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D3" w:rsidRPr="005103D3" w:rsidRDefault="005103D3" w:rsidP="005103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3D3">
        <w:rPr>
          <w:rFonts w:ascii="Times New Roman" w:hAnsi="Times New Roman" w:cs="Times New Roman"/>
          <w:sz w:val="24"/>
          <w:szCs w:val="24"/>
        </w:rPr>
        <w:t xml:space="preserve">Zagreb, </w:t>
      </w:r>
      <w:r w:rsidR="00CA54CE">
        <w:rPr>
          <w:rFonts w:ascii="Times New Roman" w:hAnsi="Times New Roman" w:cs="Times New Roman"/>
          <w:sz w:val="24"/>
          <w:szCs w:val="24"/>
        </w:rPr>
        <w:t>3. prosinca</w:t>
      </w:r>
      <w:r w:rsidRPr="005103D3">
        <w:rPr>
          <w:rFonts w:ascii="Times New Roman" w:hAnsi="Times New Roman" w:cs="Times New Roman"/>
          <w:sz w:val="24"/>
          <w:szCs w:val="24"/>
        </w:rPr>
        <w:t xml:space="preserve"> 2018.g.</w:t>
      </w:r>
    </w:p>
    <w:p w:rsidR="005103D3" w:rsidRPr="005103D3" w:rsidRDefault="005103D3" w:rsidP="00007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03D3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5103D3" w:rsidRDefault="005103D3" w:rsidP="00007A46">
      <w:pPr>
        <w:tabs>
          <w:tab w:val="left" w:pos="7797"/>
        </w:tabs>
        <w:spacing w:before="120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3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izjavi dužnosnika Zdravka Marića, ministra financija </w:t>
      </w:r>
    </w:p>
    <w:p w:rsidR="005103D3" w:rsidRPr="005103D3" w:rsidRDefault="005103D3" w:rsidP="00007A46">
      <w:pPr>
        <w:tabs>
          <w:tab w:val="left" w:pos="7797"/>
        </w:tabs>
        <w:spacing w:before="120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3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predmetu P-188/16</w:t>
      </w:r>
    </w:p>
    <w:p w:rsidR="00BE5945" w:rsidRDefault="00A50211" w:rsidP="00EB64F3">
      <w:pPr>
        <w:tabs>
          <w:tab w:val="left" w:pos="709"/>
          <w:tab w:val="left" w:pos="7797"/>
        </w:tabs>
        <w:spacing w:before="240" w:after="12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 w:rsidR="00BE5945">
        <w:rPr>
          <w:rFonts w:ascii="Times New Roman" w:hAnsi="Times New Roman"/>
          <w:sz w:val="24"/>
          <w:szCs w:val="24"/>
          <w:lang w:eastAsia="hr-HR"/>
        </w:rPr>
        <w:t xml:space="preserve">Pozorno sam slušao uvodno izlaganje uvažene članice Povjerenstva. Mogu samo kratko prokomentirati da u nemalom broju citiranja i tumačenja iskaza pojedinih sudionika svih ovih sastanaka sam poprilično ostao zatečen. Ostavit ću samom sebi na raspravu i razmišljanje zašto je netko </w:t>
      </w:r>
      <w:r w:rsidR="009F275F">
        <w:rPr>
          <w:rFonts w:ascii="Times New Roman" w:hAnsi="Times New Roman"/>
          <w:sz w:val="24"/>
          <w:szCs w:val="24"/>
          <w:lang w:eastAsia="hr-HR"/>
        </w:rPr>
        <w:t>na taj način i tako iznosio određene informacije koje su lako provjerljive a dobrim dijelom nisu na snazi i nisu istinite, poglavito ova koja se tiče</w:t>
      </w:r>
      <w:r w:rsidR="004F225D">
        <w:rPr>
          <w:rFonts w:ascii="Times New Roman" w:hAnsi="Times New Roman"/>
          <w:sz w:val="24"/>
          <w:szCs w:val="24"/>
          <w:lang w:eastAsia="hr-HR"/>
        </w:rPr>
        <w:t xml:space="preserve"> mene kao operativnog kontakta radne skupine.</w:t>
      </w:r>
    </w:p>
    <w:p w:rsidR="004F225D" w:rsidRDefault="004F225D" w:rsidP="00EB64F3">
      <w:pPr>
        <w:pStyle w:val="NoSpacing1"/>
        <w:spacing w:before="24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 w:rsidRPr="004C5DCF">
        <w:rPr>
          <w:rFonts w:ascii="Times New Roman" w:hAnsi="Times New Roman"/>
          <w:sz w:val="24"/>
          <w:szCs w:val="24"/>
          <w:lang w:eastAsia="hr-HR"/>
        </w:rPr>
        <w:t>U daljnj</w:t>
      </w:r>
      <w:r w:rsidR="00041B40" w:rsidRPr="004C5DCF">
        <w:rPr>
          <w:rFonts w:ascii="Times New Roman" w:hAnsi="Times New Roman"/>
          <w:sz w:val="24"/>
          <w:szCs w:val="24"/>
          <w:lang w:eastAsia="hr-HR"/>
        </w:rPr>
        <w:t xml:space="preserve">em dijelu iskaza očitujem se na način kako se navodi u pisanom iskazu kojeg </w:t>
      </w:r>
      <w:r w:rsidR="004C5DCF" w:rsidRPr="004C5DCF">
        <w:rPr>
          <w:rFonts w:ascii="Times New Roman" w:hAnsi="Times New Roman"/>
          <w:sz w:val="24"/>
          <w:szCs w:val="24"/>
          <w:lang w:eastAsia="hr-HR"/>
        </w:rPr>
        <w:t>dostavljam</w:t>
      </w:r>
      <w:r w:rsidR="00041B40" w:rsidRPr="004C5DCF">
        <w:rPr>
          <w:rFonts w:ascii="Times New Roman" w:hAnsi="Times New Roman"/>
          <w:sz w:val="24"/>
          <w:szCs w:val="24"/>
          <w:lang w:eastAsia="hr-HR"/>
        </w:rPr>
        <w:t xml:space="preserve"> u spis.</w:t>
      </w:r>
    </w:p>
    <w:p w:rsidR="00EB64F3" w:rsidRPr="00EB64F3" w:rsidRDefault="00EB64F3" w:rsidP="00EB64F3">
      <w:pPr>
        <w:pStyle w:val="NoSpacing1"/>
        <w:spacing w:before="240" w:line="276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ab/>
        <w:t>K</w:t>
      </w:r>
      <w:r w:rsidRPr="00EB64F3">
        <w:rPr>
          <w:rFonts w:ascii="Times New Roman" w:hAnsi="Times New Roman"/>
          <w:b/>
          <w:sz w:val="24"/>
          <w:szCs w:val="24"/>
          <w:lang w:eastAsia="hr-HR"/>
        </w:rPr>
        <w:t>onstatira se kako je pisana Izjava dužnosnika zaprimljena u spis predmeta P-188/16</w:t>
      </w:r>
      <w:r>
        <w:rPr>
          <w:rFonts w:ascii="Times New Roman" w:hAnsi="Times New Roman"/>
          <w:b/>
          <w:sz w:val="24"/>
          <w:szCs w:val="24"/>
          <w:lang w:eastAsia="hr-HR"/>
        </w:rPr>
        <w:t>,</w:t>
      </w:r>
      <w:r w:rsidRPr="00EB64F3">
        <w:rPr>
          <w:rFonts w:ascii="Times New Roman" w:hAnsi="Times New Roman"/>
          <w:b/>
          <w:sz w:val="24"/>
          <w:szCs w:val="24"/>
          <w:lang w:eastAsia="hr-HR"/>
        </w:rPr>
        <w:t xml:space="preserve"> pod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ulaznim </w:t>
      </w:r>
      <w:r w:rsidRPr="00EB64F3">
        <w:rPr>
          <w:rFonts w:ascii="Times New Roman" w:hAnsi="Times New Roman"/>
          <w:b/>
          <w:sz w:val="24"/>
          <w:szCs w:val="24"/>
          <w:lang w:eastAsia="hr-HR"/>
        </w:rPr>
        <w:t>broj</w:t>
      </w:r>
      <w:r>
        <w:rPr>
          <w:rFonts w:ascii="Times New Roman" w:hAnsi="Times New Roman"/>
          <w:b/>
          <w:sz w:val="24"/>
          <w:szCs w:val="24"/>
          <w:lang w:eastAsia="hr-HR"/>
        </w:rPr>
        <w:t>e</w:t>
      </w:r>
      <w:r w:rsidRPr="00EB64F3">
        <w:rPr>
          <w:rFonts w:ascii="Times New Roman" w:hAnsi="Times New Roman"/>
          <w:b/>
          <w:sz w:val="24"/>
          <w:szCs w:val="24"/>
          <w:lang w:eastAsia="hr-HR"/>
        </w:rPr>
        <w:t xml:space="preserve">m </w:t>
      </w:r>
      <w:r>
        <w:rPr>
          <w:rFonts w:ascii="Times New Roman" w:hAnsi="Times New Roman"/>
          <w:b/>
          <w:sz w:val="24"/>
          <w:szCs w:val="24"/>
          <w:lang w:eastAsia="hr-HR"/>
        </w:rPr>
        <w:t>711-U-3485-P-188-16/18-71-2.</w:t>
      </w:r>
    </w:p>
    <w:p w:rsidR="00041B40" w:rsidRDefault="00041B40" w:rsidP="00EB64F3">
      <w:pPr>
        <w:pStyle w:val="NoSpacing1"/>
        <w:spacing w:before="24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  <w:t xml:space="preserve">Na poseban upit člana povjerenstva Davorina Ivanjeka </w:t>
      </w:r>
      <w:r w:rsidR="00C14250">
        <w:rPr>
          <w:rFonts w:ascii="Times New Roman" w:hAnsi="Times New Roman"/>
          <w:sz w:val="24"/>
          <w:szCs w:val="24"/>
          <w:lang w:eastAsia="hr-HR"/>
        </w:rPr>
        <w:t>jes</w:t>
      </w:r>
      <w:r w:rsidR="00AF7E6E">
        <w:rPr>
          <w:rFonts w:ascii="Times New Roman" w:hAnsi="Times New Roman"/>
          <w:sz w:val="24"/>
          <w:szCs w:val="24"/>
          <w:lang w:eastAsia="hr-HR"/>
        </w:rPr>
        <w:t>am</w:t>
      </w:r>
      <w:r w:rsidR="00C14250">
        <w:rPr>
          <w:rFonts w:ascii="Times New Roman" w:hAnsi="Times New Roman"/>
          <w:sz w:val="24"/>
          <w:szCs w:val="24"/>
          <w:lang w:eastAsia="hr-HR"/>
        </w:rPr>
        <w:t xml:space="preserve"> li na sastanku </w:t>
      </w:r>
      <w:r>
        <w:rPr>
          <w:rFonts w:ascii="Times New Roman" w:hAnsi="Times New Roman"/>
          <w:sz w:val="24"/>
          <w:szCs w:val="24"/>
          <w:lang w:eastAsia="hr-HR"/>
        </w:rPr>
        <w:t>26. veljače 2017.g.</w:t>
      </w:r>
      <w:r w:rsidR="00AF7E6E">
        <w:rPr>
          <w:rFonts w:ascii="Times New Roman" w:hAnsi="Times New Roman"/>
          <w:sz w:val="24"/>
          <w:szCs w:val="24"/>
          <w:lang w:eastAsia="hr-HR"/>
        </w:rPr>
        <w:t>,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C14250">
        <w:rPr>
          <w:rFonts w:ascii="Times New Roman" w:hAnsi="Times New Roman"/>
          <w:sz w:val="24"/>
          <w:szCs w:val="24"/>
          <w:lang w:eastAsia="hr-HR"/>
        </w:rPr>
        <w:t>na postavljeno pitanje vezano uz mogućnost kreditiranja od strane HBOR-a odgovori</w:t>
      </w:r>
      <w:r w:rsidR="00AF7E6E">
        <w:rPr>
          <w:rFonts w:ascii="Times New Roman" w:hAnsi="Times New Roman"/>
          <w:sz w:val="24"/>
          <w:szCs w:val="24"/>
          <w:lang w:eastAsia="hr-HR"/>
        </w:rPr>
        <w:t xml:space="preserve">o </w:t>
      </w:r>
      <w:r w:rsidR="00C14250">
        <w:rPr>
          <w:rFonts w:ascii="Times New Roman" w:hAnsi="Times New Roman"/>
          <w:sz w:val="24"/>
          <w:szCs w:val="24"/>
          <w:lang w:eastAsia="hr-HR"/>
        </w:rPr>
        <w:t xml:space="preserve">kako </w:t>
      </w:r>
      <w:r>
        <w:rPr>
          <w:rFonts w:ascii="Times New Roman" w:hAnsi="Times New Roman"/>
          <w:sz w:val="24"/>
          <w:szCs w:val="24"/>
          <w:lang w:eastAsia="hr-HR"/>
        </w:rPr>
        <w:t xml:space="preserve">HBOR trenutno nije preizložen </w:t>
      </w:r>
      <w:r w:rsidR="00C14250">
        <w:rPr>
          <w:rFonts w:ascii="Times New Roman" w:hAnsi="Times New Roman"/>
          <w:sz w:val="24"/>
          <w:szCs w:val="24"/>
          <w:lang w:eastAsia="hr-HR"/>
        </w:rPr>
        <w:t>prema koncernu Agrokor i, ukoliko jes</w:t>
      </w:r>
      <w:r w:rsidR="00AF7E6E">
        <w:rPr>
          <w:rFonts w:ascii="Times New Roman" w:hAnsi="Times New Roman"/>
          <w:sz w:val="24"/>
          <w:szCs w:val="24"/>
          <w:lang w:eastAsia="hr-HR"/>
        </w:rPr>
        <w:t>am</w:t>
      </w:r>
      <w:r w:rsidR="00C14250">
        <w:rPr>
          <w:rFonts w:ascii="Times New Roman" w:hAnsi="Times New Roman"/>
          <w:sz w:val="24"/>
          <w:szCs w:val="24"/>
          <w:lang w:eastAsia="hr-HR"/>
        </w:rPr>
        <w:t>, na temelju kojih s</w:t>
      </w:r>
      <w:r w:rsidR="00AF7E6E">
        <w:rPr>
          <w:rFonts w:ascii="Times New Roman" w:hAnsi="Times New Roman"/>
          <w:sz w:val="24"/>
          <w:szCs w:val="24"/>
          <w:lang w:eastAsia="hr-HR"/>
        </w:rPr>
        <w:t>am</w:t>
      </w:r>
      <w:r w:rsidR="00C14250">
        <w:rPr>
          <w:rFonts w:ascii="Times New Roman" w:hAnsi="Times New Roman"/>
          <w:sz w:val="24"/>
          <w:szCs w:val="24"/>
          <w:lang w:eastAsia="hr-HR"/>
        </w:rPr>
        <w:t xml:space="preserve"> podataka da</w:t>
      </w:r>
      <w:r w:rsidR="00AF7E6E">
        <w:rPr>
          <w:rFonts w:ascii="Times New Roman" w:hAnsi="Times New Roman"/>
          <w:sz w:val="24"/>
          <w:szCs w:val="24"/>
          <w:lang w:eastAsia="hr-HR"/>
        </w:rPr>
        <w:t>o</w:t>
      </w:r>
      <w:r w:rsidR="00C14250">
        <w:rPr>
          <w:rFonts w:ascii="Times New Roman" w:hAnsi="Times New Roman"/>
          <w:sz w:val="24"/>
          <w:szCs w:val="24"/>
          <w:lang w:eastAsia="hr-HR"/>
        </w:rPr>
        <w:t xml:space="preserve"> odgovor,</w:t>
      </w:r>
      <w:r>
        <w:rPr>
          <w:rFonts w:ascii="Times New Roman" w:hAnsi="Times New Roman"/>
          <w:sz w:val="24"/>
          <w:szCs w:val="24"/>
          <w:lang w:eastAsia="hr-HR"/>
        </w:rPr>
        <w:t xml:space="preserve"> odgovaram</w:t>
      </w:r>
      <w:r w:rsidR="00C14250">
        <w:rPr>
          <w:rFonts w:ascii="Times New Roman" w:hAnsi="Times New Roman"/>
          <w:sz w:val="24"/>
          <w:szCs w:val="24"/>
          <w:lang w:eastAsia="hr-HR"/>
        </w:rPr>
        <w:t xml:space="preserve"> kako što se tiče izloženosti ne mogu se u ovom trenutku sjetiti na koji točno način sam formulirao taj dio, ali poznavajući prirodu stvari, jer je to između ostalog bio i predmet odobravanja kod zadnjeg kreditiranja, da izloženost nije na razini maksimalno dozvoljene sukladno zakonima</w:t>
      </w:r>
      <w:r w:rsidR="00AF7E6E">
        <w:rPr>
          <w:rFonts w:ascii="Times New Roman" w:hAnsi="Times New Roman"/>
          <w:sz w:val="24"/>
          <w:szCs w:val="24"/>
          <w:lang w:eastAsia="hr-HR"/>
        </w:rPr>
        <w:t xml:space="preserve"> i regulama Republike Hrvatske. Kod obrazlaganja upita vezano za potencijslne kredite HBOR-u prije svega sam stavio naglasak na elemente tržišnog natjecanja i osiguranje adekvatnim mjerama osiguranja, odnosno kolaterale.</w:t>
      </w:r>
    </w:p>
    <w:p w:rsidR="00AF7E6E" w:rsidRDefault="00AF7E6E" w:rsidP="00985DEE">
      <w:pPr>
        <w:pStyle w:val="NoSpacing1"/>
        <w:spacing w:before="24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AF7E6E">
        <w:rPr>
          <w:rFonts w:ascii="Times New Roman" w:hAnsi="Times New Roman"/>
          <w:sz w:val="24"/>
          <w:szCs w:val="24"/>
          <w:lang w:eastAsia="hr-HR"/>
        </w:rPr>
        <w:t>Na poseban upit člana povjerenstva Davorina Ivanjeka</w:t>
      </w:r>
      <w:r>
        <w:rPr>
          <w:rFonts w:ascii="Times New Roman" w:hAnsi="Times New Roman"/>
          <w:sz w:val="24"/>
          <w:szCs w:val="24"/>
          <w:lang w:eastAsia="hr-HR"/>
        </w:rPr>
        <w:t xml:space="preserve"> zbog čega sam se u navedenim situacijama u HBOR-u 2016.g. izuzimao i zbog čega sam se kasnije deklarirao da ću se izuzimati od nekih pitanja vezano uz Agrokor odgovaram</w:t>
      </w:r>
      <w:r w:rsidR="00A23735">
        <w:rPr>
          <w:rFonts w:ascii="Times New Roman" w:hAnsi="Times New Roman"/>
          <w:sz w:val="24"/>
          <w:szCs w:val="24"/>
          <w:lang w:eastAsia="hr-HR"/>
        </w:rPr>
        <w:t xml:space="preserve"> kako sam i u ovom iskazu ponovio vlastiti stav, koji nije samo moje osobno tumačenje zakona nego je između ostaloga bilo rečeno i od strane bivših voditelja Povjerenstva, a što sam citirao u svom očitovanju na pokretanje postupka da moj angažman u privatnom sektoru u koncernu Agrokor znači da bi se trebao izuzimati od bilo kakvih odluka koje su u mojoj ingerenciji, a u mojoj ingerenciji kao ministra financija su i pitanja poreza ali isto tako i funkcija u HBOR-u. Ja ću još jednom ponoviti da je HBOR dugogodišnja institucija koja ima svoje stručne službe, ima upravu i ima nadzorni odbor. U </w:t>
      </w:r>
      <w:r w:rsidR="00985DEE">
        <w:rPr>
          <w:rFonts w:ascii="Times New Roman" w:hAnsi="Times New Roman"/>
          <w:sz w:val="24"/>
          <w:szCs w:val="24"/>
          <w:lang w:eastAsia="hr-HR"/>
        </w:rPr>
        <w:t>n</w:t>
      </w:r>
      <w:r w:rsidR="00A23735">
        <w:rPr>
          <w:rFonts w:ascii="Times New Roman" w:hAnsi="Times New Roman"/>
          <w:sz w:val="24"/>
          <w:szCs w:val="24"/>
          <w:lang w:eastAsia="hr-HR"/>
        </w:rPr>
        <w:t xml:space="preserve">adzornom odboru sjedi 6 ministara, a ja sam kao ministar financija samo prvi među </w:t>
      </w:r>
      <w:r w:rsidR="00A23735">
        <w:rPr>
          <w:rFonts w:ascii="Times New Roman" w:hAnsi="Times New Roman"/>
          <w:sz w:val="24"/>
          <w:szCs w:val="24"/>
          <w:lang w:eastAsia="hr-HR"/>
        </w:rPr>
        <w:lastRenderedPageBreak/>
        <w:t xml:space="preserve">jednakima. Uvijek sam se vodio načelima bankarske prakse, a u tom konkretnom slučaju sam se izuzeo ne samo iz odlučivanja nego i iz rasprave o kreditima.  </w:t>
      </w:r>
    </w:p>
    <w:p w:rsidR="00A50211" w:rsidRDefault="00041B40" w:rsidP="00EB64F3">
      <w:pPr>
        <w:pStyle w:val="NoSpacing1"/>
        <w:spacing w:before="24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  <w:t xml:space="preserve">Na </w:t>
      </w:r>
      <w:r w:rsidR="00D0261F">
        <w:rPr>
          <w:rFonts w:ascii="Times New Roman" w:hAnsi="Times New Roman"/>
          <w:sz w:val="24"/>
          <w:szCs w:val="24"/>
          <w:lang w:eastAsia="hr-HR"/>
        </w:rPr>
        <w:t xml:space="preserve">osvrt </w:t>
      </w:r>
      <w:r>
        <w:rPr>
          <w:rFonts w:ascii="Times New Roman" w:hAnsi="Times New Roman"/>
          <w:sz w:val="24"/>
          <w:szCs w:val="24"/>
          <w:lang w:eastAsia="hr-HR"/>
        </w:rPr>
        <w:t>članice Povjerenstva Tatijane Vučetić</w:t>
      </w:r>
      <w:r w:rsidR="00D0261F">
        <w:rPr>
          <w:rFonts w:ascii="Times New Roman" w:hAnsi="Times New Roman"/>
          <w:sz w:val="24"/>
          <w:szCs w:val="24"/>
          <w:lang w:eastAsia="hr-HR"/>
        </w:rPr>
        <w:t xml:space="preserve"> u vezi instituta izuzimanja navodim da bi kratko podsjetio što je bilo navedeno u mom prvom očitovanju, a to je između ostalog i citat intervjua uvažene bivše predsjednice Povjerenstva gdje se baš na ovu temu govori na koji način i kako bih trebao postupati. Tim načelima i tim principima sam se dobrim dijelom i držao. Niti jedan od sastanaka nisam ja sazivao, samo sam se odazivao na pozive. Na svakom od tih sastanaka samo sam se uključivao u raspravu kad mi je bio postavljen upit. Niti jednu stvar nisam ja inicirao. Što se tiče dijela o pitanju imenovanja nekih osoba, u svim ovim iskazima zanemarena je jedna činjenica, a to je da mi govorimo o ranoj, inicijalnoj fazi razgovora kada je zapravo trebalo utvrditi činjenično stanje i proanalizirati javno dostupne podatke o stanju koncerna Agrokor i meni je bilo pitanje imam li je nekoga za predložiti i</w:t>
      </w:r>
      <w:r w:rsidR="00710F8B">
        <w:rPr>
          <w:rFonts w:ascii="Times New Roman" w:hAnsi="Times New Roman"/>
          <w:sz w:val="24"/>
          <w:szCs w:val="24"/>
          <w:lang w:eastAsia="hr-HR"/>
        </w:rPr>
        <w:t>li</w:t>
      </w:r>
      <w:r w:rsidR="00D0261F">
        <w:rPr>
          <w:rFonts w:ascii="Times New Roman" w:hAnsi="Times New Roman"/>
          <w:sz w:val="24"/>
          <w:szCs w:val="24"/>
          <w:lang w:eastAsia="hr-HR"/>
        </w:rPr>
        <w:t xml:space="preserve"> poznajem li nekoga tko bi bio neovisan i nepristran, ponovit ću još jedanput, za analizu postojećeg stanja </w:t>
      </w:r>
      <w:r w:rsidR="00710F8B">
        <w:rPr>
          <w:rFonts w:ascii="Times New Roman" w:hAnsi="Times New Roman"/>
          <w:sz w:val="24"/>
          <w:szCs w:val="24"/>
          <w:lang w:eastAsia="hr-HR"/>
        </w:rPr>
        <w:t xml:space="preserve">i analizu javno dostupnih informacija. Temeljm toga, ja sam napravio prijedlog, ali odluka nije bila moja, odluka je na kraju došena ipak na određeni način skupno. Što se tiče mog angažmana u Agrokoru ja sam o tome izvijestio i Povjerenstvo, jer je od mene bilo zatražen ugovor o sporazumnom raskidu, iz kojeg je bilo vidljivo da mene ne očekuje povratak na posao u Agrokoru. Sporazumnim raskidom ugovora prestala je bilo kakva moja povezanost s Agrokorom, jer nisam dioničar, niti udjeličar, niti imam mogućnost povratka u kompaniju. Dakle, to su sve elementi koje bih ja još jedanput ponovio. Naglasio bih i kako se u iskazima </w:t>
      </w:r>
      <w:r w:rsidR="00A50211">
        <w:rPr>
          <w:rFonts w:ascii="Times New Roman" w:hAnsi="Times New Roman"/>
          <w:sz w:val="24"/>
          <w:szCs w:val="24"/>
          <w:lang w:eastAsia="hr-HR"/>
        </w:rPr>
        <w:t xml:space="preserve">navodi kako sam ja između ostalog govorio i kako bi netko reagirao ovisno o nekim mjerama. Zaista ne vidim utemeljenja u takvim navodima. Jer nisam siguran da bilo tko može poznavati drugu osobu da bi to znao o njoj. </w:t>
      </w:r>
    </w:p>
    <w:p w:rsidR="008D6640" w:rsidRDefault="00A50211" w:rsidP="00EB64F3">
      <w:pPr>
        <w:pStyle w:val="NoSpacing1"/>
        <w:spacing w:before="24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  <w:t>N</w:t>
      </w:r>
      <w:r w:rsidR="00041B40">
        <w:rPr>
          <w:rFonts w:ascii="Times New Roman" w:hAnsi="Times New Roman"/>
          <w:sz w:val="24"/>
          <w:szCs w:val="24"/>
          <w:lang w:eastAsia="hr-HR"/>
        </w:rPr>
        <w:t xml:space="preserve">a poseban upit članice Povjerenstva Aleksandre Jozić Ileković </w:t>
      </w:r>
      <w:r>
        <w:rPr>
          <w:rFonts w:ascii="Times New Roman" w:hAnsi="Times New Roman"/>
          <w:sz w:val="24"/>
          <w:szCs w:val="24"/>
          <w:lang w:eastAsia="hr-HR"/>
        </w:rPr>
        <w:t>zašto se nakon imenovanja za ministra financija</w:t>
      </w:r>
      <w:r w:rsidR="008D6640">
        <w:rPr>
          <w:rFonts w:ascii="Times New Roman" w:hAnsi="Times New Roman"/>
          <w:sz w:val="24"/>
          <w:szCs w:val="24"/>
          <w:lang w:eastAsia="hr-HR"/>
        </w:rPr>
        <w:t xml:space="preserve">, a vezano uz medijsko praćenje i reakcije na slučaj, u kojem se između ostalog tražila i moja ostavka, </w:t>
      </w:r>
      <w:r>
        <w:rPr>
          <w:rFonts w:ascii="Times New Roman" w:hAnsi="Times New Roman"/>
          <w:sz w:val="24"/>
          <w:szCs w:val="24"/>
          <w:lang w:eastAsia="hr-HR"/>
        </w:rPr>
        <w:t xml:space="preserve"> nisam javno </w:t>
      </w:r>
      <w:r w:rsidR="008D6640">
        <w:rPr>
          <w:rFonts w:ascii="Times New Roman" w:hAnsi="Times New Roman"/>
          <w:sz w:val="24"/>
          <w:szCs w:val="24"/>
          <w:lang w:eastAsia="hr-HR"/>
        </w:rPr>
        <w:t xml:space="preserve">očitovao zašto se ne izuzimam i zašto ostajem prisutan u procesu rješavanja krize, </w:t>
      </w:r>
      <w:r w:rsidR="00DA359D">
        <w:rPr>
          <w:rFonts w:ascii="Times New Roman" w:hAnsi="Times New Roman"/>
          <w:sz w:val="24"/>
          <w:szCs w:val="24"/>
          <w:lang w:eastAsia="hr-HR"/>
        </w:rPr>
        <w:t>na</w:t>
      </w:r>
      <w:r w:rsidR="008D6640">
        <w:rPr>
          <w:rFonts w:ascii="Times New Roman" w:hAnsi="Times New Roman"/>
          <w:sz w:val="24"/>
          <w:szCs w:val="24"/>
          <w:lang w:eastAsia="hr-HR"/>
        </w:rPr>
        <w:t xml:space="preserve">jveće krize, kako je guverner Vujčić rekao u zadnjih sto godina u Hrvatskoj, odgovaram kako sam na svakom radnom mjestu pa tako i u Agrokoru radio najbolje što znam svoj posao i trudio se ostvariti rezultate koji se od mene očekuju te da na rad u Agrokoru, kao i na sve ostale poslove u svom životu, gledam sa dobrim mislima. Što se tiče same činjenice prelaska ne znam jel tu još predviđen nekakav period hlađenja između angažmana u realnom sektoru i u politici, ali činjenica je da je jednostavno bilo tako da je Hrvatski sabor izglasao povjerenje Vladi premijera Oreškovića u kojoj sam ja bio ministar, što su </w:t>
      </w:r>
      <w:r w:rsidR="001B7344">
        <w:rPr>
          <w:rFonts w:ascii="Times New Roman" w:hAnsi="Times New Roman"/>
          <w:sz w:val="24"/>
          <w:szCs w:val="24"/>
          <w:lang w:eastAsia="hr-HR"/>
        </w:rPr>
        <w:t xml:space="preserve">po automatizmu </w:t>
      </w:r>
      <w:r w:rsidR="008D6640">
        <w:rPr>
          <w:rFonts w:ascii="Times New Roman" w:hAnsi="Times New Roman"/>
          <w:sz w:val="24"/>
          <w:szCs w:val="24"/>
          <w:lang w:eastAsia="hr-HR"/>
        </w:rPr>
        <w:t>slijedile druge okolnosti, a između ostalog i sporazum o raskidu ugovora. Tijekom tog raz</w:t>
      </w:r>
      <w:r w:rsidR="001B7344">
        <w:rPr>
          <w:rFonts w:ascii="Times New Roman" w:hAnsi="Times New Roman"/>
          <w:sz w:val="24"/>
          <w:szCs w:val="24"/>
          <w:lang w:eastAsia="hr-HR"/>
        </w:rPr>
        <w:t>doblja, a prije izbijanja krize, dakle govorimo o razdoblju 2016.g., bilo je nekoliko predmeta uključujući i spomenute kredite HBOR-a gdje sam se ja bez obzira na to sve skupa evidentno izuzeo. Kad pratim sve na koji način su išle kritike, optužbe i strelice prema meni, od toga da se moram izuzeti do toga da se ne smijem izuzeti. To su bile okolnosti koje u prijevodu zna</w:t>
      </w:r>
      <w:r w:rsidR="00DA359D">
        <w:rPr>
          <w:rFonts w:ascii="Times New Roman" w:hAnsi="Times New Roman"/>
          <w:sz w:val="24"/>
          <w:szCs w:val="24"/>
          <w:lang w:eastAsia="hr-HR"/>
        </w:rPr>
        <w:t>č</w:t>
      </w:r>
      <w:r w:rsidR="001B7344">
        <w:rPr>
          <w:rFonts w:ascii="Times New Roman" w:hAnsi="Times New Roman"/>
          <w:sz w:val="24"/>
          <w:szCs w:val="24"/>
          <w:lang w:eastAsia="hr-HR"/>
        </w:rPr>
        <w:t xml:space="preserve">e što god ja napravio nije dobro. U skladu sa svim tim okolnostima i ja bih rekao imputiranim predumišljajima ja sam postupao kao ministar financija časno, pošteno, u skladu s načelima iz članka 5. ZSSI-a ali i nekim drugim načelima. na </w:t>
      </w:r>
      <w:r w:rsidR="001B7344">
        <w:rPr>
          <w:rFonts w:ascii="Times New Roman" w:hAnsi="Times New Roman"/>
          <w:sz w:val="24"/>
          <w:szCs w:val="24"/>
          <w:lang w:eastAsia="hr-HR"/>
        </w:rPr>
        <w:lastRenderedPageBreak/>
        <w:t>sastancima, ponovit ću, nisam ih ja sazivao, ja sam se odazivao na njih. Ja na sastancima nisam vodio glavnu ulogu, odgovarao sam na upite. U konačnici</w:t>
      </w:r>
      <w:r w:rsidR="004C5DCF">
        <w:rPr>
          <w:rFonts w:ascii="Times New Roman" w:hAnsi="Times New Roman"/>
          <w:sz w:val="24"/>
          <w:szCs w:val="24"/>
          <w:lang w:eastAsia="hr-HR"/>
        </w:rPr>
        <w:t>,</w:t>
      </w:r>
      <w:r w:rsidR="001B7344">
        <w:rPr>
          <w:rFonts w:ascii="Times New Roman" w:hAnsi="Times New Roman"/>
          <w:sz w:val="24"/>
          <w:szCs w:val="24"/>
          <w:lang w:eastAsia="hr-HR"/>
        </w:rPr>
        <w:t xml:space="preserve"> ponovo </w:t>
      </w:r>
      <w:r w:rsidR="004C5DCF">
        <w:rPr>
          <w:rFonts w:ascii="Times New Roman" w:hAnsi="Times New Roman"/>
          <w:sz w:val="24"/>
          <w:szCs w:val="24"/>
          <w:lang w:eastAsia="hr-HR"/>
        </w:rPr>
        <w:t xml:space="preserve">ističem kako su nesonovani navodi da sam u procesu rješavanja krize </w:t>
      </w:r>
      <w:r w:rsidR="001B7344">
        <w:rPr>
          <w:rFonts w:ascii="Times New Roman" w:hAnsi="Times New Roman"/>
          <w:sz w:val="24"/>
          <w:szCs w:val="24"/>
          <w:lang w:eastAsia="hr-HR"/>
        </w:rPr>
        <w:t>bio kontakt osoba</w:t>
      </w:r>
      <w:r w:rsidR="004C5DCF">
        <w:rPr>
          <w:rFonts w:ascii="Times New Roman" w:hAnsi="Times New Roman"/>
          <w:sz w:val="24"/>
          <w:szCs w:val="24"/>
          <w:lang w:eastAsia="hr-HR"/>
        </w:rPr>
        <w:t>.</w:t>
      </w:r>
    </w:p>
    <w:p w:rsidR="000A2CF3" w:rsidRDefault="00BE5945" w:rsidP="000A2CF3">
      <w:pPr>
        <w:pStyle w:val="NoSpacing1"/>
        <w:spacing w:before="240"/>
        <w:ind w:right="-2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0A2CF3">
        <w:rPr>
          <w:rFonts w:ascii="Times New Roman" w:hAnsi="Times New Roman"/>
          <w:sz w:val="24"/>
          <w:szCs w:val="24"/>
          <w:lang w:eastAsia="hr-HR"/>
        </w:rPr>
        <w:tab/>
        <w:t xml:space="preserve">Ovaj Zapisnik je sastavni dio Zapisnika </w:t>
      </w:r>
      <w:r w:rsidR="000A2CF3" w:rsidRPr="00036BC9">
        <w:rPr>
          <w:rFonts w:ascii="Times New Roman" w:hAnsi="Times New Roman"/>
          <w:sz w:val="24"/>
          <w:szCs w:val="24"/>
          <w:lang w:eastAsia="hr-HR"/>
        </w:rPr>
        <w:t xml:space="preserve">sa </w:t>
      </w:r>
      <w:r w:rsidR="000A2CF3">
        <w:rPr>
          <w:rFonts w:ascii="Times New Roman" w:hAnsi="Times New Roman"/>
          <w:sz w:val="24"/>
          <w:szCs w:val="24"/>
          <w:lang w:eastAsia="hr-HR"/>
        </w:rPr>
        <w:t>30</w:t>
      </w:r>
      <w:r w:rsidR="000A2CF3" w:rsidRPr="00036BC9">
        <w:rPr>
          <w:rFonts w:ascii="Times New Roman" w:hAnsi="Times New Roman"/>
          <w:sz w:val="24"/>
          <w:szCs w:val="24"/>
          <w:lang w:eastAsia="hr-HR"/>
        </w:rPr>
        <w:t xml:space="preserve"> sjednice Povjerenstva za odlučivanje o sukobu interesa održane dana </w:t>
      </w:r>
      <w:r w:rsidR="000A2CF3">
        <w:rPr>
          <w:rFonts w:ascii="Times New Roman" w:hAnsi="Times New Roman"/>
          <w:sz w:val="24"/>
          <w:szCs w:val="24"/>
          <w:lang w:eastAsia="hr-HR"/>
        </w:rPr>
        <w:t>3. prosinca</w:t>
      </w:r>
      <w:r w:rsidR="000A2CF3" w:rsidRPr="00036BC9">
        <w:rPr>
          <w:rFonts w:ascii="Times New Roman" w:hAnsi="Times New Roman"/>
          <w:sz w:val="24"/>
          <w:szCs w:val="24"/>
          <w:lang w:eastAsia="hr-HR"/>
        </w:rPr>
        <w:t xml:space="preserve">  2018.</w:t>
      </w:r>
      <w:r w:rsidR="000A2CF3">
        <w:rPr>
          <w:rFonts w:ascii="Times New Roman" w:hAnsi="Times New Roman"/>
          <w:sz w:val="24"/>
          <w:szCs w:val="24"/>
          <w:lang w:eastAsia="hr-HR"/>
        </w:rPr>
        <w:t>g.</w:t>
      </w:r>
    </w:p>
    <w:p w:rsidR="000A2CF3" w:rsidRDefault="000A2CF3" w:rsidP="000A2CF3">
      <w:pPr>
        <w:pStyle w:val="NoSpacing1"/>
        <w:spacing w:before="24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bookmarkStart w:id="0" w:name="_GoBack"/>
      <w:bookmarkEnd w:id="0"/>
    </w:p>
    <w:p w:rsidR="00007A46" w:rsidRDefault="00007A46" w:rsidP="00EB64F3">
      <w:pPr>
        <w:pStyle w:val="NoSpacing1"/>
        <w:spacing w:before="24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007A46" w:rsidRDefault="00007A46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>____________________</w:t>
      </w:r>
    </w:p>
    <w:p w:rsidR="00007A46" w:rsidRDefault="00007A46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 xml:space="preserve">       Zdravko Marić</w:t>
      </w:r>
    </w:p>
    <w:p w:rsidR="00007A46" w:rsidRPr="00985EA5" w:rsidRDefault="00A23735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>Zapisnik sastavi</w:t>
      </w:r>
      <w:r w:rsidR="00CA54CE">
        <w:rPr>
          <w:rFonts w:ascii="Times New Roman" w:hAnsi="Times New Roman"/>
          <w:sz w:val="24"/>
          <w:szCs w:val="24"/>
          <w:lang w:eastAsia="hr-HR"/>
        </w:rPr>
        <w:t>la</w:t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>:</w:t>
      </w:r>
    </w:p>
    <w:p w:rsidR="00007A46" w:rsidRPr="00985EA5" w:rsidRDefault="00DA359D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</w:t>
      </w:r>
      <w:r w:rsidR="00CA54CE">
        <w:rPr>
          <w:rFonts w:ascii="Times New Roman" w:hAnsi="Times New Roman"/>
          <w:sz w:val="24"/>
          <w:szCs w:val="24"/>
          <w:lang w:eastAsia="hr-HR"/>
        </w:rPr>
        <w:t>ajnica</w:t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 xml:space="preserve"> Povjerenstva:</w:t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59548B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="00CA54CE">
        <w:rPr>
          <w:rFonts w:ascii="Times New Roman" w:hAnsi="Times New Roman"/>
          <w:sz w:val="24"/>
          <w:szCs w:val="24"/>
          <w:lang w:eastAsia="hr-HR"/>
        </w:rPr>
        <w:tab/>
      </w:r>
      <w:r w:rsidR="00CA54CE">
        <w:rPr>
          <w:rFonts w:ascii="Times New Roman" w:hAnsi="Times New Roman"/>
          <w:sz w:val="24"/>
          <w:szCs w:val="24"/>
          <w:lang w:eastAsia="hr-HR"/>
        </w:rPr>
        <w:tab/>
        <w:t xml:space="preserve">         </w:t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>Predsjednica Povjerenstva:</w:t>
      </w:r>
    </w:p>
    <w:p w:rsidR="004C5DCF" w:rsidRDefault="004C5DCF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4C5DCF" w:rsidRDefault="004C5DCF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007A46" w:rsidRDefault="0059548B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________________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 xml:space="preserve">          </w:t>
      </w:r>
      <w:r w:rsidR="00007A46">
        <w:rPr>
          <w:rFonts w:ascii="Times New Roman" w:hAnsi="Times New Roman"/>
          <w:sz w:val="24"/>
          <w:szCs w:val="24"/>
          <w:lang w:eastAsia="hr-HR"/>
        </w:rPr>
        <w:t>_____________________</w:t>
      </w:r>
    </w:p>
    <w:p w:rsidR="00F73A99" w:rsidRDefault="0059548B" w:rsidP="004C5DCF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</w:t>
      </w:r>
      <w:r w:rsidR="00A23735">
        <w:rPr>
          <w:rFonts w:ascii="Times New Roman" w:hAnsi="Times New Roman"/>
          <w:sz w:val="24"/>
          <w:szCs w:val="24"/>
          <w:lang w:eastAsia="hr-HR"/>
        </w:rPr>
        <w:t>Majda Uzelac</w:t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 xml:space="preserve">     </w:t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>Nataša Novaković</w:t>
      </w:r>
    </w:p>
    <w:sectPr w:rsidR="00F73A99" w:rsidSect="00AA3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45" w:rsidRDefault="00980C45" w:rsidP="005B5818">
      <w:pPr>
        <w:spacing w:after="0" w:line="240" w:lineRule="auto"/>
      </w:pPr>
      <w:r>
        <w:separator/>
      </w:r>
    </w:p>
  </w:endnote>
  <w:endnote w:type="continuationSeparator" w:id="0">
    <w:p w:rsidR="00980C45" w:rsidRDefault="00980C4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8" w:rsidRPr="005B5818" w:rsidRDefault="00CA54C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E3B0F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9548B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>utimira 5, 10 000 Zagreb</w:t>
    </w:r>
    <w:r w:rsidR="0059548B">
      <w:rPr>
        <w:rFonts w:ascii="Times New Roman" w:eastAsia="Times New Roman" w:hAnsi="Times New Roman" w:cs="Times New Roman"/>
        <w:i/>
        <w:sz w:val="18"/>
        <w:szCs w:val="18"/>
        <w:lang w:eastAsia="hr-HR"/>
      </w:rPr>
      <w:t>, Tel: +385/1/5559 527</w:t>
    </w:r>
  </w:p>
  <w:p w:rsidR="005B5818" w:rsidRPr="005B5818" w:rsidRDefault="0059548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034" w:rsidRDefault="00CA54C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5188D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45" w:rsidRDefault="00980C45" w:rsidP="005B5818">
      <w:pPr>
        <w:spacing w:after="0" w:line="240" w:lineRule="auto"/>
      </w:pPr>
      <w:r>
        <w:separator/>
      </w:r>
    </w:p>
  </w:footnote>
  <w:footnote w:type="continuationSeparator" w:id="0">
    <w:p w:rsidR="00980C45" w:rsidRDefault="00980C4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101F03" w:rsidRDefault="00CF135E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9157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8" w:rsidRPr="005B5818" w:rsidRDefault="00CA54CE" w:rsidP="00D50254">
    <w:pPr>
      <w:tabs>
        <w:tab w:val="center" w:pos="4536"/>
        <w:tab w:val="right" w:pos="9214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50254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0254">
      <w:rPr>
        <w:rFonts w:ascii="Times New Roman" w:eastAsia="Times New Roman" w:hAnsi="Times New Roman" w:cs="Times New Roman"/>
        <w:sz w:val="16"/>
        <w:szCs w:val="16"/>
        <w:lang w:eastAsia="hr-HR"/>
      </w:rPr>
      <w:tab/>
    </w:r>
    <w:r w:rsidR="00D50254">
      <w:rPr>
        <w:rFonts w:ascii="Times New Roman" w:eastAsia="Times New Roman" w:hAnsi="Times New Roman" w:cs="Times New Roman"/>
        <w:sz w:val="16"/>
        <w:szCs w:val="16"/>
        <w:lang w:eastAsia="hr-HR"/>
      </w:rPr>
      <w:tab/>
    </w:r>
    <w:r w:rsidR="00D50254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5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0254">
      <w:rPr>
        <w:rFonts w:ascii="Times New Roman" w:eastAsia="Times New Roman" w:hAnsi="Times New Roman" w:cs="Times New Roman"/>
        <w:sz w:val="16"/>
        <w:szCs w:val="16"/>
        <w:lang w:eastAsia="hr-HR"/>
      </w:rPr>
      <w:tab/>
    </w:r>
  </w:p>
  <w:p w:rsidR="00965145" w:rsidRPr="00945142" w:rsidRDefault="0096514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:rsidR="00AA3F5D" w:rsidRPr="00AA3F5D" w:rsidRDefault="005B5818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  <w:r w:rsidR="00D5025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:rsidR="00945142" w:rsidRPr="002C4098" w:rsidRDefault="00D5025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</w:t>
    </w:r>
    <w:r w:rsidR="00945142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18"/>
    <w:rsid w:val="00004727"/>
    <w:rsid w:val="00007A46"/>
    <w:rsid w:val="0001022C"/>
    <w:rsid w:val="00024C1C"/>
    <w:rsid w:val="00041B40"/>
    <w:rsid w:val="00067EC1"/>
    <w:rsid w:val="000A2CF3"/>
    <w:rsid w:val="000E75E4"/>
    <w:rsid w:val="00101F03"/>
    <w:rsid w:val="00112E23"/>
    <w:rsid w:val="0012224D"/>
    <w:rsid w:val="001B7344"/>
    <w:rsid w:val="0023102B"/>
    <w:rsid w:val="0023718E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3F55"/>
    <w:rsid w:val="00354459"/>
    <w:rsid w:val="003C019C"/>
    <w:rsid w:val="003C4B46"/>
    <w:rsid w:val="00406E92"/>
    <w:rsid w:val="00411522"/>
    <w:rsid w:val="004852E6"/>
    <w:rsid w:val="004A5B81"/>
    <w:rsid w:val="004B12AF"/>
    <w:rsid w:val="004C5DCF"/>
    <w:rsid w:val="004F225D"/>
    <w:rsid w:val="005103D3"/>
    <w:rsid w:val="00512887"/>
    <w:rsid w:val="005656A2"/>
    <w:rsid w:val="0059548B"/>
    <w:rsid w:val="005B55AE"/>
    <w:rsid w:val="005B5818"/>
    <w:rsid w:val="006153E9"/>
    <w:rsid w:val="006178F8"/>
    <w:rsid w:val="00625798"/>
    <w:rsid w:val="006404B7"/>
    <w:rsid w:val="00647B1E"/>
    <w:rsid w:val="00686B11"/>
    <w:rsid w:val="00693FD7"/>
    <w:rsid w:val="006B375E"/>
    <w:rsid w:val="006E4FD8"/>
    <w:rsid w:val="00710F8B"/>
    <w:rsid w:val="0071684E"/>
    <w:rsid w:val="00716B34"/>
    <w:rsid w:val="00747047"/>
    <w:rsid w:val="00793EC7"/>
    <w:rsid w:val="00824B78"/>
    <w:rsid w:val="008D6640"/>
    <w:rsid w:val="008E4642"/>
    <w:rsid w:val="009062CF"/>
    <w:rsid w:val="00913B0E"/>
    <w:rsid w:val="009157F2"/>
    <w:rsid w:val="009274C9"/>
    <w:rsid w:val="00945142"/>
    <w:rsid w:val="00965145"/>
    <w:rsid w:val="00980C45"/>
    <w:rsid w:val="00985DEE"/>
    <w:rsid w:val="009B0DB7"/>
    <w:rsid w:val="009D6864"/>
    <w:rsid w:val="009E49C0"/>
    <w:rsid w:val="009E7D1F"/>
    <w:rsid w:val="009F275F"/>
    <w:rsid w:val="00A23735"/>
    <w:rsid w:val="00A34227"/>
    <w:rsid w:val="00A41D57"/>
    <w:rsid w:val="00A50211"/>
    <w:rsid w:val="00A96533"/>
    <w:rsid w:val="00AA3E69"/>
    <w:rsid w:val="00AA3F5D"/>
    <w:rsid w:val="00AE4562"/>
    <w:rsid w:val="00AF442D"/>
    <w:rsid w:val="00AF7E6E"/>
    <w:rsid w:val="00B52829"/>
    <w:rsid w:val="00B83F61"/>
    <w:rsid w:val="00BD56EF"/>
    <w:rsid w:val="00BE5945"/>
    <w:rsid w:val="00BF5F4E"/>
    <w:rsid w:val="00C14250"/>
    <w:rsid w:val="00C24596"/>
    <w:rsid w:val="00C26394"/>
    <w:rsid w:val="00C9257C"/>
    <w:rsid w:val="00CA28B6"/>
    <w:rsid w:val="00CA54CE"/>
    <w:rsid w:val="00CA602D"/>
    <w:rsid w:val="00CF0867"/>
    <w:rsid w:val="00CF135E"/>
    <w:rsid w:val="00D0261F"/>
    <w:rsid w:val="00D02DD3"/>
    <w:rsid w:val="00D11BA5"/>
    <w:rsid w:val="00D1289E"/>
    <w:rsid w:val="00D50254"/>
    <w:rsid w:val="00D57A2E"/>
    <w:rsid w:val="00D63D48"/>
    <w:rsid w:val="00D66549"/>
    <w:rsid w:val="00D77342"/>
    <w:rsid w:val="00D81509"/>
    <w:rsid w:val="00DA12E3"/>
    <w:rsid w:val="00DA359D"/>
    <w:rsid w:val="00DF5A0F"/>
    <w:rsid w:val="00E15A45"/>
    <w:rsid w:val="00E3580A"/>
    <w:rsid w:val="00E46AFE"/>
    <w:rsid w:val="00E71BEB"/>
    <w:rsid w:val="00EB64F3"/>
    <w:rsid w:val="00EC744A"/>
    <w:rsid w:val="00F334C6"/>
    <w:rsid w:val="00F73A99"/>
    <w:rsid w:val="00FA0034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4330BEE-4E8A-48F6-B5E9-9CD0819D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10</cp:revision>
  <cp:lastPrinted>2019-03-05T12:16:00Z</cp:lastPrinted>
  <dcterms:created xsi:type="dcterms:W3CDTF">2018-12-05T07:53:00Z</dcterms:created>
  <dcterms:modified xsi:type="dcterms:W3CDTF">2019-03-05T12:28:00Z</dcterms:modified>
</cp:coreProperties>
</file>