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3D3" w:rsidRPr="003F207A" w:rsidRDefault="005103D3" w:rsidP="003F207A">
      <w:pPr>
        <w:jc w:val="both"/>
        <w:rPr>
          <w:rFonts w:ascii="Times New Roman" w:hAnsi="Times New Roman" w:cs="Times New Roman"/>
          <w:b/>
          <w:sz w:val="24"/>
          <w:szCs w:val="24"/>
        </w:rPr>
      </w:pPr>
      <w:r w:rsidRPr="003F207A">
        <w:rPr>
          <w:rFonts w:ascii="Times New Roman" w:hAnsi="Times New Roman" w:cs="Times New Roman"/>
          <w:sz w:val="24"/>
          <w:szCs w:val="24"/>
        </w:rPr>
        <w:t>Zagreb, 27. travnja 2018.g.</w:t>
      </w:r>
    </w:p>
    <w:p w:rsidR="005103D3" w:rsidRPr="003F207A" w:rsidRDefault="005103D3" w:rsidP="003F207A">
      <w:pPr>
        <w:jc w:val="center"/>
        <w:rPr>
          <w:rFonts w:ascii="Times New Roman" w:hAnsi="Times New Roman" w:cs="Times New Roman"/>
          <w:sz w:val="24"/>
          <w:szCs w:val="24"/>
        </w:rPr>
      </w:pPr>
      <w:r w:rsidRPr="003F207A">
        <w:rPr>
          <w:rFonts w:ascii="Times New Roman" w:hAnsi="Times New Roman" w:cs="Times New Roman"/>
          <w:b/>
          <w:sz w:val="24"/>
          <w:szCs w:val="24"/>
        </w:rPr>
        <w:t>Z A P I S N I K</w:t>
      </w:r>
    </w:p>
    <w:p w:rsidR="005103D3" w:rsidRPr="003F207A" w:rsidRDefault="005103D3" w:rsidP="003F207A">
      <w:pPr>
        <w:jc w:val="center"/>
        <w:rPr>
          <w:rFonts w:ascii="Times New Roman" w:eastAsia="Times New Roman" w:hAnsi="Times New Roman" w:cs="Times New Roman"/>
          <w:b/>
          <w:sz w:val="24"/>
          <w:szCs w:val="24"/>
          <w:lang w:eastAsia="hr-HR"/>
        </w:rPr>
      </w:pPr>
      <w:r w:rsidRPr="003F207A">
        <w:rPr>
          <w:rFonts w:ascii="Times New Roman" w:eastAsia="Times New Roman" w:hAnsi="Times New Roman" w:cs="Times New Roman"/>
          <w:b/>
          <w:sz w:val="24"/>
          <w:szCs w:val="24"/>
          <w:lang w:eastAsia="hr-HR"/>
        </w:rPr>
        <w:t xml:space="preserve">o izjavi </w:t>
      </w:r>
      <w:r w:rsidR="009A26AE" w:rsidRPr="003F207A">
        <w:rPr>
          <w:rFonts w:ascii="Times New Roman" w:eastAsia="Times New Roman" w:hAnsi="Times New Roman" w:cs="Times New Roman"/>
          <w:b/>
          <w:sz w:val="24"/>
          <w:szCs w:val="24"/>
          <w:lang w:eastAsia="hr-HR"/>
        </w:rPr>
        <w:t>Bože Petrova</w:t>
      </w:r>
      <w:r w:rsidR="00BC287F">
        <w:rPr>
          <w:rFonts w:ascii="Times New Roman" w:eastAsia="Times New Roman" w:hAnsi="Times New Roman" w:cs="Times New Roman"/>
          <w:b/>
          <w:sz w:val="24"/>
          <w:szCs w:val="24"/>
          <w:lang w:eastAsia="hr-HR"/>
        </w:rPr>
        <w:t xml:space="preserve"> </w:t>
      </w:r>
      <w:r w:rsidRPr="003F207A">
        <w:rPr>
          <w:rFonts w:ascii="Times New Roman" w:eastAsia="Times New Roman" w:hAnsi="Times New Roman" w:cs="Times New Roman"/>
          <w:b/>
          <w:sz w:val="24"/>
          <w:szCs w:val="24"/>
          <w:lang w:eastAsia="hr-HR"/>
        </w:rPr>
        <w:t>u predmetu P-188/16</w:t>
      </w:r>
    </w:p>
    <w:p w:rsidR="00985EA5" w:rsidRDefault="00985EA5" w:rsidP="00A04C7C">
      <w:pPr>
        <w:jc w:val="both"/>
        <w:rPr>
          <w:rFonts w:ascii="Times New Roman" w:eastAsia="Times New Roman" w:hAnsi="Times New Roman" w:cs="Times New Roman"/>
          <w:sz w:val="24"/>
          <w:szCs w:val="24"/>
          <w:lang w:eastAsia="hr-HR"/>
        </w:rPr>
      </w:pPr>
      <w:r w:rsidRPr="003F207A">
        <w:rPr>
          <w:rFonts w:ascii="Times New Roman" w:eastAsia="Times New Roman" w:hAnsi="Times New Roman" w:cs="Times New Roman"/>
          <w:sz w:val="24"/>
          <w:szCs w:val="24"/>
          <w:lang w:eastAsia="hr-HR"/>
        </w:rPr>
        <w:tab/>
      </w:r>
      <w:r w:rsidR="00E50433">
        <w:rPr>
          <w:rFonts w:ascii="Times New Roman" w:eastAsia="Times New Roman" w:hAnsi="Times New Roman" w:cs="Times New Roman"/>
          <w:sz w:val="24"/>
          <w:szCs w:val="24"/>
          <w:lang w:eastAsia="hr-HR"/>
        </w:rPr>
        <w:t>Vezano za sastanak održan u Vladi RH 26.02.2017.g i uloge Zdravka Marića mogu reći da je on bio relativno pasivan do polovice sastanka kada mu je g. Plenković postavio pitanje na koji način država može pomoći u slučaju Agrokora. G. Plenković je pitao g. Marića koji su mehanizmi na što je g. Marić rekao da je HBOR mogućnost kako država može pomoći, ali da postoje i određena ograničenja. G. Marić istaknuo je da se treba konzultirati Europska Komisija te je dodatno napomenuo prob</w:t>
      </w:r>
      <w:r w:rsidR="00A04C7C">
        <w:rPr>
          <w:rFonts w:ascii="Times New Roman" w:eastAsia="Times New Roman" w:hAnsi="Times New Roman" w:cs="Times New Roman"/>
          <w:sz w:val="24"/>
          <w:szCs w:val="24"/>
          <w:lang w:eastAsia="hr-HR"/>
        </w:rPr>
        <w:t>lem javnog duga. Isto tako, g. M</w:t>
      </w:r>
      <w:r w:rsidR="00E50433">
        <w:rPr>
          <w:rFonts w:ascii="Times New Roman" w:eastAsia="Times New Roman" w:hAnsi="Times New Roman" w:cs="Times New Roman"/>
          <w:sz w:val="24"/>
          <w:szCs w:val="24"/>
          <w:lang w:eastAsia="hr-HR"/>
        </w:rPr>
        <w:t>arić je istaknuo da misli da plasma</w:t>
      </w:r>
      <w:r w:rsidR="00797BA7">
        <w:rPr>
          <w:rFonts w:ascii="Times New Roman" w:eastAsia="Times New Roman" w:hAnsi="Times New Roman" w:cs="Times New Roman"/>
          <w:sz w:val="24"/>
          <w:szCs w:val="24"/>
          <w:lang w:eastAsia="hr-HR"/>
        </w:rPr>
        <w:t>na</w:t>
      </w:r>
      <w:r w:rsidR="00E50433">
        <w:rPr>
          <w:rFonts w:ascii="Times New Roman" w:eastAsia="Times New Roman" w:hAnsi="Times New Roman" w:cs="Times New Roman"/>
          <w:sz w:val="24"/>
          <w:szCs w:val="24"/>
          <w:lang w:eastAsia="hr-HR"/>
        </w:rPr>
        <w:t xml:space="preserve"> u HBORU još nije dos</w:t>
      </w:r>
      <w:r w:rsidR="00797BA7">
        <w:rPr>
          <w:rFonts w:ascii="Times New Roman" w:eastAsia="Times New Roman" w:hAnsi="Times New Roman" w:cs="Times New Roman"/>
          <w:sz w:val="24"/>
          <w:szCs w:val="24"/>
          <w:lang w:eastAsia="hr-HR"/>
        </w:rPr>
        <w:t>e</w:t>
      </w:r>
      <w:r w:rsidR="00E50433">
        <w:rPr>
          <w:rFonts w:ascii="Times New Roman" w:eastAsia="Times New Roman" w:hAnsi="Times New Roman" w:cs="Times New Roman"/>
          <w:sz w:val="24"/>
          <w:szCs w:val="24"/>
          <w:lang w:eastAsia="hr-HR"/>
        </w:rPr>
        <w:t>gnu limit izloženosti prema Agrokoru. G. Marić je upitao g. Ivana Crnjca da li je moguće da uz sva zaduženja koja tvrtka ima kod drugih kreditora imaju prostora za novi dug, na što je g. Crnjac rekao</w:t>
      </w:r>
      <w:r w:rsidR="00797BA7">
        <w:rPr>
          <w:rFonts w:ascii="Times New Roman" w:eastAsia="Times New Roman" w:hAnsi="Times New Roman" w:cs="Times New Roman"/>
          <w:sz w:val="24"/>
          <w:szCs w:val="24"/>
          <w:lang w:eastAsia="hr-HR"/>
        </w:rPr>
        <w:t xml:space="preserve"> da zaduženja do 350 dana se ne tretira kao dug. Tri su bitne stvari koje je g. Marić rekao a to je da treba hitno kontaktirati Europsku komisiju, da postoje određene opasnosti koje se treba analizirati a tiču se rasta javnog duga i treće jest činjenica da ukoliko bude intervencija države to bi značilo ulazak državu u equity odnosno strukturu društva.</w:t>
      </w:r>
      <w:r w:rsidR="00E50433">
        <w:rPr>
          <w:rFonts w:ascii="Times New Roman" w:eastAsia="Times New Roman" w:hAnsi="Times New Roman" w:cs="Times New Roman"/>
          <w:sz w:val="24"/>
          <w:szCs w:val="24"/>
          <w:lang w:eastAsia="hr-HR"/>
        </w:rPr>
        <w:t xml:space="preserve"> </w:t>
      </w:r>
      <w:r w:rsidR="00A16DE3">
        <w:rPr>
          <w:rFonts w:ascii="Times New Roman" w:eastAsia="Times New Roman" w:hAnsi="Times New Roman" w:cs="Times New Roman"/>
          <w:sz w:val="24"/>
          <w:szCs w:val="24"/>
          <w:lang w:eastAsia="hr-HR"/>
        </w:rPr>
        <w:t>Na navede</w:t>
      </w:r>
      <w:r w:rsidR="00163514">
        <w:rPr>
          <w:rFonts w:ascii="Times New Roman" w:eastAsia="Times New Roman" w:hAnsi="Times New Roman" w:cs="Times New Roman"/>
          <w:sz w:val="24"/>
          <w:szCs w:val="24"/>
          <w:lang w:eastAsia="hr-HR"/>
        </w:rPr>
        <w:t>no sam smatrao kako nije m</w:t>
      </w:r>
      <w:r w:rsidR="0000033D">
        <w:rPr>
          <w:rFonts w:ascii="Times New Roman" w:eastAsia="Times New Roman" w:hAnsi="Times New Roman" w:cs="Times New Roman"/>
          <w:sz w:val="24"/>
          <w:szCs w:val="24"/>
          <w:lang w:eastAsia="hr-HR"/>
        </w:rPr>
        <w:t>oguće. Nakon pauze g. Marić reka</w:t>
      </w:r>
      <w:r w:rsidR="00163514">
        <w:rPr>
          <w:rFonts w:ascii="Times New Roman" w:eastAsia="Times New Roman" w:hAnsi="Times New Roman" w:cs="Times New Roman"/>
          <w:sz w:val="24"/>
          <w:szCs w:val="24"/>
          <w:lang w:eastAsia="hr-HR"/>
        </w:rPr>
        <w:t xml:space="preserve">o da postoje dva modela financiranja putem HBOR-a. Program restrukturiranja i program za likvidnost. U ovom drugom slučaju razgovaralo se o tome da trebaju postojati osiguranja </w:t>
      </w:r>
      <w:r w:rsidR="0038152A">
        <w:rPr>
          <w:rFonts w:ascii="Times New Roman" w:eastAsia="Times New Roman" w:hAnsi="Times New Roman" w:cs="Times New Roman"/>
          <w:sz w:val="24"/>
          <w:szCs w:val="24"/>
          <w:lang w:eastAsia="hr-HR"/>
        </w:rPr>
        <w:t>u vidu nekih likvidni društav</w:t>
      </w:r>
      <w:r w:rsidR="00C87150">
        <w:rPr>
          <w:rFonts w:ascii="Times New Roman" w:eastAsia="Times New Roman" w:hAnsi="Times New Roman" w:cs="Times New Roman"/>
          <w:sz w:val="24"/>
          <w:szCs w:val="24"/>
          <w:lang w:eastAsia="hr-HR"/>
        </w:rPr>
        <w:t>a u Agrokoru tipa PIK Vrbovec. Zaključno, što se tiče g. Zdravka M</w:t>
      </w:r>
      <w:r w:rsidR="0038152A">
        <w:rPr>
          <w:rFonts w:ascii="Times New Roman" w:eastAsia="Times New Roman" w:hAnsi="Times New Roman" w:cs="Times New Roman"/>
          <w:sz w:val="24"/>
          <w:szCs w:val="24"/>
          <w:lang w:eastAsia="hr-HR"/>
        </w:rPr>
        <w:t xml:space="preserve">arića, navodim kako </w:t>
      </w:r>
      <w:r w:rsidR="00C87150">
        <w:rPr>
          <w:rFonts w:ascii="Times New Roman" w:eastAsia="Times New Roman" w:hAnsi="Times New Roman" w:cs="Times New Roman"/>
          <w:sz w:val="24"/>
          <w:szCs w:val="24"/>
          <w:lang w:eastAsia="hr-HR"/>
        </w:rPr>
        <w:t xml:space="preserve">se </w:t>
      </w:r>
      <w:r w:rsidR="0038152A">
        <w:rPr>
          <w:rFonts w:ascii="Times New Roman" w:eastAsia="Times New Roman" w:hAnsi="Times New Roman" w:cs="Times New Roman"/>
          <w:sz w:val="24"/>
          <w:szCs w:val="24"/>
          <w:lang w:eastAsia="hr-HR"/>
        </w:rPr>
        <w:t>isti nije zalagao za određena rješenja u pogledu A</w:t>
      </w:r>
      <w:r w:rsidR="00C87150">
        <w:rPr>
          <w:rFonts w:ascii="Times New Roman" w:eastAsia="Times New Roman" w:hAnsi="Times New Roman" w:cs="Times New Roman"/>
          <w:sz w:val="24"/>
          <w:szCs w:val="24"/>
          <w:lang w:eastAsia="hr-HR"/>
        </w:rPr>
        <w:t>grokora</w:t>
      </w:r>
      <w:r w:rsidR="0038152A">
        <w:rPr>
          <w:rFonts w:ascii="Times New Roman" w:eastAsia="Times New Roman" w:hAnsi="Times New Roman" w:cs="Times New Roman"/>
          <w:sz w:val="24"/>
          <w:szCs w:val="24"/>
          <w:lang w:eastAsia="hr-HR"/>
        </w:rPr>
        <w:t xml:space="preserve">, već je odgovorio na zatraženo pitanje </w:t>
      </w:r>
      <w:r w:rsidR="00C87150">
        <w:rPr>
          <w:rFonts w:ascii="Times New Roman" w:eastAsia="Times New Roman" w:hAnsi="Times New Roman" w:cs="Times New Roman"/>
          <w:sz w:val="24"/>
          <w:szCs w:val="24"/>
          <w:lang w:eastAsia="hr-HR"/>
        </w:rPr>
        <w:t xml:space="preserve">postavljeno </w:t>
      </w:r>
      <w:r w:rsidR="0038152A">
        <w:rPr>
          <w:rFonts w:ascii="Times New Roman" w:eastAsia="Times New Roman" w:hAnsi="Times New Roman" w:cs="Times New Roman"/>
          <w:sz w:val="24"/>
          <w:szCs w:val="24"/>
          <w:lang w:eastAsia="hr-HR"/>
        </w:rPr>
        <w:t>od strane g. Plenkovića.</w:t>
      </w:r>
    </w:p>
    <w:p w:rsidR="00985EA5" w:rsidRPr="003F207A" w:rsidRDefault="00A95A76" w:rsidP="0000033D">
      <w:pPr>
        <w:ind w:firstLine="708"/>
        <w:jc w:val="both"/>
        <w:rPr>
          <w:rFonts w:ascii="Times New Roman" w:eastAsia="Times New Roman" w:hAnsi="Times New Roman" w:cs="Times New Roman"/>
          <w:sz w:val="24"/>
          <w:szCs w:val="24"/>
          <w:lang w:eastAsia="hr-HR"/>
        </w:rPr>
      </w:pPr>
      <w:r w:rsidRPr="003F207A">
        <w:rPr>
          <w:rFonts w:ascii="Times New Roman" w:eastAsia="Times New Roman" w:hAnsi="Times New Roman" w:cs="Times New Roman"/>
          <w:sz w:val="24"/>
          <w:szCs w:val="24"/>
          <w:lang w:eastAsia="hr-HR"/>
        </w:rPr>
        <w:t xml:space="preserve">Na poseban upit člana Povjerenstva Davorina Ivanjeka </w:t>
      </w:r>
      <w:r>
        <w:rPr>
          <w:rFonts w:ascii="Times New Roman" w:eastAsia="Times New Roman" w:hAnsi="Times New Roman" w:cs="Times New Roman"/>
          <w:sz w:val="24"/>
          <w:szCs w:val="24"/>
          <w:lang w:eastAsia="hr-HR"/>
        </w:rPr>
        <w:t xml:space="preserve">je li g. Marić navodio općenita rješenja ili je </w:t>
      </w:r>
      <w:r w:rsidR="00C87150">
        <w:rPr>
          <w:rFonts w:ascii="Times New Roman" w:eastAsia="Times New Roman" w:hAnsi="Times New Roman" w:cs="Times New Roman"/>
          <w:sz w:val="24"/>
          <w:szCs w:val="24"/>
          <w:lang w:eastAsia="hr-HR"/>
        </w:rPr>
        <w:t xml:space="preserve">pojedine stvari </w:t>
      </w:r>
      <w:r>
        <w:rPr>
          <w:rFonts w:ascii="Times New Roman" w:eastAsia="Times New Roman" w:hAnsi="Times New Roman" w:cs="Times New Roman"/>
          <w:sz w:val="24"/>
          <w:szCs w:val="24"/>
          <w:lang w:eastAsia="hr-HR"/>
        </w:rPr>
        <w:t xml:space="preserve">konkretizirao </w:t>
      </w:r>
      <w:r w:rsidR="00DA358D">
        <w:rPr>
          <w:rFonts w:ascii="Times New Roman" w:eastAsia="Times New Roman" w:hAnsi="Times New Roman" w:cs="Times New Roman"/>
          <w:sz w:val="24"/>
          <w:szCs w:val="24"/>
          <w:lang w:eastAsia="hr-HR"/>
        </w:rPr>
        <w:t xml:space="preserve">izjavljujem da je g. Marić odgovarao na upit g. Plenkovića u vezi financiranja putem HBOR-a te dalje </w:t>
      </w:r>
      <w:r w:rsidRPr="003F207A">
        <w:rPr>
          <w:rFonts w:ascii="Times New Roman" w:eastAsia="Times New Roman" w:hAnsi="Times New Roman" w:cs="Times New Roman"/>
          <w:sz w:val="24"/>
          <w:szCs w:val="24"/>
          <w:lang w:eastAsia="hr-HR"/>
        </w:rPr>
        <w:t xml:space="preserve">odgovaram </w:t>
      </w:r>
      <w:r w:rsidR="00C87150">
        <w:rPr>
          <w:rFonts w:ascii="Times New Roman" w:eastAsia="Times New Roman" w:hAnsi="Times New Roman" w:cs="Times New Roman"/>
          <w:sz w:val="24"/>
          <w:szCs w:val="24"/>
          <w:lang w:eastAsia="hr-HR"/>
        </w:rPr>
        <w:t>da je g. Marić objasnio modele financiranja preko HBOR-a, a isto tako je spomenuo da ukoliko se ide putem HBOR-a da će se to koristiti za rješavanje problema dobavljača i da je to kratkoročno rješenje.</w:t>
      </w:r>
      <w:r w:rsidR="00DA358D">
        <w:rPr>
          <w:rFonts w:ascii="Times New Roman" w:eastAsia="Times New Roman" w:hAnsi="Times New Roman" w:cs="Times New Roman"/>
          <w:sz w:val="24"/>
          <w:szCs w:val="24"/>
          <w:lang w:eastAsia="hr-HR"/>
        </w:rPr>
        <w:t xml:space="preserve"> na dodatan upit mogu li procijeniti je li g. Marić htio pomoći g. todoriću izjavljujem da to ne mogu procijeniti. </w:t>
      </w:r>
    </w:p>
    <w:p w:rsidR="00A545BB" w:rsidRDefault="00985EA5" w:rsidP="003F207A">
      <w:pPr>
        <w:jc w:val="both"/>
        <w:rPr>
          <w:rFonts w:ascii="Times New Roman" w:eastAsia="Times New Roman" w:hAnsi="Times New Roman" w:cs="Times New Roman"/>
          <w:sz w:val="24"/>
          <w:szCs w:val="24"/>
          <w:lang w:eastAsia="hr-HR"/>
        </w:rPr>
      </w:pPr>
      <w:r w:rsidRPr="003F207A">
        <w:rPr>
          <w:rFonts w:ascii="Times New Roman" w:eastAsia="Times New Roman" w:hAnsi="Times New Roman" w:cs="Times New Roman"/>
          <w:sz w:val="24"/>
          <w:szCs w:val="24"/>
          <w:lang w:eastAsia="hr-HR"/>
        </w:rPr>
        <w:tab/>
      </w:r>
      <w:r w:rsidR="005103D3" w:rsidRPr="003F207A">
        <w:rPr>
          <w:rFonts w:ascii="Times New Roman" w:eastAsia="Times New Roman" w:hAnsi="Times New Roman" w:cs="Times New Roman"/>
          <w:sz w:val="24"/>
          <w:szCs w:val="24"/>
          <w:lang w:eastAsia="hr-HR"/>
        </w:rPr>
        <w:t>Na poseban upit članic</w:t>
      </w:r>
      <w:r w:rsidR="00A545BB">
        <w:rPr>
          <w:rFonts w:ascii="Times New Roman" w:eastAsia="Times New Roman" w:hAnsi="Times New Roman" w:cs="Times New Roman"/>
          <w:sz w:val="24"/>
          <w:szCs w:val="24"/>
          <w:lang w:eastAsia="hr-HR"/>
        </w:rPr>
        <w:t>e Povjerenstva Tatijane Vučetić, a s obzirom da iz mog iskaza proizlazi kako je ideju financiranja putem HBOR-a prvi iznio g. Plenković, a dužnosnik Marić je na pitanje odgovarao, je li Zdravko Marić nakon sastanka odgovarao na nečije pitanje odgovaram</w:t>
      </w:r>
      <w:r w:rsidR="00292C22">
        <w:rPr>
          <w:rFonts w:ascii="Times New Roman" w:eastAsia="Times New Roman" w:hAnsi="Times New Roman" w:cs="Times New Roman"/>
          <w:sz w:val="24"/>
          <w:szCs w:val="24"/>
          <w:lang w:eastAsia="hr-HR"/>
        </w:rPr>
        <w:t xml:space="preserve"> da je g. Plenković inicirao ideju oko HBOR-a, a što se tiče izlaganja g. Marića nakon pauze radilo se zapravo o nastavku prethodne rasprave između g. Todorića i mene u tijeku koje rasprave je Martina Dalić predlagala g. Todorić da ukoliko Agrokor nemaju mogućnosti prema komercijalnim bankama da onda nemaju mogućnosti tražiti financiranje niti putem HBOR-a.</w:t>
      </w:r>
    </w:p>
    <w:p w:rsidR="00292C22" w:rsidRDefault="00292C22" w:rsidP="00292C22">
      <w:pPr>
        <w:ind w:firstLine="708"/>
        <w:jc w:val="both"/>
        <w:rPr>
          <w:rFonts w:ascii="Times New Roman" w:eastAsia="Times New Roman" w:hAnsi="Times New Roman" w:cs="Times New Roman"/>
          <w:sz w:val="24"/>
          <w:szCs w:val="24"/>
          <w:lang w:eastAsia="hr-HR"/>
        </w:rPr>
      </w:pPr>
      <w:r w:rsidRPr="003F207A">
        <w:rPr>
          <w:rFonts w:ascii="Times New Roman" w:eastAsia="Times New Roman" w:hAnsi="Times New Roman" w:cs="Times New Roman"/>
          <w:sz w:val="24"/>
          <w:szCs w:val="24"/>
          <w:lang w:eastAsia="hr-HR"/>
        </w:rPr>
        <w:lastRenderedPageBreak/>
        <w:t>Na poseban upit članice Povjerenstva Tončice Božić</w:t>
      </w:r>
      <w:r>
        <w:rPr>
          <w:rFonts w:ascii="Times New Roman" w:eastAsia="Times New Roman" w:hAnsi="Times New Roman" w:cs="Times New Roman"/>
          <w:sz w:val="24"/>
          <w:szCs w:val="24"/>
          <w:lang w:eastAsia="hr-HR"/>
        </w:rPr>
        <w:t xml:space="preserve"> koliko je trajao sastanak i jesam li sum</w:t>
      </w:r>
      <w:r w:rsidR="00407EA8">
        <w:rPr>
          <w:rFonts w:ascii="Times New Roman" w:eastAsia="Times New Roman" w:hAnsi="Times New Roman" w:cs="Times New Roman"/>
          <w:sz w:val="24"/>
          <w:szCs w:val="24"/>
          <w:lang w:eastAsia="hr-HR"/>
        </w:rPr>
        <w:t>n</w:t>
      </w:r>
      <w:r>
        <w:rPr>
          <w:rFonts w:ascii="Times New Roman" w:eastAsia="Times New Roman" w:hAnsi="Times New Roman" w:cs="Times New Roman"/>
          <w:sz w:val="24"/>
          <w:szCs w:val="24"/>
          <w:lang w:eastAsia="hr-HR"/>
        </w:rPr>
        <w:t xml:space="preserve">jao </w:t>
      </w:r>
      <w:r w:rsidRPr="003F207A">
        <w:rPr>
          <w:rFonts w:ascii="Times New Roman" w:eastAsia="Times New Roman" w:hAnsi="Times New Roman" w:cs="Times New Roman"/>
          <w:sz w:val="24"/>
          <w:szCs w:val="24"/>
          <w:lang w:eastAsia="hr-HR"/>
        </w:rPr>
        <w:t xml:space="preserve">da gospodin </w:t>
      </w:r>
      <w:r>
        <w:rPr>
          <w:rFonts w:ascii="Times New Roman" w:eastAsia="Times New Roman" w:hAnsi="Times New Roman" w:cs="Times New Roman"/>
          <w:sz w:val="24"/>
          <w:szCs w:val="24"/>
          <w:lang w:eastAsia="hr-HR"/>
        </w:rPr>
        <w:t xml:space="preserve">Zdravko </w:t>
      </w:r>
      <w:r w:rsidRPr="003F207A">
        <w:rPr>
          <w:rFonts w:ascii="Times New Roman" w:eastAsia="Times New Roman" w:hAnsi="Times New Roman" w:cs="Times New Roman"/>
          <w:sz w:val="24"/>
          <w:szCs w:val="24"/>
          <w:lang w:eastAsia="hr-HR"/>
        </w:rPr>
        <w:t>Marić</w:t>
      </w:r>
      <w:r>
        <w:rPr>
          <w:rFonts w:ascii="Times New Roman" w:eastAsia="Times New Roman" w:hAnsi="Times New Roman" w:cs="Times New Roman"/>
          <w:sz w:val="24"/>
          <w:szCs w:val="24"/>
          <w:lang w:eastAsia="hr-HR"/>
        </w:rPr>
        <w:t xml:space="preserve"> s</w:t>
      </w:r>
      <w:r w:rsidRPr="003F207A">
        <w:rPr>
          <w:rFonts w:ascii="Times New Roman" w:eastAsia="Times New Roman" w:hAnsi="Times New Roman" w:cs="Times New Roman"/>
          <w:sz w:val="24"/>
          <w:szCs w:val="24"/>
          <w:lang w:eastAsia="hr-HR"/>
        </w:rPr>
        <w:t>udjelovanjem na sastanku krši odredbe Zakon</w:t>
      </w:r>
      <w:r>
        <w:rPr>
          <w:rFonts w:ascii="Times New Roman" w:eastAsia="Times New Roman" w:hAnsi="Times New Roman" w:cs="Times New Roman"/>
          <w:sz w:val="24"/>
          <w:szCs w:val="24"/>
          <w:lang w:eastAsia="hr-HR"/>
        </w:rPr>
        <w:t xml:space="preserve">a o sprečavanju sukoba interesa odgovaram kako je sastanak trajao oko tri i pol sata sa pauzom te </w:t>
      </w:r>
      <w:r w:rsidR="008F62AE">
        <w:rPr>
          <w:rFonts w:ascii="Times New Roman" w:eastAsia="Times New Roman" w:hAnsi="Times New Roman" w:cs="Times New Roman"/>
          <w:sz w:val="24"/>
          <w:szCs w:val="24"/>
          <w:lang w:eastAsia="hr-HR"/>
        </w:rPr>
        <w:t>dalje da ja nisam taj koji treba procjenjivati je li g. Marić bio u sukobu interesa, ali sam više puta naglašavao da njegova prethodna pozicija u agrokoru je vrlo teško spojiva s funkcijom ministra financija u trenutku kada se događa najjača gospodarska i financijska kriza.</w:t>
      </w:r>
      <w:r w:rsidR="00407EA8">
        <w:rPr>
          <w:rFonts w:ascii="Times New Roman" w:eastAsia="Times New Roman" w:hAnsi="Times New Roman" w:cs="Times New Roman"/>
          <w:sz w:val="24"/>
          <w:szCs w:val="24"/>
          <w:lang w:eastAsia="hr-HR"/>
        </w:rPr>
        <w:t xml:space="preserve"> Vjerujem da je g. Mariću bio neugodno biti na sastanku pa zato i nije bio proaktivan sve dok to od njega nije zatražio g. Plenković.</w:t>
      </w:r>
    </w:p>
    <w:p w:rsidR="00985EA5" w:rsidRPr="003F207A" w:rsidRDefault="00985EA5" w:rsidP="003F207A">
      <w:pPr>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r>
      <w:r w:rsidR="00036BC9" w:rsidRPr="003F207A">
        <w:rPr>
          <w:rFonts w:ascii="Times New Roman" w:hAnsi="Times New Roman" w:cs="Times New Roman"/>
          <w:sz w:val="24"/>
          <w:szCs w:val="24"/>
          <w:lang w:eastAsia="hr-HR"/>
        </w:rPr>
        <w:t>Ovaj Zapisnik je sastavni dio Zapisnika</w:t>
      </w:r>
      <w:r w:rsidR="00407EA8">
        <w:rPr>
          <w:rFonts w:ascii="Times New Roman" w:hAnsi="Times New Roman" w:cs="Times New Roman"/>
          <w:sz w:val="24"/>
          <w:szCs w:val="24"/>
          <w:lang w:eastAsia="hr-HR"/>
        </w:rPr>
        <w:t xml:space="preserve"> </w:t>
      </w:r>
      <w:r w:rsidR="00036BC9" w:rsidRPr="003F207A">
        <w:rPr>
          <w:rFonts w:ascii="Times New Roman" w:hAnsi="Times New Roman" w:cs="Times New Roman"/>
          <w:sz w:val="24"/>
          <w:szCs w:val="24"/>
          <w:lang w:eastAsia="hr-HR"/>
        </w:rPr>
        <w:t>sa 8. sjednice Povjerenstva za odlučivanje o sukobu interesa održane dana 27. travnja  2018.</w:t>
      </w:r>
    </w:p>
    <w:p w:rsidR="00F73A99" w:rsidRPr="003F207A" w:rsidRDefault="00985EA5" w:rsidP="003F207A">
      <w:pPr>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t>Zapisnik je dan na uvid svjedoku koji svojim potp</w:t>
      </w:r>
      <w:r w:rsidR="00EF1803" w:rsidRPr="003F207A">
        <w:rPr>
          <w:rFonts w:ascii="Times New Roman" w:hAnsi="Times New Roman" w:cs="Times New Roman"/>
          <w:sz w:val="24"/>
          <w:szCs w:val="24"/>
          <w:lang w:eastAsia="hr-HR"/>
        </w:rPr>
        <w:t>is</w:t>
      </w:r>
      <w:r w:rsidRPr="003F207A">
        <w:rPr>
          <w:rFonts w:ascii="Times New Roman" w:hAnsi="Times New Roman" w:cs="Times New Roman"/>
          <w:sz w:val="24"/>
          <w:szCs w:val="24"/>
          <w:lang w:eastAsia="hr-HR"/>
        </w:rPr>
        <w:t>om potvrđuje da nema primjedbi na njegov sadržaj.</w:t>
      </w: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0B47F5">
      <w:pPr>
        <w:spacing w:after="12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t>____________________</w:t>
      </w:r>
    </w:p>
    <w:p w:rsidR="00985EA5" w:rsidRPr="003F207A" w:rsidRDefault="00985EA5" w:rsidP="000B47F5">
      <w:pPr>
        <w:spacing w:after="12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t>Božo Petrov</w:t>
      </w: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0B47F5">
      <w:pPr>
        <w:spacing w:after="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Zapisnik sastavio:</w:t>
      </w:r>
    </w:p>
    <w:p w:rsidR="00985EA5" w:rsidRPr="003F207A" w:rsidRDefault="00985EA5" w:rsidP="000B47F5">
      <w:pPr>
        <w:spacing w:after="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savjetnik u Uredu Povjerenstva:</w:t>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000B47F5">
        <w:rPr>
          <w:rFonts w:ascii="Times New Roman" w:hAnsi="Times New Roman" w:cs="Times New Roman"/>
          <w:sz w:val="24"/>
          <w:szCs w:val="24"/>
          <w:lang w:eastAsia="hr-HR"/>
        </w:rPr>
        <w:t xml:space="preserve">          </w:t>
      </w:r>
      <w:r w:rsidRPr="003F207A">
        <w:rPr>
          <w:rFonts w:ascii="Times New Roman" w:hAnsi="Times New Roman" w:cs="Times New Roman"/>
          <w:sz w:val="24"/>
          <w:szCs w:val="24"/>
          <w:lang w:eastAsia="hr-HR"/>
        </w:rPr>
        <w:t>Predsjednica Povjerenstva:</w:t>
      </w:r>
    </w:p>
    <w:p w:rsidR="00985EA5" w:rsidRPr="003F207A" w:rsidRDefault="00985EA5" w:rsidP="003F207A">
      <w:pPr>
        <w:jc w:val="both"/>
        <w:rPr>
          <w:rFonts w:ascii="Times New Roman" w:hAnsi="Times New Roman" w:cs="Times New Roman"/>
          <w:sz w:val="24"/>
          <w:szCs w:val="24"/>
          <w:lang w:eastAsia="hr-HR"/>
        </w:rPr>
      </w:pPr>
    </w:p>
    <w:p w:rsidR="00985EA5" w:rsidRPr="003F207A" w:rsidRDefault="00985EA5" w:rsidP="000B47F5">
      <w:pPr>
        <w:spacing w:after="120"/>
        <w:jc w:val="both"/>
        <w:rPr>
          <w:rFonts w:ascii="Times New Roman" w:hAnsi="Times New Roman" w:cs="Times New Roman"/>
          <w:sz w:val="24"/>
          <w:szCs w:val="24"/>
          <w:lang w:eastAsia="hr-HR"/>
        </w:rPr>
      </w:pPr>
      <w:r w:rsidRPr="003F207A">
        <w:rPr>
          <w:rFonts w:ascii="Times New Roman" w:hAnsi="Times New Roman" w:cs="Times New Roman"/>
          <w:sz w:val="24"/>
          <w:szCs w:val="24"/>
          <w:lang w:eastAsia="hr-HR"/>
        </w:rPr>
        <w:t>________________</w:t>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r>
      <w:r w:rsidRPr="003F207A">
        <w:rPr>
          <w:rFonts w:ascii="Times New Roman" w:hAnsi="Times New Roman" w:cs="Times New Roman"/>
          <w:sz w:val="24"/>
          <w:szCs w:val="24"/>
          <w:lang w:eastAsia="hr-HR"/>
        </w:rPr>
        <w:tab/>
        <w:t>_____________________</w:t>
      </w:r>
    </w:p>
    <w:p w:rsidR="00985EA5" w:rsidRPr="003F207A" w:rsidRDefault="000B47F5" w:rsidP="000B47F5">
      <w:pPr>
        <w:spacing w:after="120"/>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      </w:t>
      </w:r>
      <w:r w:rsidR="00985EA5" w:rsidRPr="003F207A">
        <w:rPr>
          <w:rFonts w:ascii="Times New Roman" w:hAnsi="Times New Roman" w:cs="Times New Roman"/>
          <w:sz w:val="24"/>
          <w:szCs w:val="24"/>
          <w:lang w:eastAsia="hr-HR"/>
        </w:rPr>
        <w:t>Ivan Matić</w:t>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r>
      <w:r w:rsidR="00985EA5" w:rsidRPr="003F207A">
        <w:rPr>
          <w:rFonts w:ascii="Times New Roman" w:hAnsi="Times New Roman" w:cs="Times New Roman"/>
          <w:sz w:val="24"/>
          <w:szCs w:val="24"/>
          <w:lang w:eastAsia="hr-HR"/>
        </w:rPr>
        <w:tab/>
        <w:t xml:space="preserve">       Nataša Novaković</w:t>
      </w:r>
    </w:p>
    <w:sectPr w:rsidR="00985EA5" w:rsidRPr="003F207A" w:rsidSect="00AA3F5D">
      <w:headerReference w:type="default" r:id="rId7"/>
      <w:footerReference w:type="default" r:id="rId8"/>
      <w:headerReference w:type="first" r:id="rId9"/>
      <w:footerReference w:type="first" r:id="rId10"/>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3A7" w:rsidRDefault="005263A7" w:rsidP="005B5818">
      <w:pPr>
        <w:spacing w:after="0" w:line="240" w:lineRule="auto"/>
      </w:pPr>
      <w:r>
        <w:separator/>
      </w:r>
    </w:p>
  </w:endnote>
  <w:endnote w:type="continuationSeparator" w:id="1">
    <w:p w:rsidR="005263A7" w:rsidRDefault="005263A7"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4E5BE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sidRPr="004E5BEB">
      <w:rPr>
        <w:rFonts w:ascii="Times New Roman" w:eastAsia="Times New Roman" w:hAnsi="Times New Roman" w:cs="Times New Roman"/>
        <w:i/>
        <w:noProof/>
        <w:sz w:val="18"/>
        <w:szCs w:val="18"/>
        <w:lang w:val="hr-BA" w:eastAsia="hr-BA"/>
      </w:rPr>
      <w:pict>
        <v:line id="Ravni poveznik 14" o:spid="_x0000_s4099" style="position:absolute;left:0;text-align:left;z-index:-251655168;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250BA4">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250BA4" w:rsidP="005B5818">
    <w:pPr>
      <w:spacing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rsidR="005B5818" w:rsidRDefault="005B5818">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34" w:rsidRDefault="004E5BE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sidRPr="004E5BEB">
      <w:rPr>
        <w:rFonts w:ascii="Times New Roman" w:eastAsia="Times New Roman" w:hAnsi="Times New Roman" w:cs="Times New Roman"/>
        <w:i/>
        <w:noProof/>
        <w:sz w:val="18"/>
        <w:szCs w:val="18"/>
        <w:lang w:val="hr-BA" w:eastAsia="hr-BA"/>
      </w:rPr>
      <w:pict>
        <v:line id="Ravni poveznik 15" o:spid="_x0000_s4097" style="position:absolute;left:0;text-align:left;z-index:-251653120;visibility:visible;mso-wrap-distance-top:-3e-5mm;mso-wrap-distance-bottom:-3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3A7" w:rsidRDefault="005263A7" w:rsidP="005B5818">
      <w:pPr>
        <w:spacing w:after="0" w:line="240" w:lineRule="auto"/>
      </w:pPr>
      <w:r>
        <w:separator/>
      </w:r>
    </w:p>
  </w:footnote>
  <w:footnote w:type="continuationSeparator" w:id="1">
    <w:p w:rsidR="005263A7" w:rsidRDefault="005263A7"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101F03" w:rsidRDefault="004E5BEB">
        <w:pPr>
          <w:pStyle w:val="Zaglavlje"/>
          <w:jc w:val="right"/>
        </w:pPr>
        <w:r>
          <w:fldChar w:fldCharType="begin"/>
        </w:r>
        <w:r w:rsidR="00965145">
          <w:instrText xml:space="preserve"> PAGE   \* MERGEFORMAT </w:instrText>
        </w:r>
        <w:r>
          <w:fldChar w:fldCharType="separate"/>
        </w:r>
        <w:r w:rsidR="0000033D">
          <w:rPr>
            <w:noProof/>
          </w:rPr>
          <w:t>2</w:t>
        </w:r>
        <w:r>
          <w:rPr>
            <w:noProof/>
          </w:rPr>
          <w:fldChar w:fldCharType="end"/>
        </w:r>
      </w:p>
    </w:sdtContent>
  </w:sdt>
  <w:p w:rsidR="00101F03" w:rsidRDefault="00101F03">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818" w:rsidRPr="005B5818" w:rsidRDefault="004E5BEB" w:rsidP="00751348">
    <w:pPr>
      <w:tabs>
        <w:tab w:val="center" w:pos="4536"/>
        <w:tab w:val="right" w:pos="9214"/>
      </w:tabs>
      <w:spacing w:after="0" w:line="240" w:lineRule="auto"/>
      <w:rPr>
        <w:rFonts w:ascii="Times New Roman" w:eastAsia="Times New Roman" w:hAnsi="Times New Roman" w:cs="Times New Roman"/>
        <w:sz w:val="16"/>
        <w:szCs w:val="16"/>
        <w:lang w:eastAsia="hr-HR"/>
      </w:rPr>
    </w:pPr>
    <w:r w:rsidRPr="004E5BEB">
      <w:rPr>
        <w:rFonts w:ascii="Times New Roman" w:eastAsia="Times New Roman" w:hAnsi="Times New Roman" w:cs="Times New Roman"/>
        <w:noProof/>
        <w:sz w:val="18"/>
        <w:szCs w:val="18"/>
        <w:lang w:val="hr-BA" w:eastAsia="hr-BA"/>
      </w:rPr>
      <w:pict>
        <v:shapetype id="_x0000_t202" coordsize="21600,21600" o:spt="202" path="m,l,21600r21600,l21600,xe">
          <v:stroke joinstyle="miter"/>
          <v:path gradientshapeok="t" o:connecttype="rect"/>
        </v:shapetype>
        <v:shape id="Tekstni okvir 13" o:spid="_x0000_s4098" type="#_x0000_t202" style="position:absolute;margin-left:4in;margin-top:22.5pt;width:232.45pt;height:123.75pt;z-index:-25165721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5B5818" w:rsidRPr="00CA2B25" w:rsidRDefault="005B5818" w:rsidP="005B5818">
                <w:pPr>
                  <w:jc w:val="right"/>
                  <w:rPr>
                    <w:sz w:val="16"/>
                    <w:szCs w:val="16"/>
                  </w:rPr>
                </w:pPr>
              </w:p>
              <w:p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rsidR="00E46AFE" w:rsidRDefault="00E46AFE" w:rsidP="003416CC">
                <w:pPr>
                  <w:spacing w:line="360" w:lineRule="auto"/>
                  <w:ind w:right="702"/>
                  <w:jc w:val="right"/>
                </w:pPr>
              </w:p>
            </w:txbxContent>
          </v:textbox>
          <w10:wrap anchory="page"/>
        </v:shape>
      </w:pict>
    </w:r>
    <w:r w:rsidR="00751348">
      <w:rPr>
        <w:b/>
        <w:noProof/>
        <w:sz w:val="16"/>
        <w:szCs w:val="16"/>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00751348">
      <w:rPr>
        <w:b/>
        <w:noProof/>
        <w:sz w:val="16"/>
        <w:szCs w:val="16"/>
        <w:lang w:eastAsia="hr-HR"/>
      </w:rPr>
      <w:tab/>
    </w:r>
    <w:r w:rsidR="00751348">
      <w:rPr>
        <w:b/>
        <w:noProof/>
        <w:sz w:val="16"/>
        <w:szCs w:val="16"/>
        <w:lang w:eastAsia="hr-HR"/>
      </w:rPr>
      <w:tab/>
    </w:r>
    <w:r w:rsidR="00751348" w:rsidRPr="00751348">
      <w:rPr>
        <w:b/>
        <w:noProof/>
        <w:sz w:val="16"/>
        <w:szCs w:val="16"/>
        <w:lang w:eastAsia="hr-HR"/>
      </w:rPr>
      <w:drawing>
        <wp:inline distT="0" distB="0" distL="0" distR="0">
          <wp:extent cx="1943100" cy="524047"/>
          <wp:effectExtent l="19050" t="0" r="0" b="0"/>
          <wp:docPr id="2"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751348">
      <w:rPr>
        <w:b/>
        <w:noProof/>
        <w:sz w:val="16"/>
        <w:szCs w:val="16"/>
        <w:lang w:eastAsia="hr-HR"/>
      </w:rPr>
      <w:t xml:space="preserve"> </w:t>
    </w:r>
  </w:p>
  <w:p w:rsidR="00965145" w:rsidRPr="00945142" w:rsidRDefault="00965145" w:rsidP="005B5818">
    <w:pPr>
      <w:tabs>
        <w:tab w:val="left" w:pos="8115"/>
      </w:tabs>
      <w:spacing w:after="0" w:line="240" w:lineRule="auto"/>
      <w:rPr>
        <w:rFonts w:ascii="Times New Roman" w:eastAsia="Times New Roman" w:hAnsi="Times New Roman" w:cs="Times New Roman"/>
        <w:i/>
        <w:color w:val="000000"/>
        <w:sz w:val="16"/>
        <w:szCs w:val="16"/>
        <w:lang w:eastAsia="hr-HR"/>
      </w:rPr>
    </w:pPr>
  </w:p>
  <w:p w:rsidR="00AA3F5D" w:rsidRPr="00AA3F5D" w:rsidRDefault="005B5818"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75134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rsidR="00945142" w:rsidRPr="002C4098" w:rsidRDefault="00751348"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945142" w:rsidRPr="002C4098">
      <w:rPr>
        <w:rFonts w:ascii="Times New Roman" w:eastAsia="Times New Roman" w:hAnsi="Times New Roman" w:cs="Times New Roman"/>
        <w:b/>
        <w:i/>
        <w:color w:val="000000"/>
        <w:sz w:val="24"/>
        <w:szCs w:val="24"/>
        <w:lang w:eastAsia="hr-HR"/>
      </w:rPr>
      <w:t>o sukobu interesa</w:t>
    </w:r>
  </w:p>
  <w:p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5B5818"/>
    <w:rsid w:val="0000033D"/>
    <w:rsid w:val="00004727"/>
    <w:rsid w:val="0001022C"/>
    <w:rsid w:val="00036BC9"/>
    <w:rsid w:val="00067EC1"/>
    <w:rsid w:val="000B47F5"/>
    <w:rsid w:val="000E75E4"/>
    <w:rsid w:val="00101F03"/>
    <w:rsid w:val="00112E23"/>
    <w:rsid w:val="0012224D"/>
    <w:rsid w:val="00163514"/>
    <w:rsid w:val="0023102B"/>
    <w:rsid w:val="0023718E"/>
    <w:rsid w:val="00250BA4"/>
    <w:rsid w:val="002541BE"/>
    <w:rsid w:val="00292C22"/>
    <w:rsid w:val="002940DD"/>
    <w:rsid w:val="00296618"/>
    <w:rsid w:val="002C2815"/>
    <w:rsid w:val="002C4098"/>
    <w:rsid w:val="002F313C"/>
    <w:rsid w:val="00322DCD"/>
    <w:rsid w:val="003249F7"/>
    <w:rsid w:val="00332D21"/>
    <w:rsid w:val="003416CC"/>
    <w:rsid w:val="00354459"/>
    <w:rsid w:val="0038152A"/>
    <w:rsid w:val="003C019C"/>
    <w:rsid w:val="003C4B46"/>
    <w:rsid w:val="003F207A"/>
    <w:rsid w:val="00406E92"/>
    <w:rsid w:val="00407EA8"/>
    <w:rsid w:val="00411522"/>
    <w:rsid w:val="004919D9"/>
    <w:rsid w:val="004A5B81"/>
    <w:rsid w:val="004B12AF"/>
    <w:rsid w:val="004E5BEB"/>
    <w:rsid w:val="005103D3"/>
    <w:rsid w:val="00512887"/>
    <w:rsid w:val="005263A7"/>
    <w:rsid w:val="005B5818"/>
    <w:rsid w:val="006178F8"/>
    <w:rsid w:val="006404B7"/>
    <w:rsid w:val="00647B1E"/>
    <w:rsid w:val="006628D9"/>
    <w:rsid w:val="00693FD7"/>
    <w:rsid w:val="006E4FD8"/>
    <w:rsid w:val="0071684E"/>
    <w:rsid w:val="00747047"/>
    <w:rsid w:val="00751348"/>
    <w:rsid w:val="00793EC7"/>
    <w:rsid w:val="00797BA7"/>
    <w:rsid w:val="00824B78"/>
    <w:rsid w:val="008E4642"/>
    <w:rsid w:val="008F62AE"/>
    <w:rsid w:val="009062CF"/>
    <w:rsid w:val="00913B0E"/>
    <w:rsid w:val="00945142"/>
    <w:rsid w:val="00965145"/>
    <w:rsid w:val="00985EA5"/>
    <w:rsid w:val="009A26AE"/>
    <w:rsid w:val="009B0DB7"/>
    <w:rsid w:val="009E7D1F"/>
    <w:rsid w:val="00A04C7C"/>
    <w:rsid w:val="00A16DE3"/>
    <w:rsid w:val="00A41D57"/>
    <w:rsid w:val="00A545BB"/>
    <w:rsid w:val="00A95A76"/>
    <w:rsid w:val="00A96533"/>
    <w:rsid w:val="00AA3E69"/>
    <w:rsid w:val="00AA3F5D"/>
    <w:rsid w:val="00AB175F"/>
    <w:rsid w:val="00AE4562"/>
    <w:rsid w:val="00AF442D"/>
    <w:rsid w:val="00B40BE9"/>
    <w:rsid w:val="00B83F61"/>
    <w:rsid w:val="00BC287F"/>
    <w:rsid w:val="00BF5F4E"/>
    <w:rsid w:val="00C0083D"/>
    <w:rsid w:val="00C24596"/>
    <w:rsid w:val="00C26394"/>
    <w:rsid w:val="00C87150"/>
    <w:rsid w:val="00CA28B6"/>
    <w:rsid w:val="00CA602D"/>
    <w:rsid w:val="00CF0867"/>
    <w:rsid w:val="00CF5D32"/>
    <w:rsid w:val="00D02DD3"/>
    <w:rsid w:val="00D11BA5"/>
    <w:rsid w:val="00D1289E"/>
    <w:rsid w:val="00D57A2E"/>
    <w:rsid w:val="00D66549"/>
    <w:rsid w:val="00D77342"/>
    <w:rsid w:val="00DA358D"/>
    <w:rsid w:val="00DF5A0F"/>
    <w:rsid w:val="00E15A45"/>
    <w:rsid w:val="00E3580A"/>
    <w:rsid w:val="00E46AFE"/>
    <w:rsid w:val="00E50433"/>
    <w:rsid w:val="00EC744A"/>
    <w:rsid w:val="00EF1803"/>
    <w:rsid w:val="00F334C6"/>
    <w:rsid w:val="00F73A99"/>
    <w:rsid w:val="00FA0034"/>
    <w:rsid w:val="00FD3132"/>
    <w:rsid w:val="00FE489D"/>
    <w:rsid w:val="00FF4EC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604</Words>
  <Characters>3447</Characters>
  <Application>Microsoft Office Word</Application>
  <DocSecurity>0</DocSecurity>
  <Lines>28</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Korisnik</cp:lastModifiedBy>
  <cp:revision>16</cp:revision>
  <cp:lastPrinted>2018-04-27T07:11:00Z</cp:lastPrinted>
  <dcterms:created xsi:type="dcterms:W3CDTF">2018-04-27T08:19:00Z</dcterms:created>
  <dcterms:modified xsi:type="dcterms:W3CDTF">2018-04-27T09:31:00Z</dcterms:modified>
</cp:coreProperties>
</file>