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C378F7">
        <w:rPr>
          <w:rFonts w:ascii="Times New Roman" w:hAnsi="Times New Roman" w:cs="Times New Roman"/>
          <w:sz w:val="24"/>
          <w:szCs w:val="24"/>
        </w:rPr>
        <w:t>21. prosinca</w:t>
      </w:r>
      <w:r w:rsidR="00ED2051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A4D19" w:rsidRDefault="003A4D19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2C368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sa </w:t>
      </w:r>
      <w:r w:rsidR="00C378F7" w:rsidRPr="002C368D">
        <w:rPr>
          <w:rFonts w:ascii="Times New Roman" w:hAnsi="Times New Roman" w:cs="Times New Roman"/>
          <w:sz w:val="24"/>
          <w:szCs w:val="24"/>
        </w:rPr>
        <w:t>32</w:t>
      </w:r>
      <w:r w:rsidRPr="002C368D">
        <w:rPr>
          <w:rFonts w:ascii="Times New Roman" w:hAnsi="Times New Roman" w:cs="Times New Roman"/>
          <w:sz w:val="24"/>
          <w:szCs w:val="24"/>
        </w:rPr>
        <w:t xml:space="preserve">. sjednice Povjerenstva za odlučivanje o sukobu interesa održane dana </w:t>
      </w:r>
      <w:r w:rsidR="00C378F7" w:rsidRPr="002C368D">
        <w:rPr>
          <w:rFonts w:ascii="Times New Roman" w:hAnsi="Times New Roman" w:cs="Times New Roman"/>
          <w:sz w:val="24"/>
          <w:szCs w:val="24"/>
        </w:rPr>
        <w:t xml:space="preserve">21. prosinca </w:t>
      </w:r>
      <w:r w:rsidRPr="002C368D">
        <w:rPr>
          <w:rFonts w:ascii="Times New Roman" w:hAnsi="Times New Roman" w:cs="Times New Roman"/>
          <w:sz w:val="24"/>
          <w:szCs w:val="24"/>
        </w:rPr>
        <w:t xml:space="preserve"> 2018. godine u prostorijama Povjerenstva za odlučivanje o sukobu interesa, s početkom u 1</w:t>
      </w:r>
      <w:r w:rsidR="00BC32C8" w:rsidRPr="002C368D">
        <w:rPr>
          <w:rFonts w:ascii="Times New Roman" w:hAnsi="Times New Roman" w:cs="Times New Roman"/>
          <w:sz w:val="24"/>
          <w:szCs w:val="24"/>
        </w:rPr>
        <w:t>0</w:t>
      </w:r>
      <w:r w:rsidRPr="002C368D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2C368D" w:rsidRDefault="003D5884" w:rsidP="003D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8D">
        <w:rPr>
          <w:rFonts w:ascii="Times New Roman" w:hAnsi="Times New Roman" w:cs="Times New Roman"/>
          <w:b/>
          <w:sz w:val="24"/>
          <w:szCs w:val="24"/>
        </w:rPr>
        <w:t>PRISUTNI: Nataša Novaković</w:t>
      </w:r>
      <w:r w:rsidR="00146ED1" w:rsidRPr="002C36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78F7" w:rsidRPr="002C368D">
        <w:rPr>
          <w:rFonts w:ascii="Times New Roman" w:hAnsi="Times New Roman" w:cs="Times New Roman"/>
          <w:b/>
          <w:sz w:val="24"/>
          <w:szCs w:val="24"/>
        </w:rPr>
        <w:t xml:space="preserve">Tatijana Vučetić, </w:t>
      </w:r>
      <w:r w:rsidR="00146ED1" w:rsidRPr="002C368D">
        <w:rPr>
          <w:rFonts w:ascii="Times New Roman" w:hAnsi="Times New Roman" w:cs="Times New Roman"/>
          <w:b/>
          <w:sz w:val="24"/>
          <w:szCs w:val="24"/>
        </w:rPr>
        <w:t>Tončica Božić, Aleksandra Jozić-</w:t>
      </w:r>
      <w:r w:rsidR="00F566DC" w:rsidRPr="002C368D">
        <w:rPr>
          <w:rFonts w:ascii="Times New Roman" w:hAnsi="Times New Roman" w:cs="Times New Roman"/>
          <w:b/>
          <w:sz w:val="24"/>
          <w:szCs w:val="24"/>
        </w:rPr>
        <w:t>Ileković</w:t>
      </w:r>
      <w:r w:rsidR="00146ED1" w:rsidRPr="002C368D">
        <w:rPr>
          <w:rFonts w:ascii="Times New Roman" w:hAnsi="Times New Roman" w:cs="Times New Roman"/>
          <w:b/>
          <w:sz w:val="24"/>
          <w:szCs w:val="24"/>
        </w:rPr>
        <w:t>.</w:t>
      </w:r>
    </w:p>
    <w:p w:rsidR="003D5884" w:rsidRPr="002C368D" w:rsidRDefault="003D5884" w:rsidP="003D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8D">
        <w:rPr>
          <w:rFonts w:ascii="Times New Roman" w:hAnsi="Times New Roman" w:cs="Times New Roman"/>
          <w:b/>
          <w:sz w:val="24"/>
          <w:szCs w:val="24"/>
        </w:rPr>
        <w:t>Iz Ureda Povjerenstva: Majda Uzelac</w:t>
      </w:r>
      <w:r w:rsidR="000D7C94" w:rsidRPr="002C368D">
        <w:rPr>
          <w:rFonts w:ascii="Times New Roman" w:hAnsi="Times New Roman" w:cs="Times New Roman"/>
          <w:b/>
          <w:sz w:val="24"/>
          <w:szCs w:val="24"/>
        </w:rPr>
        <w:t xml:space="preserve"> i Martina Jurišić</w:t>
      </w:r>
      <w:r w:rsidRPr="002C368D">
        <w:rPr>
          <w:rFonts w:ascii="Times New Roman" w:hAnsi="Times New Roman" w:cs="Times New Roman"/>
          <w:b/>
          <w:sz w:val="24"/>
          <w:szCs w:val="24"/>
        </w:rPr>
        <w:t>.</w:t>
      </w:r>
    </w:p>
    <w:p w:rsidR="00B14035" w:rsidRPr="002C368D" w:rsidRDefault="00B14035" w:rsidP="003D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8D">
        <w:rPr>
          <w:rFonts w:ascii="Times New Roman" w:hAnsi="Times New Roman" w:cs="Times New Roman"/>
          <w:b/>
          <w:sz w:val="24"/>
          <w:szCs w:val="24"/>
        </w:rPr>
        <w:t xml:space="preserve">ODSUTNI: </w:t>
      </w:r>
      <w:r w:rsidRPr="002C368D">
        <w:rPr>
          <w:rFonts w:ascii="Times New Roman" w:hAnsi="Times New Roman" w:cs="Times New Roman"/>
          <w:b/>
          <w:sz w:val="24"/>
          <w:szCs w:val="24"/>
        </w:rPr>
        <w:t>Davorin Ivanjek</w:t>
      </w:r>
      <w:r w:rsidR="00AF3316" w:rsidRPr="002C368D">
        <w:rPr>
          <w:rFonts w:ascii="Times New Roman" w:hAnsi="Times New Roman" w:cs="Times New Roman"/>
          <w:b/>
          <w:sz w:val="24"/>
          <w:szCs w:val="24"/>
        </w:rPr>
        <w:t>, zbog bolesti</w:t>
      </w:r>
      <w:r w:rsidRPr="002C368D">
        <w:rPr>
          <w:rFonts w:ascii="Times New Roman" w:hAnsi="Times New Roman" w:cs="Times New Roman"/>
          <w:b/>
          <w:sz w:val="24"/>
          <w:szCs w:val="24"/>
        </w:rPr>
        <w:t>.</w:t>
      </w:r>
    </w:p>
    <w:p w:rsidR="003D5884" w:rsidRPr="002C368D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EF1294" w:rsidRPr="002C368D" w:rsidRDefault="00EF1294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C378F7" w:rsidRPr="002C368D">
        <w:rPr>
          <w:rFonts w:ascii="Times New Roman" w:hAnsi="Times New Roman" w:cs="Times New Roman"/>
          <w:sz w:val="24"/>
          <w:szCs w:val="24"/>
        </w:rPr>
        <w:t>30 i 31.</w:t>
      </w:r>
      <w:r w:rsidRPr="002C368D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EF1294" w:rsidRPr="002C368D" w:rsidRDefault="009359C0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EF1294" w:rsidRPr="002C368D">
        <w:rPr>
          <w:rFonts w:ascii="Times New Roman" w:hAnsi="Times New Roman" w:cs="Times New Roman"/>
          <w:sz w:val="24"/>
          <w:szCs w:val="24"/>
        </w:rPr>
        <w:t>poziva članove da se izjasne o tome da li prihvaćaju predloženi dnevni red.</w:t>
      </w:r>
      <w:r w:rsidR="00BC32C8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2C368D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1. točci dnevnog reda.</w:t>
      </w:r>
    </w:p>
    <w:p w:rsidR="00AF3316" w:rsidRPr="002C368D" w:rsidRDefault="001D08F7" w:rsidP="002C36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Aleksandra Ileković-Jozić kao izvjestiteljica u predmetu </w:t>
      </w:r>
      <w:r w:rsidR="00C378F7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P-327/18, dužnosnik</w:t>
      </w:r>
      <w:r w:rsidR="00AF3316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78F7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LUCIAN VUKELIĆ, ravnatelj Hrvatskog zavoda za zdravstveno osiguranje</w:t>
      </w:r>
      <w:r w:rsidR="009F2FE7" w:rsidRPr="002C368D">
        <w:rPr>
          <w:rFonts w:ascii="Times New Roman" w:hAnsi="Times New Roman" w:cs="Times New Roman"/>
          <w:sz w:val="24"/>
          <w:szCs w:val="24"/>
        </w:rPr>
        <w:t>,</w:t>
      </w:r>
      <w:r w:rsidR="003D5884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izlaže predmet te navodi </w:t>
      </w:r>
      <w:r w:rsidR="00AF3316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su protiv dužnosnika zaprimljene prijave </w:t>
      </w:r>
      <w:r w:rsidR="00AF3316" w:rsidRPr="002C368D">
        <w:rPr>
          <w:rFonts w:ascii="Times New Roman" w:hAnsi="Times New Roman" w:cs="Times New Roman"/>
          <w:sz w:val="24"/>
          <w:szCs w:val="24"/>
        </w:rPr>
        <w:t>u kojima se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 u bitnom navodi da je dužnosnik donio nezakonitu odluku o nastavku radnog odnosa pomoćniku ravnatelja HZZO-a, iako se radilo o državnom dužnosniku kojega je trebala razriješiti Vlada Republike Hrvatske, a tek onda je postojala mogućnost povratka na radno mjesto koje je obavljao prije imenovanja odnosno na pravo „dužnosničkih 6+6“. U dopuni prijave navodi se da je Vlada Republike Hrvatske u jednom drugom slučaju razrješenja dužnosnika HZZO-a donijela akt o razrješenju radi isteka mandata, čime se odluka o nastavku radnog odnosa, bez prethodnog razrješenja od strane Vlade Republike Hrvatske, a zbog navodnog isteka mandata „u cijelosti kompromitira“. Nadalje, u prijavi se iznosi da dužnosnik Lucian Vukelić nije htio, u svojstvu ovlaštene osobe HZZO-a,  potpisati zahtjev dužnosnika Lea Šunjića za otvaranjem korisničkog računa kod Povjerenstva za odlučivanje o sukobu interesa, unatoč tome što mu je isti zahtjev dostavljen na potpis, čime je onemogućio navedenog drugog dužnosnika da ispuni zakonsku obvezu podnošenja izvješća o imovinskom stanju dužnosnika.</w:t>
      </w:r>
    </w:p>
    <w:p w:rsidR="00C378F7" w:rsidRPr="002C368D" w:rsidRDefault="00A62BD8" w:rsidP="00585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C368D">
        <w:rPr>
          <w:rFonts w:ascii="Times New Roman" w:hAnsi="Times New Roman" w:cs="Times New Roman"/>
          <w:sz w:val="24"/>
          <w:szCs w:val="24"/>
        </w:rPr>
        <w:t>Povjerenstvo je, radi provjere osnovanosti i vjerodostojnosti navoda prijave izvršilo uvid u dokumentaciju dostavljenu u prilogu prijave, relevantne zakonske i podzakonske propise i druge akte te zatražilo očitovanje Vlade Republike Hrvatske i Ministarstva zdravstva.</w:t>
      </w:r>
    </w:p>
    <w:p w:rsidR="00AF3316" w:rsidRPr="002C368D" w:rsidRDefault="00BC32C8" w:rsidP="00AF33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  <w:lang w:val="hr-BA"/>
        </w:rPr>
        <w:t>Izvjestitelj</w:t>
      </w:r>
      <w:r w:rsidR="005850F3" w:rsidRPr="002C368D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predlaže da se </w:t>
      </w:r>
      <w:r w:rsidR="00C378F7" w:rsidRPr="002C368D">
        <w:rPr>
          <w:rFonts w:ascii="Times New Roman" w:hAnsi="Times New Roman" w:cs="Times New Roman"/>
          <w:sz w:val="24"/>
          <w:szCs w:val="24"/>
          <w:lang w:val="hr-BA"/>
        </w:rPr>
        <w:t>donese odluka o nepokretanju postupka</w:t>
      </w:r>
      <w:r w:rsidR="00AF3316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AF3316" w:rsidRPr="002C368D">
        <w:rPr>
          <w:rFonts w:ascii="Times New Roman" w:hAnsi="Times New Roman" w:cs="Times New Roman"/>
          <w:sz w:val="24"/>
          <w:szCs w:val="24"/>
        </w:rPr>
        <w:t xml:space="preserve">s obzirom da iz prikupljenih podataka i dokumentacije ne proizlazi da je u postupanju dužnosnika došlo do </w:t>
      </w:r>
      <w:r w:rsidR="00AF3316" w:rsidRPr="002C368D">
        <w:rPr>
          <w:rFonts w:ascii="Times New Roman" w:hAnsi="Times New Roman" w:cs="Times New Roman"/>
          <w:sz w:val="24"/>
          <w:szCs w:val="24"/>
        </w:rPr>
        <w:t>moguće</w:t>
      </w:r>
      <w:r w:rsidR="00AF3316" w:rsidRPr="002C368D">
        <w:rPr>
          <w:rFonts w:ascii="Times New Roman" w:hAnsi="Times New Roman" w:cs="Times New Roman"/>
          <w:sz w:val="24"/>
          <w:szCs w:val="24"/>
        </w:rPr>
        <w:t xml:space="preserve"> povrede ZSSI-a jer je utvrđeno da je dužnosniku Leu Šunjiću mandat istekao 18. lipnja 2018.g.</w:t>
      </w:r>
    </w:p>
    <w:p w:rsidR="003D5884" w:rsidRPr="002C368D" w:rsidRDefault="003D5884" w:rsidP="00AD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2C368D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2. točci dnevnog reda.</w:t>
      </w:r>
    </w:p>
    <w:p w:rsidR="004C4FA7" w:rsidRPr="002C368D" w:rsidRDefault="005D76C3" w:rsidP="002C36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C378F7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P-306/17, dužnosnik   NENAD PANIAN, gradonačelnik Grada Dugog Sela</w:t>
      </w:r>
      <w:r w:rsidR="00AE010E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, izlaže predmet te navodi </w:t>
      </w:r>
      <w:r w:rsidR="00AF3316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podnesena prijava u kojoj se 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u bitnome 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>ističe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 da već više od 20 godina Zvonko Novosel koristi svoju poziciju kao član Gradskog vijeća Grada Dugog Sela kako bi trgovačkom društvu u svom vlasništvu te trgovačkom društvu u vlasništvu svog sina i kćeri osigurao poslove s Gradom u kojem obnaša dužnost.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 Zaprimljena je još jedna prijava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 podnesen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 od strane istog podnositelja 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u kojoj se 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u bitnome navodi 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>dužnosnik Nenad Panian kao gradonačelnik Grada Dugog Sela isplaćuje naknadu trgovačkom društvu u vlasništvu člana Gradskog vijeća za obavljanje poslova nadzora nad izgradnjom nogostupa u Vukovarskoj ulici u Dugom Selu, a s trgovačkim društvom Grading-invest d.o.o. u vlasništvu sina navedenog člana Gradskog vijeća sklopljen je ugovor o nabavi namještaja za potrebe branitelja.</w:t>
      </w:r>
    </w:p>
    <w:p w:rsidR="005850F3" w:rsidRPr="002C368D" w:rsidRDefault="00BC13C1" w:rsidP="00BC13C1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color w:val="auto"/>
          <w:lang w:val="hr-BA"/>
        </w:rPr>
      </w:pPr>
      <w:r w:rsidRPr="002C368D">
        <w:rPr>
          <w:color w:val="auto"/>
          <w:lang w:val="hr-BA"/>
        </w:rPr>
        <w:tab/>
      </w:r>
      <w:r w:rsidR="009359C0" w:rsidRPr="002C368D">
        <w:rPr>
          <w:color w:val="auto"/>
          <w:lang w:val="hr-BA"/>
        </w:rPr>
        <w:t xml:space="preserve">Izvjestiteljica predlaže </w:t>
      </w:r>
      <w:r w:rsidR="00224858" w:rsidRPr="002C368D">
        <w:rPr>
          <w:color w:val="auto"/>
          <w:lang w:val="hr-BA"/>
        </w:rPr>
        <w:t xml:space="preserve">da se donese </w:t>
      </w:r>
      <w:r w:rsidR="00C378F7" w:rsidRPr="002C368D">
        <w:rPr>
          <w:color w:val="auto"/>
          <w:lang w:val="hr-BA"/>
        </w:rPr>
        <w:t>odluka o nepokretanju postupka</w:t>
      </w:r>
      <w:r w:rsidRPr="002C368D">
        <w:rPr>
          <w:rFonts w:eastAsiaTheme="minorHAnsi"/>
        </w:rPr>
        <w:t xml:space="preserve"> </w:t>
      </w:r>
      <w:r w:rsidRPr="002C368D">
        <w:rPr>
          <w:rFonts w:eastAsiaTheme="minorHAnsi"/>
        </w:rPr>
        <w:t>s obzirom da iz prikupljenih podataka i dokumentacije ne proizlazi da je postupanjem dužnosnika došlo do moguće povrede odredbi ZSSI-a.</w:t>
      </w:r>
    </w:p>
    <w:p w:rsidR="00CA2467" w:rsidRPr="002C368D" w:rsidRDefault="00CA2467" w:rsidP="00037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2C368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2C368D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 w:rsidR="006710AE" w:rsidRPr="002C368D">
        <w:rPr>
          <w:rFonts w:ascii="Times New Roman" w:hAnsi="Times New Roman" w:cs="Times New Roman"/>
          <w:sz w:val="24"/>
          <w:szCs w:val="24"/>
        </w:rPr>
        <w:t>2</w:t>
      </w:r>
      <w:r w:rsidRPr="002C36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3. točci dnevnog reda.</w:t>
      </w:r>
    </w:p>
    <w:p w:rsidR="00A62BD8" w:rsidRPr="002C368D" w:rsidRDefault="00C378F7" w:rsidP="00A62B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Aleksandra Ileković-Jozić kao izvjestiteljica u predmetu </w:t>
      </w:r>
      <w:r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P-316/17, dužnosnica</w:t>
      </w:r>
      <w:r w:rsidR="00BC13C1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GLORIJA PALISKA, općinska načelnica Općine Raša</w:t>
      </w:r>
      <w:r w:rsidR="00A060BE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51084D" w:rsidRPr="002C368D">
        <w:rPr>
          <w:rFonts w:ascii="Times New Roman" w:hAnsi="Times New Roman" w:cs="Times New Roman"/>
          <w:sz w:val="24"/>
          <w:szCs w:val="24"/>
          <w:lang w:val="hr-BA"/>
        </w:rPr>
        <w:t>izlaže predmet te navodi</w:t>
      </w:r>
      <w:r w:rsidR="005850F3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C13C1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dužnosnice 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podnesena prijava </w:t>
      </w:r>
      <w:r w:rsidR="00BC13C1" w:rsidRPr="002C368D">
        <w:rPr>
          <w:rFonts w:ascii="Times New Roman" w:hAnsi="Times New Roman" w:cs="Times New Roman"/>
          <w:sz w:val="24"/>
          <w:szCs w:val="24"/>
        </w:rPr>
        <w:t>u kojoj se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 navodi da je dužnosnica zlouporabila svoju funkciju općinske načelnice na način da je prodala svoj osobni automobil BMW i kupila na račun općine novi auto marke Škoda Oktavia koji koristi za osobne svrhe. </w:t>
      </w:r>
    </w:p>
    <w:p w:rsidR="00A62BD8" w:rsidRPr="002C368D" w:rsidRDefault="00A62BD8" w:rsidP="00A6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Povjerenstvo je, radi provjere točnosti saznanja izvršilo uvid u izvješća o imovinskom stanju dužnosnice, u dostupne podatke Ministarstva unutarnjih poslova i Porezne uprave te zatražilo podatke od Općine Raša</w:t>
      </w:r>
      <w:r w:rsidR="00BC13C1" w:rsidRPr="002C368D">
        <w:rPr>
          <w:rFonts w:ascii="Times New Roman" w:hAnsi="Times New Roman" w:cs="Times New Roman"/>
          <w:sz w:val="24"/>
          <w:szCs w:val="24"/>
        </w:rPr>
        <w:t>.</w:t>
      </w:r>
      <w:r w:rsidRPr="002C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D8" w:rsidRPr="002C368D" w:rsidRDefault="00A62BD8" w:rsidP="00A6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A62BD8" w:rsidRPr="002C368D" w:rsidRDefault="00A060BE" w:rsidP="00A62B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  <w:lang w:val="hr-BA"/>
        </w:rPr>
        <w:t>Izvjestitelj</w:t>
      </w:r>
      <w:r w:rsidR="00C378F7" w:rsidRPr="002C368D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</w:t>
      </w:r>
      <w:r w:rsidR="00C37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odluka </w:t>
      </w:r>
      <w:r w:rsidR="00BC13C1" w:rsidRPr="002C368D">
        <w:rPr>
          <w:rFonts w:ascii="Times New Roman" w:hAnsi="Times New Roman" w:cs="Times New Roman"/>
          <w:bCs/>
          <w:sz w:val="24"/>
          <w:szCs w:val="24"/>
        </w:rPr>
        <w:t>o nepokretanju postupka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, s obzirom da iz prikupljenih podataka i dokumentacije ne proizlazi da je u postupanju dužnosnice došlo do </w:t>
      </w:r>
      <w:r w:rsidR="00BC13C1" w:rsidRPr="002C368D">
        <w:rPr>
          <w:rFonts w:ascii="Times New Roman" w:hAnsi="Times New Roman" w:cs="Times New Roman"/>
          <w:sz w:val="24"/>
          <w:szCs w:val="24"/>
        </w:rPr>
        <w:t xml:space="preserve">moguće </w:t>
      </w:r>
      <w:r w:rsidR="00A62BD8" w:rsidRPr="002C368D">
        <w:rPr>
          <w:rFonts w:ascii="Times New Roman" w:hAnsi="Times New Roman" w:cs="Times New Roman"/>
          <w:sz w:val="24"/>
          <w:szCs w:val="24"/>
        </w:rPr>
        <w:t>povrede ZSSI-a jer je utvrđeno da dužnosnica ima pravo na korištenje službenog vozila na temelju općeg akta Općine Raša te da je isto vozilo koristila u službene svrhe sukladno odredbama navedenog općeg akta.</w:t>
      </w:r>
    </w:p>
    <w:p w:rsidR="00CA2467" w:rsidRPr="002C368D" w:rsidRDefault="00CA2467" w:rsidP="00A6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2C368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2C368D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2C368D">
        <w:rPr>
          <w:rFonts w:ascii="Times New Roman" w:hAnsi="Times New Roman" w:cs="Times New Roman"/>
          <w:sz w:val="24"/>
          <w:szCs w:val="24"/>
        </w:rPr>
        <w:t>3</w:t>
      </w:r>
      <w:r w:rsidRPr="002C36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4. točci dnevnog reda.</w:t>
      </w:r>
    </w:p>
    <w:p w:rsidR="00F42567" w:rsidRPr="002C368D" w:rsidRDefault="005D76C3" w:rsidP="002C368D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2C368D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="005B49D0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C378F7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P-256/18, dužnosnik   IGOR KRŠINIĆ, općinski načelnik Općine Lumbarda</w:t>
      </w:r>
      <w:r w:rsidR="00672F28" w:rsidRPr="002C368D">
        <w:rPr>
          <w:rFonts w:ascii="Times New Roman" w:hAnsi="Times New Roman" w:cs="Times New Roman"/>
          <w:sz w:val="24"/>
          <w:szCs w:val="24"/>
        </w:rPr>
        <w:t>,</w:t>
      </w:r>
      <w:r w:rsidR="005B49D0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A060BE" w:rsidRPr="002C368D">
        <w:rPr>
          <w:rFonts w:ascii="Times New Roman" w:hAnsi="Times New Roman" w:cs="Times New Roman"/>
          <w:sz w:val="24"/>
          <w:szCs w:val="24"/>
        </w:rPr>
        <w:t xml:space="preserve">izlaže predmet te navodi </w:t>
      </w:r>
      <w:r w:rsidR="00BC13C1" w:rsidRPr="002C368D">
        <w:rPr>
          <w:rFonts w:ascii="Times New Roman" w:hAnsi="Times New Roman" w:cs="Times New Roman"/>
          <w:sz w:val="24"/>
          <w:szCs w:val="24"/>
        </w:rPr>
        <w:t xml:space="preserve">da je protiv dužnosnika podnesen prijava u kojoj </w:t>
      </w:r>
      <w:r w:rsidR="00A62BD8" w:rsidRPr="002C368D">
        <w:rPr>
          <w:rFonts w:ascii="Times New Roman" w:hAnsi="Times New Roman" w:cs="Times New Roman"/>
          <w:color w:val="000000"/>
          <w:sz w:val="24"/>
          <w:szCs w:val="24"/>
        </w:rPr>
        <w:t>se u bitnome navodi da je ugostiteljski objekt Maestral u vlasništvu Općine Lumbarda iznajmljen trgovačkom društvu Lučica-Lumbarda d.o.o. bez natječaja te podnositelj prijave smatra da bi trebalo ispitati pod kojim uvjetima je navedeni objekt iznajmljen.</w:t>
      </w:r>
      <w:r w:rsidR="00BC13C1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 U postupku su zatraženi svi relevantni podaci.</w:t>
      </w:r>
    </w:p>
    <w:p w:rsidR="00A62BD8" w:rsidRPr="002C368D" w:rsidRDefault="00BC13C1" w:rsidP="00A62BD8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rFonts w:eastAsiaTheme="minorHAnsi"/>
          <w:color w:val="auto"/>
        </w:rPr>
      </w:pPr>
      <w:r w:rsidRPr="002C368D">
        <w:tab/>
      </w:r>
      <w:r w:rsidR="00A060BE" w:rsidRPr="002C368D">
        <w:t>Izvjestiteljica predlaže</w:t>
      </w:r>
      <w:r w:rsidR="006E629C" w:rsidRPr="002C368D">
        <w:t xml:space="preserve"> da se donese </w:t>
      </w:r>
      <w:r w:rsidRPr="002C368D">
        <w:rPr>
          <w:rFonts w:eastAsiaTheme="minorHAnsi"/>
        </w:rPr>
        <w:t>odluka o nepokretanju postupka</w:t>
      </w:r>
      <w:r w:rsidR="00A62BD8" w:rsidRPr="002C368D">
        <w:rPr>
          <w:rFonts w:eastAsiaTheme="minorHAnsi"/>
        </w:rPr>
        <w:t>, s obzirom da iz prikupljenih podataka i dokumentacije ne proizlazi da je sklapanjem Aneksa ugovora o zakupu poslovnog prostora s trgovačkim društvom Lučica-Lumbarda d.o.o. od 1. siječnja 2018.g. te sklapanjem ugovora kojima se ugostiteljski objekti grill „Bilin Žal“ i „Pržina“ daju u zakup fizičkim osobama - obrtnicima, došlo do moguće povrede odredbi ZSSI-a niti načela obnašanja javnih dužnosti.</w:t>
      </w:r>
    </w:p>
    <w:p w:rsidR="00CA2467" w:rsidRPr="002C368D" w:rsidRDefault="00CA2467" w:rsidP="00A6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2C368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2C368D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2C368D">
        <w:rPr>
          <w:rFonts w:ascii="Times New Roman" w:hAnsi="Times New Roman" w:cs="Times New Roman"/>
          <w:sz w:val="24"/>
          <w:szCs w:val="24"/>
        </w:rPr>
        <w:t>4</w:t>
      </w:r>
      <w:r w:rsidRPr="002C36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2C368D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5. točci dnevnog reda.</w:t>
      </w:r>
    </w:p>
    <w:p w:rsidR="00A86CAB" w:rsidRPr="002C368D" w:rsidRDefault="005D76C3" w:rsidP="00A86C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Tončica Božić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P-310/18, dužnosnik</w:t>
      </w:r>
      <w:r w:rsidR="00A86CAB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ZDENKO ŠILJAK, općinski načelnik Općine Žumberak</w:t>
      </w:r>
      <w:r w:rsidR="003D5884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8436B8" w:rsidRPr="002C368D">
        <w:rPr>
          <w:rFonts w:ascii="Times New Roman" w:hAnsi="Times New Roman" w:cs="Times New Roman"/>
          <w:sz w:val="24"/>
          <w:szCs w:val="24"/>
        </w:rPr>
        <w:t xml:space="preserve">izlaže predmet te navodi </w:t>
      </w:r>
      <w:r w:rsidR="00A86CAB" w:rsidRPr="002C368D">
        <w:rPr>
          <w:rFonts w:ascii="Times New Roman" w:hAnsi="Times New Roman" w:cs="Times New Roman"/>
          <w:sz w:val="24"/>
          <w:szCs w:val="24"/>
        </w:rPr>
        <w:t xml:space="preserve">da je 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Povjerenstvo u postupku redovite provjere podataka iz izvješća o imovinskom stanju dužnosnika steklo saznanja kako imenovani dužnosnik za vrijeme obnašanja javne dužnosti općinskog načelnika Općine Žumberak istovremeno obavlja 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poslove upravljanja obrtom za poljoprivredu i ugostiteljstvo Žumberak, koje je u njegovom vlasništvu.</w:t>
      </w:r>
    </w:p>
    <w:p w:rsidR="00A62BD8" w:rsidRPr="002C368D" w:rsidRDefault="008436B8" w:rsidP="00A86C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4C2A5E" w:rsidRPr="002C368D">
        <w:rPr>
          <w:rFonts w:ascii="Times New Roman" w:hAnsi="Times New Roman" w:cs="Times New Roman"/>
          <w:sz w:val="24"/>
          <w:szCs w:val="24"/>
        </w:rPr>
        <w:t xml:space="preserve">odluka 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 pokretanju postupka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zbog moguće povrede čl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14. st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1. ZSSI-a</w:t>
      </w:r>
    </w:p>
    <w:p w:rsidR="00CA2467" w:rsidRPr="002C368D" w:rsidRDefault="00CA2467" w:rsidP="00AD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2C368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2C368D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2C368D">
        <w:rPr>
          <w:rFonts w:ascii="Times New Roman" w:hAnsi="Times New Roman" w:cs="Times New Roman"/>
          <w:sz w:val="24"/>
          <w:szCs w:val="24"/>
        </w:rPr>
        <w:t>5</w:t>
      </w:r>
      <w:r w:rsidRPr="002C368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2C368D" w:rsidRDefault="003D5884" w:rsidP="002C36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6. točci dnevnog reda.</w:t>
      </w:r>
    </w:p>
    <w:p w:rsidR="002C368D" w:rsidRDefault="005D76C3" w:rsidP="002C36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Predsjednica Povjerenstva kao izvjestiteljica u </w:t>
      </w:r>
      <w:r w:rsidR="00C378F7" w:rsidRPr="002C368D">
        <w:rPr>
          <w:rFonts w:ascii="Times New Roman" w:hAnsi="Times New Roman" w:cs="Times New Roman"/>
          <w:sz w:val="24"/>
          <w:szCs w:val="24"/>
        </w:rPr>
        <w:t xml:space="preserve">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P-386/18, dužnosnik   VLADO BOBAN, općinski načelnik Općine Velika</w:t>
      </w:r>
      <w:r w:rsidR="006114DB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3D5884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A86CAB" w:rsidRPr="002C368D">
        <w:rPr>
          <w:rFonts w:ascii="Times New Roman" w:hAnsi="Times New Roman" w:cs="Times New Roman"/>
          <w:sz w:val="24"/>
          <w:szCs w:val="24"/>
          <w:lang w:val="hr-BA"/>
        </w:rPr>
        <w:t>da je u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vidom u izvješća o imovinskom stanju koje je dužnosnik podnio 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Povjerenstvu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utvrđeno je da je u svim 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izvješćima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naveo da je vlasnik obrta Video-foto Boban te da nije prenio upravljačka prava na drugu osobu.</w:t>
      </w:r>
    </w:p>
    <w:p w:rsidR="00A62BD8" w:rsidRPr="002C368D" w:rsidRDefault="008436B8" w:rsidP="002C36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>Izvjestiteljica predlaže da se donese</w:t>
      </w:r>
      <w:r w:rsidR="00D94527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sz w:val="24"/>
          <w:szCs w:val="24"/>
        </w:rPr>
        <w:t xml:space="preserve">odluka 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 pokretanju postupka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zbog moguće povrede čl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14. st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1. ZSSI-a</w:t>
      </w:r>
      <w:r w:rsidR="00A86CAB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</w:p>
    <w:p w:rsidR="00CA2467" w:rsidRPr="002C368D" w:rsidRDefault="00CA2467" w:rsidP="002C368D">
      <w:pPr>
        <w:pStyle w:val="StandardWeb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368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CA2467" w:rsidRPr="002C368D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2C368D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7. točci dnevnog reda.</w:t>
      </w:r>
    </w:p>
    <w:p w:rsidR="00A86CAB" w:rsidRPr="002C368D" w:rsidRDefault="00C378F7" w:rsidP="00A86C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Tončica Božić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P-350/18, dužnosnik</w:t>
      </w:r>
      <w:r w:rsidR="00A86CAB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ANTE PERKOV, zamjenik općinskog načelnika Općine Tribunj</w:t>
      </w:r>
      <w:r w:rsidR="001D08F7" w:rsidRPr="002C368D">
        <w:rPr>
          <w:rFonts w:ascii="Times New Roman" w:hAnsi="Times New Roman" w:cs="Times New Roman"/>
          <w:sz w:val="24"/>
          <w:szCs w:val="24"/>
        </w:rPr>
        <w:t>,</w:t>
      </w:r>
      <w:r w:rsidR="00A86CAB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1D0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A86CAB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A62BD8" w:rsidRPr="002C368D">
        <w:rPr>
          <w:rFonts w:ascii="Times New Roman" w:hAnsi="Times New Roman" w:cs="Times New Roman"/>
          <w:sz w:val="24"/>
          <w:szCs w:val="24"/>
        </w:rPr>
        <w:t xml:space="preserve">Povjerenstvo u postupku redovite provjere podataka iz izvješća o imovinskom stanju dužnosnika steklo saznanja kako imenovani za vrijeme obnašanja javne dužnosti zamjenika općinskog načelnika Općine Tribunj istovremeno obavlja </w:t>
      </w:r>
      <w:r w:rsidR="00A62BD8"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poslove upravljanja Obrtom za ribarstvo, proizvodnju i usluge TONI, koje je u njegovom vlasništvu.</w:t>
      </w:r>
    </w:p>
    <w:p w:rsidR="00A86CAB" w:rsidRPr="002C368D" w:rsidRDefault="00A86CAB" w:rsidP="00A86C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odluka </w:t>
      </w:r>
      <w:r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 pokretanju postupka zbog moguće povrede čl. 14. st. 1. ZSSI-a. </w:t>
      </w:r>
    </w:p>
    <w:p w:rsidR="001D08F7" w:rsidRPr="002C368D" w:rsidRDefault="001D08F7" w:rsidP="00A6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7.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8. točci dnevnog reda.</w:t>
      </w:r>
    </w:p>
    <w:p w:rsidR="00A86CAB" w:rsidRPr="002C368D" w:rsidRDefault="00C378F7" w:rsidP="002C36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Tončica Božić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P-395/18, dužnosnik</w:t>
      </w:r>
      <w:r w:rsidR="00A86CAB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MARIO REPUŠIĆ, općinski načelnik Općine Runovići</w:t>
      </w:r>
      <w:r w:rsidR="001D08F7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1D0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A86CAB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4C36DF" w:rsidRPr="002C368D">
        <w:rPr>
          <w:rFonts w:ascii="Times New Roman" w:hAnsi="Times New Roman" w:cs="Times New Roman"/>
          <w:sz w:val="24"/>
          <w:szCs w:val="24"/>
        </w:rPr>
        <w:t>Povjerenstvo u postupku redovite provjere podataka iz izvješća o imovinskom stanju dužnosnika steklo saznanja kako imenovani dužnosnik nakon stupanja na javnu dužnost nije izvršio obvezu prijenosa upravljačkih prava na temelju udjela u trgovačkog društva VRLJIKA d.o.o. na povjerenika.</w:t>
      </w:r>
    </w:p>
    <w:p w:rsidR="00A86CAB" w:rsidRPr="002C368D" w:rsidRDefault="00A86CAB" w:rsidP="00A86C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odluka </w:t>
      </w:r>
      <w:r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 pokretanju postupka zbog moguće povrede čl. 1</w:t>
      </w:r>
      <w:r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6</w:t>
      </w:r>
      <w:r w:rsidRPr="002C368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st. 1. ZSSI-a. </w:t>
      </w:r>
    </w:p>
    <w:p w:rsidR="001D08F7" w:rsidRPr="002C368D" w:rsidRDefault="001D08F7" w:rsidP="00A86CAB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8.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9. točci dnevnog reda.</w:t>
      </w:r>
    </w:p>
    <w:p w:rsidR="001D08F7" w:rsidRPr="002C368D" w:rsidRDefault="001D08F7" w:rsidP="004C36D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C378F7" w:rsidRPr="002C368D">
        <w:rPr>
          <w:rFonts w:ascii="Times New Roman" w:hAnsi="Times New Roman" w:cs="Times New Roman"/>
          <w:sz w:val="24"/>
          <w:szCs w:val="24"/>
        </w:rPr>
        <w:t>Tatijana Vučetić</w:t>
      </w:r>
      <w:r w:rsidRPr="002C368D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M-116/18, na zahtjev dužnosnika ŽELJKA FUNTEKA, općinskog načelnika Općine Brckovljani, </w:t>
      </w:r>
      <w:r w:rsidR="004C2A5E" w:rsidRPr="002C368D">
        <w:rPr>
          <w:rFonts w:ascii="Times New Roman" w:hAnsi="Times New Roman" w:cs="Times New Roman"/>
          <w:color w:val="000000" w:themeColor="text1"/>
          <w:sz w:val="24"/>
          <w:szCs w:val="24"/>
        </w:rPr>
        <w:t>iznosi predmet i navodi</w:t>
      </w:r>
      <w:r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A86CAB" w:rsidRPr="002C368D">
        <w:rPr>
          <w:rFonts w:ascii="Times New Roman" w:hAnsi="Times New Roman" w:cs="Times New Roman"/>
          <w:color w:val="000000"/>
          <w:sz w:val="24"/>
          <w:szCs w:val="24"/>
        </w:rPr>
        <w:t xml:space="preserve">da je dužnosnik </w:t>
      </w:r>
      <w:r w:rsidR="004C36DF" w:rsidRPr="002C368D">
        <w:rPr>
          <w:rFonts w:ascii="Times New Roman" w:hAnsi="Times New Roman" w:cs="Times New Roman"/>
          <w:color w:val="000000"/>
          <w:sz w:val="24"/>
          <w:szCs w:val="24"/>
        </w:rPr>
        <w:t>podnio Povjerenstvu zahtjev za davanjem mišljenja u smislu članka 18. stavka 1. ZSSI-a, povodom mogućeg stupanja Općine Brckovljani u poslovni odnos s Obiteljskim poljoprivrednim gospodarstvom, čiji nositelj je sin dužnosnika.</w:t>
      </w:r>
    </w:p>
    <w:p w:rsidR="00A86CAB" w:rsidRPr="002C368D" w:rsidRDefault="00A86CAB" w:rsidP="004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6DF" w:rsidRPr="002C368D" w:rsidRDefault="001D08F7" w:rsidP="004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A86CAB" w:rsidRPr="002C368D">
        <w:rPr>
          <w:rFonts w:ascii="Times New Roman" w:hAnsi="Times New Roman" w:cs="Times New Roman"/>
          <w:sz w:val="24"/>
          <w:szCs w:val="24"/>
        </w:rPr>
        <w:t>odluka kojom se u</w:t>
      </w:r>
      <w:r w:rsidR="004C36DF" w:rsidRPr="002C368D">
        <w:rPr>
          <w:rFonts w:ascii="Times New Roman" w:hAnsi="Times New Roman" w:cs="Times New Roman"/>
          <w:sz w:val="24"/>
          <w:szCs w:val="24"/>
        </w:rPr>
        <w:t>tvrđuje  da je dužnosnik postupio sukladno uputama Povjerenstva te da su upute provedene na način koji omogućuje izbjegavanje sukoba interesa dužnosnika i osigurava zakonito postupanje u konkretnom slučaju. Općina Brckovljani može, na temelju Javnog natječaja za zakup poljoprivrednog zemljišta u vlasništvu Općine Brckovljani stupiti u poslovni odnos zakupa poljoprivrednog zemljišta u vlasništvu Općine Brckovljani s Obiteljskim poljoprivrednim gospodarstvom, čiji nositelj je sin dužnosnika.</w:t>
      </w:r>
    </w:p>
    <w:p w:rsidR="001D08F7" w:rsidRPr="002C368D" w:rsidRDefault="001D08F7" w:rsidP="004C36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9.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10. točci dnevnog reda.</w:t>
      </w:r>
    </w:p>
    <w:p w:rsidR="00233960" w:rsidRPr="002C368D" w:rsidRDefault="00C378F7" w:rsidP="002C368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8D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="005D76C3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M-154/18, na zahtjev dužnosnika IVANA VILIBORA SINČIĆA, zastupnika u Hrvatskom saboru</w:t>
      </w:r>
      <w:r w:rsidR="001D08F7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1D0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4D0C8B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dužnosnik podnio zahtjev za mišljenjem u kojem ističe </w:t>
      </w:r>
      <w:r w:rsidR="004C36DF" w:rsidRPr="002C368D">
        <w:rPr>
          <w:rFonts w:ascii="Times New Roman" w:eastAsia="Calibri" w:hAnsi="Times New Roman" w:cs="Times New Roman"/>
          <w:sz w:val="24"/>
          <w:szCs w:val="24"/>
        </w:rPr>
        <w:t>da je kao predsjednik Odbora za zaštitu okoliša i prirode Hrvatskog sabora dobio službeni poziv od</w:t>
      </w:r>
      <w:r w:rsidR="004D0C8B" w:rsidRPr="002C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6DF" w:rsidRPr="002C368D">
        <w:rPr>
          <w:rFonts w:ascii="Times New Roman" w:eastAsia="Calibri" w:hAnsi="Times New Roman" w:cs="Times New Roman"/>
          <w:sz w:val="24"/>
          <w:szCs w:val="24"/>
        </w:rPr>
        <w:t>direktora trgovačkog društva TEHNIX d.o.o. koja proizvodi više od 300 strojeva i opreme za okoliš, za što je dobilo stotinu svjetskih priznanja i odličja. Pozivatelj smatra da kao savjestan građanin mora prigovoriti trenutnom sustavu gospodarenja otpadom u Republici Hrvatskoj. Dužnosnik navodi kako ga se poziva kako bi se prezentirala rješenja. Slijedom navedenog traži mišljenje Povjerenstva je li u sukobu interesa ako se odazove pozivu.</w:t>
      </w:r>
    </w:p>
    <w:p w:rsidR="001D08F7" w:rsidRPr="002C368D" w:rsidRDefault="001D08F7" w:rsidP="004D0C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D94527" w:rsidRPr="002C368D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4D0C8B" w:rsidRPr="002C368D">
        <w:rPr>
          <w:rFonts w:ascii="Times New Roman" w:hAnsi="Times New Roman" w:cs="Times New Roman"/>
          <w:sz w:val="24"/>
          <w:szCs w:val="24"/>
        </w:rPr>
        <w:t>da n</w:t>
      </w:r>
      <w:r w:rsidR="004C36DF" w:rsidRPr="002C368D">
        <w:rPr>
          <w:rFonts w:ascii="Times New Roman" w:eastAsia="Calibri" w:hAnsi="Times New Roman" w:cs="Times New Roman"/>
          <w:bCs/>
          <w:sz w:val="24"/>
          <w:szCs w:val="24"/>
        </w:rPr>
        <w:t>ema zapreke</w:t>
      </w:r>
      <w:r w:rsidR="004D0C8B" w:rsidRPr="002C36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6DF" w:rsidRPr="002C368D">
        <w:rPr>
          <w:rFonts w:ascii="Times New Roman" w:eastAsia="Calibri" w:hAnsi="Times New Roman" w:cs="Times New Roman"/>
          <w:bCs/>
          <w:sz w:val="24"/>
          <w:szCs w:val="24"/>
        </w:rPr>
        <w:t>da se dužnosnik odazove poziv</w:t>
      </w:r>
      <w:r w:rsidR="004D0C8B" w:rsidRPr="002C368D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4C36DF" w:rsidRPr="002C368D">
        <w:rPr>
          <w:rFonts w:ascii="Times New Roman" w:eastAsia="Calibri" w:hAnsi="Times New Roman" w:cs="Times New Roman"/>
          <w:bCs/>
          <w:sz w:val="24"/>
          <w:szCs w:val="24"/>
        </w:rPr>
        <w:t xml:space="preserve"> za posjet </w:t>
      </w:r>
      <w:r w:rsidR="004D0C8B" w:rsidRPr="002C368D">
        <w:rPr>
          <w:rFonts w:ascii="Times New Roman" w:eastAsia="Calibri" w:hAnsi="Times New Roman" w:cs="Times New Roman"/>
          <w:bCs/>
          <w:sz w:val="24"/>
          <w:szCs w:val="24"/>
        </w:rPr>
        <w:t xml:space="preserve">navedenom </w:t>
      </w:r>
      <w:r w:rsidR="004C36DF" w:rsidRPr="002C368D">
        <w:rPr>
          <w:rFonts w:ascii="Times New Roman" w:eastAsia="Calibri" w:hAnsi="Times New Roman" w:cs="Times New Roman"/>
          <w:bCs/>
          <w:sz w:val="24"/>
          <w:szCs w:val="24"/>
        </w:rPr>
        <w:t>trgovačkom društvu pod uvjetom da trošak posjeta dužnosniku ne snosi trgovačko društvo jer bi isto predstavljalo povredu čl</w:t>
      </w:r>
      <w:r w:rsidR="004D0C8B" w:rsidRPr="002C368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C36DF" w:rsidRPr="002C368D">
        <w:rPr>
          <w:rFonts w:ascii="Times New Roman" w:eastAsia="Calibri" w:hAnsi="Times New Roman" w:cs="Times New Roman"/>
          <w:bCs/>
          <w:sz w:val="24"/>
          <w:szCs w:val="24"/>
        </w:rPr>
        <w:t>11. ZSSI-a.</w:t>
      </w:r>
      <w:r w:rsidR="004D0C8B" w:rsidRPr="002C368D"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="004C36DF" w:rsidRPr="004C36DF">
        <w:rPr>
          <w:rFonts w:ascii="Times New Roman" w:eastAsia="Calibri" w:hAnsi="Times New Roman" w:cs="Times New Roman"/>
          <w:bCs/>
          <w:sz w:val="24"/>
          <w:szCs w:val="24"/>
        </w:rPr>
        <w:t xml:space="preserve">koliko dužnosnik u posjet trgovačkom društvu ide u službenom svojstvu predsjednika Odbora za zaštitu okoliša i prirode Hrvatskog sabora, troškove može snositi i navedeni Odbor, odnosno Hrvatski sabor. 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10.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11. točci dnevnog reda.</w:t>
      </w:r>
    </w:p>
    <w:p w:rsidR="002C368D" w:rsidRDefault="00C378F7" w:rsidP="002C36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Tončica Božić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M-155/18, na zahtjev dužnosnika</w:t>
      </w:r>
      <w:r w:rsidR="00877FC6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 ŠUNJIĆA, pomoćnika ravnatelja Hrvatskog zavoda za zdravstveno osiguranje do 18. lipnja 2018.g.</w:t>
      </w:r>
      <w:r w:rsidR="001D08F7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1D0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877FC6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dužnosnik podnio zahtjev za mišljenjem u kojem </w:t>
      </w:r>
      <w:r w:rsidR="004C36DF" w:rsidRPr="002C368D">
        <w:rPr>
          <w:rFonts w:ascii="Times New Roman" w:eastAsia="Calibri" w:hAnsi="Times New Roman" w:cs="Times New Roman"/>
          <w:sz w:val="24"/>
          <w:szCs w:val="24"/>
          <w:lang w:eastAsia="hr-HR"/>
        </w:rPr>
        <w:t>navodi da mu je dana 30. studenog 2018. g. Hrvatski zavod za zdravstveno osiguranje uplatio iznos od 500,00 kn kao dar za malodobno dijete. U vezi s navedenim traži mišljenje Povjerenstva je li stjecanje navedenog primitka dopušteno odredbama ZSSI-a.</w:t>
      </w:r>
    </w:p>
    <w:p w:rsidR="004C36DF" w:rsidRPr="002C368D" w:rsidRDefault="001D08F7" w:rsidP="002C36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972786" w:rsidRPr="002C368D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877FC6" w:rsidRPr="002C368D">
        <w:rPr>
          <w:rFonts w:ascii="Times New Roman" w:hAnsi="Times New Roman" w:cs="Times New Roman"/>
          <w:sz w:val="24"/>
          <w:szCs w:val="24"/>
        </w:rPr>
        <w:t xml:space="preserve">da dužnosnik </w:t>
      </w:r>
      <w:r w:rsidR="004C36DF" w:rsidRPr="002C368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može primiti iznos od 500,00 kn kao dar djetetu, s obzirom da člankom 20. ZSSI-a nisu propisana ograničenja, odnosno zabrana ostvarivanja navedenog primitka jer isti ostvaruje kao službenik Hrvatskog zavoda za zdravstveno osiguranje prema Temeljnom kolektivnom ugovoru za službenike i namještenike u javnim službama.  </w:t>
      </w:r>
    </w:p>
    <w:p w:rsidR="001D08F7" w:rsidRPr="002C368D" w:rsidRDefault="001D08F7" w:rsidP="004C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11. točci dnevnog reda dovršeno.</w:t>
      </w:r>
    </w:p>
    <w:p w:rsidR="001D08F7" w:rsidRPr="002C368D" w:rsidRDefault="001D08F7" w:rsidP="001D0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lastRenderedPageBreak/>
        <w:t>Prelazi se na raspravljanje o 12. točci dnevnog reda.</w:t>
      </w:r>
    </w:p>
    <w:p w:rsidR="001A07A1" w:rsidRPr="002C368D" w:rsidRDefault="00C378F7" w:rsidP="009F2FE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M-156/18, na zahtjev dužnosnika JURE KATIĆA, gradonačelnik Grada Slunja</w:t>
      </w:r>
      <w:r w:rsidR="001D08F7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1D08F7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1A07A1" w:rsidRPr="002C368D">
        <w:rPr>
          <w:rFonts w:ascii="Times New Roman" w:hAnsi="Times New Roman" w:cs="Times New Roman"/>
          <w:sz w:val="24"/>
          <w:szCs w:val="24"/>
          <w:lang w:val="hr-BA"/>
        </w:rPr>
        <w:t>da je dužnosnik podnio zahtjev za mišljenjem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u</w:t>
      </w:r>
      <w:r w:rsidR="001A07A1" w:rsidRPr="002C368D">
        <w:rPr>
          <w:rFonts w:ascii="Times New Roman" w:hAnsi="Times New Roman" w:cs="Times New Roman"/>
          <w:sz w:val="24"/>
          <w:szCs w:val="24"/>
        </w:rPr>
        <w:t xml:space="preserve"> kojem u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bitnom navodi da je njegova supruga vlasnica cvjećarskog obrta</w:t>
      </w:r>
      <w:r w:rsidR="001A07A1" w:rsidRPr="002C368D">
        <w:rPr>
          <w:rFonts w:ascii="Times New Roman" w:hAnsi="Times New Roman" w:cs="Times New Roman"/>
          <w:sz w:val="24"/>
          <w:szCs w:val="24"/>
        </w:rPr>
        <w:t>. Navedena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cvjećarnica jedina </w:t>
      </w:r>
      <w:r w:rsidR="001A07A1" w:rsidRPr="002C368D">
        <w:rPr>
          <w:rFonts w:ascii="Times New Roman" w:hAnsi="Times New Roman" w:cs="Times New Roman"/>
          <w:sz w:val="24"/>
          <w:szCs w:val="24"/>
        </w:rPr>
        <w:t xml:space="preserve">je 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na području Grada Slunja i šire okolice koja u svojoj ponudi ima svježe cvijeće. Grad Slunj je stoga od navedene cvjećarnice nabavljao aranžmane i vijence od rezanog cvijeća za potrebe obilježavanja prigodnih datuma. Navedena suradnja traje više od 20 godina. </w:t>
      </w:r>
      <w:r w:rsidR="001A07A1" w:rsidRPr="002C368D">
        <w:rPr>
          <w:rFonts w:ascii="Times New Roman" w:hAnsi="Times New Roman" w:cs="Times New Roman"/>
          <w:sz w:val="24"/>
          <w:szCs w:val="24"/>
        </w:rPr>
        <w:t>U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sastavu obrta djeluje i „Bistro 3M“ koji pruža ugostiteljske usluge pripremanja i posluživanja hrane i pića te catering usluge. Tijekom 2017.g. i 2018.g. Grad Slunj je za pružanje ugostiteljskih usluga angažirao više izvršitelja, između ostalih i „Bistro 3M“. </w:t>
      </w:r>
      <w:r w:rsidR="001A07A1" w:rsidRPr="002C368D">
        <w:rPr>
          <w:rFonts w:ascii="Times New Roman" w:hAnsi="Times New Roman" w:cs="Times New Roman"/>
          <w:sz w:val="24"/>
          <w:szCs w:val="24"/>
        </w:rPr>
        <w:t>D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užnosnik od Povjerenstva traži mišljenje može li Grad Slunj i nadalje kupovati aranžmane, vijence, cvijeće i svijeće od obrta </w:t>
      </w:r>
      <w:r w:rsidR="001A07A1" w:rsidRPr="002C368D">
        <w:rPr>
          <w:rFonts w:ascii="Times New Roman" w:hAnsi="Times New Roman" w:cs="Times New Roman"/>
          <w:sz w:val="24"/>
          <w:szCs w:val="24"/>
        </w:rPr>
        <w:t xml:space="preserve">supruge te </w:t>
      </w:r>
      <w:r w:rsidR="004C36DF" w:rsidRPr="002C368D">
        <w:rPr>
          <w:rFonts w:ascii="Times New Roman" w:hAnsi="Times New Roman" w:cs="Times New Roman"/>
          <w:sz w:val="24"/>
          <w:szCs w:val="24"/>
        </w:rPr>
        <w:t>može li angažirati „Bistro 3M“ za pružanje ugostiteljskih usluga zbog znatno povoljnije cijene. Dužnosnik završno ističe da je riječ o obrtu koji je svoje usluge pružao Gradu Slunju i prije imenovanja dužnosnika za gradonačelnika.</w:t>
      </w:r>
    </w:p>
    <w:p w:rsidR="0013712B" w:rsidRPr="002C368D" w:rsidRDefault="001D08F7" w:rsidP="001A07A1">
      <w:pPr>
        <w:pStyle w:val="Default"/>
        <w:spacing w:line="276" w:lineRule="auto"/>
        <w:ind w:firstLine="708"/>
        <w:jc w:val="both"/>
        <w:rPr>
          <w:bCs/>
        </w:rPr>
      </w:pPr>
      <w:r w:rsidRPr="002C368D">
        <w:t xml:space="preserve">Izvjestiteljica predlaže da se donese </w:t>
      </w:r>
      <w:r w:rsidR="004C2A5E" w:rsidRPr="002C368D">
        <w:t>mišljenje</w:t>
      </w:r>
      <w:r w:rsidR="004C36DF" w:rsidRPr="002C368D">
        <w:t xml:space="preserve"> </w:t>
      </w:r>
      <w:r w:rsidR="001A07A1" w:rsidRPr="002C368D">
        <w:t xml:space="preserve">da </w:t>
      </w:r>
      <w:r w:rsidR="004C36DF" w:rsidRPr="002C368D">
        <w:rPr>
          <w:color w:val="auto"/>
        </w:rPr>
        <w:t xml:space="preserve">Grad Slunj može stupati u poslovne odnose s obrtom supruge ukoliko u svakom pojedinom slučaju dužnosnik prethodno obavijesti Povjerenstvo o planiranom poslovnom odnosu, povodom čega će Povjerenstvo </w:t>
      </w:r>
      <w:r w:rsidR="004C36DF" w:rsidRPr="002C368D">
        <w:t>dati konkretno mišljenje s uputama o načinu postupanja dužnosnika i Grada Slunja</w:t>
      </w:r>
      <w:r w:rsidR="004C36DF" w:rsidRPr="002C368D">
        <w:rPr>
          <w:color w:val="auto"/>
        </w:rPr>
        <w:t xml:space="preserve"> te će potom, nakon dostave dokumentacije iz koje je vidljivo kako su provedene upute Povjerenstva, donijeti odluku kojom se utvrđuje jesu li upute provedene na način kojim se omogućava izbjegavanje sukoba interesa dužnosnika i osigurava njegovo zakonito postupanje u svakom pojedinom konkretnom slučaju. Poslovni odnos koji je nastao suprotno obvezama iz članka 18. ZSSI-a je ništetan.</w:t>
      </w:r>
    </w:p>
    <w:p w:rsidR="001D08F7" w:rsidRPr="002C368D" w:rsidRDefault="001D08F7" w:rsidP="00137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1D08F7" w:rsidRPr="002C368D" w:rsidRDefault="001D08F7" w:rsidP="001D0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A07A1" w:rsidRPr="002C368D" w:rsidRDefault="001D08F7" w:rsidP="002339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12. točci dnevnog reda dovršeno.</w:t>
      </w:r>
    </w:p>
    <w:p w:rsidR="00233960" w:rsidRPr="002C368D" w:rsidRDefault="00233960" w:rsidP="002339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13. točci dnevnog reda.</w:t>
      </w:r>
    </w:p>
    <w:p w:rsidR="00233960" w:rsidRPr="002C368D" w:rsidRDefault="00C378F7" w:rsidP="001A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Aleksandra Ileković-Jozić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M-157/18, na zahtjev dužnosnika MILE PAVIČIĆ, općinskog načelnika Općine Kaptol</w:t>
      </w:r>
      <w:r w:rsidR="000022B1" w:rsidRPr="002C368D">
        <w:rPr>
          <w:rFonts w:ascii="Times New Roman" w:hAnsi="Times New Roman" w:cs="Times New Roman"/>
          <w:sz w:val="24"/>
          <w:szCs w:val="24"/>
        </w:rPr>
        <w:t xml:space="preserve">, </w:t>
      </w:r>
      <w:r w:rsidR="004C2A5E" w:rsidRPr="002C368D">
        <w:rPr>
          <w:rFonts w:ascii="Times New Roman" w:hAnsi="Times New Roman" w:cs="Times New Roman"/>
          <w:sz w:val="24"/>
          <w:szCs w:val="24"/>
        </w:rPr>
        <w:t>iznosi</w:t>
      </w:r>
      <w:r w:rsidR="00233960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predmet te navodi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1A07A1" w:rsidRPr="002C368D">
        <w:rPr>
          <w:rFonts w:ascii="Times New Roman" w:hAnsi="Times New Roman" w:cs="Times New Roman"/>
          <w:sz w:val="24"/>
          <w:szCs w:val="24"/>
        </w:rPr>
        <w:t>da je dužnosnik podnio zahtjev za mišljenjem u kojem ističe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da Općina Kaptol raspisuje natječaj za dodjelu studentskih stipendija za akademsku godinu 2018/2019. studentima s područja Općine koji već ne dobivaju stipendiju od strane države ili županije. Dužnosnik moli mišljenje može li se na taj natječaj javiti njegova kćer te dobiti stipendiju pod svim i jednakim uvjetima kao i ostali kandidati odnosno nalazi li se dužnosnik u obnašanju dužnosti općinskog načelnika iste općine u sukobu interesa u toj situaciji.</w:t>
      </w:r>
    </w:p>
    <w:p w:rsidR="001A07A1" w:rsidRPr="002C368D" w:rsidRDefault="001A07A1" w:rsidP="001A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C36DF" w:rsidRPr="002C368D" w:rsidRDefault="00233960" w:rsidP="001A0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4C2A5E" w:rsidRPr="002C368D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1A07A1" w:rsidRPr="002C368D">
        <w:rPr>
          <w:rFonts w:ascii="Times New Roman" w:hAnsi="Times New Roman" w:cs="Times New Roman"/>
          <w:sz w:val="24"/>
          <w:szCs w:val="24"/>
        </w:rPr>
        <w:t>da o</w:t>
      </w:r>
      <w:r w:rsidR="004C36DF" w:rsidRPr="002C368D">
        <w:rPr>
          <w:rFonts w:ascii="Times New Roman" w:hAnsi="Times New Roman" w:cs="Times New Roman"/>
          <w:sz w:val="24"/>
          <w:szCs w:val="24"/>
        </w:rPr>
        <w:t>kolnost da se kći dužnosnika prijavi na Javni natječaj za dodjelu stipendija za akademsku godinu 2018./2019. studentima s područja Općine Kaptol, sama po sebi ne predstavlja povredu odredbi ZSSI-a. U cilju učinkovitog izbjegavanja sukoba interesa, očuvanja integriteta i vjerodostojnosti dužnosnika te otklanjanja svake sumnje da je položaj dužnosnika na bilo koji način iskoristio radi ostvarivanja privatnih interesa člana obitelji, u slučaju da se kći dužnosnika prijavi na javni natječaj naveden u točki I. izreke, upućuje se dužnosnik da o ovoj okolnosti obavijesti Općinsko vijeće Općine Kaptol te da se u cijelosti izuzme iz svih radnji vezanih uz provedbu istog javnog natječaja, od sklapanja ugovora sa stipendistima i nadzora provedbe ugovora te da iste poslove povjeri zamjeniku općinskog načelnika.</w:t>
      </w:r>
    </w:p>
    <w:p w:rsidR="00233960" w:rsidRPr="002C368D" w:rsidRDefault="00233960" w:rsidP="00233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233960" w:rsidRPr="002C368D" w:rsidRDefault="00233960" w:rsidP="00233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233960" w:rsidRPr="002C368D" w:rsidRDefault="00233960" w:rsidP="002339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C378F7" w:rsidRPr="002C368D">
        <w:rPr>
          <w:rFonts w:ascii="Times New Roman" w:hAnsi="Times New Roman" w:cs="Times New Roman"/>
          <w:sz w:val="24"/>
          <w:szCs w:val="24"/>
        </w:rPr>
        <w:t>3</w:t>
      </w:r>
      <w:r w:rsidRPr="002C368D">
        <w:rPr>
          <w:rFonts w:ascii="Times New Roman" w:hAnsi="Times New Roman" w:cs="Times New Roman"/>
          <w:sz w:val="24"/>
          <w:szCs w:val="24"/>
        </w:rPr>
        <w:t>. točci dnevnog reda dovršeno.</w:t>
      </w:r>
      <w:bookmarkStart w:id="0" w:name="_GoBack"/>
      <w:bookmarkEnd w:id="0"/>
    </w:p>
    <w:p w:rsidR="00C378F7" w:rsidRPr="002C368D" w:rsidRDefault="00C378F7" w:rsidP="00C378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raspravljanje o 14. točci dnevnog reda.</w:t>
      </w:r>
    </w:p>
    <w:p w:rsidR="00714E3D" w:rsidRPr="002C368D" w:rsidRDefault="00C378F7" w:rsidP="00714E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Članica Povjerenstva Aleksandra Ileković-Jozić kao izvjestiteljica u predmetu </w:t>
      </w:r>
      <w:r w:rsidR="004C2A5E" w:rsidRPr="002C3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P-412/18, na zahtjev Sanje Tokić, pročelnice Upravnog odjela Grada Vukovara</w:t>
      </w:r>
      <w:r w:rsidRPr="002C368D">
        <w:rPr>
          <w:rFonts w:ascii="Times New Roman" w:hAnsi="Times New Roman" w:cs="Times New Roman"/>
          <w:sz w:val="24"/>
          <w:szCs w:val="24"/>
        </w:rPr>
        <w:t>, i</w:t>
      </w:r>
      <w:r w:rsidRPr="002C368D">
        <w:rPr>
          <w:rFonts w:ascii="Times New Roman" w:hAnsi="Times New Roman" w:cs="Times New Roman"/>
          <w:sz w:val="24"/>
          <w:szCs w:val="24"/>
          <w:lang w:val="hr-BA"/>
        </w:rPr>
        <w:t>z</w:t>
      </w:r>
      <w:r w:rsidR="004C2A5E" w:rsidRPr="002C368D">
        <w:rPr>
          <w:rFonts w:ascii="Times New Roman" w:hAnsi="Times New Roman" w:cs="Times New Roman"/>
          <w:sz w:val="24"/>
          <w:szCs w:val="24"/>
          <w:lang w:val="hr-BA"/>
        </w:rPr>
        <w:t>nosi</w:t>
      </w:r>
      <w:r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predmet te navodi </w:t>
      </w:r>
      <w:r w:rsidR="001A07A1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da je podnesen zahtjev </w:t>
      </w:r>
      <w:r w:rsidR="00714E3D" w:rsidRPr="002C368D">
        <w:rPr>
          <w:rFonts w:ascii="Times New Roman" w:hAnsi="Times New Roman" w:cs="Times New Roman"/>
          <w:sz w:val="24"/>
          <w:szCs w:val="24"/>
          <w:lang w:val="hr-BA"/>
        </w:rPr>
        <w:t>pročelnice</w:t>
      </w:r>
      <w:r w:rsidR="001A07A1" w:rsidRPr="002C368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14E3D" w:rsidRPr="002C368D">
        <w:rPr>
          <w:rFonts w:ascii="Times New Roman" w:hAnsi="Times New Roman" w:cs="Times New Roman"/>
          <w:sz w:val="24"/>
          <w:szCs w:val="24"/>
        </w:rPr>
        <w:t>u  kojem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714E3D" w:rsidRPr="002C368D">
        <w:rPr>
          <w:rFonts w:ascii="Times New Roman" w:hAnsi="Times New Roman" w:cs="Times New Roman"/>
          <w:sz w:val="24"/>
          <w:szCs w:val="24"/>
        </w:rPr>
        <w:t xml:space="preserve">se </w:t>
      </w:r>
      <w:r w:rsidR="004C36DF" w:rsidRPr="002C368D">
        <w:rPr>
          <w:rFonts w:ascii="Times New Roman" w:hAnsi="Times New Roman" w:cs="Times New Roman"/>
          <w:sz w:val="24"/>
          <w:szCs w:val="24"/>
        </w:rPr>
        <w:t xml:space="preserve">navodi da Grad Vukovar planira osnovati zakladu sukladno Zakonu o zakladama i fundacijama </w:t>
      </w:r>
      <w:r w:rsidR="00714E3D" w:rsidRPr="002C368D">
        <w:rPr>
          <w:rFonts w:ascii="Times New Roman" w:hAnsi="Times New Roman" w:cs="Times New Roman"/>
          <w:sz w:val="24"/>
          <w:szCs w:val="24"/>
        </w:rPr>
        <w:t xml:space="preserve">te </w:t>
      </w:r>
      <w:r w:rsidR="004C36DF" w:rsidRPr="002C368D">
        <w:rPr>
          <w:rFonts w:ascii="Times New Roman" w:hAnsi="Times New Roman" w:cs="Times New Roman"/>
          <w:sz w:val="24"/>
          <w:szCs w:val="24"/>
        </w:rPr>
        <w:t>moli očitovanje Povjerenstva može li</w:t>
      </w:r>
      <w:r w:rsidR="00714E3D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4C36DF" w:rsidRPr="002C368D">
        <w:rPr>
          <w:rFonts w:ascii="Times New Roman" w:hAnsi="Times New Roman" w:cs="Times New Roman"/>
          <w:sz w:val="24"/>
          <w:szCs w:val="24"/>
        </w:rPr>
        <w:t>gradonačelnik Grada Vukovara ili netko od njegovih zamjenika biti imenovan upraviteljem iste zaklade.</w:t>
      </w:r>
    </w:p>
    <w:p w:rsidR="00C378F7" w:rsidRPr="002C368D" w:rsidRDefault="00C378F7" w:rsidP="002C3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4C2A5E" w:rsidRPr="002C368D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714E3D" w:rsidRPr="002C368D">
        <w:rPr>
          <w:rFonts w:ascii="Times New Roman" w:hAnsi="Times New Roman" w:cs="Times New Roman"/>
          <w:sz w:val="24"/>
          <w:szCs w:val="24"/>
        </w:rPr>
        <w:t>da n</w:t>
      </w:r>
      <w:r w:rsidR="004C36DF" w:rsidRPr="002C368D">
        <w:rPr>
          <w:rFonts w:ascii="Times New Roman" w:hAnsi="Times New Roman" w:cs="Times New Roman"/>
          <w:sz w:val="24"/>
          <w:szCs w:val="24"/>
        </w:rPr>
        <w:t>a temelju članka 14. stavka 5. ZSSI-a, gradonačelnik ili zamjenik gradonačelnika Grada Vukovara može istovremeno obnašati navedenu dužnost i funkciju upravitelja zaklade osnovane od strane Grada Vukovara, u okviru prava da bude članom upravnih i nadzornih tijela najviše dviju neprofitnih udruga i zaklada, pri čemu nema pravo na naknadu ili primanje dara vezano za navedene funkcije, osim prava na naknadu putnih i drugih opravdanih troškova.</w:t>
      </w:r>
      <w:r w:rsidR="00714E3D" w:rsidRPr="002C368D">
        <w:rPr>
          <w:rFonts w:ascii="Times New Roman" w:hAnsi="Times New Roman" w:cs="Times New Roman"/>
          <w:sz w:val="24"/>
          <w:szCs w:val="24"/>
        </w:rPr>
        <w:t xml:space="preserve"> </w:t>
      </w:r>
      <w:r w:rsidR="004C36DF" w:rsidRPr="002C368D">
        <w:rPr>
          <w:rFonts w:ascii="Times New Roman" w:hAnsi="Times New Roman" w:cs="Times New Roman"/>
          <w:sz w:val="24"/>
          <w:szCs w:val="24"/>
        </w:rPr>
        <w:t>Za tumačenje predstavlja li istovremeno obnašanje dužnosti gradonačelnika ili zamjenika gradonačelnika Grada Vukovara i obavljanje funkcije upravitelja zaklade osnovane od strane Grada Vukovara povredu članka 89. stavka 2. podstavka 42. Zakona o lokalnim izborima nadležno je Ministarstvo uprave.</w:t>
      </w:r>
      <w:r w:rsidRPr="002C3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8F7" w:rsidRPr="002C368D" w:rsidRDefault="00C378F7" w:rsidP="00C37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Otvara se rasprava.</w:t>
      </w:r>
    </w:p>
    <w:p w:rsidR="00C378F7" w:rsidRPr="002C368D" w:rsidRDefault="00C378F7" w:rsidP="00C378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378F7" w:rsidRPr="002C368D" w:rsidRDefault="00C378F7" w:rsidP="002339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Utvrđuje se da je raspravljanje o 14. točci dnevnog reda dovršeno.</w:t>
      </w:r>
    </w:p>
    <w:p w:rsidR="002C368D" w:rsidRDefault="003D5884" w:rsidP="002C36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  <w:r w:rsidR="000113F0">
        <w:rPr>
          <w:rFonts w:ascii="Times New Roman" w:hAnsi="Times New Roman" w:cs="Times New Roman"/>
          <w:sz w:val="24"/>
          <w:szCs w:val="24"/>
        </w:rPr>
        <w:t xml:space="preserve"> </w:t>
      </w:r>
      <w:r w:rsidRPr="002C368D">
        <w:rPr>
          <w:rFonts w:ascii="Times New Roman" w:hAnsi="Times New Roman" w:cs="Times New Roman"/>
          <w:sz w:val="24"/>
          <w:szCs w:val="24"/>
        </w:rPr>
        <w:t>Sjednica je završena u  1</w:t>
      </w:r>
      <w:r w:rsidR="00714E3D" w:rsidRPr="002C368D">
        <w:rPr>
          <w:rFonts w:ascii="Times New Roman" w:hAnsi="Times New Roman" w:cs="Times New Roman"/>
          <w:sz w:val="24"/>
          <w:szCs w:val="24"/>
        </w:rPr>
        <w:t>1</w:t>
      </w:r>
      <w:r w:rsidRPr="002C368D">
        <w:rPr>
          <w:rFonts w:ascii="Times New Roman" w:hAnsi="Times New Roman" w:cs="Times New Roman"/>
          <w:sz w:val="24"/>
          <w:szCs w:val="24"/>
        </w:rPr>
        <w:t>,30 sati.</w:t>
      </w:r>
    </w:p>
    <w:p w:rsidR="003D5884" w:rsidRPr="002C368D" w:rsidRDefault="003D5884" w:rsidP="002C36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Zapisnik sastavila</w:t>
      </w:r>
    </w:p>
    <w:p w:rsidR="003D5884" w:rsidRPr="002C368D" w:rsidRDefault="003D5884" w:rsidP="00066E79">
      <w:pPr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Tajnica Povjerenstva:</w:t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44EFB" w:rsidRPr="002C3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68D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332D21" w:rsidRPr="002C368D" w:rsidRDefault="003D5884" w:rsidP="002C3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68D">
        <w:rPr>
          <w:rFonts w:ascii="Times New Roman" w:hAnsi="Times New Roman" w:cs="Times New Roman"/>
          <w:sz w:val="24"/>
          <w:szCs w:val="24"/>
        </w:rPr>
        <w:t>Majda Uzelac, dipl.iur.</w:t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</w:r>
      <w:r w:rsidRPr="002C368D">
        <w:rPr>
          <w:rFonts w:ascii="Times New Roman" w:hAnsi="Times New Roman" w:cs="Times New Roman"/>
          <w:sz w:val="24"/>
          <w:szCs w:val="24"/>
        </w:rPr>
        <w:tab/>
        <w:t>Nataša Novaković ,dipl.iur.</w:t>
      </w:r>
    </w:p>
    <w:sectPr w:rsidR="00332D21" w:rsidRPr="002C368D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64" w:rsidRDefault="003E5464" w:rsidP="005B5818">
      <w:pPr>
        <w:spacing w:after="0" w:line="240" w:lineRule="auto"/>
      </w:pPr>
      <w:r>
        <w:separator/>
      </w:r>
    </w:p>
  </w:endnote>
  <w:endnote w:type="continuationSeparator" w:id="0">
    <w:p w:rsidR="003E5464" w:rsidRDefault="003E54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A7" w:rsidRPr="005B5818" w:rsidRDefault="00E4341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40963" style="position:absolute;left:0;text-align:left;z-index:-251655168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73BA7" w:rsidRPr="005B5818" w:rsidRDefault="00E434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73BA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73BA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73BA7" w:rsidRDefault="00373B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A7" w:rsidRDefault="00E4341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0961" style="position:absolute;left:0;text-align:left;z-index:-251653120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3BA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3BA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373BA7" w:rsidRPr="005B5818" w:rsidRDefault="00373BA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64" w:rsidRDefault="003E5464" w:rsidP="005B5818">
      <w:pPr>
        <w:spacing w:after="0" w:line="240" w:lineRule="auto"/>
      </w:pPr>
      <w:r>
        <w:separator/>
      </w:r>
    </w:p>
  </w:footnote>
  <w:footnote w:type="continuationSeparator" w:id="0">
    <w:p w:rsidR="003E5464" w:rsidRDefault="003E54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73BA7" w:rsidRDefault="006A555D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34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3BA7" w:rsidRDefault="00373BA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51" w:rsidRPr="005B5818" w:rsidRDefault="00E4341F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65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ED2051" w:rsidRPr="00CA2B25" w:rsidRDefault="00ED2051" w:rsidP="00ED2051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ED2051" w:rsidRPr="00CA2B25" w:rsidRDefault="00ED2051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D2051" w:rsidRDefault="00ED2051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ED205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ED205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ED205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ED205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ED205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ED205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1888BA8" wp14:editId="4E62999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05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ED205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ED2051">
      <w:rPr>
        <w:b/>
        <w:noProof/>
        <w:sz w:val="16"/>
        <w:szCs w:val="16"/>
        <w:lang w:eastAsia="hr-HR"/>
      </w:rPr>
      <w:drawing>
        <wp:inline distT="0" distB="0" distL="0" distR="0" wp14:anchorId="37AA8BAC" wp14:editId="24BD15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051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ED2051" w:rsidRPr="00945142" w:rsidRDefault="00ED2051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ED2051" w:rsidRPr="00AA3F5D" w:rsidRDefault="00ED2051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ED2051" w:rsidRPr="002C4098" w:rsidRDefault="00ED2051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ED2051" w:rsidRPr="002C4098" w:rsidRDefault="00ED2051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73BA7" w:rsidRDefault="00373BA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A770A"/>
    <w:multiLevelType w:val="hybridMultilevel"/>
    <w:tmpl w:val="0C428EC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7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22B1"/>
    <w:rsid w:val="00004727"/>
    <w:rsid w:val="000113F0"/>
    <w:rsid w:val="00035E44"/>
    <w:rsid w:val="00037799"/>
    <w:rsid w:val="000414F8"/>
    <w:rsid w:val="000447EE"/>
    <w:rsid w:val="00066E79"/>
    <w:rsid w:val="00067EC1"/>
    <w:rsid w:val="000C1F0F"/>
    <w:rsid w:val="000C208B"/>
    <w:rsid w:val="000D4743"/>
    <w:rsid w:val="000D7C94"/>
    <w:rsid w:val="000E75E4"/>
    <w:rsid w:val="00101F03"/>
    <w:rsid w:val="00112E23"/>
    <w:rsid w:val="0012224D"/>
    <w:rsid w:val="00126B40"/>
    <w:rsid w:val="0013712B"/>
    <w:rsid w:val="00146ED1"/>
    <w:rsid w:val="00167098"/>
    <w:rsid w:val="00187A04"/>
    <w:rsid w:val="00187E43"/>
    <w:rsid w:val="001A07A1"/>
    <w:rsid w:val="001A1BD7"/>
    <w:rsid w:val="001C165E"/>
    <w:rsid w:val="001D08F7"/>
    <w:rsid w:val="0020198B"/>
    <w:rsid w:val="00220C5F"/>
    <w:rsid w:val="00224858"/>
    <w:rsid w:val="0023102B"/>
    <w:rsid w:val="00233960"/>
    <w:rsid w:val="0023718E"/>
    <w:rsid w:val="002541BE"/>
    <w:rsid w:val="0026081E"/>
    <w:rsid w:val="002609BA"/>
    <w:rsid w:val="00270244"/>
    <w:rsid w:val="002940DD"/>
    <w:rsid w:val="00296618"/>
    <w:rsid w:val="002C2815"/>
    <w:rsid w:val="002C368D"/>
    <w:rsid w:val="002C4098"/>
    <w:rsid w:val="002E7FF4"/>
    <w:rsid w:val="002F313C"/>
    <w:rsid w:val="00332D21"/>
    <w:rsid w:val="00334CA3"/>
    <w:rsid w:val="003416CC"/>
    <w:rsid w:val="0037300C"/>
    <w:rsid w:val="00373BA7"/>
    <w:rsid w:val="003A4D19"/>
    <w:rsid w:val="003C019C"/>
    <w:rsid w:val="003C4B46"/>
    <w:rsid w:val="003D5884"/>
    <w:rsid w:val="003E5464"/>
    <w:rsid w:val="003F170F"/>
    <w:rsid w:val="00406E92"/>
    <w:rsid w:val="004076A4"/>
    <w:rsid w:val="00411522"/>
    <w:rsid w:val="004322F9"/>
    <w:rsid w:val="0046435B"/>
    <w:rsid w:val="004B12AF"/>
    <w:rsid w:val="004B2701"/>
    <w:rsid w:val="004C2A5E"/>
    <w:rsid w:val="004C36DF"/>
    <w:rsid w:val="004C4FA7"/>
    <w:rsid w:val="004D0C8B"/>
    <w:rsid w:val="004D7BAD"/>
    <w:rsid w:val="0051084D"/>
    <w:rsid w:val="00512887"/>
    <w:rsid w:val="005566B0"/>
    <w:rsid w:val="00564E3F"/>
    <w:rsid w:val="00573CC8"/>
    <w:rsid w:val="005850F3"/>
    <w:rsid w:val="005A5E4D"/>
    <w:rsid w:val="005B49D0"/>
    <w:rsid w:val="005B5818"/>
    <w:rsid w:val="005D76C3"/>
    <w:rsid w:val="005E77E6"/>
    <w:rsid w:val="005E7A7B"/>
    <w:rsid w:val="00600EF1"/>
    <w:rsid w:val="006114DB"/>
    <w:rsid w:val="00620710"/>
    <w:rsid w:val="0062129A"/>
    <w:rsid w:val="0062338E"/>
    <w:rsid w:val="00643E5E"/>
    <w:rsid w:val="00647B1E"/>
    <w:rsid w:val="006533BF"/>
    <w:rsid w:val="0065642C"/>
    <w:rsid w:val="006710AE"/>
    <w:rsid w:val="00672F28"/>
    <w:rsid w:val="00676F66"/>
    <w:rsid w:val="0069229B"/>
    <w:rsid w:val="00693FD7"/>
    <w:rsid w:val="006956FD"/>
    <w:rsid w:val="006A555D"/>
    <w:rsid w:val="006D7BA5"/>
    <w:rsid w:val="006E4FD8"/>
    <w:rsid w:val="006E629C"/>
    <w:rsid w:val="00714E3D"/>
    <w:rsid w:val="0071684E"/>
    <w:rsid w:val="00717DC5"/>
    <w:rsid w:val="00747047"/>
    <w:rsid w:val="00793EC7"/>
    <w:rsid w:val="007A7165"/>
    <w:rsid w:val="007E40E4"/>
    <w:rsid w:val="007F216A"/>
    <w:rsid w:val="007F2667"/>
    <w:rsid w:val="00811770"/>
    <w:rsid w:val="00822011"/>
    <w:rsid w:val="00824B78"/>
    <w:rsid w:val="00836135"/>
    <w:rsid w:val="008436B8"/>
    <w:rsid w:val="008444B1"/>
    <w:rsid w:val="00854CE4"/>
    <w:rsid w:val="00861725"/>
    <w:rsid w:val="0087091A"/>
    <w:rsid w:val="008760D8"/>
    <w:rsid w:val="00877FC6"/>
    <w:rsid w:val="008908FA"/>
    <w:rsid w:val="008937D3"/>
    <w:rsid w:val="008E4642"/>
    <w:rsid w:val="009062CF"/>
    <w:rsid w:val="00913B0E"/>
    <w:rsid w:val="009171CF"/>
    <w:rsid w:val="009359C0"/>
    <w:rsid w:val="00945142"/>
    <w:rsid w:val="00965145"/>
    <w:rsid w:val="009725E1"/>
    <w:rsid w:val="00972786"/>
    <w:rsid w:val="00997634"/>
    <w:rsid w:val="009B0DB7"/>
    <w:rsid w:val="009B44BB"/>
    <w:rsid w:val="009E7D1F"/>
    <w:rsid w:val="009F2FE7"/>
    <w:rsid w:val="00A060BE"/>
    <w:rsid w:val="00A41D57"/>
    <w:rsid w:val="00A44448"/>
    <w:rsid w:val="00A54443"/>
    <w:rsid w:val="00A62BD8"/>
    <w:rsid w:val="00A86CAB"/>
    <w:rsid w:val="00AA3F5D"/>
    <w:rsid w:val="00AD26B8"/>
    <w:rsid w:val="00AE010E"/>
    <w:rsid w:val="00AE4562"/>
    <w:rsid w:val="00AF3316"/>
    <w:rsid w:val="00AF442D"/>
    <w:rsid w:val="00AF4C46"/>
    <w:rsid w:val="00B05114"/>
    <w:rsid w:val="00B0738B"/>
    <w:rsid w:val="00B14035"/>
    <w:rsid w:val="00B31ABD"/>
    <w:rsid w:val="00B356C0"/>
    <w:rsid w:val="00B44075"/>
    <w:rsid w:val="00B6341D"/>
    <w:rsid w:val="00BA71A0"/>
    <w:rsid w:val="00BB6D3A"/>
    <w:rsid w:val="00BC13C1"/>
    <w:rsid w:val="00BC16B6"/>
    <w:rsid w:val="00BC32C8"/>
    <w:rsid w:val="00BD4233"/>
    <w:rsid w:val="00BF1CA5"/>
    <w:rsid w:val="00BF5F4E"/>
    <w:rsid w:val="00C24596"/>
    <w:rsid w:val="00C26394"/>
    <w:rsid w:val="00C378F7"/>
    <w:rsid w:val="00C612C7"/>
    <w:rsid w:val="00C6224C"/>
    <w:rsid w:val="00CA2467"/>
    <w:rsid w:val="00CA28B6"/>
    <w:rsid w:val="00CB4DC3"/>
    <w:rsid w:val="00CF0867"/>
    <w:rsid w:val="00CF1DAD"/>
    <w:rsid w:val="00CF74DD"/>
    <w:rsid w:val="00D02DD3"/>
    <w:rsid w:val="00D11BA5"/>
    <w:rsid w:val="00D1289E"/>
    <w:rsid w:val="00D40412"/>
    <w:rsid w:val="00D43598"/>
    <w:rsid w:val="00D66549"/>
    <w:rsid w:val="00D94527"/>
    <w:rsid w:val="00DB0E34"/>
    <w:rsid w:val="00E13569"/>
    <w:rsid w:val="00E15A45"/>
    <w:rsid w:val="00E15BDC"/>
    <w:rsid w:val="00E3580A"/>
    <w:rsid w:val="00E4341F"/>
    <w:rsid w:val="00E44EFB"/>
    <w:rsid w:val="00E46AFE"/>
    <w:rsid w:val="00E634E9"/>
    <w:rsid w:val="00E85894"/>
    <w:rsid w:val="00EC58AB"/>
    <w:rsid w:val="00EC744A"/>
    <w:rsid w:val="00ED2051"/>
    <w:rsid w:val="00ED5A64"/>
    <w:rsid w:val="00EE4671"/>
    <w:rsid w:val="00EF1294"/>
    <w:rsid w:val="00F00048"/>
    <w:rsid w:val="00F066CD"/>
    <w:rsid w:val="00F1176C"/>
    <w:rsid w:val="00F22E47"/>
    <w:rsid w:val="00F334C6"/>
    <w:rsid w:val="00F42567"/>
    <w:rsid w:val="00F426A2"/>
    <w:rsid w:val="00F430D4"/>
    <w:rsid w:val="00F566DC"/>
    <w:rsid w:val="00F61B2F"/>
    <w:rsid w:val="00F72358"/>
    <w:rsid w:val="00F73114"/>
    <w:rsid w:val="00FA0034"/>
    <w:rsid w:val="00FA4AFB"/>
    <w:rsid w:val="00FC2BCD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7"/>
    <o:shapelayout v:ext="edit">
      <o:idmap v:ext="edit" data="1"/>
    </o:shapelayout>
  </w:shapeDefaults>
  <w:decimalSymbol w:val=","/>
  <w:listSeparator w:val=";"/>
  <w14:docId w14:val="54D499C1"/>
  <w15:docId w15:val="{BFF70EB5-1537-4EF6-9284-2AA46B2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C31E-00F2-4F73-93AA-AC16770D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7</Pages>
  <Words>2895</Words>
  <Characters>16505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28</cp:revision>
  <cp:lastPrinted>2019-05-20T10:19:00Z</cp:lastPrinted>
  <dcterms:created xsi:type="dcterms:W3CDTF">2018-06-07T13:00:00Z</dcterms:created>
  <dcterms:modified xsi:type="dcterms:W3CDTF">2019-05-20T10:53:00Z</dcterms:modified>
</cp:coreProperties>
</file>