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081BF9">
        <w:rPr>
          <w:rFonts w:ascii="Times New Roman" w:hAnsi="Times New Roman" w:cs="Times New Roman"/>
          <w:sz w:val="24"/>
          <w:szCs w:val="24"/>
        </w:rPr>
        <w:t>26</w:t>
      </w:r>
      <w:r w:rsidR="0047346F">
        <w:rPr>
          <w:rFonts w:ascii="Times New Roman" w:hAnsi="Times New Roman" w:cs="Times New Roman"/>
          <w:sz w:val="24"/>
          <w:szCs w:val="24"/>
        </w:rPr>
        <w:t>. ožujka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w:t>
      </w:r>
      <w:r w:rsidR="00FA4222">
        <w:rPr>
          <w:rFonts w:ascii="Times New Roman" w:hAnsi="Times New Roman" w:cs="Times New Roman"/>
          <w:sz w:val="24"/>
          <w:szCs w:val="24"/>
        </w:rPr>
        <w:t>1</w:t>
      </w:r>
      <w:r w:rsidRPr="008B1881">
        <w:rPr>
          <w:rFonts w:ascii="Times New Roman" w:hAnsi="Times New Roman" w:cs="Times New Roman"/>
          <w:sz w:val="24"/>
          <w:szCs w:val="24"/>
        </w:rPr>
        <w:t>.g.</w:t>
      </w:r>
    </w:p>
    <w:p w:rsidR="0096460E" w:rsidRDefault="003D5884" w:rsidP="003D5884">
      <w:pPr>
        <w:jc w:val="center"/>
        <w:rPr>
          <w:rFonts w:ascii="Times New Roman" w:hAnsi="Times New Roman" w:cs="Times New Roman"/>
          <w:b/>
          <w:sz w:val="24"/>
          <w:szCs w:val="24"/>
        </w:rPr>
      </w:pPr>
      <w:r w:rsidRPr="008B1881">
        <w:rPr>
          <w:rFonts w:ascii="Times New Roman" w:hAnsi="Times New Roman" w:cs="Times New Roman"/>
          <w:b/>
          <w:sz w:val="24"/>
          <w:szCs w:val="24"/>
        </w:rPr>
        <w:t>Z A P I S N I K</w:t>
      </w:r>
    </w:p>
    <w:p w:rsidR="00066E79" w:rsidRPr="00ED180F" w:rsidRDefault="003D5884" w:rsidP="009541AC">
      <w:pPr>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sa </w:t>
      </w:r>
      <w:r w:rsidR="001D68F0" w:rsidRPr="00ED180F">
        <w:rPr>
          <w:rFonts w:ascii="Times New Roman" w:hAnsi="Times New Roman" w:cs="Times New Roman"/>
          <w:b/>
          <w:sz w:val="24"/>
          <w:szCs w:val="24"/>
        </w:rPr>
        <w:t>1</w:t>
      </w:r>
      <w:r w:rsidR="00081BF9" w:rsidRPr="00ED180F">
        <w:rPr>
          <w:rFonts w:ascii="Times New Roman" w:hAnsi="Times New Roman" w:cs="Times New Roman"/>
          <w:b/>
          <w:sz w:val="24"/>
          <w:szCs w:val="24"/>
        </w:rPr>
        <w:t>20</w:t>
      </w:r>
      <w:r w:rsidRPr="00ED180F">
        <w:rPr>
          <w:rFonts w:ascii="Times New Roman" w:hAnsi="Times New Roman" w:cs="Times New Roman"/>
          <w:b/>
          <w:sz w:val="24"/>
          <w:szCs w:val="24"/>
        </w:rPr>
        <w:t>.</w:t>
      </w:r>
      <w:r w:rsidR="009C2887" w:rsidRPr="00ED180F">
        <w:rPr>
          <w:rFonts w:ascii="Times New Roman" w:hAnsi="Times New Roman" w:cs="Times New Roman"/>
          <w:b/>
          <w:sz w:val="24"/>
          <w:szCs w:val="24"/>
        </w:rPr>
        <w:t xml:space="preserve"> </w:t>
      </w:r>
      <w:r w:rsidRPr="00ED180F">
        <w:rPr>
          <w:rFonts w:ascii="Times New Roman" w:hAnsi="Times New Roman" w:cs="Times New Roman"/>
          <w:b/>
          <w:sz w:val="24"/>
          <w:szCs w:val="24"/>
        </w:rPr>
        <w:t>sjednice</w:t>
      </w:r>
      <w:r w:rsidRPr="00ED180F">
        <w:rPr>
          <w:rFonts w:ascii="Times New Roman" w:hAnsi="Times New Roman" w:cs="Times New Roman"/>
          <w:sz w:val="24"/>
          <w:szCs w:val="24"/>
        </w:rPr>
        <w:t xml:space="preserve"> Povjerenstva za odlučivanje o sukobu interesa održane dana </w:t>
      </w:r>
      <w:r w:rsidR="00081BF9" w:rsidRPr="00ED180F">
        <w:rPr>
          <w:rFonts w:ascii="Times New Roman" w:hAnsi="Times New Roman" w:cs="Times New Roman"/>
          <w:sz w:val="24"/>
          <w:szCs w:val="24"/>
        </w:rPr>
        <w:t>26</w:t>
      </w:r>
      <w:r w:rsidR="0047346F" w:rsidRPr="00ED180F">
        <w:rPr>
          <w:rFonts w:ascii="Times New Roman" w:hAnsi="Times New Roman" w:cs="Times New Roman"/>
          <w:sz w:val="24"/>
          <w:szCs w:val="24"/>
        </w:rPr>
        <w:t xml:space="preserve">. ožujka </w:t>
      </w:r>
      <w:r w:rsidR="00954DD2" w:rsidRPr="00ED180F">
        <w:rPr>
          <w:rFonts w:ascii="Times New Roman" w:hAnsi="Times New Roman" w:cs="Times New Roman"/>
          <w:sz w:val="24"/>
          <w:szCs w:val="24"/>
        </w:rPr>
        <w:t xml:space="preserve"> </w:t>
      </w:r>
      <w:r w:rsidR="004832F1" w:rsidRPr="00ED180F">
        <w:rPr>
          <w:rFonts w:ascii="Times New Roman" w:hAnsi="Times New Roman" w:cs="Times New Roman"/>
          <w:sz w:val="24"/>
          <w:szCs w:val="24"/>
        </w:rPr>
        <w:t xml:space="preserve"> </w:t>
      </w:r>
      <w:r w:rsidR="00663ACA" w:rsidRPr="00ED180F">
        <w:rPr>
          <w:rFonts w:ascii="Times New Roman" w:hAnsi="Times New Roman" w:cs="Times New Roman"/>
          <w:sz w:val="24"/>
          <w:szCs w:val="24"/>
        </w:rPr>
        <w:t xml:space="preserve"> </w:t>
      </w:r>
      <w:r w:rsidR="00381BCE" w:rsidRPr="00ED180F">
        <w:rPr>
          <w:rFonts w:ascii="Times New Roman" w:hAnsi="Times New Roman" w:cs="Times New Roman"/>
          <w:sz w:val="24"/>
          <w:szCs w:val="24"/>
        </w:rPr>
        <w:t xml:space="preserve"> </w:t>
      </w:r>
      <w:r w:rsidR="001E67CA" w:rsidRPr="00ED180F">
        <w:rPr>
          <w:rFonts w:ascii="Times New Roman" w:hAnsi="Times New Roman" w:cs="Times New Roman"/>
          <w:sz w:val="24"/>
          <w:szCs w:val="24"/>
        </w:rPr>
        <w:t xml:space="preserve"> </w:t>
      </w:r>
      <w:r w:rsidR="009B042C" w:rsidRPr="00ED180F">
        <w:rPr>
          <w:rFonts w:ascii="Times New Roman" w:hAnsi="Times New Roman" w:cs="Times New Roman"/>
          <w:sz w:val="24"/>
          <w:szCs w:val="24"/>
        </w:rPr>
        <w:t xml:space="preserve"> </w:t>
      </w:r>
      <w:r w:rsidRPr="00ED180F">
        <w:rPr>
          <w:rFonts w:ascii="Times New Roman" w:hAnsi="Times New Roman" w:cs="Times New Roman"/>
          <w:sz w:val="24"/>
          <w:szCs w:val="24"/>
        </w:rPr>
        <w:t>20</w:t>
      </w:r>
      <w:r w:rsidR="00827C3C" w:rsidRPr="00ED180F">
        <w:rPr>
          <w:rFonts w:ascii="Times New Roman" w:hAnsi="Times New Roman" w:cs="Times New Roman"/>
          <w:sz w:val="24"/>
          <w:szCs w:val="24"/>
        </w:rPr>
        <w:t>2</w:t>
      </w:r>
      <w:r w:rsidR="00FA4222" w:rsidRPr="00ED180F">
        <w:rPr>
          <w:rFonts w:ascii="Times New Roman" w:hAnsi="Times New Roman" w:cs="Times New Roman"/>
          <w:sz w:val="24"/>
          <w:szCs w:val="24"/>
        </w:rPr>
        <w:t>1</w:t>
      </w:r>
      <w:r w:rsidRPr="00ED180F">
        <w:rPr>
          <w:rFonts w:ascii="Times New Roman" w:hAnsi="Times New Roman" w:cs="Times New Roman"/>
          <w:sz w:val="24"/>
          <w:szCs w:val="24"/>
        </w:rPr>
        <w:t xml:space="preserve">. godine u prostorijama Povjerenstva za odlučivanje o sukobu interesa, s početkom u </w:t>
      </w:r>
      <w:r w:rsidR="0047346F" w:rsidRPr="00ED180F">
        <w:rPr>
          <w:rFonts w:ascii="Times New Roman" w:hAnsi="Times New Roman" w:cs="Times New Roman"/>
          <w:sz w:val="24"/>
          <w:szCs w:val="24"/>
        </w:rPr>
        <w:t>10,30</w:t>
      </w:r>
      <w:r w:rsidRPr="00ED180F">
        <w:rPr>
          <w:rFonts w:ascii="Times New Roman" w:hAnsi="Times New Roman" w:cs="Times New Roman"/>
          <w:sz w:val="24"/>
          <w:szCs w:val="24"/>
        </w:rPr>
        <w:t xml:space="preserve"> </w:t>
      </w:r>
      <w:r w:rsidR="00794990" w:rsidRPr="00ED180F">
        <w:rPr>
          <w:rFonts w:ascii="Times New Roman" w:hAnsi="Times New Roman" w:cs="Times New Roman"/>
          <w:sz w:val="24"/>
          <w:szCs w:val="24"/>
        </w:rPr>
        <w:t xml:space="preserve"> s</w:t>
      </w:r>
      <w:r w:rsidRPr="00ED180F">
        <w:rPr>
          <w:rFonts w:ascii="Times New Roman" w:hAnsi="Times New Roman" w:cs="Times New Roman"/>
          <w:sz w:val="24"/>
          <w:szCs w:val="24"/>
        </w:rPr>
        <w:t>ati.</w:t>
      </w:r>
    </w:p>
    <w:p w:rsidR="002C2E4D" w:rsidRPr="00ED180F" w:rsidRDefault="003D5884" w:rsidP="009541AC">
      <w:pPr>
        <w:ind w:firstLine="360"/>
        <w:jc w:val="both"/>
        <w:rPr>
          <w:rFonts w:ascii="Times New Roman" w:hAnsi="Times New Roman" w:cs="Times New Roman"/>
          <w:sz w:val="24"/>
          <w:szCs w:val="24"/>
        </w:rPr>
      </w:pPr>
      <w:r w:rsidRPr="00ED180F">
        <w:rPr>
          <w:rFonts w:ascii="Times New Roman" w:hAnsi="Times New Roman" w:cs="Times New Roman"/>
          <w:b/>
          <w:sz w:val="24"/>
          <w:szCs w:val="24"/>
        </w:rPr>
        <w:t xml:space="preserve">PRISUTNI: </w:t>
      </w:r>
      <w:r w:rsidR="009C3C56" w:rsidRPr="00ED180F">
        <w:rPr>
          <w:rFonts w:ascii="Times New Roman" w:hAnsi="Times New Roman" w:cs="Times New Roman"/>
          <w:sz w:val="24"/>
          <w:szCs w:val="24"/>
        </w:rPr>
        <w:t>Nataša Novaković,</w:t>
      </w:r>
      <w:r w:rsidR="009C3C56" w:rsidRPr="00ED180F">
        <w:rPr>
          <w:rFonts w:ascii="Times New Roman" w:hAnsi="Times New Roman" w:cs="Times New Roman"/>
          <w:b/>
          <w:sz w:val="24"/>
          <w:szCs w:val="24"/>
        </w:rPr>
        <w:t xml:space="preserve"> </w:t>
      </w:r>
      <w:r w:rsidR="004859B1" w:rsidRPr="00ED180F">
        <w:rPr>
          <w:rFonts w:ascii="Times New Roman" w:hAnsi="Times New Roman" w:cs="Times New Roman"/>
          <w:sz w:val="24"/>
          <w:szCs w:val="24"/>
        </w:rPr>
        <w:t>Aleksandra Jozić-Ileković, T</w:t>
      </w:r>
      <w:r w:rsidR="00146ED1" w:rsidRPr="00ED180F">
        <w:rPr>
          <w:rFonts w:ascii="Times New Roman" w:hAnsi="Times New Roman" w:cs="Times New Roman"/>
          <w:sz w:val="24"/>
          <w:szCs w:val="24"/>
        </w:rPr>
        <w:t>ončica Božić</w:t>
      </w:r>
      <w:r w:rsidR="004859B1" w:rsidRPr="00ED180F">
        <w:rPr>
          <w:rFonts w:ascii="Times New Roman" w:hAnsi="Times New Roman" w:cs="Times New Roman"/>
          <w:sz w:val="24"/>
          <w:szCs w:val="24"/>
        </w:rPr>
        <w:t xml:space="preserve">, </w:t>
      </w:r>
      <w:r w:rsidR="00F566DC" w:rsidRPr="00ED180F">
        <w:rPr>
          <w:rFonts w:ascii="Times New Roman" w:hAnsi="Times New Roman" w:cs="Times New Roman"/>
          <w:sz w:val="24"/>
          <w:szCs w:val="24"/>
        </w:rPr>
        <w:t>Davorin Ivanje</w:t>
      </w:r>
      <w:r w:rsidR="00146ED1" w:rsidRPr="00ED180F">
        <w:rPr>
          <w:rFonts w:ascii="Times New Roman" w:hAnsi="Times New Roman" w:cs="Times New Roman"/>
          <w:sz w:val="24"/>
          <w:szCs w:val="24"/>
        </w:rPr>
        <w:t>k</w:t>
      </w:r>
      <w:r w:rsidR="004859B1" w:rsidRPr="00ED180F">
        <w:rPr>
          <w:rFonts w:ascii="Times New Roman" w:hAnsi="Times New Roman" w:cs="Times New Roman"/>
          <w:sz w:val="24"/>
          <w:szCs w:val="24"/>
        </w:rPr>
        <w:t xml:space="preserve"> i Tatijana Vučetić</w:t>
      </w:r>
      <w:r w:rsidR="00146ED1" w:rsidRPr="00ED180F">
        <w:rPr>
          <w:rFonts w:ascii="Times New Roman" w:hAnsi="Times New Roman" w:cs="Times New Roman"/>
          <w:sz w:val="24"/>
          <w:szCs w:val="24"/>
        </w:rPr>
        <w:t>.</w:t>
      </w:r>
    </w:p>
    <w:p w:rsidR="003D5884" w:rsidRPr="00ED180F" w:rsidRDefault="003D5884" w:rsidP="009541AC">
      <w:pPr>
        <w:ind w:firstLine="360"/>
        <w:jc w:val="both"/>
        <w:rPr>
          <w:rFonts w:ascii="Times New Roman" w:hAnsi="Times New Roman" w:cs="Times New Roman"/>
          <w:sz w:val="24"/>
          <w:szCs w:val="24"/>
        </w:rPr>
      </w:pPr>
      <w:r w:rsidRPr="00ED180F">
        <w:rPr>
          <w:rFonts w:ascii="Times New Roman" w:hAnsi="Times New Roman" w:cs="Times New Roman"/>
          <w:b/>
          <w:sz w:val="24"/>
          <w:szCs w:val="24"/>
        </w:rPr>
        <w:t xml:space="preserve">Iz Ureda Povjerenstva: </w:t>
      </w:r>
      <w:r w:rsidR="00954DD2" w:rsidRPr="00ED180F">
        <w:rPr>
          <w:rFonts w:ascii="Times New Roman" w:hAnsi="Times New Roman" w:cs="Times New Roman"/>
          <w:sz w:val="24"/>
          <w:szCs w:val="24"/>
        </w:rPr>
        <w:t>Majda Uzelac,</w:t>
      </w:r>
      <w:r w:rsidR="00954DD2" w:rsidRPr="00ED180F">
        <w:rPr>
          <w:rFonts w:ascii="Times New Roman" w:hAnsi="Times New Roman" w:cs="Times New Roman"/>
          <w:b/>
          <w:sz w:val="24"/>
          <w:szCs w:val="24"/>
        </w:rPr>
        <w:t xml:space="preserve"> </w:t>
      </w:r>
      <w:r w:rsidR="004832F1" w:rsidRPr="00ED180F">
        <w:rPr>
          <w:rFonts w:ascii="Times New Roman" w:hAnsi="Times New Roman" w:cs="Times New Roman"/>
          <w:sz w:val="24"/>
          <w:szCs w:val="24"/>
        </w:rPr>
        <w:t>Martina Jurišić</w:t>
      </w:r>
      <w:r w:rsidR="004859B1" w:rsidRPr="00ED180F">
        <w:rPr>
          <w:rFonts w:ascii="Times New Roman" w:hAnsi="Times New Roman" w:cs="Times New Roman"/>
          <w:sz w:val="24"/>
          <w:szCs w:val="24"/>
        </w:rPr>
        <w:t xml:space="preserve"> i Ivan Matić</w:t>
      </w:r>
      <w:r w:rsidRPr="00ED180F">
        <w:rPr>
          <w:rFonts w:ascii="Times New Roman" w:hAnsi="Times New Roman" w:cs="Times New Roman"/>
          <w:sz w:val="24"/>
          <w:szCs w:val="24"/>
        </w:rPr>
        <w:t>.</w:t>
      </w:r>
    </w:p>
    <w:p w:rsidR="003D5884" w:rsidRPr="00ED180F" w:rsidRDefault="003D5884" w:rsidP="009541AC">
      <w:pPr>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Predsjedava: </w:t>
      </w:r>
      <w:r w:rsidR="009C3C56" w:rsidRPr="00ED180F">
        <w:rPr>
          <w:rFonts w:ascii="Times New Roman" w:hAnsi="Times New Roman" w:cs="Times New Roman"/>
          <w:sz w:val="24"/>
          <w:szCs w:val="24"/>
        </w:rPr>
        <w:t>predsjednica</w:t>
      </w:r>
      <w:r w:rsidR="00A24496" w:rsidRPr="00ED180F">
        <w:rPr>
          <w:rFonts w:ascii="Times New Roman" w:hAnsi="Times New Roman" w:cs="Times New Roman"/>
          <w:sz w:val="24"/>
          <w:szCs w:val="24"/>
        </w:rPr>
        <w:t xml:space="preserve"> </w:t>
      </w:r>
      <w:r w:rsidRPr="00ED180F">
        <w:rPr>
          <w:rFonts w:ascii="Times New Roman" w:hAnsi="Times New Roman" w:cs="Times New Roman"/>
          <w:sz w:val="24"/>
          <w:szCs w:val="24"/>
        </w:rPr>
        <w:t>Povjerenstva za odlučivanje o sukobu interesa</w:t>
      </w:r>
      <w:r w:rsidR="009C3C56" w:rsidRPr="00ED180F">
        <w:rPr>
          <w:rFonts w:ascii="Times New Roman" w:hAnsi="Times New Roman" w:cs="Times New Roman"/>
          <w:sz w:val="24"/>
          <w:szCs w:val="24"/>
        </w:rPr>
        <w:t>.</w:t>
      </w:r>
      <w:r w:rsidRPr="00ED180F">
        <w:rPr>
          <w:rFonts w:ascii="Times New Roman" w:hAnsi="Times New Roman" w:cs="Times New Roman"/>
          <w:sz w:val="24"/>
          <w:szCs w:val="24"/>
        </w:rPr>
        <w:t xml:space="preserve"> </w:t>
      </w:r>
    </w:p>
    <w:p w:rsidR="00EF1294" w:rsidRPr="00ED180F" w:rsidRDefault="009C3C56" w:rsidP="009541AC">
      <w:pPr>
        <w:ind w:firstLine="360"/>
        <w:jc w:val="both"/>
        <w:rPr>
          <w:rFonts w:ascii="Times New Roman" w:hAnsi="Times New Roman" w:cs="Times New Roman"/>
          <w:sz w:val="24"/>
          <w:szCs w:val="24"/>
        </w:rPr>
      </w:pPr>
      <w:r w:rsidRPr="00ED180F">
        <w:rPr>
          <w:rFonts w:ascii="Times New Roman" w:hAnsi="Times New Roman" w:cs="Times New Roman"/>
          <w:sz w:val="24"/>
          <w:szCs w:val="24"/>
        </w:rPr>
        <w:t>Predsjednica</w:t>
      </w:r>
      <w:r w:rsidR="00EF1294" w:rsidRPr="00ED180F">
        <w:rPr>
          <w:rFonts w:ascii="Times New Roman" w:hAnsi="Times New Roman" w:cs="Times New Roman"/>
          <w:sz w:val="24"/>
          <w:szCs w:val="24"/>
        </w:rPr>
        <w:t xml:space="preserve"> Povjerenstva otvara sjednicu i predlaže usvajanje zapisnika sa </w:t>
      </w:r>
      <w:r w:rsidR="001D68F0" w:rsidRPr="00ED180F">
        <w:rPr>
          <w:rFonts w:ascii="Times New Roman" w:hAnsi="Times New Roman" w:cs="Times New Roman"/>
          <w:sz w:val="24"/>
          <w:szCs w:val="24"/>
        </w:rPr>
        <w:t>1</w:t>
      </w:r>
      <w:r w:rsidR="00954DD2" w:rsidRPr="00ED180F">
        <w:rPr>
          <w:rFonts w:ascii="Times New Roman" w:hAnsi="Times New Roman" w:cs="Times New Roman"/>
          <w:sz w:val="24"/>
          <w:szCs w:val="24"/>
        </w:rPr>
        <w:t>1</w:t>
      </w:r>
      <w:r w:rsidR="00081BF9" w:rsidRPr="00ED180F">
        <w:rPr>
          <w:rFonts w:ascii="Times New Roman" w:hAnsi="Times New Roman" w:cs="Times New Roman"/>
          <w:sz w:val="24"/>
          <w:szCs w:val="24"/>
        </w:rPr>
        <w:t>9</w:t>
      </w:r>
      <w:r w:rsidR="006B334C" w:rsidRPr="00ED180F">
        <w:rPr>
          <w:rFonts w:ascii="Times New Roman" w:hAnsi="Times New Roman" w:cs="Times New Roman"/>
          <w:sz w:val="24"/>
          <w:szCs w:val="24"/>
        </w:rPr>
        <w:t>.</w:t>
      </w:r>
      <w:r w:rsidR="00EF1294" w:rsidRPr="00ED180F">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B34E4F" w:rsidRPr="00ED180F" w:rsidRDefault="00791CA3" w:rsidP="00954DD2">
      <w:pPr>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Predsjednica </w:t>
      </w:r>
      <w:r w:rsidR="00EF1294" w:rsidRPr="00ED180F">
        <w:rPr>
          <w:rFonts w:ascii="Times New Roman" w:hAnsi="Times New Roman" w:cs="Times New Roman"/>
          <w:sz w:val="24"/>
          <w:szCs w:val="24"/>
        </w:rPr>
        <w:t xml:space="preserve">poziva članove da se izjasne o tome da li prihvaćaju </w:t>
      </w:r>
      <w:r w:rsidR="003D75A0" w:rsidRPr="00ED180F">
        <w:rPr>
          <w:rFonts w:ascii="Times New Roman" w:hAnsi="Times New Roman" w:cs="Times New Roman"/>
          <w:sz w:val="24"/>
          <w:szCs w:val="24"/>
        </w:rPr>
        <w:t xml:space="preserve">predloženi </w:t>
      </w:r>
      <w:r w:rsidR="00EF1294" w:rsidRPr="00ED180F">
        <w:rPr>
          <w:rFonts w:ascii="Times New Roman" w:hAnsi="Times New Roman" w:cs="Times New Roman"/>
          <w:sz w:val="24"/>
          <w:szCs w:val="24"/>
        </w:rPr>
        <w:t xml:space="preserve">dnevni </w:t>
      </w:r>
      <w:r w:rsidR="008D429B" w:rsidRPr="00ED180F">
        <w:rPr>
          <w:rFonts w:ascii="Times New Roman" w:hAnsi="Times New Roman" w:cs="Times New Roman"/>
          <w:sz w:val="24"/>
          <w:szCs w:val="24"/>
        </w:rPr>
        <w:t>red</w:t>
      </w:r>
      <w:r w:rsidR="00B34E4F" w:rsidRPr="00ED180F">
        <w:rPr>
          <w:rFonts w:ascii="Times New Roman" w:hAnsi="Times New Roman" w:cs="Times New Roman"/>
          <w:sz w:val="24"/>
          <w:szCs w:val="24"/>
        </w:rPr>
        <w:t xml:space="preserve"> s time da predlaže da se o toč. 2. ne raspravlja na današnjoj sjednici jer je dužnosnik Ante Vranješ zamolio da se </w:t>
      </w:r>
      <w:r w:rsidR="00902588" w:rsidRPr="00ED180F">
        <w:rPr>
          <w:rFonts w:ascii="Times New Roman" w:hAnsi="Times New Roman" w:cs="Times New Roman"/>
          <w:sz w:val="24"/>
          <w:szCs w:val="24"/>
        </w:rPr>
        <w:t>raspravljanje</w:t>
      </w:r>
      <w:r w:rsidR="00B34E4F" w:rsidRPr="00ED180F">
        <w:rPr>
          <w:rFonts w:ascii="Times New Roman" w:hAnsi="Times New Roman" w:cs="Times New Roman"/>
          <w:sz w:val="24"/>
          <w:szCs w:val="24"/>
        </w:rPr>
        <w:t xml:space="preserve"> odgodi jer nije u mogućnosti doći</w:t>
      </w:r>
      <w:r w:rsidR="00902588" w:rsidRPr="00ED180F">
        <w:rPr>
          <w:rFonts w:ascii="Times New Roman" w:hAnsi="Times New Roman" w:cs="Times New Roman"/>
          <w:sz w:val="24"/>
          <w:szCs w:val="24"/>
        </w:rPr>
        <w:t>,</w:t>
      </w:r>
      <w:r w:rsidR="00B34E4F" w:rsidRPr="00ED180F">
        <w:rPr>
          <w:rFonts w:ascii="Times New Roman" w:hAnsi="Times New Roman" w:cs="Times New Roman"/>
          <w:sz w:val="24"/>
          <w:szCs w:val="24"/>
        </w:rPr>
        <w:t xml:space="preserve"> a želio bi prisustvovati sjednici.</w:t>
      </w:r>
      <w:r w:rsidR="00902588" w:rsidRPr="00ED180F">
        <w:rPr>
          <w:rFonts w:ascii="Times New Roman" w:hAnsi="Times New Roman" w:cs="Times New Roman"/>
          <w:sz w:val="24"/>
          <w:szCs w:val="24"/>
        </w:rPr>
        <w:t xml:space="preserve"> S</w:t>
      </w:r>
      <w:r w:rsidR="00902588" w:rsidRPr="00ED180F">
        <w:rPr>
          <w:rFonts w:ascii="Times New Roman" w:hAnsi="Times New Roman" w:cs="Times New Roman"/>
          <w:sz w:val="24"/>
          <w:szCs w:val="24"/>
        </w:rPr>
        <w:t xml:space="preserve"> obzirom na epidemiološku situaciju i prisutnost novinara, </w:t>
      </w:r>
      <w:r w:rsidR="00902588" w:rsidRPr="00ED180F">
        <w:rPr>
          <w:rFonts w:ascii="Times New Roman" w:hAnsi="Times New Roman" w:cs="Times New Roman"/>
          <w:sz w:val="24"/>
          <w:szCs w:val="24"/>
        </w:rPr>
        <w:t xml:space="preserve">također predlaže da se </w:t>
      </w:r>
      <w:r w:rsidR="00902588" w:rsidRPr="00ED180F">
        <w:rPr>
          <w:rFonts w:ascii="Times New Roman" w:hAnsi="Times New Roman" w:cs="Times New Roman"/>
          <w:sz w:val="24"/>
          <w:szCs w:val="24"/>
        </w:rPr>
        <w:t>preslože pojedine točke dnevnog reda</w:t>
      </w:r>
      <w:r w:rsidR="00902588" w:rsidRPr="00ED180F">
        <w:rPr>
          <w:rFonts w:ascii="Times New Roman" w:hAnsi="Times New Roman" w:cs="Times New Roman"/>
          <w:sz w:val="24"/>
          <w:szCs w:val="24"/>
        </w:rPr>
        <w:t>.</w:t>
      </w:r>
    </w:p>
    <w:p w:rsidR="008C37C9" w:rsidRPr="00ED180F" w:rsidRDefault="00954DD2" w:rsidP="00954DD2">
      <w:pPr>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 </w:t>
      </w:r>
      <w:r w:rsidR="00EF1294" w:rsidRPr="00ED180F">
        <w:rPr>
          <w:rFonts w:ascii="Times New Roman" w:hAnsi="Times New Roman" w:cs="Times New Roman"/>
          <w:sz w:val="24"/>
          <w:szCs w:val="24"/>
        </w:rPr>
        <w:t xml:space="preserve">Utvrđuje se da članovi Povjerenstva jednoglasno prihvaćaju </w:t>
      </w:r>
      <w:r w:rsidR="00450500" w:rsidRPr="00ED180F">
        <w:rPr>
          <w:rFonts w:ascii="Times New Roman" w:hAnsi="Times New Roman" w:cs="Times New Roman"/>
          <w:sz w:val="24"/>
          <w:szCs w:val="24"/>
        </w:rPr>
        <w:t xml:space="preserve">ovakav </w:t>
      </w:r>
      <w:r w:rsidR="00EF1294" w:rsidRPr="00ED180F">
        <w:rPr>
          <w:rFonts w:ascii="Times New Roman" w:hAnsi="Times New Roman" w:cs="Times New Roman"/>
          <w:sz w:val="24"/>
          <w:szCs w:val="24"/>
        </w:rPr>
        <w:t>prijedlog dnevnog reda.</w:t>
      </w:r>
    </w:p>
    <w:p w:rsidR="00F07277" w:rsidRPr="00ED180F" w:rsidRDefault="00AE0265" w:rsidP="00F07277">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Prelazi se na raspravljanje o 1. točci dnevnog reda.</w:t>
      </w:r>
    </w:p>
    <w:p w:rsidR="00F07277" w:rsidRPr="00ED180F" w:rsidRDefault="00954DD2" w:rsidP="008C37C9">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Član Povjerenstva </w:t>
      </w:r>
      <w:r w:rsidR="008C37C9" w:rsidRPr="00ED180F">
        <w:rPr>
          <w:rFonts w:ascii="Times New Roman" w:hAnsi="Times New Roman" w:cs="Times New Roman"/>
          <w:sz w:val="24"/>
          <w:szCs w:val="24"/>
        </w:rPr>
        <w:t>Davorin Ivanjek</w:t>
      </w:r>
      <w:r w:rsidRPr="00ED180F">
        <w:rPr>
          <w:rFonts w:ascii="Times New Roman" w:hAnsi="Times New Roman" w:cs="Times New Roman"/>
          <w:sz w:val="24"/>
          <w:szCs w:val="24"/>
        </w:rPr>
        <w:t xml:space="preserve"> kao izvjestitelj u predmetu</w:t>
      </w:r>
      <w:r w:rsidRPr="00ED180F">
        <w:rPr>
          <w:rFonts w:ascii="Times New Roman" w:hAnsi="Times New Roman" w:cs="Times New Roman"/>
          <w:b/>
          <w:sz w:val="24"/>
          <w:szCs w:val="24"/>
        </w:rPr>
        <w:t xml:space="preserve"> </w:t>
      </w:r>
      <w:r w:rsidR="00933F89" w:rsidRPr="00ED180F">
        <w:rPr>
          <w:rFonts w:ascii="Times New Roman" w:hAnsi="Times New Roman" w:cs="Times New Roman"/>
          <w:b/>
          <w:sz w:val="24"/>
          <w:szCs w:val="24"/>
        </w:rPr>
        <w:t>P-164/19, dužnosnik MILORAD PUPOVAC, zastupnik u Hrvatskom saboru</w:t>
      </w:r>
      <w:r w:rsidR="00810A24" w:rsidRPr="00ED180F">
        <w:rPr>
          <w:rFonts w:ascii="Times New Roman" w:hAnsi="Times New Roman" w:cs="Times New Roman"/>
          <w:b/>
          <w:sz w:val="24"/>
          <w:szCs w:val="24"/>
        </w:rPr>
        <w:t>,</w:t>
      </w:r>
      <w:r w:rsidR="00914E53" w:rsidRPr="00ED180F">
        <w:rPr>
          <w:rFonts w:ascii="Times New Roman" w:hAnsi="Times New Roman" w:cs="Times New Roman"/>
          <w:sz w:val="24"/>
          <w:szCs w:val="24"/>
        </w:rPr>
        <w:t xml:space="preserve"> </w:t>
      </w:r>
      <w:r w:rsidRPr="00ED180F">
        <w:rPr>
          <w:rFonts w:ascii="Times New Roman" w:hAnsi="Times New Roman" w:cs="Times New Roman"/>
          <w:sz w:val="24"/>
          <w:szCs w:val="24"/>
        </w:rPr>
        <w:t xml:space="preserve">iznosi predmet i navodi </w:t>
      </w:r>
      <w:r w:rsidR="00F07277" w:rsidRPr="00ED180F">
        <w:rPr>
          <w:rFonts w:ascii="Times New Roman" w:hAnsi="Times New Roman" w:cs="Times New Roman"/>
          <w:sz w:val="24"/>
          <w:szCs w:val="24"/>
        </w:rPr>
        <w:t xml:space="preserve">da je </w:t>
      </w:r>
      <w:r w:rsidR="008C37C9" w:rsidRPr="00ED180F">
        <w:rPr>
          <w:rFonts w:ascii="Times New Roman" w:hAnsi="Times New Roman" w:cs="Times New Roman"/>
          <w:sz w:val="24"/>
          <w:szCs w:val="24"/>
        </w:rPr>
        <w:t xml:space="preserve">Povjerenstvo </w:t>
      </w:r>
      <w:r w:rsidR="008C37C9" w:rsidRPr="00ED180F">
        <w:rPr>
          <w:rFonts w:ascii="Times New Roman" w:hAnsi="Times New Roman" w:cs="Times New Roman"/>
          <w:bCs/>
          <w:sz w:val="24"/>
          <w:szCs w:val="24"/>
        </w:rPr>
        <w:t xml:space="preserve">pokrenulo postupak </w:t>
      </w:r>
      <w:r w:rsidR="00F07277" w:rsidRPr="00ED180F">
        <w:rPr>
          <w:rFonts w:ascii="Times New Roman" w:hAnsi="Times New Roman" w:cs="Times New Roman"/>
          <w:bCs/>
          <w:sz w:val="24"/>
          <w:szCs w:val="24"/>
        </w:rPr>
        <w:t xml:space="preserve">protiv dužnosnika </w:t>
      </w:r>
      <w:r w:rsidR="008C37C9" w:rsidRPr="00ED180F">
        <w:rPr>
          <w:rFonts w:ascii="Times New Roman" w:hAnsi="Times New Roman" w:cs="Times New Roman"/>
          <w:bCs/>
          <w:sz w:val="24"/>
          <w:szCs w:val="24"/>
        </w:rPr>
        <w:t xml:space="preserve">zbog mogućeg </w:t>
      </w:r>
      <w:r w:rsidR="008C37C9" w:rsidRPr="00ED180F">
        <w:rPr>
          <w:rFonts w:ascii="Times New Roman" w:eastAsia="Calibri" w:hAnsi="Times New Roman" w:cs="Times New Roman"/>
          <w:bCs/>
          <w:sz w:val="24"/>
          <w:szCs w:val="24"/>
        </w:rPr>
        <w:t xml:space="preserve">kršenja odredbi iz članka 8. i 9. ZSSI-a, u svezi sa člankom 27. ZSSI-a, </w:t>
      </w:r>
      <w:r w:rsidR="00F07277" w:rsidRPr="00ED180F">
        <w:rPr>
          <w:rFonts w:ascii="Times New Roman" w:eastAsia="Calibri" w:hAnsi="Times New Roman" w:cs="Times New Roman"/>
          <w:bCs/>
          <w:sz w:val="24"/>
          <w:szCs w:val="24"/>
        </w:rPr>
        <w:t>zbog utvrđenog nesklada u</w:t>
      </w:r>
      <w:r w:rsidR="008C37C9" w:rsidRPr="00ED180F">
        <w:rPr>
          <w:rFonts w:ascii="Times New Roman" w:hAnsi="Times New Roman" w:cs="Times New Roman"/>
          <w:sz w:val="24"/>
          <w:szCs w:val="24"/>
        </w:rPr>
        <w:t xml:space="preserve"> pogledu nerazmjera između ostvarenih godišnjih neto plaća dužnosnikove izvanbračne supruge koje su u 2012. iznosile </w:t>
      </w:r>
      <w:r w:rsidR="008C37C9" w:rsidRPr="00ED180F">
        <w:rPr>
          <w:rFonts w:ascii="Times New Roman" w:hAnsi="Times New Roman" w:cs="Times New Roman"/>
          <w:sz w:val="24"/>
          <w:szCs w:val="24"/>
          <w:lang w:eastAsia="hr-HR" w:bidi="hr-HR"/>
        </w:rPr>
        <w:t xml:space="preserve">136.716,56 kn, </w:t>
      </w:r>
      <w:r w:rsidR="008C37C9" w:rsidRPr="00ED180F">
        <w:rPr>
          <w:rFonts w:ascii="Times New Roman" w:hAnsi="Times New Roman" w:cs="Times New Roman"/>
          <w:sz w:val="24"/>
          <w:szCs w:val="24"/>
        </w:rPr>
        <w:t xml:space="preserve">u 2013. </w:t>
      </w:r>
      <w:r w:rsidR="008C37C9" w:rsidRPr="00ED180F">
        <w:rPr>
          <w:rFonts w:ascii="Times New Roman" w:hAnsi="Times New Roman" w:cs="Times New Roman"/>
          <w:sz w:val="24"/>
          <w:szCs w:val="24"/>
          <w:lang w:eastAsia="hr-HR" w:bidi="hr-HR"/>
        </w:rPr>
        <w:t xml:space="preserve">118.260,66 kn, u 2014. 121.151,50 kn, te u 2015. 127.458,04 kn i prijavljenih plaća za to razdoblje u iznosu od 214.440,00 kn, </w:t>
      </w:r>
      <w:r w:rsidR="00F07277" w:rsidRPr="00ED180F">
        <w:rPr>
          <w:rFonts w:ascii="Times New Roman" w:hAnsi="Times New Roman" w:cs="Times New Roman"/>
          <w:sz w:val="24"/>
          <w:szCs w:val="24"/>
          <w:lang w:eastAsia="hr-HR" w:bidi="hr-HR"/>
        </w:rPr>
        <w:t>u</w:t>
      </w:r>
      <w:r w:rsidR="008C37C9" w:rsidRPr="00ED180F">
        <w:rPr>
          <w:rFonts w:ascii="Times New Roman" w:hAnsi="Times New Roman" w:cs="Times New Roman"/>
          <w:sz w:val="24"/>
          <w:szCs w:val="24"/>
        </w:rPr>
        <w:t xml:space="preserve"> pogledu nenavođenja drugih primitaka uz plaću, koje je njegova izvanbračna supruga primila </w:t>
      </w:r>
      <w:r w:rsidR="008C37C9" w:rsidRPr="00ED180F">
        <w:rPr>
          <w:rFonts w:ascii="Times New Roman" w:hAnsi="Times New Roman" w:cs="Times New Roman"/>
          <w:sz w:val="24"/>
          <w:szCs w:val="24"/>
          <w:lang w:eastAsia="hr-HR" w:bidi="hr-HR"/>
        </w:rPr>
        <w:t>u 2014. od Hrvatskog sabora u iznosu te od GONG-a, Fakulteta političkih znanosti u Zagrebu</w:t>
      </w:r>
      <w:r w:rsidR="00F07277" w:rsidRPr="00ED180F">
        <w:rPr>
          <w:rFonts w:ascii="Times New Roman" w:hAnsi="Times New Roman" w:cs="Times New Roman"/>
          <w:sz w:val="24"/>
          <w:szCs w:val="24"/>
          <w:lang w:eastAsia="hr-HR" w:bidi="hr-HR"/>
        </w:rPr>
        <w:t xml:space="preserve">, </w:t>
      </w:r>
      <w:r w:rsidR="008C37C9" w:rsidRPr="00ED180F">
        <w:rPr>
          <w:rFonts w:ascii="Times New Roman" w:hAnsi="Times New Roman" w:cs="Times New Roman"/>
          <w:sz w:val="24"/>
          <w:szCs w:val="24"/>
          <w:lang w:val="en-US" w:bidi="en-US"/>
        </w:rPr>
        <w:t>FRIED</w:t>
      </w:r>
      <w:r w:rsidR="008C37C9" w:rsidRPr="00ED180F">
        <w:rPr>
          <w:rFonts w:ascii="Times New Roman" w:hAnsi="Times New Roman" w:cs="Times New Roman"/>
          <w:sz w:val="24"/>
          <w:szCs w:val="24"/>
          <w:lang w:eastAsia="hr-HR" w:bidi="hr-HR"/>
        </w:rPr>
        <w:t xml:space="preserve">RICH-EBERT-STIFTUNG </w:t>
      </w:r>
      <w:r w:rsidR="008C37C9" w:rsidRPr="00ED180F">
        <w:rPr>
          <w:rFonts w:ascii="Times New Roman" w:hAnsi="Times New Roman" w:cs="Times New Roman"/>
          <w:sz w:val="24"/>
          <w:szCs w:val="24"/>
          <w:lang w:val="en-US" w:bidi="en-US"/>
        </w:rPr>
        <w:t>BONN</w:t>
      </w:r>
      <w:r w:rsidR="008C37C9" w:rsidRPr="00ED180F">
        <w:rPr>
          <w:rFonts w:ascii="Times New Roman" w:hAnsi="Times New Roman" w:cs="Times New Roman"/>
          <w:sz w:val="24"/>
          <w:szCs w:val="24"/>
          <w:lang w:eastAsia="hr-HR" w:bidi="hr-HR"/>
        </w:rPr>
        <w:t xml:space="preserve"> te od Hrvatskog društva, </w:t>
      </w:r>
      <w:r w:rsidR="008C37C9" w:rsidRPr="00ED180F">
        <w:rPr>
          <w:rFonts w:ascii="Times New Roman" w:hAnsi="Times New Roman" w:cs="Times New Roman"/>
          <w:sz w:val="24"/>
          <w:szCs w:val="24"/>
        </w:rPr>
        <w:t xml:space="preserve">u pogledu nenavođenja osobnog automobila marke Citroen, tip C3, u vlasništvu njegove izvanbračne supruge, u pogledu nenavođenja 69 dionica trgovačkog društva Hrvatski telekom d.d. u vlasništvu njegove izvanbračne supruge, u pogledu nenavođenja nekretnine, k.č. </w:t>
      </w:r>
      <w:r w:rsidR="00F07277" w:rsidRPr="00ED180F">
        <w:rPr>
          <w:rFonts w:ascii="Times New Roman" w:hAnsi="Times New Roman" w:cs="Times New Roman"/>
          <w:sz w:val="24"/>
          <w:szCs w:val="24"/>
          <w:highlight w:val="black"/>
        </w:rPr>
        <w:t>…….</w:t>
      </w:r>
      <w:r w:rsidR="008C37C9" w:rsidRPr="00ED180F">
        <w:rPr>
          <w:rFonts w:ascii="Times New Roman" w:hAnsi="Times New Roman" w:cs="Times New Roman"/>
          <w:sz w:val="24"/>
          <w:szCs w:val="24"/>
        </w:rPr>
        <w:t xml:space="preserve">, k.o. Ceranje, u vlasništvu dužnosnika,  stečene u </w:t>
      </w:r>
      <w:r w:rsidR="008C37C9" w:rsidRPr="00ED180F">
        <w:rPr>
          <w:rFonts w:ascii="Times New Roman" w:hAnsi="Times New Roman" w:cs="Times New Roman"/>
          <w:sz w:val="24"/>
          <w:szCs w:val="24"/>
        </w:rPr>
        <w:lastRenderedPageBreak/>
        <w:t xml:space="preserve">2012. te nekretnine, k.č. </w:t>
      </w:r>
      <w:r w:rsidR="00F07277" w:rsidRPr="00ED180F">
        <w:rPr>
          <w:rFonts w:ascii="Times New Roman" w:hAnsi="Times New Roman" w:cs="Times New Roman"/>
          <w:sz w:val="24"/>
          <w:szCs w:val="24"/>
          <w:highlight w:val="black"/>
        </w:rPr>
        <w:t>……..</w:t>
      </w:r>
      <w:r w:rsidR="008C37C9" w:rsidRPr="00ED180F">
        <w:rPr>
          <w:rFonts w:ascii="Times New Roman" w:hAnsi="Times New Roman" w:cs="Times New Roman"/>
          <w:sz w:val="24"/>
          <w:szCs w:val="24"/>
        </w:rPr>
        <w:t xml:space="preserve">, upisane u zk.ul. br. </w:t>
      </w:r>
      <w:r w:rsidR="00F07277" w:rsidRPr="00ED180F">
        <w:rPr>
          <w:rFonts w:ascii="Times New Roman" w:hAnsi="Times New Roman" w:cs="Times New Roman"/>
          <w:sz w:val="24"/>
          <w:szCs w:val="24"/>
          <w:highlight w:val="black"/>
        </w:rPr>
        <w:t>…..</w:t>
      </w:r>
      <w:r w:rsidR="008C37C9" w:rsidRPr="00ED180F">
        <w:rPr>
          <w:rFonts w:ascii="Times New Roman" w:hAnsi="Times New Roman" w:cs="Times New Roman"/>
          <w:sz w:val="24"/>
          <w:szCs w:val="24"/>
        </w:rPr>
        <w:t>, k.o. Velika Popina, u vlasništvu njegove izvanbračne supruge, stečene u 2018</w:t>
      </w:r>
      <w:r w:rsidR="00F07277" w:rsidRPr="00ED180F">
        <w:rPr>
          <w:rFonts w:ascii="Times New Roman" w:hAnsi="Times New Roman" w:cs="Times New Roman"/>
          <w:sz w:val="24"/>
          <w:szCs w:val="24"/>
        </w:rPr>
        <w:t>.</w:t>
      </w:r>
    </w:p>
    <w:p w:rsidR="00F07277" w:rsidRPr="00ED180F" w:rsidRDefault="008C37C9" w:rsidP="00954DD2">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eastAsia="Calibri" w:hAnsi="Times New Roman" w:cs="Times New Roman"/>
          <w:bCs/>
          <w:sz w:val="24"/>
          <w:szCs w:val="24"/>
        </w:rPr>
        <w:t>Dužnosnik je zaprimio navedenu odluku te se na istu očitovao</w:t>
      </w:r>
      <w:r w:rsidR="00D85090" w:rsidRPr="00ED180F">
        <w:rPr>
          <w:rFonts w:ascii="Times New Roman" w:hAnsi="Times New Roman" w:cs="Times New Roman"/>
          <w:sz w:val="24"/>
          <w:szCs w:val="24"/>
        </w:rPr>
        <w:t>.</w:t>
      </w:r>
    </w:p>
    <w:p w:rsidR="00F07277" w:rsidRPr="00ED180F" w:rsidRDefault="00D85090" w:rsidP="00F07277">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Izvjestitelj </w:t>
      </w:r>
      <w:r w:rsidR="004A0931" w:rsidRPr="00ED180F">
        <w:rPr>
          <w:rFonts w:ascii="Times New Roman" w:hAnsi="Times New Roman" w:cs="Times New Roman"/>
          <w:sz w:val="24"/>
          <w:szCs w:val="24"/>
        </w:rPr>
        <w:t xml:space="preserve">u bitnom </w:t>
      </w:r>
      <w:r w:rsidRPr="00ED180F">
        <w:rPr>
          <w:rFonts w:ascii="Times New Roman" w:hAnsi="Times New Roman" w:cs="Times New Roman"/>
          <w:sz w:val="24"/>
          <w:szCs w:val="24"/>
        </w:rPr>
        <w:t>iznosi očitovanje dužnosni</w:t>
      </w:r>
      <w:r w:rsidR="00F07277" w:rsidRPr="00ED180F">
        <w:rPr>
          <w:rFonts w:ascii="Times New Roman" w:hAnsi="Times New Roman" w:cs="Times New Roman"/>
          <w:sz w:val="24"/>
          <w:szCs w:val="24"/>
        </w:rPr>
        <w:t>ka</w:t>
      </w:r>
      <w:r w:rsidR="00954DD2" w:rsidRPr="00ED180F">
        <w:rPr>
          <w:rFonts w:ascii="Times New Roman" w:hAnsi="Times New Roman" w:cs="Times New Roman"/>
          <w:sz w:val="24"/>
          <w:szCs w:val="24"/>
        </w:rPr>
        <w:t xml:space="preserve"> i ostale relevantne okolnosti utvrđene u postupku</w:t>
      </w:r>
      <w:r w:rsidRPr="00ED180F">
        <w:rPr>
          <w:rFonts w:ascii="Times New Roman" w:hAnsi="Times New Roman" w:cs="Times New Roman"/>
          <w:sz w:val="24"/>
          <w:szCs w:val="24"/>
        </w:rPr>
        <w:t>.</w:t>
      </w:r>
    </w:p>
    <w:p w:rsidR="008C37C9" w:rsidRPr="00ED180F" w:rsidRDefault="00F07277" w:rsidP="00F07277">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I</w:t>
      </w:r>
      <w:r w:rsidR="00954DD2" w:rsidRPr="00ED180F">
        <w:rPr>
          <w:rFonts w:ascii="Times New Roman" w:hAnsi="Times New Roman" w:cs="Times New Roman"/>
          <w:sz w:val="24"/>
          <w:szCs w:val="24"/>
        </w:rPr>
        <w:t>zvjestitel</w:t>
      </w:r>
      <w:r w:rsidRPr="00ED180F">
        <w:rPr>
          <w:rFonts w:ascii="Times New Roman" w:hAnsi="Times New Roman" w:cs="Times New Roman"/>
          <w:sz w:val="24"/>
          <w:szCs w:val="24"/>
        </w:rPr>
        <w:t>j</w:t>
      </w:r>
      <w:r w:rsidR="00954DD2" w:rsidRPr="00ED180F">
        <w:rPr>
          <w:rFonts w:ascii="Times New Roman" w:hAnsi="Times New Roman" w:cs="Times New Roman"/>
          <w:sz w:val="24"/>
          <w:szCs w:val="24"/>
        </w:rPr>
        <w:t xml:space="preserve"> predlaže da se donese odluka </w:t>
      </w:r>
      <w:r w:rsidRPr="00ED180F">
        <w:rPr>
          <w:rFonts w:ascii="Times New Roman" w:hAnsi="Times New Roman" w:cs="Times New Roman"/>
          <w:sz w:val="24"/>
          <w:szCs w:val="24"/>
        </w:rPr>
        <w:t xml:space="preserve">kojom se utvrđuje da je dužnosnik počinio povredu članka 27. ZSSI-a, u svezi s člancima 8. i 9. navedenog Zakona </w:t>
      </w:r>
      <w:r w:rsidR="008C37C9" w:rsidRPr="00ED180F">
        <w:rPr>
          <w:rFonts w:ascii="Times New Roman" w:hAnsi="Times New Roman" w:cs="Times New Roman"/>
          <w:bCs/>
          <w:sz w:val="24"/>
          <w:szCs w:val="24"/>
        </w:rPr>
        <w:t xml:space="preserve"> </w:t>
      </w:r>
      <w:r w:rsidR="008C37C9" w:rsidRPr="00ED180F">
        <w:rPr>
          <w:rFonts w:ascii="Times New Roman" w:hAnsi="Times New Roman" w:cs="Times New Roman"/>
          <w:sz w:val="24"/>
          <w:szCs w:val="24"/>
        </w:rPr>
        <w:t>i to u dijelu koji se odnosi na:</w:t>
      </w:r>
      <w:r w:rsidRPr="00ED180F">
        <w:rPr>
          <w:rFonts w:ascii="Times New Roman" w:hAnsi="Times New Roman" w:cs="Times New Roman"/>
          <w:sz w:val="24"/>
          <w:szCs w:val="24"/>
        </w:rPr>
        <w:t xml:space="preserve"> </w:t>
      </w:r>
      <w:r w:rsidR="008C37C9" w:rsidRPr="00ED180F">
        <w:rPr>
          <w:rFonts w:ascii="Times New Roman" w:hAnsi="Times New Roman" w:cs="Times New Roman"/>
          <w:sz w:val="24"/>
          <w:szCs w:val="24"/>
        </w:rPr>
        <w:t xml:space="preserve">nerazmjer između ostvarenih godišnjih neto plaća dužnosnikove izvanbračne supruge </w:t>
      </w:r>
      <w:r w:rsidR="008C37C9" w:rsidRPr="00ED180F">
        <w:rPr>
          <w:rFonts w:ascii="Times New Roman" w:hAnsi="Times New Roman" w:cs="Times New Roman"/>
          <w:sz w:val="24"/>
          <w:szCs w:val="24"/>
          <w:lang w:eastAsia="hr-HR" w:bidi="hr-HR"/>
        </w:rPr>
        <w:t xml:space="preserve">i prijavljenih plaća, </w:t>
      </w:r>
      <w:r w:rsidR="008C37C9" w:rsidRPr="00ED180F">
        <w:rPr>
          <w:rFonts w:ascii="Times New Roman" w:hAnsi="Times New Roman" w:cs="Times New Roman"/>
          <w:sz w:val="24"/>
          <w:szCs w:val="24"/>
        </w:rPr>
        <w:t>nenavođenje drugih primitaka uz plaću, nenavođenje osobnog automobila u vlasništvu njegove izvanbračne supruge, nenavođenje 69 dionica trgovačkog društva Hrvatski telekom d.d. u vlasništvu njegove izvanbračne supruge, nenavođenje nekretnine u vlasništvu dužnosnika te nekretnine u vlasništvu njegove izvanbračne supruge</w:t>
      </w:r>
      <w:r w:rsidRPr="00ED180F">
        <w:rPr>
          <w:rFonts w:ascii="Times New Roman" w:hAnsi="Times New Roman" w:cs="Times New Roman"/>
          <w:sz w:val="24"/>
          <w:szCs w:val="24"/>
        </w:rPr>
        <w:t xml:space="preserve"> te da mu se za utvrđenu povredu izrekne sankcija u </w:t>
      </w:r>
      <w:r w:rsidR="008C37C9" w:rsidRPr="00ED180F">
        <w:rPr>
          <w:rFonts w:ascii="Times New Roman" w:eastAsia="Times New Roman" w:hAnsi="Times New Roman" w:cs="Times New Roman"/>
          <w:sz w:val="24"/>
          <w:szCs w:val="24"/>
          <w:lang w:eastAsia="hr-HR"/>
        </w:rPr>
        <w:t xml:space="preserve">ukupnom iznosu od  4.000,00 kn, koja će se izvršiti u četiri jednaka uzastopna mjesečna obroka.        </w:t>
      </w:r>
    </w:p>
    <w:p w:rsidR="009F1E6D" w:rsidRPr="00ED180F" w:rsidRDefault="00AE0265" w:rsidP="009541AC">
      <w:pPr>
        <w:spacing w:after="0"/>
        <w:ind w:firstLine="360"/>
        <w:rPr>
          <w:rFonts w:ascii="Times New Roman" w:hAnsi="Times New Roman" w:cs="Times New Roman"/>
          <w:sz w:val="24"/>
          <w:szCs w:val="24"/>
        </w:rPr>
      </w:pPr>
      <w:r w:rsidRPr="00ED180F">
        <w:rPr>
          <w:rFonts w:ascii="Times New Roman" w:hAnsi="Times New Roman" w:cs="Times New Roman"/>
          <w:sz w:val="24"/>
          <w:szCs w:val="24"/>
        </w:rPr>
        <w:t>Otvara se rasprava.</w:t>
      </w:r>
    </w:p>
    <w:p w:rsidR="00AE0265" w:rsidRPr="00ED180F" w:rsidRDefault="00AE0265" w:rsidP="009541AC">
      <w:pPr>
        <w:spacing w:after="0"/>
        <w:ind w:firstLine="360"/>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9F1E6D" w:rsidRPr="00ED180F" w:rsidRDefault="00AE0265" w:rsidP="009541AC">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Utvrđuje se da je raspravljanje o </w:t>
      </w:r>
      <w:r w:rsidR="002C417A" w:rsidRPr="00ED180F">
        <w:rPr>
          <w:rFonts w:ascii="Times New Roman" w:hAnsi="Times New Roman" w:cs="Times New Roman"/>
          <w:sz w:val="24"/>
          <w:szCs w:val="24"/>
        </w:rPr>
        <w:t>1</w:t>
      </w:r>
      <w:r w:rsidRPr="00ED180F">
        <w:rPr>
          <w:rFonts w:ascii="Times New Roman" w:hAnsi="Times New Roman" w:cs="Times New Roman"/>
          <w:sz w:val="24"/>
          <w:szCs w:val="24"/>
        </w:rPr>
        <w:t>. točci dnevnog reda dovršeno.</w:t>
      </w:r>
    </w:p>
    <w:p w:rsidR="00BB256D" w:rsidRPr="00ED180F" w:rsidRDefault="00BB256D" w:rsidP="00B10992">
      <w:pPr>
        <w:autoSpaceDE w:val="0"/>
        <w:autoSpaceDN w:val="0"/>
        <w:adjustRightInd w:val="0"/>
        <w:spacing w:after="0"/>
        <w:ind w:firstLine="360"/>
        <w:jc w:val="both"/>
        <w:rPr>
          <w:rFonts w:ascii="Times New Roman" w:hAnsi="Times New Roman" w:cs="Times New Roman"/>
          <w:b/>
          <w:sz w:val="24"/>
          <w:szCs w:val="24"/>
        </w:rPr>
      </w:pPr>
    </w:p>
    <w:p w:rsidR="00F07277" w:rsidRPr="00ED180F" w:rsidRDefault="008C37C9" w:rsidP="00F07277">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Prelazi se na raspravljanje o 2. točci dnevnog reda.</w:t>
      </w:r>
    </w:p>
    <w:p w:rsidR="00F07277" w:rsidRPr="00ED180F" w:rsidRDefault="008C37C9" w:rsidP="00F07277">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rPr>
        <w:t>Član Povjerenstva Davorin Ivanjek kao izvjestitelj u predmetu</w:t>
      </w:r>
      <w:r w:rsidRPr="00ED180F">
        <w:rPr>
          <w:rFonts w:ascii="Times New Roman" w:hAnsi="Times New Roman" w:cs="Times New Roman"/>
          <w:b/>
          <w:sz w:val="24"/>
          <w:szCs w:val="24"/>
        </w:rPr>
        <w:t xml:space="preserve"> P-330/19, dužnosnik DAVOR BERNARDIĆ, zastupnik u Hrvatskom saboru</w:t>
      </w:r>
      <w:r w:rsidRPr="00ED180F">
        <w:rPr>
          <w:rFonts w:ascii="Times New Roman" w:hAnsi="Times New Roman" w:cs="Times New Roman"/>
          <w:sz w:val="24"/>
          <w:szCs w:val="24"/>
        </w:rPr>
        <w:t xml:space="preserve"> </w:t>
      </w:r>
      <w:r w:rsidR="00F07277" w:rsidRPr="00ED180F">
        <w:rPr>
          <w:rFonts w:ascii="Times New Roman" w:hAnsi="Times New Roman" w:cs="Times New Roman"/>
          <w:sz w:val="24"/>
          <w:szCs w:val="24"/>
        </w:rPr>
        <w:t xml:space="preserve">iznosi predmet i navodi da je protiv dužnosnika podnesena prijava u kojoj se </w:t>
      </w:r>
      <w:r w:rsidRPr="00ED180F">
        <w:rPr>
          <w:rFonts w:ascii="Times New Roman" w:hAnsi="Times New Roman" w:cs="Times New Roman"/>
          <w:sz w:val="24"/>
          <w:szCs w:val="24"/>
        </w:rPr>
        <w:t xml:space="preserve">navodi da iz javno dostupnih informacija proizlazi da je </w:t>
      </w:r>
      <w:r w:rsidRPr="00ED180F">
        <w:rPr>
          <w:rFonts w:ascii="Times New Roman" w:hAnsi="Times New Roman" w:cs="Times New Roman"/>
          <w:bCs/>
          <w:sz w:val="24"/>
          <w:szCs w:val="24"/>
          <w:lang w:eastAsia="hr-HR" w:bidi="hr-HR"/>
        </w:rPr>
        <w:t xml:space="preserve">dužnosnik povrijedio odredbu članka 7. stavka 2 ZSSI-a, obzirom da je postupio suprotno načelu jednakosti građana pred zakonom u situaciji kada nije platio porez na dohodak na ostvareni iznos stipendije od 263.000 kn od poslovne škole Cotrugli, čime se ujedno našao u sukobu interesa stavljajući svoj privatni interes iznad javnog interesa. Nadalje, se navodi da je na opisani način dužnosnik </w:t>
      </w:r>
      <w:r w:rsidRPr="00ED180F">
        <w:rPr>
          <w:rFonts w:ascii="Times New Roman" w:hAnsi="Times New Roman" w:cs="Times New Roman"/>
          <w:sz w:val="24"/>
          <w:szCs w:val="24"/>
          <w:lang w:eastAsia="hr-HR" w:bidi="hr-HR"/>
        </w:rPr>
        <w:t xml:space="preserve">ostvario nepripadajuću materijalnu korist u iznosu od oko 105.000 kn, nastalu utajom poreza te oštetio državni proračun za isti iznos, čime je povrijedio i načela obnašanja javnih dužnosti propisana člankom 5. ZSSI-a. Podnositelj navodi da je Povjerenstvo trebalo provjeriti činjenice o ispunjavanju poreznih obveza vezanih uz ugovor koji je dužnosnik sklopio s navedenom poslovnom školom te se citira javno objavljena odluka Povjerenstva kojim je utvrđena povreda odredbi ZSSI-a počinjena od strane dužnosnika, a koja proizlazi iz sklapanja tog ugovora kojim se dužnosnik obvezao na protučinidbe u obliku istraživačkog, mentorskog i konzultantskog rada i sl. U prijavi se iznosi da neovisno o tome je li dužnosnik primio stipendiju kao financijsku pomoć za potrebe obrazovanja ili se obvezao pružiti neku protučinidbu, oboje </w:t>
      </w:r>
      <w:r w:rsidRPr="00ED180F">
        <w:rPr>
          <w:rFonts w:ascii="Times New Roman" w:hAnsi="Times New Roman" w:cs="Times New Roman"/>
          <w:bCs/>
          <w:sz w:val="24"/>
          <w:szCs w:val="24"/>
          <w:lang w:eastAsia="hr-HR" w:bidi="hr-HR"/>
        </w:rPr>
        <w:t xml:space="preserve">podliježe primjeni poreznih propisa utvrđenih odredbama Zakona o porezu na dohodak. Podnositelj navodi da bi, ako bi se radilo o sklopljenom ugovoru o djelu, koja mogućnost proizlazi iz njegovih odredbi, preuzeta obveza </w:t>
      </w:r>
      <w:r w:rsidRPr="00ED180F">
        <w:rPr>
          <w:rFonts w:ascii="Times New Roman" w:hAnsi="Times New Roman" w:cs="Times New Roman"/>
          <w:sz w:val="24"/>
          <w:szCs w:val="24"/>
          <w:lang w:eastAsia="hr-HR" w:bidi="hr-HR"/>
        </w:rPr>
        <w:t xml:space="preserve">„ambasadora škole" mogla  uključivati promoviranje interesa navedene privatne škole, što je suprotno obvezi dužnosnika da zastupa javni interes u školstvu, slijedom čega bi iznos iz ugovora trebao biti oporeziv kao da je stvarno sklopljen ugovor o djelu, i to po stopi od 40%, a postavlja se i pitanje na koji je način ovaj iznos </w:t>
      </w:r>
      <w:r w:rsidRPr="00ED180F">
        <w:rPr>
          <w:rFonts w:ascii="Times New Roman" w:hAnsi="Times New Roman" w:cs="Times New Roman"/>
          <w:bCs/>
          <w:sz w:val="24"/>
          <w:szCs w:val="24"/>
          <w:lang w:eastAsia="hr-HR" w:bidi="hr-HR"/>
        </w:rPr>
        <w:t xml:space="preserve">tretirala poslovna škola u smislu nastale obveze plaćanja poreza na dodanu </w:t>
      </w:r>
      <w:r w:rsidRPr="00ED180F">
        <w:rPr>
          <w:rFonts w:ascii="Times New Roman" w:hAnsi="Times New Roman" w:cs="Times New Roman"/>
          <w:bCs/>
          <w:sz w:val="24"/>
          <w:szCs w:val="24"/>
          <w:lang w:eastAsia="hr-HR" w:bidi="hr-HR"/>
        </w:rPr>
        <w:lastRenderedPageBreak/>
        <w:t>vrijednost (u daljnjem tekstu: PDV)</w:t>
      </w:r>
      <w:r w:rsidRPr="00ED180F">
        <w:rPr>
          <w:rFonts w:ascii="Times New Roman" w:hAnsi="Times New Roman" w:cs="Times New Roman"/>
          <w:sz w:val="24"/>
          <w:szCs w:val="24"/>
          <w:lang w:eastAsia="hr-HR" w:bidi="hr-HR"/>
        </w:rPr>
        <w:t>. Također se navodi da primitak iznosa stipendije prema poreznim propisima predstavlja dar u naravi.</w:t>
      </w:r>
    </w:p>
    <w:p w:rsidR="008C37C9" w:rsidRPr="00ED180F" w:rsidRDefault="008C37C9" w:rsidP="008C37C9">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Izvjestitelj predlaže da se donese </w:t>
      </w:r>
      <w:r w:rsidR="00275E70" w:rsidRPr="00ED180F">
        <w:rPr>
          <w:rFonts w:ascii="Times New Roman" w:hAnsi="Times New Roman" w:cs="Times New Roman"/>
          <w:sz w:val="24"/>
          <w:szCs w:val="24"/>
        </w:rPr>
        <w:t>odluka o nepokretanju postupka</w:t>
      </w:r>
      <w:r w:rsidRPr="00ED180F">
        <w:rPr>
          <w:rFonts w:ascii="Times New Roman" w:hAnsi="Times New Roman" w:cs="Times New Roman"/>
          <w:sz w:val="24"/>
          <w:szCs w:val="24"/>
        </w:rPr>
        <w:t xml:space="preserve"> obzirom da iz dobivenog očitovanja Porezne uprave ne proizlazi da bi dužnosnik </w:t>
      </w:r>
      <w:r w:rsidRPr="00ED180F">
        <w:rPr>
          <w:rFonts w:ascii="Times New Roman" w:hAnsi="Times New Roman" w:cs="Times New Roman"/>
          <w:bCs/>
          <w:sz w:val="24"/>
          <w:szCs w:val="24"/>
          <w:lang w:bidi="hr-HR"/>
        </w:rPr>
        <w:t xml:space="preserve">koristio obnašanje dužnosti kako bi izbjegavao naplatu eventualne porezne obveze, koja bi za njega kao fizičku osobu mogla proisteći iz sklopljenog </w:t>
      </w:r>
      <w:r w:rsidRPr="00ED180F">
        <w:rPr>
          <w:rFonts w:ascii="Times New Roman" w:hAnsi="Times New Roman" w:cs="Times New Roman"/>
          <w:sz w:val="24"/>
          <w:szCs w:val="24"/>
        </w:rPr>
        <w:t>Ugovora</w:t>
      </w:r>
      <w:r w:rsidRPr="00ED180F">
        <w:rPr>
          <w:rFonts w:ascii="Times New Roman" w:hAnsi="Times New Roman" w:cs="Times New Roman"/>
          <w:sz w:val="24"/>
          <w:szCs w:val="24"/>
          <w:lang w:bidi="hr-HR"/>
        </w:rPr>
        <w:t xml:space="preserve"> </w:t>
      </w:r>
      <w:r w:rsidRPr="00ED180F">
        <w:rPr>
          <w:rFonts w:ascii="Times New Roman" w:hAnsi="Times New Roman" w:cs="Times New Roman"/>
          <w:bCs/>
          <w:sz w:val="24"/>
          <w:szCs w:val="24"/>
          <w:lang w:bidi="hr-HR"/>
        </w:rPr>
        <w:t xml:space="preserve">o edukaciji prema međunarodnom </w:t>
      </w:r>
      <w:r w:rsidRPr="00ED180F">
        <w:rPr>
          <w:rFonts w:ascii="Times New Roman" w:hAnsi="Times New Roman" w:cs="Times New Roman"/>
          <w:sz w:val="24"/>
          <w:szCs w:val="24"/>
        </w:rPr>
        <w:t xml:space="preserve">Chief Executive MBA Programu od </w:t>
      </w:r>
      <w:r w:rsidRPr="00ED180F">
        <w:rPr>
          <w:rFonts w:ascii="Times New Roman" w:hAnsi="Times New Roman" w:cs="Times New Roman"/>
          <w:sz w:val="24"/>
          <w:szCs w:val="24"/>
          <w:lang w:bidi="hr-HR"/>
        </w:rPr>
        <w:t>22. rujna 2014.</w:t>
      </w:r>
      <w:r w:rsidRPr="00ED180F">
        <w:rPr>
          <w:rFonts w:ascii="Times New Roman" w:hAnsi="Times New Roman" w:cs="Times New Roman"/>
          <w:bCs/>
          <w:sz w:val="24"/>
          <w:szCs w:val="24"/>
          <w:lang w:bidi="hr-HR"/>
        </w:rPr>
        <w:t>, zbog toga što bi se takva porezna obveza trebala prethodno utvrditi u postupku pred Poreznom upravom, slijedom čega nije utvrđeno da bi počinio neku od povredi odredbi ZSSI-a.</w:t>
      </w:r>
    </w:p>
    <w:p w:rsidR="008C37C9" w:rsidRPr="00ED180F" w:rsidRDefault="008C37C9" w:rsidP="008C37C9">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rasprava.</w:t>
      </w:r>
    </w:p>
    <w:p w:rsidR="008C37C9" w:rsidRPr="00ED180F" w:rsidRDefault="008C37C9" w:rsidP="008C37C9">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8C37C9" w:rsidRPr="00ED180F" w:rsidRDefault="008C37C9" w:rsidP="008C37C9">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Utvrđuje se da je raspravljanje o 2. točci dnevnog reda dovršeno</w:t>
      </w:r>
    </w:p>
    <w:p w:rsidR="00FA3BF8" w:rsidRPr="00ED180F" w:rsidRDefault="008C37C9" w:rsidP="00FA3BF8">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Prelazi se na raspravljanje o 3. točci dnevnog reda.</w:t>
      </w:r>
    </w:p>
    <w:p w:rsidR="00F27C0D" w:rsidRPr="00ED180F" w:rsidRDefault="008C37C9" w:rsidP="00F27C0D">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ED180F">
        <w:rPr>
          <w:rFonts w:ascii="Times New Roman" w:hAnsi="Times New Roman" w:cs="Times New Roman"/>
          <w:sz w:val="24"/>
          <w:szCs w:val="24"/>
        </w:rPr>
        <w:t>Članica Povjerenstva Tončica Božić kao izvjestiteljica u predmetu</w:t>
      </w:r>
      <w:r w:rsidRPr="00ED180F">
        <w:rPr>
          <w:rFonts w:ascii="Times New Roman" w:hAnsi="Times New Roman" w:cs="Times New Roman"/>
          <w:b/>
          <w:sz w:val="24"/>
          <w:szCs w:val="24"/>
        </w:rPr>
        <w:t xml:space="preserve"> P-200/20, dužnosnik DAVOR DRETAR, zastupnik u Hrvatskom saboru</w:t>
      </w:r>
      <w:r w:rsidRPr="00ED180F">
        <w:rPr>
          <w:rFonts w:ascii="Times New Roman" w:hAnsi="Times New Roman" w:cs="Times New Roman"/>
          <w:sz w:val="24"/>
          <w:szCs w:val="24"/>
        </w:rPr>
        <w:t xml:space="preserve"> </w:t>
      </w:r>
      <w:r w:rsidR="00FA3BF8" w:rsidRPr="00ED180F">
        <w:rPr>
          <w:rFonts w:ascii="Times New Roman" w:hAnsi="Times New Roman" w:cs="Times New Roman"/>
          <w:sz w:val="24"/>
          <w:szCs w:val="24"/>
        </w:rPr>
        <w:t>iznosi predmet i navodi da je p</w:t>
      </w:r>
      <w:r w:rsidRPr="00ED180F">
        <w:rPr>
          <w:rFonts w:ascii="Times New Roman" w:eastAsiaTheme="minorEastAsia" w:hAnsi="Times New Roman" w:cs="Times New Roman"/>
          <w:sz w:val="24"/>
          <w:szCs w:val="24"/>
          <w:lang w:eastAsia="hr-HR"/>
        </w:rPr>
        <w:t>ovodom prethodne provjere izvješća o imovinskom stanju dužnosnika</w:t>
      </w:r>
      <w:r w:rsidR="00FA3BF8" w:rsidRPr="00ED180F">
        <w:rPr>
          <w:rFonts w:ascii="Times New Roman" w:eastAsiaTheme="minorEastAsia" w:hAnsi="Times New Roman" w:cs="Times New Roman"/>
          <w:sz w:val="24"/>
          <w:szCs w:val="24"/>
          <w:lang w:eastAsia="hr-HR"/>
        </w:rPr>
        <w:t>,</w:t>
      </w:r>
      <w:r w:rsidRPr="00ED180F">
        <w:rPr>
          <w:rFonts w:ascii="Times New Roman" w:eastAsiaTheme="minorEastAsia" w:hAnsi="Times New Roman" w:cs="Times New Roman"/>
          <w:sz w:val="24"/>
          <w:szCs w:val="24"/>
          <w:lang w:eastAsia="hr-HR"/>
        </w:rPr>
        <w:t xml:space="preserve"> povodom stupanja na dužnost zastupnika u Hrvatskom saboru, Povjerenstvo utvrdilo da je dužnosnik u navedenom izvješću prijavio 100% poslovnih udjela u trgovačkim društvima</w:t>
      </w:r>
      <w:r w:rsidRPr="00ED180F">
        <w:rPr>
          <w:rFonts w:ascii="Times New Roman" w:hAnsi="Times New Roman" w:cs="Times New Roman"/>
          <w:sz w:val="24"/>
          <w:szCs w:val="24"/>
        </w:rPr>
        <w:t xml:space="preserve"> </w:t>
      </w:r>
      <w:r w:rsidRPr="00ED180F">
        <w:rPr>
          <w:rFonts w:ascii="Times New Roman" w:eastAsiaTheme="minorEastAsia" w:hAnsi="Times New Roman" w:cs="Times New Roman"/>
          <w:sz w:val="24"/>
          <w:szCs w:val="24"/>
          <w:lang w:eastAsia="hr-HR"/>
        </w:rPr>
        <w:t>VALENTIN-ŠPED d.o.o. i Vruča čuča j.d.o.o, te da nije izvršio prijenos upravljačkih prava.</w:t>
      </w:r>
      <w:r w:rsidR="002000A8" w:rsidRPr="00ED180F">
        <w:rPr>
          <w:rFonts w:ascii="Times New Roman" w:eastAsiaTheme="minorEastAsia" w:hAnsi="Times New Roman" w:cs="Times New Roman"/>
          <w:sz w:val="24"/>
          <w:szCs w:val="24"/>
          <w:lang w:eastAsia="hr-HR"/>
        </w:rPr>
        <w:t xml:space="preserve"> U</w:t>
      </w:r>
      <w:r w:rsidRPr="00ED180F">
        <w:rPr>
          <w:rFonts w:ascii="Times New Roman" w:eastAsiaTheme="minorEastAsia" w:hAnsi="Times New Roman" w:cs="Times New Roman"/>
          <w:sz w:val="24"/>
          <w:szCs w:val="24"/>
          <w:lang w:eastAsia="hr-HR"/>
        </w:rPr>
        <w:t xml:space="preserve">vidom u podatke sudskog registra </w:t>
      </w:r>
      <w:r w:rsidR="002000A8" w:rsidRPr="00ED180F">
        <w:rPr>
          <w:rFonts w:ascii="Times New Roman" w:eastAsiaTheme="minorEastAsia" w:hAnsi="Times New Roman" w:cs="Times New Roman"/>
          <w:sz w:val="24"/>
          <w:szCs w:val="24"/>
          <w:lang w:eastAsia="hr-HR"/>
        </w:rPr>
        <w:t>utvrđeno je da je d</w:t>
      </w:r>
      <w:r w:rsidRPr="00ED180F">
        <w:rPr>
          <w:rFonts w:ascii="Times New Roman" w:eastAsiaTheme="minorEastAsia" w:hAnsi="Times New Roman" w:cs="Times New Roman"/>
          <w:sz w:val="24"/>
          <w:szCs w:val="24"/>
          <w:lang w:eastAsia="hr-HR"/>
        </w:rPr>
        <w:t>užnosnik upisan kao jedini osnivač/član i direktor trgovačkog društva</w:t>
      </w:r>
      <w:r w:rsidR="002000A8" w:rsidRPr="00ED180F">
        <w:rPr>
          <w:rFonts w:ascii="Times New Roman" w:eastAsiaTheme="minorEastAsia" w:hAnsi="Times New Roman" w:cs="Times New Roman"/>
          <w:sz w:val="24"/>
          <w:szCs w:val="24"/>
          <w:lang w:eastAsia="hr-HR"/>
        </w:rPr>
        <w:t xml:space="preserve"> VALENTIN-ŠPED d.o.o</w:t>
      </w:r>
      <w:r w:rsidRPr="00ED180F">
        <w:rPr>
          <w:rFonts w:ascii="Times New Roman" w:eastAsiaTheme="minorEastAsia" w:hAnsi="Times New Roman" w:cs="Times New Roman"/>
          <w:sz w:val="24"/>
          <w:szCs w:val="24"/>
          <w:lang w:eastAsia="hr-HR"/>
        </w:rPr>
        <w:t xml:space="preserve">. </w:t>
      </w:r>
      <w:r w:rsidR="00F27C0D" w:rsidRPr="00ED180F">
        <w:rPr>
          <w:rFonts w:ascii="Times New Roman" w:eastAsiaTheme="minorEastAsia" w:hAnsi="Times New Roman" w:cs="Times New Roman"/>
          <w:sz w:val="24"/>
          <w:szCs w:val="24"/>
          <w:lang w:eastAsia="hr-HR"/>
        </w:rPr>
        <w:t xml:space="preserve">i Vruča čuča j.d.o.o. </w:t>
      </w:r>
    </w:p>
    <w:p w:rsidR="008C37C9" w:rsidRPr="00ED180F" w:rsidRDefault="008C37C9" w:rsidP="008C37C9">
      <w:pPr>
        <w:autoSpaceDE w:val="0"/>
        <w:autoSpaceDN w:val="0"/>
        <w:adjustRightInd w:val="0"/>
        <w:spacing w:after="0"/>
        <w:ind w:firstLine="360"/>
        <w:jc w:val="both"/>
        <w:rPr>
          <w:rFonts w:ascii="Times New Roman" w:hAnsi="Times New Roman" w:cs="Times New Roman"/>
          <w:bCs/>
          <w:sz w:val="24"/>
          <w:szCs w:val="24"/>
        </w:rPr>
      </w:pPr>
      <w:r w:rsidRPr="00ED180F">
        <w:rPr>
          <w:rFonts w:ascii="Times New Roman" w:hAnsi="Times New Roman" w:cs="Times New Roman"/>
          <w:sz w:val="24"/>
          <w:szCs w:val="24"/>
        </w:rPr>
        <w:t xml:space="preserve">Izvjestiteljica predlaže da se donese </w:t>
      </w:r>
      <w:r w:rsidR="00F27C0D" w:rsidRPr="00ED180F">
        <w:rPr>
          <w:rFonts w:ascii="Times New Roman" w:hAnsi="Times New Roman" w:cs="Times New Roman"/>
          <w:sz w:val="24"/>
          <w:szCs w:val="24"/>
        </w:rPr>
        <w:t xml:space="preserve">odluka o pokretanju postupka protiv dužnosnika </w:t>
      </w:r>
      <w:r w:rsidRPr="00ED180F">
        <w:rPr>
          <w:rFonts w:ascii="Times New Roman" w:eastAsiaTheme="minorEastAsia" w:hAnsi="Times New Roman" w:cs="Times New Roman"/>
          <w:sz w:val="24"/>
          <w:szCs w:val="24"/>
          <w:lang w:eastAsia="hr-HR"/>
        </w:rPr>
        <w:t>zbog moguće povrede članka 14. stavka 1. ZSSI-a, koja proizlazi iz istovremenog obnašanja navedene dužnosti i obavljanja funkcije direktora u trgovačkim društvima VALENTIN-ŠPED d.o.o. i Vruča čuča j.d.o.o, kao i zbog moguće povrede članka 16. stavka 1. ZSSI-a, koja proizlazi iz propusta prijenosa upravljačkih prava na temelju udjela u vlasništvu navedenih trgovačkih društava</w:t>
      </w:r>
      <w:r w:rsidRPr="00ED180F">
        <w:rPr>
          <w:rFonts w:ascii="Times New Roman" w:hAnsi="Times New Roman" w:cs="Times New Roman"/>
          <w:bCs/>
          <w:sz w:val="24"/>
          <w:szCs w:val="24"/>
        </w:rPr>
        <w:t>.</w:t>
      </w:r>
    </w:p>
    <w:p w:rsidR="008C37C9" w:rsidRPr="00ED180F" w:rsidRDefault="008C37C9" w:rsidP="008C37C9">
      <w:pPr>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rasprava.</w:t>
      </w:r>
    </w:p>
    <w:p w:rsidR="008C37C9" w:rsidRPr="00ED180F" w:rsidRDefault="008C37C9" w:rsidP="008C37C9">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8C37C9" w:rsidRPr="00ED180F" w:rsidRDefault="008C37C9" w:rsidP="008C37C9">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Utvrđuje se da je raspravljanje o 3. točci dnevnog reda dovršeno.</w:t>
      </w:r>
    </w:p>
    <w:p w:rsidR="00F27C0D" w:rsidRPr="00ED180F" w:rsidRDefault="008C37C9" w:rsidP="00F27C0D">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Prelazi se na raspravljanje o 4. točci dnevnog reda.</w:t>
      </w:r>
    </w:p>
    <w:p w:rsidR="008C37C9" w:rsidRPr="00ED180F" w:rsidRDefault="008C37C9" w:rsidP="00F27C0D">
      <w:pPr>
        <w:autoSpaceDE w:val="0"/>
        <w:autoSpaceDN w:val="0"/>
        <w:adjustRightInd w:val="0"/>
        <w:spacing w:after="0"/>
        <w:ind w:firstLine="360"/>
        <w:jc w:val="both"/>
        <w:rPr>
          <w:rFonts w:ascii="Times New Roman" w:hAnsi="Times New Roman" w:cs="Times New Roman"/>
          <w:bCs/>
          <w:sz w:val="24"/>
          <w:szCs w:val="24"/>
        </w:rPr>
      </w:pPr>
      <w:r w:rsidRPr="00ED180F">
        <w:rPr>
          <w:rFonts w:ascii="Times New Roman" w:hAnsi="Times New Roman" w:cs="Times New Roman"/>
          <w:sz w:val="24"/>
          <w:szCs w:val="24"/>
        </w:rPr>
        <w:t>Članica Povjerenstva Tončica Božić kao izvjestiteljica u predmetu</w:t>
      </w:r>
      <w:r w:rsidRPr="00ED180F">
        <w:rPr>
          <w:rFonts w:ascii="Times New Roman" w:hAnsi="Times New Roman" w:cs="Times New Roman"/>
          <w:b/>
          <w:sz w:val="24"/>
          <w:szCs w:val="24"/>
        </w:rPr>
        <w:t xml:space="preserve"> P-226/20, dužnosnik ŽELJKO UHLIR, državni tajnik u Ministarstvu prostornog uređenja, graditeljstva i državne imovine</w:t>
      </w:r>
      <w:r w:rsidRPr="00ED180F">
        <w:rPr>
          <w:rFonts w:ascii="Times New Roman" w:hAnsi="Times New Roman" w:cs="Times New Roman"/>
          <w:sz w:val="24"/>
          <w:szCs w:val="24"/>
        </w:rPr>
        <w:t xml:space="preserve"> </w:t>
      </w:r>
      <w:r w:rsidR="00F27C0D" w:rsidRPr="00ED180F">
        <w:rPr>
          <w:rFonts w:ascii="Times New Roman" w:hAnsi="Times New Roman" w:cs="Times New Roman"/>
          <w:sz w:val="24"/>
          <w:szCs w:val="24"/>
        </w:rPr>
        <w:t xml:space="preserve">iznosi predmet i navodi da je protiv dužnosnika podnesena prijava u kojoj se </w:t>
      </w:r>
      <w:r w:rsidRPr="00ED180F">
        <w:rPr>
          <w:rFonts w:ascii="Times New Roman" w:hAnsi="Times New Roman" w:cs="Times New Roman"/>
          <w:bCs/>
          <w:sz w:val="24"/>
          <w:szCs w:val="24"/>
        </w:rPr>
        <w:t>u bitnom navodi kako je Novi informator za zainteresirane oglasio e-seminar "Obnove zgrada oštećenih potresom", kotizacija za sudionike je 500,00 kuna, a kao predavač je najavljen Željko Uhlir</w:t>
      </w:r>
      <w:r w:rsidR="00F27C0D" w:rsidRPr="00ED180F">
        <w:rPr>
          <w:rFonts w:ascii="Times New Roman" w:hAnsi="Times New Roman" w:cs="Times New Roman"/>
          <w:bCs/>
          <w:sz w:val="24"/>
          <w:szCs w:val="24"/>
        </w:rPr>
        <w:t>.</w:t>
      </w:r>
      <w:r w:rsidRPr="00ED180F">
        <w:rPr>
          <w:rFonts w:ascii="Times New Roman" w:hAnsi="Times New Roman" w:cs="Times New Roman"/>
          <w:bCs/>
          <w:sz w:val="24"/>
          <w:szCs w:val="24"/>
        </w:rPr>
        <w:t xml:space="preserve"> Nadalje </w:t>
      </w:r>
      <w:r w:rsidR="00F27C0D" w:rsidRPr="00ED180F">
        <w:rPr>
          <w:rFonts w:ascii="Times New Roman" w:hAnsi="Times New Roman" w:cs="Times New Roman"/>
          <w:bCs/>
          <w:sz w:val="24"/>
          <w:szCs w:val="24"/>
        </w:rPr>
        <w:t xml:space="preserve">se </w:t>
      </w:r>
      <w:r w:rsidRPr="00ED180F">
        <w:rPr>
          <w:rFonts w:ascii="Times New Roman" w:hAnsi="Times New Roman" w:cs="Times New Roman"/>
          <w:bCs/>
          <w:sz w:val="24"/>
          <w:szCs w:val="24"/>
        </w:rPr>
        <w:t xml:space="preserve">navodi kako je, u komunikaciji s organizatorom seminara, potvrđeno da je dužnosnik za to predavanje plaćen, uz napomenu da ga nisu zvali kao državnog tajnika, nego kao eksperta sa stručnim znanjem o Zakonu koji je, citira, "njegov autorski rad". Budući da je predavanje o obnovi poslije potresa vrlo specifično i rezultat je rada i odgovornosti po službenoj dužnosti dužnosnika, i to kao samo jednog u nizu, (na Zakonu je radilo masa ljudi i </w:t>
      </w:r>
      <w:r w:rsidRPr="00ED180F">
        <w:rPr>
          <w:rFonts w:ascii="Times New Roman" w:hAnsi="Times New Roman" w:cs="Times New Roman"/>
          <w:bCs/>
          <w:sz w:val="24"/>
          <w:szCs w:val="24"/>
        </w:rPr>
        <w:lastRenderedPageBreak/>
        <w:t>dorađivala ga jer su sve stručne udruge imale niz kritičnih primjedbi) a ne ekspertnih znanja koje je stekao u nekim drugim okolnostima ili u svojem ranijem životu i karijeri, podnositelja zanima je li prihvatljivo da državni tajnik naplaćuje odgovore na pitanja i nedoumice koje proizlaze iz Zakona, u čijem je donošenju bio involviran po službenoj dužnosti, za što je na koncu plaćen iz proračuna i da pritom osigurava profit privatnoj tvrtki i to za vrijeme svog radnog vremena u Ministarstvu. Postavlja pitanje bi li trebao kao državni tajnik koji je na zakonu radio ta pojašnjenja davati besplatno jer mu je to u opisu posla ili osigurati osobe koje to mogu jer mu/im je to posao za koji su plaćeni iz državnog proračuna.</w:t>
      </w:r>
      <w:r w:rsidR="00F27C0D" w:rsidRPr="00ED180F">
        <w:rPr>
          <w:rFonts w:ascii="Times New Roman" w:hAnsi="Times New Roman" w:cs="Times New Roman"/>
          <w:bCs/>
          <w:sz w:val="24"/>
          <w:szCs w:val="24"/>
        </w:rPr>
        <w:t xml:space="preserve"> </w:t>
      </w:r>
      <w:r w:rsidRPr="00ED180F">
        <w:rPr>
          <w:rFonts w:ascii="Times New Roman" w:hAnsi="Times New Roman" w:cs="Times New Roman"/>
          <w:bCs/>
          <w:sz w:val="24"/>
          <w:szCs w:val="24"/>
        </w:rPr>
        <w:t xml:space="preserve">U dopuni prijave </w:t>
      </w:r>
      <w:r w:rsidR="00F27C0D" w:rsidRPr="00ED180F">
        <w:rPr>
          <w:rFonts w:ascii="Times New Roman" w:hAnsi="Times New Roman" w:cs="Times New Roman"/>
          <w:bCs/>
          <w:sz w:val="24"/>
          <w:szCs w:val="24"/>
        </w:rPr>
        <w:t>ističe se da je p</w:t>
      </w:r>
      <w:r w:rsidRPr="00ED180F">
        <w:rPr>
          <w:rFonts w:ascii="Times New Roman" w:hAnsi="Times New Roman" w:cs="Times New Roman"/>
          <w:bCs/>
          <w:sz w:val="24"/>
          <w:szCs w:val="24"/>
        </w:rPr>
        <w:t>rimarno važno da državni tajnik svoje znanje o javnoj stvari za koju je zadužen i u koju je naročito upućen nije u ovom primjeru diseminirao javnim besplatnim kanalima, nego komercijalnim. U pitanju je etika i javna učinkovitost Ministarstva prostornoga uređenja, graditeljstva i državne imovine, u konačnici Vlade RH.</w:t>
      </w:r>
    </w:p>
    <w:p w:rsidR="00F27C0D" w:rsidRPr="00ED180F" w:rsidRDefault="008C37C9" w:rsidP="00F27C0D">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Izvjestiteljica iznosi sve relevantne podatke utvrđene u postupku.</w:t>
      </w:r>
    </w:p>
    <w:p w:rsidR="008C37C9" w:rsidRPr="00ED180F" w:rsidRDefault="008C37C9" w:rsidP="008C37C9">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Izvjestiteljica predlaže da se donese odluka </w:t>
      </w:r>
      <w:r w:rsidR="00F27C0D" w:rsidRPr="00ED180F">
        <w:rPr>
          <w:rFonts w:ascii="Times New Roman" w:hAnsi="Times New Roman" w:cs="Times New Roman"/>
          <w:sz w:val="24"/>
          <w:szCs w:val="24"/>
        </w:rPr>
        <w:t xml:space="preserve">o nepokretanju postupka protiv dužnosnika </w:t>
      </w:r>
      <w:r w:rsidRPr="00ED180F">
        <w:rPr>
          <w:rFonts w:ascii="Times New Roman" w:hAnsi="Times New Roman" w:cs="Times New Roman"/>
          <w:sz w:val="24"/>
          <w:szCs w:val="24"/>
        </w:rPr>
        <w:t xml:space="preserve">budući da </w:t>
      </w:r>
      <w:r w:rsidR="00F27C0D" w:rsidRPr="00ED180F">
        <w:rPr>
          <w:rFonts w:ascii="Times New Roman" w:hAnsi="Times New Roman" w:cs="Times New Roman"/>
          <w:sz w:val="24"/>
          <w:szCs w:val="24"/>
        </w:rPr>
        <w:t xml:space="preserve">iz prikupljenih  podataka i dokumentacije ne proizlazi </w:t>
      </w:r>
      <w:r w:rsidRPr="00ED180F">
        <w:rPr>
          <w:rFonts w:ascii="Times New Roman" w:hAnsi="Times New Roman" w:cs="Times New Roman"/>
          <w:sz w:val="24"/>
          <w:szCs w:val="24"/>
        </w:rPr>
        <w:t>moguć</w:t>
      </w:r>
      <w:r w:rsidR="00F27C0D" w:rsidRPr="00ED180F">
        <w:rPr>
          <w:rFonts w:ascii="Times New Roman" w:hAnsi="Times New Roman" w:cs="Times New Roman"/>
          <w:sz w:val="24"/>
          <w:szCs w:val="24"/>
        </w:rPr>
        <w:t>a</w:t>
      </w:r>
      <w:r w:rsidRPr="00ED180F">
        <w:rPr>
          <w:rFonts w:ascii="Times New Roman" w:hAnsi="Times New Roman" w:cs="Times New Roman"/>
          <w:sz w:val="24"/>
          <w:szCs w:val="24"/>
        </w:rPr>
        <w:t xml:space="preserve"> povred</w:t>
      </w:r>
      <w:r w:rsidR="00F27C0D" w:rsidRPr="00ED180F">
        <w:rPr>
          <w:rFonts w:ascii="Times New Roman" w:hAnsi="Times New Roman" w:cs="Times New Roman"/>
          <w:sz w:val="24"/>
          <w:szCs w:val="24"/>
        </w:rPr>
        <w:t>a</w:t>
      </w:r>
      <w:r w:rsidRPr="00ED180F">
        <w:rPr>
          <w:rFonts w:ascii="Times New Roman" w:hAnsi="Times New Roman" w:cs="Times New Roman"/>
          <w:sz w:val="24"/>
          <w:szCs w:val="24"/>
        </w:rPr>
        <w:t xml:space="preserve"> odredaba ZSSI-a počinjen</w:t>
      </w:r>
      <w:r w:rsidR="00F27C0D" w:rsidRPr="00ED180F">
        <w:rPr>
          <w:rFonts w:ascii="Times New Roman" w:hAnsi="Times New Roman" w:cs="Times New Roman"/>
          <w:sz w:val="24"/>
          <w:szCs w:val="24"/>
        </w:rPr>
        <w:t>a</w:t>
      </w:r>
      <w:r w:rsidRPr="00ED180F">
        <w:rPr>
          <w:rFonts w:ascii="Times New Roman" w:hAnsi="Times New Roman" w:cs="Times New Roman"/>
          <w:sz w:val="24"/>
          <w:szCs w:val="24"/>
        </w:rPr>
        <w:t xml:space="preserve"> od strane navedenog dužnosnika.</w:t>
      </w:r>
    </w:p>
    <w:p w:rsidR="008C37C9" w:rsidRPr="00ED180F" w:rsidRDefault="008C37C9" w:rsidP="008C37C9">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Otvara se rasprava.</w:t>
      </w:r>
    </w:p>
    <w:p w:rsidR="008C37C9" w:rsidRPr="00ED180F" w:rsidRDefault="008C37C9" w:rsidP="008C37C9">
      <w:pPr>
        <w:spacing w:after="0"/>
        <w:ind w:firstLine="360"/>
        <w:contextualSpacing/>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8C37C9" w:rsidRPr="00ED180F" w:rsidRDefault="008C37C9" w:rsidP="008C37C9">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Utvrđuje se da je raspravljanje o </w:t>
      </w:r>
      <w:r w:rsidR="004902C4" w:rsidRPr="00ED180F">
        <w:rPr>
          <w:rFonts w:ascii="Times New Roman" w:hAnsi="Times New Roman" w:cs="Times New Roman"/>
          <w:sz w:val="24"/>
          <w:szCs w:val="24"/>
        </w:rPr>
        <w:t>4</w:t>
      </w:r>
      <w:r w:rsidRPr="00ED180F">
        <w:rPr>
          <w:rFonts w:ascii="Times New Roman" w:hAnsi="Times New Roman" w:cs="Times New Roman"/>
          <w:sz w:val="24"/>
          <w:szCs w:val="24"/>
        </w:rPr>
        <w:t>. točci dnevnog reda dovršeno.</w:t>
      </w:r>
    </w:p>
    <w:p w:rsidR="00F27C0D" w:rsidRPr="00ED180F" w:rsidRDefault="00F27C0D" w:rsidP="008C37C9">
      <w:pPr>
        <w:autoSpaceDE w:val="0"/>
        <w:autoSpaceDN w:val="0"/>
        <w:adjustRightInd w:val="0"/>
        <w:spacing w:after="0"/>
        <w:ind w:firstLine="360"/>
        <w:jc w:val="both"/>
        <w:rPr>
          <w:rFonts w:ascii="Times New Roman" w:hAnsi="Times New Roman" w:cs="Times New Roman"/>
          <w:sz w:val="24"/>
          <w:szCs w:val="24"/>
        </w:rPr>
      </w:pPr>
    </w:p>
    <w:p w:rsidR="00F27C0D" w:rsidRPr="00ED180F" w:rsidRDefault="008C37C9" w:rsidP="00F27C0D">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 xml:space="preserve">Prelazi se na raspravljanje o </w:t>
      </w:r>
      <w:r w:rsidR="004902C4" w:rsidRPr="00ED180F">
        <w:rPr>
          <w:rFonts w:ascii="Times New Roman" w:hAnsi="Times New Roman" w:cs="Times New Roman"/>
          <w:b/>
          <w:sz w:val="24"/>
          <w:szCs w:val="24"/>
        </w:rPr>
        <w:t>5</w:t>
      </w:r>
      <w:r w:rsidRPr="00ED180F">
        <w:rPr>
          <w:rFonts w:ascii="Times New Roman" w:hAnsi="Times New Roman" w:cs="Times New Roman"/>
          <w:b/>
          <w:sz w:val="24"/>
          <w:szCs w:val="24"/>
        </w:rPr>
        <w:t>. točci dnevnog reda.</w:t>
      </w:r>
    </w:p>
    <w:p w:rsidR="00F27C0D" w:rsidRPr="00ED180F" w:rsidRDefault="004902C4" w:rsidP="00F27C0D">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Predsjednica </w:t>
      </w:r>
      <w:r w:rsidR="008C37C9" w:rsidRPr="00ED180F">
        <w:rPr>
          <w:rFonts w:ascii="Times New Roman" w:hAnsi="Times New Roman" w:cs="Times New Roman"/>
          <w:sz w:val="24"/>
          <w:szCs w:val="24"/>
        </w:rPr>
        <w:t>Povjerenstva kao izvjestiteljica u predmetu</w:t>
      </w:r>
      <w:r w:rsidR="008C37C9" w:rsidRPr="00ED180F">
        <w:rPr>
          <w:rFonts w:ascii="Times New Roman" w:hAnsi="Times New Roman" w:cs="Times New Roman"/>
          <w:b/>
          <w:sz w:val="24"/>
          <w:szCs w:val="24"/>
        </w:rPr>
        <w:t xml:space="preserve"> P-63/21, dužnosnik DRAGAN KOVAČEVIĆ, predsjednik Uprave trgovačkog društva Jadranski naftovod d.d. do 25. rujna 2020.g.</w:t>
      </w:r>
      <w:r w:rsidRPr="00ED180F">
        <w:rPr>
          <w:rFonts w:ascii="Times New Roman" w:hAnsi="Times New Roman" w:cs="Times New Roman"/>
          <w:sz w:val="24"/>
          <w:szCs w:val="24"/>
        </w:rPr>
        <w:t xml:space="preserve"> </w:t>
      </w:r>
      <w:r w:rsidR="00F27C0D" w:rsidRPr="00ED180F">
        <w:rPr>
          <w:rFonts w:ascii="Times New Roman" w:hAnsi="Times New Roman" w:cs="Times New Roman"/>
          <w:sz w:val="24"/>
          <w:szCs w:val="24"/>
        </w:rPr>
        <w:t>iznosi predmet i navodi da je u</w:t>
      </w:r>
      <w:r w:rsidRPr="00ED180F">
        <w:rPr>
          <w:rFonts w:ascii="Times New Roman" w:hAnsi="Times New Roman" w:cs="Times New Roman"/>
          <w:sz w:val="24"/>
          <w:szCs w:val="24"/>
        </w:rPr>
        <w:t>vidom u Registar imovinskih kartica, utvrđeno da</w:t>
      </w:r>
      <w:r w:rsidR="00F27C0D" w:rsidRPr="00ED180F">
        <w:rPr>
          <w:rFonts w:ascii="Times New Roman" w:hAnsi="Times New Roman" w:cs="Times New Roman"/>
          <w:sz w:val="24"/>
          <w:szCs w:val="24"/>
        </w:rPr>
        <w:t xml:space="preserve"> </w:t>
      </w:r>
      <w:r w:rsidRPr="00ED180F">
        <w:rPr>
          <w:rFonts w:ascii="Times New Roman" w:hAnsi="Times New Roman" w:cs="Times New Roman"/>
          <w:sz w:val="24"/>
          <w:szCs w:val="24"/>
        </w:rPr>
        <w:t>dužnosnik nije podnio izvješće o imovinskom stanju povodom prestanka obnašanja dužnosti predsjednika Uprave trgovačkog društva Jdranski naftovod d.d. u roku od 30 dana od dana prestanka obnašanja navedene dužnosti.</w:t>
      </w:r>
    </w:p>
    <w:p w:rsidR="00F27C0D" w:rsidRPr="00ED180F" w:rsidRDefault="00F27C0D" w:rsidP="00F27C0D">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Izvjestiteljica iznosi sve okolnosti utvrđene u postupku.</w:t>
      </w:r>
    </w:p>
    <w:p w:rsidR="008C37C9" w:rsidRPr="00ED180F" w:rsidRDefault="008C37C9" w:rsidP="008C37C9">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Izvjestiteljica predlaže da se donese </w:t>
      </w:r>
      <w:r w:rsidR="00F27C0D" w:rsidRPr="00ED180F">
        <w:rPr>
          <w:rFonts w:ascii="Times New Roman" w:hAnsi="Times New Roman" w:cs="Times New Roman"/>
          <w:bCs/>
          <w:sz w:val="24"/>
          <w:szCs w:val="24"/>
        </w:rPr>
        <w:t xml:space="preserve">odluka o pokretanju postupka </w:t>
      </w:r>
      <w:r w:rsidR="004902C4" w:rsidRPr="00ED180F">
        <w:rPr>
          <w:rFonts w:ascii="Times New Roman" w:hAnsi="Times New Roman" w:cs="Times New Roman"/>
          <w:bCs/>
          <w:sz w:val="24"/>
          <w:szCs w:val="24"/>
        </w:rPr>
        <w:t>zbog mogućeg kršenja članka 8. i 9. ZSSI-a koja proizlazi iz propusta da po pisanom nalogu Povjerenstva, u danom roku koji je protekao 24. veljače 2021.g., podnese pravilno i potpuno ispunjeni obrazac izvješća o imovinskom stanju dužnosnika povodom prestanka obnašanja navedene dužnosti.</w:t>
      </w:r>
    </w:p>
    <w:p w:rsidR="008C37C9" w:rsidRPr="00ED180F" w:rsidRDefault="008C37C9" w:rsidP="008C37C9">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w:t>
      </w:r>
      <w:r w:rsidR="004902C4" w:rsidRPr="00ED180F">
        <w:rPr>
          <w:rFonts w:ascii="Times New Roman" w:hAnsi="Times New Roman" w:cs="Times New Roman"/>
          <w:sz w:val="24"/>
          <w:szCs w:val="24"/>
          <w:lang w:eastAsia="hr-HR" w:bidi="hr-HR"/>
        </w:rPr>
        <w:t>va</w:t>
      </w:r>
      <w:r w:rsidRPr="00ED180F">
        <w:rPr>
          <w:rFonts w:ascii="Times New Roman" w:hAnsi="Times New Roman" w:cs="Times New Roman"/>
          <w:sz w:val="24"/>
          <w:szCs w:val="24"/>
          <w:lang w:eastAsia="hr-HR" w:bidi="hr-HR"/>
        </w:rPr>
        <w:t>.</w:t>
      </w:r>
    </w:p>
    <w:p w:rsidR="008C37C9" w:rsidRPr="00ED180F" w:rsidRDefault="008C37C9" w:rsidP="008C37C9">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8C37C9" w:rsidRPr="00ED180F" w:rsidRDefault="008C37C9" w:rsidP="008C37C9">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Utvrđuje se da je raspravljanje o </w:t>
      </w:r>
      <w:r w:rsidR="004902C4" w:rsidRPr="00ED180F">
        <w:rPr>
          <w:rFonts w:ascii="Times New Roman" w:hAnsi="Times New Roman" w:cs="Times New Roman"/>
          <w:sz w:val="24"/>
          <w:szCs w:val="24"/>
        </w:rPr>
        <w:t>5</w:t>
      </w:r>
      <w:r w:rsidRPr="00ED180F">
        <w:rPr>
          <w:rFonts w:ascii="Times New Roman" w:hAnsi="Times New Roman" w:cs="Times New Roman"/>
          <w:sz w:val="24"/>
          <w:szCs w:val="24"/>
        </w:rPr>
        <w:t>. točci dnevnog reda dovršeno.</w:t>
      </w:r>
    </w:p>
    <w:p w:rsidR="00F27C0D" w:rsidRPr="00ED180F" w:rsidRDefault="008C37C9" w:rsidP="00F27C0D">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 xml:space="preserve">Prelazi se na raspravljanje o </w:t>
      </w:r>
      <w:r w:rsidR="004902C4" w:rsidRPr="00ED180F">
        <w:rPr>
          <w:rFonts w:ascii="Times New Roman" w:hAnsi="Times New Roman" w:cs="Times New Roman"/>
          <w:b/>
          <w:sz w:val="24"/>
          <w:szCs w:val="24"/>
        </w:rPr>
        <w:t>6</w:t>
      </w:r>
      <w:r w:rsidRPr="00ED180F">
        <w:rPr>
          <w:rFonts w:ascii="Times New Roman" w:hAnsi="Times New Roman" w:cs="Times New Roman"/>
          <w:b/>
          <w:sz w:val="24"/>
          <w:szCs w:val="24"/>
        </w:rPr>
        <w:t>. točci dnevnog reda.</w:t>
      </w:r>
    </w:p>
    <w:p w:rsidR="00C84BB0" w:rsidRPr="00ED180F" w:rsidRDefault="008C37C9" w:rsidP="00F27C0D">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Predsjednica Povjerenstva kao izvjestiteljica u predmetu</w:t>
      </w:r>
      <w:r w:rsidRPr="00ED180F">
        <w:rPr>
          <w:rFonts w:ascii="Times New Roman" w:hAnsi="Times New Roman" w:cs="Times New Roman"/>
          <w:b/>
          <w:sz w:val="24"/>
          <w:szCs w:val="24"/>
        </w:rPr>
        <w:t xml:space="preserve"> P-8/21, dužnosnik VOJKO OBERSNEL, gradonačelnik Grada Rijeke</w:t>
      </w:r>
      <w:r w:rsidRPr="00ED180F">
        <w:rPr>
          <w:rFonts w:ascii="Times New Roman" w:hAnsi="Times New Roman" w:cs="Times New Roman"/>
          <w:sz w:val="24"/>
          <w:szCs w:val="24"/>
        </w:rPr>
        <w:t xml:space="preserve"> </w:t>
      </w:r>
      <w:r w:rsidR="00F27C0D" w:rsidRPr="00ED180F">
        <w:rPr>
          <w:rFonts w:ascii="Times New Roman" w:hAnsi="Times New Roman" w:cs="Times New Roman"/>
          <w:sz w:val="24"/>
          <w:szCs w:val="24"/>
        </w:rPr>
        <w:t xml:space="preserve">iznosi predmet i navodi da je </w:t>
      </w:r>
      <w:r w:rsidR="004902C4" w:rsidRPr="00ED180F">
        <w:rPr>
          <w:rFonts w:ascii="Times New Roman" w:hAnsi="Times New Roman" w:cs="Times New Roman"/>
          <w:sz w:val="24"/>
          <w:szCs w:val="24"/>
        </w:rPr>
        <w:t xml:space="preserve">Povjerenstvo zaprimilo dopis Ministarstva unutarnjih poslova, PU Primorsko-goranska, I. Policijska postaja Rijeka, u kojem se navodi kako je dana 24. rujna 2020.g. u službene prostorije I. PP Rijeka pristupio </w:t>
      </w:r>
      <w:r w:rsidR="00F27C0D" w:rsidRPr="00ED180F">
        <w:rPr>
          <w:rFonts w:ascii="Times New Roman" w:hAnsi="Times New Roman" w:cs="Times New Roman"/>
          <w:sz w:val="24"/>
          <w:szCs w:val="24"/>
          <w:highlight w:val="black"/>
        </w:rPr>
        <w:t>…………………..</w:t>
      </w:r>
      <w:r w:rsidR="004902C4" w:rsidRPr="00ED180F">
        <w:rPr>
          <w:rFonts w:ascii="Times New Roman" w:hAnsi="Times New Roman" w:cs="Times New Roman"/>
          <w:sz w:val="24"/>
          <w:szCs w:val="24"/>
        </w:rPr>
        <w:t xml:space="preserve"> te izjavio da želi prijaviti gradonačelnika Grada Rijeke, Vojka Obersnela zbog kaznenog djela „Primanja darova". U odnosu na navedeno od strane </w:t>
      </w:r>
      <w:r w:rsidR="004902C4" w:rsidRPr="00ED180F">
        <w:rPr>
          <w:rFonts w:ascii="Times New Roman" w:hAnsi="Times New Roman" w:cs="Times New Roman"/>
          <w:sz w:val="24"/>
          <w:szCs w:val="24"/>
        </w:rPr>
        <w:lastRenderedPageBreak/>
        <w:t>policijskog službenika obavljen je razgovor sa prijaviteljem u svezi čega je sačinjena službena zabilješka</w:t>
      </w:r>
      <w:r w:rsidR="00F27C0D" w:rsidRPr="00ED180F">
        <w:rPr>
          <w:rFonts w:ascii="Times New Roman" w:hAnsi="Times New Roman" w:cs="Times New Roman"/>
          <w:sz w:val="24"/>
          <w:szCs w:val="24"/>
        </w:rPr>
        <w:t xml:space="preserve"> koja je dostavljena Povjerenstvu. </w:t>
      </w:r>
      <w:r w:rsidR="004902C4" w:rsidRPr="00ED180F">
        <w:rPr>
          <w:rFonts w:ascii="Times New Roman" w:hAnsi="Times New Roman" w:cs="Times New Roman"/>
          <w:sz w:val="24"/>
          <w:szCs w:val="24"/>
        </w:rPr>
        <w:t xml:space="preserve">Obzirom da se radi o dužnosniku Povjerenstvu se prosljeđuje zapisnik radi utvrđenja je li u navedenom slučaju došlo do povrede odredbi ZSSI-a. </w:t>
      </w:r>
    </w:p>
    <w:p w:rsidR="004902C4" w:rsidRPr="00ED180F" w:rsidRDefault="00F27C0D" w:rsidP="00F27C0D">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Prijavitelj je </w:t>
      </w:r>
      <w:r w:rsidR="004902C4" w:rsidRPr="00ED180F">
        <w:rPr>
          <w:rFonts w:ascii="Times New Roman" w:hAnsi="Times New Roman" w:cs="Times New Roman"/>
          <w:sz w:val="24"/>
          <w:szCs w:val="24"/>
        </w:rPr>
        <w:t xml:space="preserve"> izjavio da je dana 24. rujna 2020.godine prisustvovao na sjednici gradskog vijeća u 09,30 sati koja se održavala u sportskoj dvorani na Zametu zbog situacije sa korona virusom i tom prilikom je postavio pitanje gradonačelniku Obersnelu da objasni šta je radio sa gospodinom </w:t>
      </w:r>
      <w:r w:rsidR="00C84BB0" w:rsidRPr="00ED180F">
        <w:rPr>
          <w:rFonts w:ascii="Times New Roman" w:hAnsi="Times New Roman" w:cs="Times New Roman"/>
          <w:sz w:val="24"/>
          <w:szCs w:val="24"/>
          <w:highlight w:val="black"/>
        </w:rPr>
        <w:t>…………….</w:t>
      </w:r>
      <w:r w:rsidR="004902C4" w:rsidRPr="00ED180F">
        <w:rPr>
          <w:rFonts w:ascii="Times New Roman" w:hAnsi="Times New Roman" w:cs="Times New Roman"/>
          <w:sz w:val="24"/>
          <w:szCs w:val="24"/>
        </w:rPr>
        <w:t xml:space="preserve"> na Korčuli tijekom osmog mjeseca, je li participirao u troškovima restorana i najma plovila ili je troškove snosio netko drugi. Nadalje isti navodi da gradonačelnik nije htio odgovoriti na postavljeno mu pitanje te ga je podsjetio na čl.11 st.1 Zakona o sprječavanju sukoba interesa. Isti nadalje navodi da smatra da postoje indicije da je netko drugi platio troškove najma jahte koju je koristio dužnosnik i troškove korištenja restorana na otoku Korčuli te da je o navedenom izašao članak u u tjedniku „7 dnevno“ koji se tiska u Zagrebu.</w:t>
      </w:r>
    </w:p>
    <w:p w:rsidR="00C84BB0" w:rsidRPr="00ED180F" w:rsidRDefault="00C84BB0" w:rsidP="00C84BB0">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Izvjestiteljica iznosi sve relevantne podatke utvrđene u postupku.</w:t>
      </w:r>
    </w:p>
    <w:p w:rsidR="00C84BB0" w:rsidRPr="00ED180F" w:rsidRDefault="008C37C9" w:rsidP="00C84BB0">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Izvjestiteljica predlaže da se donese </w:t>
      </w:r>
      <w:r w:rsidR="00C84BB0" w:rsidRPr="00ED180F">
        <w:rPr>
          <w:rFonts w:ascii="Times New Roman" w:hAnsi="Times New Roman" w:cs="Times New Roman"/>
          <w:sz w:val="24"/>
          <w:szCs w:val="24"/>
        </w:rPr>
        <w:t>odluka o nepokretanju postupka</w:t>
      </w:r>
      <w:r w:rsidR="004902C4" w:rsidRPr="00ED180F">
        <w:rPr>
          <w:rFonts w:ascii="Times New Roman" w:hAnsi="Times New Roman" w:cs="Times New Roman"/>
          <w:sz w:val="24"/>
          <w:szCs w:val="24"/>
        </w:rPr>
        <w:t xml:space="preserve"> s obzirom da iz Povjerenstvu dostupnih podataka i dokumentacije ne proizlazi da bi postupanjem dužnosnika bila počinjena povreda odredbi ZSSI-a.</w:t>
      </w:r>
    </w:p>
    <w:p w:rsidR="008C37C9" w:rsidRPr="00ED180F" w:rsidRDefault="008C37C9" w:rsidP="00C84BB0">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rasprava.</w:t>
      </w:r>
    </w:p>
    <w:p w:rsidR="008C37C9" w:rsidRPr="00ED180F" w:rsidRDefault="008C37C9" w:rsidP="008C37C9">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8C37C9" w:rsidRPr="00ED180F" w:rsidRDefault="008C37C9" w:rsidP="008C37C9">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Utvrđuje se da je raspravljanje o </w:t>
      </w:r>
      <w:r w:rsidR="004902C4" w:rsidRPr="00ED180F">
        <w:rPr>
          <w:rFonts w:ascii="Times New Roman" w:hAnsi="Times New Roman" w:cs="Times New Roman"/>
          <w:sz w:val="24"/>
          <w:szCs w:val="24"/>
        </w:rPr>
        <w:t>6</w:t>
      </w:r>
      <w:r w:rsidRPr="00ED180F">
        <w:rPr>
          <w:rFonts w:ascii="Times New Roman" w:hAnsi="Times New Roman" w:cs="Times New Roman"/>
          <w:sz w:val="24"/>
          <w:szCs w:val="24"/>
        </w:rPr>
        <w:t>. točci dnevnog reda dovršeno.</w:t>
      </w:r>
    </w:p>
    <w:p w:rsidR="00C84BB0" w:rsidRPr="00ED180F" w:rsidRDefault="00B10992" w:rsidP="00C84BB0">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 xml:space="preserve">Prelazi se na raspravljanje o </w:t>
      </w:r>
      <w:r w:rsidR="004902C4" w:rsidRPr="00ED180F">
        <w:rPr>
          <w:rFonts w:ascii="Times New Roman" w:hAnsi="Times New Roman" w:cs="Times New Roman"/>
          <w:b/>
          <w:sz w:val="24"/>
          <w:szCs w:val="24"/>
        </w:rPr>
        <w:t>7</w:t>
      </w:r>
      <w:r w:rsidRPr="00ED180F">
        <w:rPr>
          <w:rFonts w:ascii="Times New Roman" w:hAnsi="Times New Roman" w:cs="Times New Roman"/>
          <w:b/>
          <w:sz w:val="24"/>
          <w:szCs w:val="24"/>
        </w:rPr>
        <w:t>. točci dnevnog reda.</w:t>
      </w:r>
    </w:p>
    <w:p w:rsidR="00C84BB0" w:rsidRPr="00ED180F" w:rsidRDefault="00C84BB0" w:rsidP="00C84BB0">
      <w:pPr>
        <w:autoSpaceDE w:val="0"/>
        <w:autoSpaceDN w:val="0"/>
        <w:adjustRightInd w:val="0"/>
        <w:spacing w:after="0"/>
        <w:ind w:firstLine="360"/>
        <w:jc w:val="both"/>
        <w:rPr>
          <w:rFonts w:ascii="Times New Roman" w:hAnsi="Times New Roman" w:cs="Times New Roman"/>
          <w:b/>
          <w:sz w:val="24"/>
          <w:szCs w:val="24"/>
        </w:rPr>
      </w:pPr>
    </w:p>
    <w:p w:rsidR="00C84BB0" w:rsidRPr="00ED180F" w:rsidRDefault="00C84BB0" w:rsidP="00C84BB0">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Utvrđuje se da su sjednici pristupili dužnosnici Milan Knežević i Zoran Kontak.</w:t>
      </w:r>
    </w:p>
    <w:p w:rsidR="00902588" w:rsidRPr="00ED180F" w:rsidRDefault="00902588" w:rsidP="00C84BB0">
      <w:pPr>
        <w:autoSpaceDE w:val="0"/>
        <w:autoSpaceDN w:val="0"/>
        <w:adjustRightInd w:val="0"/>
        <w:spacing w:after="0"/>
        <w:ind w:firstLine="360"/>
        <w:jc w:val="both"/>
        <w:rPr>
          <w:rFonts w:ascii="Times New Roman" w:hAnsi="Times New Roman" w:cs="Times New Roman"/>
          <w:b/>
          <w:sz w:val="24"/>
          <w:szCs w:val="24"/>
        </w:rPr>
      </w:pPr>
    </w:p>
    <w:p w:rsidR="004902C4" w:rsidRPr="00ED180F" w:rsidRDefault="004902C4" w:rsidP="00C84BB0">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Predsjednica</w:t>
      </w:r>
      <w:r w:rsidR="004A0931" w:rsidRPr="00ED180F">
        <w:rPr>
          <w:rFonts w:ascii="Times New Roman" w:hAnsi="Times New Roman" w:cs="Times New Roman"/>
          <w:sz w:val="24"/>
          <w:szCs w:val="24"/>
        </w:rPr>
        <w:t xml:space="preserve"> Povjerenstva kao izvjestiteljica u predmetu</w:t>
      </w:r>
      <w:r w:rsidR="00B10992" w:rsidRPr="00ED180F">
        <w:rPr>
          <w:rFonts w:ascii="Times New Roman" w:hAnsi="Times New Roman" w:cs="Times New Roman"/>
          <w:b/>
          <w:sz w:val="24"/>
          <w:szCs w:val="24"/>
        </w:rPr>
        <w:t xml:space="preserve"> </w:t>
      </w:r>
      <w:r w:rsidR="00933F89" w:rsidRPr="00ED180F">
        <w:rPr>
          <w:rFonts w:ascii="Times New Roman" w:hAnsi="Times New Roman" w:cs="Times New Roman"/>
          <w:b/>
          <w:sz w:val="24"/>
          <w:szCs w:val="24"/>
        </w:rPr>
        <w:t>P-253/20, dužnosnik MILAN KNEŽEVIĆ, općinski načelnik Općine Petlovac, dužnosnik GORAN HES, zamjenik gradonačelnika Grada Belog Manastira, dužnosnik ZORAN KONTAK, općinski načelnik Općine Popovac i dužnosnik DENEŠ ŠOJA, zamjenik općinskog načelnika Općine Kneževi Vinogradi</w:t>
      </w:r>
      <w:r w:rsidR="00C84BB0" w:rsidRPr="00ED180F">
        <w:rPr>
          <w:rFonts w:ascii="Times New Roman" w:hAnsi="Times New Roman" w:cs="Times New Roman"/>
          <w:b/>
          <w:sz w:val="24"/>
          <w:szCs w:val="24"/>
        </w:rPr>
        <w:t xml:space="preserve"> </w:t>
      </w:r>
      <w:r w:rsidR="00C84BB0" w:rsidRPr="00ED180F">
        <w:rPr>
          <w:rFonts w:ascii="Times New Roman" w:hAnsi="Times New Roman" w:cs="Times New Roman"/>
          <w:sz w:val="24"/>
          <w:szCs w:val="24"/>
        </w:rPr>
        <w:t>iznosi predmet i navodi da je</w:t>
      </w:r>
      <w:r w:rsidR="00C84BB0" w:rsidRPr="00ED180F">
        <w:rPr>
          <w:rFonts w:ascii="Times New Roman" w:hAnsi="Times New Roman" w:cs="Times New Roman"/>
          <w:b/>
          <w:sz w:val="24"/>
          <w:szCs w:val="24"/>
        </w:rPr>
        <w:t xml:space="preserve"> </w:t>
      </w:r>
      <w:r w:rsidRPr="00ED180F">
        <w:rPr>
          <w:rFonts w:ascii="Times New Roman" w:hAnsi="Times New Roman" w:cs="Times New Roman"/>
          <w:sz w:val="24"/>
          <w:szCs w:val="24"/>
        </w:rPr>
        <w:t xml:space="preserve">Povjerenstvo pokrenulo postupak protiv dužnosnika zbog moguće povrede članka 15. stavka 2. ZSSI-a, koja proizlazi iz okolnosti da su dana 19. studenoga 2018.g. kao članovi Skupštine trgovačkog društva Baranjski vodovod d.o.o. Beli Manastir, donijeli odluku o imenovanju Krunoslava Roba za člana Uprave – direktora tog trgovačkog društva, bez prethodnog prijedloga predstavničkog tijela jedinica lokalne samouprave koje imaju udjele u vlasništvu navedenog trgovačkog društva. </w:t>
      </w:r>
    </w:p>
    <w:p w:rsidR="004A0931" w:rsidRPr="00ED180F" w:rsidRDefault="004902C4" w:rsidP="004902C4">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Dužnosnici su na Odluku o pokretanju postupka dostavili zajedničko pisano očitovanje</w:t>
      </w:r>
      <w:r w:rsidR="00C84BB0" w:rsidRPr="00ED180F">
        <w:rPr>
          <w:rFonts w:ascii="Times New Roman" w:hAnsi="Times New Roman" w:cs="Times New Roman"/>
          <w:sz w:val="24"/>
          <w:szCs w:val="24"/>
        </w:rPr>
        <w:t>.</w:t>
      </w:r>
    </w:p>
    <w:p w:rsidR="00C84BB0" w:rsidRPr="00ED180F" w:rsidRDefault="00C84BB0" w:rsidP="00C84BB0">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Izvjestiteljica iznosi očitovanje dužnosnika i sve relevantne  okolnosti utvrđene u postupku.</w:t>
      </w:r>
    </w:p>
    <w:p w:rsidR="004902C4" w:rsidRPr="00ED180F" w:rsidRDefault="00C84BB0" w:rsidP="00C84BB0">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Predsjednica daje riječ dužnosnicima koji</w:t>
      </w:r>
      <w:r w:rsidR="004902C4" w:rsidRPr="00ED180F">
        <w:rPr>
          <w:rFonts w:ascii="Times New Roman" w:hAnsi="Times New Roman" w:cs="Times New Roman"/>
          <w:sz w:val="24"/>
          <w:szCs w:val="24"/>
        </w:rPr>
        <w:t xml:space="preserve"> su u bitnome ponovili navode iz pisanog očitovanja te dodali da Skupštinu trgovačkog društva Baranjski vodovod d.o.o. Beli Manastir čine predstavnici šest jedinica lokalne samouprave od kojih predstavnik jedne jedinice gotovo nikad nije prisutan na skupštini društva te Općinsko vijeće Općine čiji je predstavnik vjerojatno nikad ni ne bi donijelo prijedlog odluke o imenovanju člana uprave navedenog trgovačkog društva što bi vrlo lako moglo dovesti do situacije u kojoj je nemoguće donijeti odluku o </w:t>
      </w:r>
      <w:r w:rsidR="004902C4" w:rsidRPr="00ED180F">
        <w:rPr>
          <w:rFonts w:ascii="Times New Roman" w:hAnsi="Times New Roman" w:cs="Times New Roman"/>
          <w:sz w:val="24"/>
          <w:szCs w:val="24"/>
        </w:rPr>
        <w:lastRenderedPageBreak/>
        <w:t>imenovanju člana uprave jer nisu pribavljeni prijedlozi predstavničkih tijela svih šest općina osnivača predmetnog trgovačkog društva. Dužnosnik nadalje navodi da je za člana Uprave predložena osoba koja je već vodila slično trgovačko društvo te su članovi Skupštine zaključili da ima odgovarajuće iskustvo za vođenje društva. Dužnosnik također ističe da je do povrede došlo jer dužnosnici nisu bili svjesni navedene odredbe ZSSI-a te ukazuje da isti problem postoji u većini jedinica lokalne samouprave prilikom izbora članova uprave trgovačkih društava u vlasništvu istih.</w:t>
      </w:r>
    </w:p>
    <w:p w:rsidR="004902C4" w:rsidRPr="00ED180F" w:rsidRDefault="004902C4" w:rsidP="00C84BB0">
      <w:pPr>
        <w:spacing w:after="0"/>
        <w:ind w:firstLine="720"/>
        <w:jc w:val="both"/>
        <w:rPr>
          <w:rFonts w:ascii="Times New Roman" w:hAnsi="Times New Roman" w:cs="Times New Roman"/>
          <w:sz w:val="24"/>
          <w:szCs w:val="24"/>
        </w:rPr>
      </w:pPr>
      <w:r w:rsidRPr="00ED180F">
        <w:rPr>
          <w:rFonts w:ascii="Times New Roman" w:hAnsi="Times New Roman" w:cs="Times New Roman"/>
          <w:sz w:val="24"/>
          <w:szCs w:val="24"/>
        </w:rPr>
        <w:t xml:space="preserve">Izvjestiteljica predlaže </w:t>
      </w:r>
      <w:r w:rsidR="00C84BB0" w:rsidRPr="00ED180F">
        <w:rPr>
          <w:rFonts w:ascii="Times New Roman" w:hAnsi="Times New Roman" w:cs="Times New Roman"/>
          <w:sz w:val="24"/>
          <w:szCs w:val="24"/>
        </w:rPr>
        <w:t>da se donese odluka kojom se utvrđuje da su dužnosnici d</w:t>
      </w:r>
      <w:r w:rsidRPr="00ED180F">
        <w:rPr>
          <w:rFonts w:ascii="Times New Roman" w:eastAsia="Calibri" w:hAnsi="Times New Roman" w:cs="Times New Roman"/>
          <w:sz w:val="24"/>
          <w:szCs w:val="24"/>
        </w:rPr>
        <w:t xml:space="preserve">onošenjem odluke o imenovanju </w:t>
      </w:r>
      <w:r w:rsidRPr="00ED180F">
        <w:rPr>
          <w:rFonts w:ascii="Times New Roman" w:hAnsi="Times New Roman" w:cs="Times New Roman"/>
          <w:sz w:val="24"/>
          <w:szCs w:val="24"/>
        </w:rPr>
        <w:t xml:space="preserve">Krunoslava Roba za člana Uprave – direktora trgovačkog društva Baranjski vodovod d.o.o. Beli Manastir, </w:t>
      </w:r>
      <w:r w:rsidRPr="00ED180F">
        <w:rPr>
          <w:rFonts w:ascii="Times New Roman" w:eastAsia="Calibri" w:hAnsi="Times New Roman" w:cs="Times New Roman"/>
          <w:sz w:val="24"/>
          <w:szCs w:val="24"/>
        </w:rPr>
        <w:t xml:space="preserve">koju su dužnosnici donijeli dana </w:t>
      </w:r>
      <w:r w:rsidRPr="00ED180F">
        <w:rPr>
          <w:rFonts w:ascii="Times New Roman" w:hAnsi="Times New Roman" w:cs="Times New Roman"/>
          <w:sz w:val="24"/>
          <w:szCs w:val="24"/>
        </w:rPr>
        <w:t xml:space="preserve">19. studenoga 2018.g. </w:t>
      </w:r>
      <w:r w:rsidRPr="00ED180F">
        <w:rPr>
          <w:rFonts w:ascii="Times New Roman" w:eastAsia="Calibri" w:hAnsi="Times New Roman" w:cs="Times New Roman"/>
          <w:sz w:val="24"/>
          <w:szCs w:val="24"/>
        </w:rPr>
        <w:t xml:space="preserve">kao članovi Skupštine navedenog trgovačkog društva, a bez prethodnog prijedloga </w:t>
      </w:r>
      <w:r w:rsidRPr="00ED180F">
        <w:rPr>
          <w:rFonts w:ascii="Times New Roman" w:hAnsi="Times New Roman" w:cs="Times New Roman"/>
          <w:sz w:val="24"/>
          <w:szCs w:val="24"/>
        </w:rPr>
        <w:t>predstavničkog tijela jedinica lokalne samouprave, koje imaju udjele u vlasništvu navedenog trgovačkog društva</w:t>
      </w:r>
      <w:r w:rsidRPr="00ED180F">
        <w:rPr>
          <w:rFonts w:ascii="Times New Roman" w:eastAsia="Calibri" w:hAnsi="Times New Roman" w:cs="Times New Roman"/>
          <w:sz w:val="24"/>
          <w:szCs w:val="24"/>
        </w:rPr>
        <w:t>, počinili povredu članka 15. stavka 2. ZSSI-a.</w:t>
      </w:r>
    </w:p>
    <w:p w:rsidR="00B10992" w:rsidRPr="00ED180F" w:rsidRDefault="00B10992" w:rsidP="004A0931">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w:t>
      </w:r>
      <w:r w:rsidR="004902C4" w:rsidRPr="00ED180F">
        <w:rPr>
          <w:rFonts w:ascii="Times New Roman" w:hAnsi="Times New Roman" w:cs="Times New Roman"/>
          <w:sz w:val="24"/>
          <w:szCs w:val="24"/>
          <w:lang w:eastAsia="hr-HR" w:bidi="hr-HR"/>
        </w:rPr>
        <w:t>va</w:t>
      </w:r>
      <w:r w:rsidRPr="00ED180F">
        <w:rPr>
          <w:rFonts w:ascii="Times New Roman" w:hAnsi="Times New Roman" w:cs="Times New Roman"/>
          <w:sz w:val="24"/>
          <w:szCs w:val="24"/>
          <w:lang w:eastAsia="hr-HR" w:bidi="hr-HR"/>
        </w:rPr>
        <w:t>.</w:t>
      </w:r>
    </w:p>
    <w:p w:rsidR="004902C4" w:rsidRPr="00ED180F" w:rsidRDefault="00C84BB0" w:rsidP="004A0931">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 xml:space="preserve">Članica Povjerenstva Aleksandra Jozić-Ileković </w:t>
      </w:r>
      <w:r w:rsidR="00902588" w:rsidRPr="00ED180F">
        <w:rPr>
          <w:rFonts w:ascii="Times New Roman" w:hAnsi="Times New Roman" w:cs="Times New Roman"/>
          <w:sz w:val="24"/>
          <w:szCs w:val="24"/>
          <w:lang w:eastAsia="hr-HR" w:bidi="hr-HR"/>
        </w:rPr>
        <w:t>iznosi protuprijedlog da nije došlo do povrede</w:t>
      </w:r>
      <w:r w:rsidR="00ED180F" w:rsidRPr="00ED180F">
        <w:rPr>
          <w:rFonts w:ascii="Times New Roman" w:hAnsi="Times New Roman" w:cs="Times New Roman"/>
          <w:sz w:val="24"/>
          <w:szCs w:val="24"/>
          <w:lang w:eastAsia="hr-HR" w:bidi="hr-HR"/>
        </w:rPr>
        <w:t xml:space="preserve"> ZSSI-a</w:t>
      </w:r>
      <w:r w:rsidR="00902588" w:rsidRPr="00ED180F">
        <w:rPr>
          <w:rFonts w:ascii="Times New Roman" w:hAnsi="Times New Roman" w:cs="Times New Roman"/>
          <w:sz w:val="24"/>
          <w:szCs w:val="24"/>
          <w:lang w:eastAsia="hr-HR" w:bidi="hr-HR"/>
        </w:rPr>
        <w:t xml:space="preserve"> zbog postojanja </w:t>
      </w:r>
      <w:r w:rsidR="00ED180F" w:rsidRPr="00ED180F">
        <w:rPr>
          <w:rFonts w:ascii="Times New Roman" w:hAnsi="Times New Roman" w:cs="Times New Roman"/>
          <w:sz w:val="24"/>
          <w:szCs w:val="24"/>
          <w:lang w:eastAsia="hr-HR" w:bidi="hr-HR"/>
        </w:rPr>
        <w:t>Z</w:t>
      </w:r>
      <w:r w:rsidR="00902588" w:rsidRPr="00ED180F">
        <w:rPr>
          <w:rFonts w:ascii="Times New Roman" w:hAnsi="Times New Roman" w:cs="Times New Roman"/>
          <w:sz w:val="24"/>
          <w:szCs w:val="24"/>
          <w:lang w:eastAsia="hr-HR" w:bidi="hr-HR"/>
        </w:rPr>
        <w:t xml:space="preserve">akona o lokalnoj i </w:t>
      </w:r>
      <w:r w:rsidR="00ED180F" w:rsidRPr="00ED180F">
        <w:rPr>
          <w:rFonts w:ascii="Times New Roman" w:hAnsi="Times New Roman" w:cs="Times New Roman"/>
          <w:sz w:val="24"/>
          <w:szCs w:val="24"/>
          <w:lang w:eastAsia="hr-HR" w:bidi="hr-HR"/>
        </w:rPr>
        <w:t>područnoj (regionalnoj)</w:t>
      </w:r>
      <w:r w:rsidR="00902588" w:rsidRPr="00ED180F">
        <w:rPr>
          <w:rFonts w:ascii="Times New Roman" w:hAnsi="Times New Roman" w:cs="Times New Roman"/>
          <w:sz w:val="24"/>
          <w:szCs w:val="24"/>
          <w:lang w:eastAsia="hr-HR" w:bidi="hr-HR"/>
        </w:rPr>
        <w:t xml:space="preserve"> samoupravi.</w:t>
      </w:r>
    </w:p>
    <w:p w:rsidR="00B10992" w:rsidRPr="00ED180F" w:rsidRDefault="00B10992" w:rsidP="00B10992">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B10992" w:rsidRPr="00ED180F" w:rsidRDefault="00B10992" w:rsidP="00B10992">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Utvrđuje se da je raspravljanje o </w:t>
      </w:r>
      <w:r w:rsidR="004902C4" w:rsidRPr="00ED180F">
        <w:rPr>
          <w:rFonts w:ascii="Times New Roman" w:hAnsi="Times New Roman" w:cs="Times New Roman"/>
          <w:sz w:val="24"/>
          <w:szCs w:val="24"/>
        </w:rPr>
        <w:t>7</w:t>
      </w:r>
      <w:r w:rsidRPr="00ED180F">
        <w:rPr>
          <w:rFonts w:ascii="Times New Roman" w:hAnsi="Times New Roman" w:cs="Times New Roman"/>
          <w:sz w:val="24"/>
          <w:szCs w:val="24"/>
        </w:rPr>
        <w:t>. točci dnevnog reda dovršeno.</w:t>
      </w:r>
    </w:p>
    <w:p w:rsidR="00C84BB0" w:rsidRPr="00ED180F" w:rsidRDefault="00C84BB0" w:rsidP="00C84BB0">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Utvrđuje se da su sjednicu napustili dužnosnici Milan Knežević i Zoran Kontak.</w:t>
      </w:r>
    </w:p>
    <w:p w:rsidR="00C84BB0" w:rsidRPr="00ED180F" w:rsidRDefault="00C84BB0" w:rsidP="00C84BB0">
      <w:pPr>
        <w:autoSpaceDE w:val="0"/>
        <w:autoSpaceDN w:val="0"/>
        <w:adjustRightInd w:val="0"/>
        <w:spacing w:after="0"/>
        <w:ind w:firstLine="360"/>
        <w:jc w:val="both"/>
        <w:rPr>
          <w:rFonts w:ascii="Times New Roman" w:hAnsi="Times New Roman" w:cs="Times New Roman"/>
          <w:b/>
          <w:sz w:val="24"/>
          <w:szCs w:val="24"/>
        </w:rPr>
      </w:pPr>
    </w:p>
    <w:p w:rsidR="00631313" w:rsidRPr="00ED180F" w:rsidRDefault="00AE0265" w:rsidP="00631313">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 xml:space="preserve">Prelazi se na raspravljanje o </w:t>
      </w:r>
      <w:r w:rsidR="004902C4" w:rsidRPr="00ED180F">
        <w:rPr>
          <w:rFonts w:ascii="Times New Roman" w:hAnsi="Times New Roman" w:cs="Times New Roman"/>
          <w:b/>
          <w:sz w:val="24"/>
          <w:szCs w:val="24"/>
        </w:rPr>
        <w:t>8</w:t>
      </w:r>
      <w:r w:rsidRPr="00ED180F">
        <w:rPr>
          <w:rFonts w:ascii="Times New Roman" w:hAnsi="Times New Roman" w:cs="Times New Roman"/>
          <w:b/>
          <w:sz w:val="24"/>
          <w:szCs w:val="24"/>
        </w:rPr>
        <w:t>. točci dnevnog reda.</w:t>
      </w:r>
    </w:p>
    <w:p w:rsidR="004D4F8F" w:rsidRPr="00ED180F" w:rsidRDefault="00DE5518" w:rsidP="004D4F8F">
      <w:pPr>
        <w:autoSpaceDE w:val="0"/>
        <w:autoSpaceDN w:val="0"/>
        <w:adjustRightInd w:val="0"/>
        <w:spacing w:after="0"/>
        <w:ind w:firstLine="360"/>
        <w:jc w:val="both"/>
        <w:rPr>
          <w:rFonts w:ascii="Times New Roman" w:hAnsi="Times New Roman" w:cs="Times New Roman"/>
          <w:bCs/>
          <w:sz w:val="24"/>
          <w:szCs w:val="24"/>
        </w:rPr>
      </w:pPr>
      <w:r w:rsidRPr="00ED180F">
        <w:rPr>
          <w:rFonts w:ascii="Times New Roman" w:hAnsi="Times New Roman" w:cs="Times New Roman"/>
          <w:sz w:val="24"/>
          <w:szCs w:val="24"/>
        </w:rPr>
        <w:t>Član</w:t>
      </w:r>
      <w:r w:rsidR="00F90C3C" w:rsidRPr="00ED180F">
        <w:rPr>
          <w:rFonts w:ascii="Times New Roman" w:hAnsi="Times New Roman" w:cs="Times New Roman"/>
          <w:sz w:val="24"/>
          <w:szCs w:val="24"/>
        </w:rPr>
        <w:t>ica</w:t>
      </w:r>
      <w:r w:rsidR="00B33E05" w:rsidRPr="00ED180F">
        <w:rPr>
          <w:rFonts w:ascii="Times New Roman" w:hAnsi="Times New Roman" w:cs="Times New Roman"/>
          <w:sz w:val="24"/>
          <w:szCs w:val="24"/>
        </w:rPr>
        <w:t xml:space="preserve"> Povjerenstva</w:t>
      </w:r>
      <w:r w:rsidRPr="00ED180F">
        <w:rPr>
          <w:rFonts w:ascii="Times New Roman" w:hAnsi="Times New Roman" w:cs="Times New Roman"/>
          <w:sz w:val="24"/>
          <w:szCs w:val="24"/>
        </w:rPr>
        <w:t xml:space="preserve"> </w:t>
      </w:r>
      <w:r w:rsidR="00F90C3C" w:rsidRPr="00ED180F">
        <w:rPr>
          <w:rFonts w:ascii="Times New Roman" w:hAnsi="Times New Roman" w:cs="Times New Roman"/>
          <w:sz w:val="24"/>
          <w:szCs w:val="24"/>
        </w:rPr>
        <w:t>Aleksandra Jozić-Ileković</w:t>
      </w:r>
      <w:r w:rsidR="00B33E05" w:rsidRPr="00ED180F">
        <w:rPr>
          <w:rFonts w:ascii="Times New Roman" w:hAnsi="Times New Roman" w:cs="Times New Roman"/>
          <w:sz w:val="24"/>
          <w:szCs w:val="24"/>
        </w:rPr>
        <w:t xml:space="preserve"> kao izvjestitelj</w:t>
      </w:r>
      <w:r w:rsidR="00F90C3C" w:rsidRPr="00ED180F">
        <w:rPr>
          <w:rFonts w:ascii="Times New Roman" w:hAnsi="Times New Roman" w:cs="Times New Roman"/>
          <w:sz w:val="24"/>
          <w:szCs w:val="24"/>
        </w:rPr>
        <w:t>ica</w:t>
      </w:r>
      <w:r w:rsidR="00B33E05" w:rsidRPr="00ED180F">
        <w:rPr>
          <w:rFonts w:ascii="Times New Roman" w:hAnsi="Times New Roman" w:cs="Times New Roman"/>
          <w:sz w:val="24"/>
          <w:szCs w:val="24"/>
        </w:rPr>
        <w:t xml:space="preserve"> u predmetu</w:t>
      </w:r>
      <w:r w:rsidR="00B33E05" w:rsidRPr="00ED180F">
        <w:rPr>
          <w:rFonts w:ascii="Times New Roman" w:hAnsi="Times New Roman" w:cs="Times New Roman"/>
          <w:b/>
          <w:sz w:val="24"/>
          <w:szCs w:val="24"/>
        </w:rPr>
        <w:t xml:space="preserve"> </w:t>
      </w:r>
      <w:r w:rsidR="00933F89" w:rsidRPr="00ED180F">
        <w:rPr>
          <w:rFonts w:ascii="Times New Roman" w:hAnsi="Times New Roman" w:cs="Times New Roman"/>
          <w:b/>
          <w:sz w:val="24"/>
          <w:szCs w:val="24"/>
        </w:rPr>
        <w:t>P-132/20, dužnosnica MAJA MARIJA-NAHOD, pomoćnica ministra prostornog uređenja, graditeljstva i državne imovine</w:t>
      </w:r>
      <w:r w:rsidR="00933F89" w:rsidRPr="00ED180F">
        <w:rPr>
          <w:rFonts w:ascii="Times New Roman" w:hAnsi="Times New Roman" w:cs="Times New Roman"/>
          <w:sz w:val="24"/>
          <w:szCs w:val="24"/>
        </w:rPr>
        <w:t xml:space="preserve"> </w:t>
      </w:r>
      <w:r w:rsidR="00631313" w:rsidRPr="00ED180F">
        <w:rPr>
          <w:rFonts w:ascii="Times New Roman" w:hAnsi="Times New Roman" w:cs="Times New Roman"/>
          <w:sz w:val="24"/>
          <w:szCs w:val="24"/>
        </w:rPr>
        <w:t>iznosi predmet i navodi da je protiv dužnosnice podnesena prijava u kojoj se u</w:t>
      </w:r>
      <w:r w:rsidR="004902C4" w:rsidRPr="00ED180F">
        <w:rPr>
          <w:rFonts w:ascii="Times New Roman" w:hAnsi="Times New Roman" w:cs="Times New Roman"/>
          <w:bCs/>
          <w:sz w:val="24"/>
          <w:szCs w:val="24"/>
        </w:rPr>
        <w:t xml:space="preserve"> bitnom navodi da je djelovanje pomoćnice ministra protivno propisima ZSSI-a jer unatoč argumentima o nadležnosti MGIPU-a, povodom gradnje zida na javnom putu, ona ne prihvaća dokaze i prebacuje nadležnost na druga tijela. Podnositelj </w:t>
      </w:r>
      <w:r w:rsidR="004D4F8F" w:rsidRPr="00ED180F">
        <w:rPr>
          <w:rFonts w:ascii="Times New Roman" w:hAnsi="Times New Roman" w:cs="Times New Roman"/>
          <w:bCs/>
          <w:sz w:val="24"/>
          <w:szCs w:val="24"/>
        </w:rPr>
        <w:t>nadalje navodi</w:t>
      </w:r>
      <w:r w:rsidR="004902C4" w:rsidRPr="00ED180F">
        <w:rPr>
          <w:rFonts w:ascii="Times New Roman" w:hAnsi="Times New Roman" w:cs="Times New Roman"/>
          <w:bCs/>
          <w:sz w:val="24"/>
          <w:szCs w:val="24"/>
        </w:rPr>
        <w:t xml:space="preserve"> kronologiju relevantnih događaja </w:t>
      </w:r>
      <w:r w:rsidR="004D4F8F" w:rsidRPr="00ED180F">
        <w:rPr>
          <w:rFonts w:ascii="Times New Roman" w:hAnsi="Times New Roman" w:cs="Times New Roman"/>
          <w:bCs/>
          <w:sz w:val="24"/>
          <w:szCs w:val="24"/>
        </w:rPr>
        <w:t>vezano uz izgradnju zida</w:t>
      </w:r>
      <w:r w:rsidR="004902C4" w:rsidRPr="00ED180F">
        <w:rPr>
          <w:rFonts w:ascii="Times New Roman" w:hAnsi="Times New Roman" w:cs="Times New Roman"/>
          <w:bCs/>
          <w:sz w:val="24"/>
          <w:szCs w:val="24"/>
        </w:rPr>
        <w:t>.</w:t>
      </w:r>
    </w:p>
    <w:p w:rsidR="004D4F8F" w:rsidRPr="00ED180F" w:rsidRDefault="004D4F8F" w:rsidP="004D4F8F">
      <w:pPr>
        <w:autoSpaceDE w:val="0"/>
        <w:autoSpaceDN w:val="0"/>
        <w:adjustRightInd w:val="0"/>
        <w:spacing w:after="0"/>
        <w:ind w:firstLine="360"/>
        <w:jc w:val="both"/>
        <w:rPr>
          <w:rFonts w:ascii="Times New Roman" w:hAnsi="Times New Roman" w:cs="Times New Roman"/>
          <w:bCs/>
          <w:sz w:val="24"/>
          <w:szCs w:val="24"/>
        </w:rPr>
      </w:pPr>
      <w:r w:rsidRPr="00ED180F">
        <w:rPr>
          <w:rFonts w:ascii="Times New Roman" w:hAnsi="Times New Roman" w:cs="Times New Roman"/>
          <w:bCs/>
          <w:sz w:val="24"/>
          <w:szCs w:val="24"/>
        </w:rPr>
        <w:t>Izvjestiteljica iznosi sve relevantne podatke utvrđene u postupku.</w:t>
      </w:r>
    </w:p>
    <w:p w:rsidR="00C35C4B" w:rsidRPr="00ED180F" w:rsidRDefault="00B160C4" w:rsidP="00933F89">
      <w:pPr>
        <w:autoSpaceDE w:val="0"/>
        <w:autoSpaceDN w:val="0"/>
        <w:adjustRightInd w:val="0"/>
        <w:spacing w:after="0"/>
        <w:ind w:firstLine="360"/>
        <w:jc w:val="both"/>
        <w:rPr>
          <w:rFonts w:ascii="Times New Roman" w:hAnsi="Times New Roman" w:cs="Times New Roman"/>
          <w:bCs/>
          <w:sz w:val="24"/>
          <w:szCs w:val="24"/>
        </w:rPr>
      </w:pPr>
      <w:r w:rsidRPr="00ED180F">
        <w:rPr>
          <w:rFonts w:ascii="Times New Roman" w:hAnsi="Times New Roman" w:cs="Times New Roman"/>
          <w:sz w:val="24"/>
          <w:szCs w:val="24"/>
        </w:rPr>
        <w:t>I</w:t>
      </w:r>
      <w:r w:rsidR="00AE0265" w:rsidRPr="00ED180F">
        <w:rPr>
          <w:rFonts w:ascii="Times New Roman" w:hAnsi="Times New Roman" w:cs="Times New Roman"/>
          <w:sz w:val="24"/>
          <w:szCs w:val="24"/>
        </w:rPr>
        <w:t>zvjestitelj</w:t>
      </w:r>
      <w:r w:rsidR="004D4F8F" w:rsidRPr="00ED180F">
        <w:rPr>
          <w:rFonts w:ascii="Times New Roman" w:hAnsi="Times New Roman" w:cs="Times New Roman"/>
          <w:sz w:val="24"/>
          <w:szCs w:val="24"/>
        </w:rPr>
        <w:t>ica</w:t>
      </w:r>
      <w:r w:rsidR="00AE0265" w:rsidRPr="00ED180F">
        <w:rPr>
          <w:rFonts w:ascii="Times New Roman" w:hAnsi="Times New Roman" w:cs="Times New Roman"/>
          <w:sz w:val="24"/>
          <w:szCs w:val="24"/>
        </w:rPr>
        <w:t xml:space="preserve"> predlaže </w:t>
      </w:r>
      <w:r w:rsidR="00557C1C" w:rsidRPr="00ED180F">
        <w:rPr>
          <w:rFonts w:ascii="Times New Roman" w:hAnsi="Times New Roman" w:cs="Times New Roman"/>
          <w:sz w:val="24"/>
          <w:szCs w:val="24"/>
        </w:rPr>
        <w:t xml:space="preserve">da se </w:t>
      </w:r>
      <w:bookmarkStart w:id="0" w:name="_Hlk54353725"/>
      <w:r w:rsidR="004D4F8F" w:rsidRPr="00ED180F">
        <w:rPr>
          <w:rFonts w:ascii="Times New Roman" w:hAnsi="Times New Roman" w:cs="Times New Roman"/>
          <w:sz w:val="24"/>
          <w:szCs w:val="24"/>
        </w:rPr>
        <w:t>donese odluka o nepokretanju postupka</w:t>
      </w:r>
      <w:r w:rsidR="004902C4" w:rsidRPr="00ED180F">
        <w:rPr>
          <w:rFonts w:ascii="Times New Roman" w:hAnsi="Times New Roman" w:cs="Times New Roman"/>
          <w:sz w:val="24"/>
          <w:szCs w:val="24"/>
        </w:rPr>
        <w:t xml:space="preserve"> s obzirom da navodi iz zaprimljene prijave, vezano za okolnost postupanja dužnosnice povodom izgrađenog zida od strane Općine Primošten na javnom putu koji prijaviteljima onemogućava prilaz vlastitoj nekretnini, ne </w:t>
      </w:r>
      <w:bookmarkEnd w:id="0"/>
      <w:r w:rsidR="004902C4" w:rsidRPr="00ED180F">
        <w:rPr>
          <w:rFonts w:ascii="Times New Roman" w:hAnsi="Times New Roman" w:cs="Times New Roman"/>
          <w:sz w:val="24"/>
          <w:szCs w:val="24"/>
        </w:rPr>
        <w:t>upućuju na moguću povredu odredbi ZSSI-a počinjenu od  strane dužnosnice.</w:t>
      </w:r>
      <w:r w:rsidR="00914E53" w:rsidRPr="00ED180F">
        <w:rPr>
          <w:rFonts w:ascii="Times New Roman" w:hAnsi="Times New Roman" w:cs="Times New Roman"/>
          <w:sz w:val="24"/>
          <w:szCs w:val="24"/>
        </w:rPr>
        <w:t xml:space="preserve"> </w:t>
      </w:r>
    </w:p>
    <w:p w:rsidR="00AE0265" w:rsidRPr="00ED180F" w:rsidRDefault="00AE0265" w:rsidP="001D68F0">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Otvara se rasprava.</w:t>
      </w:r>
      <w:r w:rsidR="00DE5518" w:rsidRPr="00ED180F">
        <w:rPr>
          <w:rFonts w:ascii="Times New Roman" w:hAnsi="Times New Roman" w:cs="Times New Roman"/>
          <w:sz w:val="24"/>
          <w:szCs w:val="24"/>
        </w:rPr>
        <w:t xml:space="preserve"> </w:t>
      </w:r>
    </w:p>
    <w:p w:rsidR="00AE0265" w:rsidRPr="00ED180F" w:rsidRDefault="00AE0265" w:rsidP="009541AC">
      <w:pPr>
        <w:spacing w:after="0"/>
        <w:ind w:firstLine="360"/>
        <w:contextualSpacing/>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285F27" w:rsidRPr="00ED180F" w:rsidRDefault="00AE0265" w:rsidP="004D4F8F">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Utvrđuje se da je raspravljanje o </w:t>
      </w:r>
      <w:r w:rsidR="004902C4" w:rsidRPr="00ED180F">
        <w:rPr>
          <w:rFonts w:ascii="Times New Roman" w:hAnsi="Times New Roman" w:cs="Times New Roman"/>
          <w:sz w:val="24"/>
          <w:szCs w:val="24"/>
        </w:rPr>
        <w:t>8</w:t>
      </w:r>
      <w:r w:rsidRPr="00ED180F">
        <w:rPr>
          <w:rFonts w:ascii="Times New Roman" w:hAnsi="Times New Roman" w:cs="Times New Roman"/>
          <w:sz w:val="24"/>
          <w:szCs w:val="24"/>
        </w:rPr>
        <w:t>. točci dnevnog reda dovršeno.</w:t>
      </w:r>
    </w:p>
    <w:p w:rsidR="004D4F8F" w:rsidRPr="00ED180F" w:rsidRDefault="006A6310" w:rsidP="004D4F8F">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 xml:space="preserve">Prelazi se na raspravljanje o </w:t>
      </w:r>
      <w:r w:rsidR="004902C4" w:rsidRPr="00ED180F">
        <w:rPr>
          <w:rFonts w:ascii="Times New Roman" w:hAnsi="Times New Roman" w:cs="Times New Roman"/>
          <w:b/>
          <w:sz w:val="24"/>
          <w:szCs w:val="24"/>
        </w:rPr>
        <w:t>9</w:t>
      </w:r>
      <w:r w:rsidRPr="00ED180F">
        <w:rPr>
          <w:rFonts w:ascii="Times New Roman" w:hAnsi="Times New Roman" w:cs="Times New Roman"/>
          <w:b/>
          <w:sz w:val="24"/>
          <w:szCs w:val="24"/>
        </w:rPr>
        <w:t>. točci dnevnog reda.</w:t>
      </w:r>
    </w:p>
    <w:p w:rsidR="004D4F8F" w:rsidRPr="00ED180F" w:rsidRDefault="00D87C52" w:rsidP="00902588">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rPr>
        <w:t xml:space="preserve">Članica Povjerenstva </w:t>
      </w:r>
      <w:r w:rsidR="00D55A4D" w:rsidRPr="00ED180F">
        <w:rPr>
          <w:rFonts w:ascii="Times New Roman" w:hAnsi="Times New Roman" w:cs="Times New Roman"/>
          <w:sz w:val="24"/>
          <w:szCs w:val="24"/>
        </w:rPr>
        <w:t>Tatijana Vučetić</w:t>
      </w:r>
      <w:r w:rsidRPr="00ED180F">
        <w:rPr>
          <w:rFonts w:ascii="Times New Roman" w:hAnsi="Times New Roman" w:cs="Times New Roman"/>
          <w:sz w:val="24"/>
          <w:szCs w:val="24"/>
        </w:rPr>
        <w:t xml:space="preserve"> kao izvjestiteljica u predmetu</w:t>
      </w:r>
      <w:r w:rsidRPr="00ED180F">
        <w:rPr>
          <w:rFonts w:ascii="Times New Roman" w:hAnsi="Times New Roman" w:cs="Times New Roman"/>
          <w:b/>
          <w:sz w:val="24"/>
          <w:szCs w:val="24"/>
        </w:rPr>
        <w:t xml:space="preserve"> </w:t>
      </w:r>
      <w:r w:rsidR="00933F89" w:rsidRPr="00ED180F">
        <w:rPr>
          <w:rFonts w:ascii="Times New Roman" w:hAnsi="Times New Roman" w:cs="Times New Roman"/>
          <w:b/>
          <w:sz w:val="24"/>
          <w:szCs w:val="24"/>
        </w:rPr>
        <w:t>P-325/19, dužnosnik DAMIR ŠANTEK, Glavni ravnatelj Državne geodetske uprave</w:t>
      </w:r>
      <w:r w:rsidR="00933F89" w:rsidRPr="00ED180F">
        <w:rPr>
          <w:rFonts w:ascii="Times New Roman" w:hAnsi="Times New Roman" w:cs="Times New Roman"/>
          <w:sz w:val="24"/>
          <w:szCs w:val="24"/>
        </w:rPr>
        <w:t xml:space="preserve"> </w:t>
      </w:r>
      <w:r w:rsidR="004D4F8F" w:rsidRPr="00ED180F">
        <w:rPr>
          <w:rFonts w:ascii="Times New Roman" w:hAnsi="Times New Roman" w:cs="Times New Roman"/>
          <w:sz w:val="24"/>
          <w:szCs w:val="24"/>
        </w:rPr>
        <w:t xml:space="preserve">iznosi predmet i navodi da je protiv dužnosnika podnesena prijava kao i </w:t>
      </w:r>
      <w:r w:rsidR="004902C4" w:rsidRPr="00ED180F">
        <w:rPr>
          <w:rFonts w:ascii="Times New Roman" w:hAnsi="Times New Roman" w:cs="Times New Roman"/>
          <w:sz w:val="24"/>
          <w:szCs w:val="24"/>
        </w:rPr>
        <w:t xml:space="preserve">troje državnih službenika Državne geodetske uprave. Naime, navodi se da je u </w:t>
      </w:r>
      <w:r w:rsidR="004902C4" w:rsidRPr="00ED180F">
        <w:rPr>
          <w:rFonts w:ascii="Times New Roman" w:hAnsi="Times New Roman" w:cs="Times New Roman"/>
          <w:sz w:val="24"/>
          <w:szCs w:val="24"/>
          <w:lang w:eastAsia="hr-HR" w:bidi="hr-HR"/>
        </w:rPr>
        <w:t xml:space="preserve">lipnju 2018. godine raspisan natječaj za redovan i izvanredan </w:t>
      </w:r>
      <w:r w:rsidR="004902C4" w:rsidRPr="00ED180F">
        <w:rPr>
          <w:rFonts w:ascii="Times New Roman" w:hAnsi="Times New Roman" w:cs="Times New Roman"/>
          <w:sz w:val="24"/>
          <w:szCs w:val="24"/>
          <w:lang w:eastAsia="hr-HR" w:bidi="hr-HR"/>
        </w:rPr>
        <w:lastRenderedPageBreak/>
        <w:t xml:space="preserve">postupak prijema u državnu službu na neodređeno vrijeme te da su se na taj natječaj javila četiri, a testiranju pristupila dva kandidata. Ističe se da je komisija za provedbu javnog natječaja odredila da je na prvom mjestu, nakon provedenoga postupka, </w:t>
      </w:r>
      <w:r w:rsidR="004D4F8F" w:rsidRPr="00ED180F">
        <w:rPr>
          <w:rFonts w:ascii="Times New Roman" w:hAnsi="Times New Roman" w:cs="Times New Roman"/>
          <w:sz w:val="24"/>
          <w:szCs w:val="24"/>
          <w:highlight w:val="black"/>
          <w:lang w:eastAsia="hr-HR" w:bidi="hr-HR"/>
        </w:rPr>
        <w:t>………………….</w:t>
      </w:r>
      <w:r w:rsidR="004902C4" w:rsidRPr="00ED180F">
        <w:rPr>
          <w:rFonts w:ascii="Times New Roman" w:hAnsi="Times New Roman" w:cs="Times New Roman"/>
          <w:sz w:val="24"/>
          <w:szCs w:val="24"/>
          <w:lang w:eastAsia="hr-HR" w:bidi="hr-HR"/>
        </w:rPr>
        <w:t xml:space="preserve"> koja je primljena u službu na neodređeno vrijeme s probnim rokom od tri mjeseca. Nadalje se navodi da je navedena službenica bila raspoređena u Državnoj geodetskoj upravi manje od tri mjeseca, jer je odmah premještena u drugo državno tijelo, te se postavlja upit tko je to odobrio i kako je to moguće uz planiranje sredstava državnog proračuna za prijem državnih službenika te zašto Ministarstvo uprave nije poduzelo radnje vezano za taj premještaj.</w:t>
      </w:r>
    </w:p>
    <w:p w:rsidR="004D4F8F" w:rsidRPr="00ED180F" w:rsidRDefault="004D4F8F" w:rsidP="004D4F8F">
      <w:pPr>
        <w:spacing w:after="0"/>
        <w:ind w:firstLine="708"/>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Izvjestiteljica iznosi sve relevantne podatke utvrđene u postupku.</w:t>
      </w:r>
    </w:p>
    <w:p w:rsidR="004D4F8F" w:rsidRPr="00ED180F" w:rsidRDefault="00251277" w:rsidP="004D4F8F">
      <w:pPr>
        <w:spacing w:after="0"/>
        <w:ind w:firstLine="708"/>
        <w:jc w:val="both"/>
        <w:rPr>
          <w:rFonts w:ascii="Times New Roman" w:hAnsi="Times New Roman" w:cs="Times New Roman"/>
          <w:sz w:val="24"/>
          <w:szCs w:val="24"/>
          <w:lang w:bidi="hr-HR"/>
        </w:rPr>
      </w:pPr>
      <w:r w:rsidRPr="00ED180F">
        <w:rPr>
          <w:rFonts w:ascii="Times New Roman" w:hAnsi="Times New Roman" w:cs="Times New Roman"/>
          <w:sz w:val="24"/>
          <w:szCs w:val="24"/>
        </w:rPr>
        <w:t>Izvjestitelj</w:t>
      </w:r>
      <w:r w:rsidR="000E30EF" w:rsidRPr="00ED180F">
        <w:rPr>
          <w:rFonts w:ascii="Times New Roman" w:hAnsi="Times New Roman" w:cs="Times New Roman"/>
          <w:sz w:val="24"/>
          <w:szCs w:val="24"/>
        </w:rPr>
        <w:t>ica</w:t>
      </w:r>
      <w:r w:rsidRPr="00ED180F">
        <w:rPr>
          <w:rFonts w:ascii="Times New Roman" w:hAnsi="Times New Roman" w:cs="Times New Roman"/>
          <w:sz w:val="24"/>
          <w:szCs w:val="24"/>
        </w:rPr>
        <w:t xml:space="preserve"> predlaže </w:t>
      </w:r>
      <w:r w:rsidR="007F2B9D" w:rsidRPr="00ED180F">
        <w:rPr>
          <w:rFonts w:ascii="Times New Roman" w:hAnsi="Times New Roman" w:cs="Times New Roman"/>
          <w:sz w:val="24"/>
          <w:szCs w:val="24"/>
        </w:rPr>
        <w:t xml:space="preserve">da se donese </w:t>
      </w:r>
      <w:r w:rsidR="00D87C52" w:rsidRPr="00ED180F">
        <w:rPr>
          <w:rFonts w:ascii="Times New Roman" w:hAnsi="Times New Roman" w:cs="Times New Roman"/>
          <w:sz w:val="24"/>
          <w:szCs w:val="24"/>
        </w:rPr>
        <w:t xml:space="preserve">odluka </w:t>
      </w:r>
      <w:r w:rsidR="004D4F8F" w:rsidRPr="00ED180F">
        <w:rPr>
          <w:rFonts w:ascii="Times New Roman" w:hAnsi="Times New Roman" w:cs="Times New Roman"/>
          <w:sz w:val="24"/>
          <w:szCs w:val="24"/>
        </w:rPr>
        <w:t>o nepokretanju postupka</w:t>
      </w:r>
      <w:r w:rsidR="004902C4" w:rsidRPr="00ED180F">
        <w:rPr>
          <w:rFonts w:ascii="Times New Roman" w:hAnsi="Times New Roman" w:cs="Times New Roman"/>
          <w:sz w:val="24"/>
          <w:szCs w:val="24"/>
        </w:rPr>
        <w:t xml:space="preserve"> obzirom da iz zaprimljenog očitovanja i dokumentacije nije utvrđeno da bi zapošljavanjem i potpisivanjem Sporazuma o premještaju državne službenice </w:t>
      </w:r>
      <w:r w:rsidR="004D4F8F" w:rsidRPr="00ED180F">
        <w:rPr>
          <w:rFonts w:ascii="Times New Roman" w:hAnsi="Times New Roman" w:cs="Times New Roman"/>
          <w:sz w:val="24"/>
          <w:szCs w:val="24"/>
          <w:highlight w:val="black"/>
        </w:rPr>
        <w:t>………………………….</w:t>
      </w:r>
      <w:r w:rsidR="004902C4" w:rsidRPr="00ED180F">
        <w:rPr>
          <w:rFonts w:ascii="Times New Roman" w:hAnsi="Times New Roman" w:cs="Times New Roman"/>
          <w:sz w:val="24"/>
          <w:szCs w:val="24"/>
        </w:rPr>
        <w:t xml:space="preserve"> u drugo državno tijelo, a koja s njim prema dostupnim podacima kojima raspolaže Povjerenstvo nije </w:t>
      </w:r>
      <w:r w:rsidR="004902C4" w:rsidRPr="00ED180F">
        <w:rPr>
          <w:rFonts w:ascii="Times New Roman" w:hAnsi="Times New Roman" w:cs="Times New Roman"/>
          <w:sz w:val="24"/>
          <w:szCs w:val="24"/>
          <w:lang w:bidi="hr-HR"/>
        </w:rPr>
        <w:t>u odnosu interesne ili druge bliske povezanosti</w:t>
      </w:r>
      <w:r w:rsidR="004902C4" w:rsidRPr="00ED180F">
        <w:rPr>
          <w:rFonts w:ascii="Times New Roman" w:hAnsi="Times New Roman" w:cs="Times New Roman"/>
          <w:sz w:val="24"/>
          <w:szCs w:val="24"/>
        </w:rPr>
        <w:t xml:space="preserve">, dužnosnik počinio </w:t>
      </w:r>
      <w:r w:rsidR="004902C4" w:rsidRPr="00ED180F">
        <w:rPr>
          <w:rFonts w:ascii="Times New Roman" w:hAnsi="Times New Roman" w:cs="Times New Roman"/>
          <w:sz w:val="24"/>
          <w:szCs w:val="24"/>
          <w:lang w:bidi="hr-HR"/>
        </w:rPr>
        <w:t xml:space="preserve">povredu neke od odredbi ZSSI-a. </w:t>
      </w:r>
    </w:p>
    <w:p w:rsidR="004D4F8F" w:rsidRPr="00ED180F" w:rsidRDefault="00E169DF" w:rsidP="004D4F8F">
      <w:pPr>
        <w:spacing w:after="0"/>
        <w:ind w:firstLine="708"/>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w:t>
      </w:r>
      <w:r w:rsidR="004D4F8F" w:rsidRPr="00ED180F">
        <w:rPr>
          <w:rFonts w:ascii="Times New Roman" w:hAnsi="Times New Roman" w:cs="Times New Roman"/>
          <w:sz w:val="24"/>
          <w:szCs w:val="24"/>
          <w:lang w:eastAsia="hr-HR" w:bidi="hr-HR"/>
        </w:rPr>
        <w:t>va.</w:t>
      </w:r>
    </w:p>
    <w:p w:rsidR="004D4F8F" w:rsidRPr="00ED180F" w:rsidRDefault="002C0C11" w:rsidP="004D4F8F">
      <w:pPr>
        <w:spacing w:after="0"/>
        <w:ind w:firstLine="708"/>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E44399" w:rsidRPr="00ED180F" w:rsidRDefault="006A6310" w:rsidP="004D4F8F">
      <w:pPr>
        <w:spacing w:after="0"/>
        <w:ind w:firstLine="708"/>
        <w:jc w:val="both"/>
        <w:rPr>
          <w:rFonts w:ascii="Times New Roman" w:hAnsi="Times New Roman" w:cs="Times New Roman"/>
          <w:sz w:val="24"/>
          <w:szCs w:val="24"/>
        </w:rPr>
      </w:pPr>
      <w:r w:rsidRPr="00ED180F">
        <w:rPr>
          <w:rFonts w:ascii="Times New Roman" w:hAnsi="Times New Roman" w:cs="Times New Roman"/>
          <w:sz w:val="24"/>
          <w:szCs w:val="24"/>
        </w:rPr>
        <w:t xml:space="preserve">Utvrđuje se da je raspravljanje o </w:t>
      </w:r>
      <w:r w:rsidR="004902C4" w:rsidRPr="00ED180F">
        <w:rPr>
          <w:rFonts w:ascii="Times New Roman" w:hAnsi="Times New Roman" w:cs="Times New Roman"/>
          <w:sz w:val="24"/>
          <w:szCs w:val="24"/>
        </w:rPr>
        <w:t>9</w:t>
      </w:r>
      <w:r w:rsidRPr="00ED180F">
        <w:rPr>
          <w:rFonts w:ascii="Times New Roman" w:hAnsi="Times New Roman" w:cs="Times New Roman"/>
          <w:sz w:val="24"/>
          <w:szCs w:val="24"/>
        </w:rPr>
        <w:t>. točci dnevnog reda dovršeno.</w:t>
      </w:r>
    </w:p>
    <w:p w:rsidR="004D4F8F" w:rsidRPr="00ED180F" w:rsidRDefault="004D4F8F" w:rsidP="004D4F8F">
      <w:pPr>
        <w:spacing w:after="0"/>
        <w:ind w:firstLine="708"/>
        <w:jc w:val="both"/>
        <w:rPr>
          <w:rFonts w:ascii="Times New Roman" w:hAnsi="Times New Roman" w:cs="Times New Roman"/>
          <w:sz w:val="24"/>
          <w:szCs w:val="24"/>
        </w:rPr>
      </w:pPr>
    </w:p>
    <w:p w:rsidR="004D4F8F" w:rsidRPr="00ED180F" w:rsidRDefault="00E169DF" w:rsidP="004D4F8F">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 xml:space="preserve">Prelazi se na raspravljanje o </w:t>
      </w:r>
      <w:r w:rsidR="004902C4" w:rsidRPr="00ED180F">
        <w:rPr>
          <w:rFonts w:ascii="Times New Roman" w:hAnsi="Times New Roman" w:cs="Times New Roman"/>
          <w:b/>
          <w:sz w:val="24"/>
          <w:szCs w:val="24"/>
        </w:rPr>
        <w:t>10</w:t>
      </w:r>
      <w:r w:rsidRPr="00ED180F">
        <w:rPr>
          <w:rFonts w:ascii="Times New Roman" w:hAnsi="Times New Roman" w:cs="Times New Roman"/>
          <w:b/>
          <w:sz w:val="24"/>
          <w:szCs w:val="24"/>
        </w:rPr>
        <w:t>. točci dnevnog reda.</w:t>
      </w:r>
    </w:p>
    <w:p w:rsidR="00902588" w:rsidRPr="00ED180F" w:rsidRDefault="004902C4" w:rsidP="00902588">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ED180F">
        <w:rPr>
          <w:rFonts w:ascii="Times New Roman" w:hAnsi="Times New Roman" w:cs="Times New Roman"/>
          <w:sz w:val="24"/>
          <w:szCs w:val="24"/>
        </w:rPr>
        <w:t>Članica Povjerenstva Tatijana Vučetić kao izvjestiteljica u predmetu</w:t>
      </w:r>
      <w:r w:rsidRPr="00ED180F">
        <w:rPr>
          <w:rFonts w:ascii="Times New Roman" w:hAnsi="Times New Roman" w:cs="Times New Roman"/>
          <w:b/>
          <w:sz w:val="24"/>
          <w:szCs w:val="24"/>
        </w:rPr>
        <w:t xml:space="preserve"> </w:t>
      </w:r>
      <w:r w:rsidR="00933F89" w:rsidRPr="00ED180F">
        <w:rPr>
          <w:rFonts w:ascii="Times New Roman" w:hAnsi="Times New Roman" w:cs="Times New Roman"/>
          <w:b/>
          <w:sz w:val="24"/>
          <w:szCs w:val="24"/>
        </w:rPr>
        <w:t>P-172/20, dužnosnik MILAN PLEĆAŠ, ravnatelj Centra za restrukturiranje i prodaju</w:t>
      </w:r>
      <w:r w:rsidR="00BD2C68" w:rsidRPr="00ED180F">
        <w:rPr>
          <w:rFonts w:ascii="Times New Roman" w:eastAsiaTheme="minorEastAsia" w:hAnsi="Times New Roman" w:cs="Times New Roman"/>
          <w:sz w:val="24"/>
          <w:szCs w:val="24"/>
          <w:lang w:eastAsia="hr-HR"/>
        </w:rPr>
        <w:t xml:space="preserve"> </w:t>
      </w:r>
      <w:r w:rsidR="004D4F8F" w:rsidRPr="00ED180F">
        <w:rPr>
          <w:rFonts w:ascii="Times New Roman" w:eastAsiaTheme="minorEastAsia" w:hAnsi="Times New Roman" w:cs="Times New Roman"/>
          <w:sz w:val="24"/>
          <w:szCs w:val="24"/>
          <w:lang w:eastAsia="hr-HR"/>
        </w:rPr>
        <w:t xml:space="preserve">iznosi predmet i navodi da je protiv dužnosnika podnesena prijava u kojoj se </w:t>
      </w:r>
      <w:r w:rsidR="00BD2C68" w:rsidRPr="00ED180F">
        <w:rPr>
          <w:rFonts w:ascii="Times New Roman" w:eastAsiaTheme="minorEastAsia" w:hAnsi="Times New Roman" w:cs="Times New Roman"/>
          <w:sz w:val="24"/>
          <w:szCs w:val="24"/>
          <w:lang w:eastAsia="hr-HR"/>
        </w:rPr>
        <w:t>u bitnom navodi kako se ista podnosi zbog dobivenih informacija da su Milanu Plećašu kao ravnatelju CERP-a od strane CERP-a u 2018. i 2019. godini isplaćeni dar u naravi (uskrsnica), regres za godišnji odmor, dar za Sv. Nikolu (za dvoje mlt. djece) i božićnica, te troškovi prijevoza iako isti sukladno svom Ugovoru o radu ima na raspolaganju službeni automobil i službenog vozača.</w:t>
      </w:r>
      <w:r w:rsidR="004D4F8F" w:rsidRPr="00ED180F">
        <w:rPr>
          <w:rFonts w:ascii="Times New Roman" w:eastAsiaTheme="minorEastAsia" w:hAnsi="Times New Roman" w:cs="Times New Roman"/>
          <w:sz w:val="24"/>
          <w:szCs w:val="24"/>
          <w:lang w:eastAsia="hr-HR"/>
        </w:rPr>
        <w:t xml:space="preserve"> </w:t>
      </w:r>
      <w:r w:rsidR="00BD2C68" w:rsidRPr="00ED180F">
        <w:rPr>
          <w:rFonts w:ascii="Times New Roman" w:eastAsiaTheme="minorEastAsia" w:hAnsi="Times New Roman" w:cs="Times New Roman"/>
          <w:sz w:val="24"/>
          <w:szCs w:val="24"/>
          <w:lang w:eastAsia="hr-HR"/>
        </w:rPr>
        <w:t>Prijava se također podnosi i zbog činjenice da je Milan Plećaš tijekom 2018, u Croatia banci d.d. čiji je jedini dioničar (vlasnik) Državna agencija za osiguranje štetnih uloga i sanaciju banaka, u svojstvu fizičke osobe, osobno podignuo stambeni kredit u kunama (na iznos od 520.000,00kn s rokom otplate 120 mjeseci i kamatnom stopom 2,90), a ovo naročito uzimajući u obzir okolnost da CERP upravlja u svojstvu zakonskog zastupnika dionicama i udjelima u trgovačkim društvima čiji je imatelj Hrvatski zavod za mirovinsko osiguranje i Državna agencija za osiguranje štednih uloga i sanaciju banaka te da CERP sukladno svojim zakonskim ovlastima priprema restrukturiranje/prodaju navedene banke. U prijavi se također navodi kako je uvidom u javno objavljene i dostupne arhivske podatke Croatia banke vidljivo da je ista u periodu od 01.07.2018. - 01.05.2019. odobravala kamatne stope za stambene kredite u kunama u rasponu od 4,90 (4,40 za klijente banke) do 5,40, a da je Milanu Plećašu temeljem uvida u njegovu imovinsku karticu vidljivo da mu je kod iste banke na ovu vrstu stambenog kredita odobrena kamatna stopa od 2,90.</w:t>
      </w:r>
    </w:p>
    <w:p w:rsidR="00902588" w:rsidRPr="00ED180F" w:rsidRDefault="004D4F8F" w:rsidP="00902588">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ED180F">
        <w:rPr>
          <w:rFonts w:ascii="Times New Roman" w:eastAsiaTheme="minorEastAsia" w:hAnsi="Times New Roman" w:cs="Times New Roman"/>
          <w:sz w:val="24"/>
          <w:szCs w:val="24"/>
          <w:lang w:eastAsia="hr-HR"/>
        </w:rPr>
        <w:t>Izvjestiteljica iznosi sve relevantne okolnosti utvrđene u postupku.</w:t>
      </w:r>
    </w:p>
    <w:p w:rsidR="00BD2C68" w:rsidRPr="00ED180F" w:rsidRDefault="00E169DF" w:rsidP="00902588">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ED180F">
        <w:rPr>
          <w:rFonts w:ascii="Times New Roman" w:hAnsi="Times New Roman" w:cs="Times New Roman"/>
          <w:sz w:val="24"/>
          <w:szCs w:val="24"/>
        </w:rPr>
        <w:t>Izvjestitelj</w:t>
      </w:r>
      <w:r w:rsidR="004D4F8F" w:rsidRPr="00ED180F">
        <w:rPr>
          <w:rFonts w:ascii="Times New Roman" w:hAnsi="Times New Roman" w:cs="Times New Roman"/>
          <w:sz w:val="24"/>
          <w:szCs w:val="24"/>
        </w:rPr>
        <w:t>ica</w:t>
      </w:r>
      <w:r w:rsidRPr="00ED180F">
        <w:rPr>
          <w:rFonts w:ascii="Times New Roman" w:hAnsi="Times New Roman" w:cs="Times New Roman"/>
          <w:sz w:val="24"/>
          <w:szCs w:val="24"/>
        </w:rPr>
        <w:t xml:space="preserve"> predlaže </w:t>
      </w:r>
      <w:r w:rsidR="00A67E14" w:rsidRPr="00ED180F">
        <w:rPr>
          <w:rFonts w:ascii="Times New Roman" w:hAnsi="Times New Roman" w:cs="Times New Roman"/>
          <w:sz w:val="24"/>
          <w:szCs w:val="24"/>
        </w:rPr>
        <w:t xml:space="preserve">da se donese odluka </w:t>
      </w:r>
      <w:r w:rsidR="004D4F8F" w:rsidRPr="00ED180F">
        <w:rPr>
          <w:rFonts w:ascii="Times New Roman" w:eastAsiaTheme="minorEastAsia" w:hAnsi="Times New Roman" w:cs="Times New Roman"/>
          <w:sz w:val="24"/>
          <w:szCs w:val="24"/>
          <w:lang w:eastAsia="hr-HR"/>
        </w:rPr>
        <w:t>o pokretanju postupka</w:t>
      </w:r>
      <w:r w:rsidR="00BD2C68" w:rsidRPr="00ED180F">
        <w:rPr>
          <w:rFonts w:ascii="Times New Roman" w:eastAsiaTheme="minorEastAsia" w:hAnsi="Times New Roman" w:cs="Times New Roman"/>
          <w:sz w:val="24"/>
          <w:szCs w:val="24"/>
          <w:lang w:eastAsia="hr-HR"/>
        </w:rPr>
        <w:t xml:space="preserve"> zbog moguće povrede članka 7. točke d) ZSSI-a, koja proizlazi iz istovremenog primanja plaće za obnašanje </w:t>
      </w:r>
      <w:r w:rsidR="00BD2C68" w:rsidRPr="00ED180F">
        <w:rPr>
          <w:rFonts w:ascii="Times New Roman" w:eastAsiaTheme="minorEastAsia" w:hAnsi="Times New Roman" w:cs="Times New Roman"/>
          <w:sz w:val="24"/>
          <w:szCs w:val="24"/>
          <w:lang w:eastAsia="hr-HR"/>
        </w:rPr>
        <w:lastRenderedPageBreak/>
        <w:t>navedene dužnosti i primanja: regresa u iznosu od 1.250,00 kn u 2018. i 2019.g. te u iznosu od 1.500,00 kn u 2020.g., dara za djecu povodom sv. Nikole u iznosu od 1.200,00 kn u 2018. i 2019.g., božićnice u iznosu od 1.250,00 kn u 2018. i 2019.g. te uskrsnice u iznosu od 400,00 kn u 2019.g., što predstavlja primanje dodatnih naknada za poslove obnašanja javnih dužnosti</w:t>
      </w:r>
      <w:r w:rsidR="00C76384" w:rsidRPr="00ED180F">
        <w:rPr>
          <w:rFonts w:ascii="Times New Roman" w:eastAsiaTheme="minorEastAsia" w:hAnsi="Times New Roman" w:cs="Times New Roman"/>
          <w:sz w:val="24"/>
          <w:szCs w:val="24"/>
          <w:lang w:eastAsia="hr-HR"/>
        </w:rPr>
        <w:t xml:space="preserve"> te da se postupak ne pokrene </w:t>
      </w:r>
      <w:r w:rsidR="00BD2C68" w:rsidRPr="00ED180F">
        <w:rPr>
          <w:rFonts w:ascii="Times New Roman" w:eastAsiaTheme="minorEastAsia" w:hAnsi="Times New Roman" w:cs="Times New Roman"/>
          <w:sz w:val="24"/>
          <w:szCs w:val="24"/>
          <w:lang w:eastAsia="hr-HR"/>
        </w:rPr>
        <w:t>u odnosu na podizanje kredita u Croatia banci d.d., s odobrenom kamatnom stopom od 2,90%, s obzirom da iz prikupljenih podataka i dokumentacije ne proizlazi da je postupanjem ili propustom dužnosnika u navedenom slučaju došlo do moguće povrede odredbi ZSSI-a.</w:t>
      </w:r>
    </w:p>
    <w:p w:rsidR="00E169DF" w:rsidRPr="00ED180F" w:rsidRDefault="00E169DF" w:rsidP="009541AC">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w:t>
      </w:r>
      <w:r w:rsidR="00F40969" w:rsidRPr="00ED180F">
        <w:rPr>
          <w:rFonts w:ascii="Times New Roman" w:hAnsi="Times New Roman" w:cs="Times New Roman"/>
          <w:sz w:val="24"/>
          <w:szCs w:val="24"/>
          <w:lang w:eastAsia="hr-HR" w:bidi="hr-HR"/>
        </w:rPr>
        <w:t>va</w:t>
      </w:r>
      <w:r w:rsidRPr="00ED180F">
        <w:rPr>
          <w:rFonts w:ascii="Times New Roman" w:hAnsi="Times New Roman" w:cs="Times New Roman"/>
          <w:sz w:val="24"/>
          <w:szCs w:val="24"/>
          <w:lang w:eastAsia="hr-HR" w:bidi="hr-HR"/>
        </w:rPr>
        <w:t>.</w:t>
      </w:r>
    </w:p>
    <w:p w:rsidR="00E169DF" w:rsidRPr="00ED180F" w:rsidRDefault="00E169DF" w:rsidP="009541AC">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956885" w:rsidRPr="00ED180F" w:rsidRDefault="00E169DF" w:rsidP="00E76F5A">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Utvrđuje se da je raspravljanje o </w:t>
      </w:r>
      <w:r w:rsidR="00BD2C68" w:rsidRPr="00ED180F">
        <w:rPr>
          <w:rFonts w:ascii="Times New Roman" w:hAnsi="Times New Roman" w:cs="Times New Roman"/>
          <w:sz w:val="24"/>
          <w:szCs w:val="24"/>
        </w:rPr>
        <w:t>10</w:t>
      </w:r>
      <w:r w:rsidRPr="00ED180F">
        <w:rPr>
          <w:rFonts w:ascii="Times New Roman" w:hAnsi="Times New Roman" w:cs="Times New Roman"/>
          <w:sz w:val="24"/>
          <w:szCs w:val="24"/>
        </w:rPr>
        <w:t>. točci dnevnog reda dovršeno.</w:t>
      </w:r>
    </w:p>
    <w:p w:rsidR="00C76384" w:rsidRPr="00ED180F" w:rsidRDefault="00956885" w:rsidP="00C76384">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 xml:space="preserve">Prelazi se na raspravljanje o </w:t>
      </w:r>
      <w:r w:rsidR="00090BCA" w:rsidRPr="00ED180F">
        <w:rPr>
          <w:rFonts w:ascii="Times New Roman" w:hAnsi="Times New Roman" w:cs="Times New Roman"/>
          <w:b/>
          <w:sz w:val="24"/>
          <w:szCs w:val="24"/>
        </w:rPr>
        <w:t>1</w:t>
      </w:r>
      <w:r w:rsidR="00BD2C68" w:rsidRPr="00ED180F">
        <w:rPr>
          <w:rFonts w:ascii="Times New Roman" w:hAnsi="Times New Roman" w:cs="Times New Roman"/>
          <w:b/>
          <w:sz w:val="24"/>
          <w:szCs w:val="24"/>
        </w:rPr>
        <w:t>1</w:t>
      </w:r>
      <w:r w:rsidRPr="00ED180F">
        <w:rPr>
          <w:rFonts w:ascii="Times New Roman" w:hAnsi="Times New Roman" w:cs="Times New Roman"/>
          <w:b/>
          <w:sz w:val="24"/>
          <w:szCs w:val="24"/>
        </w:rPr>
        <w:t>. točci dnevnog reda.</w:t>
      </w:r>
    </w:p>
    <w:p w:rsidR="00C76384" w:rsidRPr="00ED180F" w:rsidRDefault="00956885" w:rsidP="00C76384">
      <w:pPr>
        <w:autoSpaceDE w:val="0"/>
        <w:autoSpaceDN w:val="0"/>
        <w:adjustRightInd w:val="0"/>
        <w:spacing w:after="0"/>
        <w:ind w:firstLine="360"/>
        <w:jc w:val="both"/>
        <w:rPr>
          <w:rFonts w:ascii="Times New Roman" w:eastAsiaTheme="minorEastAsia" w:hAnsi="Times New Roman" w:cs="Times New Roman"/>
          <w:sz w:val="24"/>
          <w:szCs w:val="24"/>
          <w:lang w:eastAsia="hr-HR"/>
        </w:rPr>
      </w:pPr>
      <w:r w:rsidRPr="00ED180F">
        <w:rPr>
          <w:rFonts w:ascii="Times New Roman" w:hAnsi="Times New Roman" w:cs="Times New Roman"/>
          <w:sz w:val="24"/>
          <w:szCs w:val="24"/>
        </w:rPr>
        <w:t xml:space="preserve">Članica Povjerenstva </w:t>
      </w:r>
      <w:r w:rsidR="00A67E14" w:rsidRPr="00ED180F">
        <w:rPr>
          <w:rFonts w:ascii="Times New Roman" w:hAnsi="Times New Roman" w:cs="Times New Roman"/>
          <w:sz w:val="24"/>
          <w:szCs w:val="24"/>
        </w:rPr>
        <w:t>Aleksandra Jozić-Ileković</w:t>
      </w:r>
      <w:r w:rsidRPr="00ED180F">
        <w:rPr>
          <w:rFonts w:ascii="Times New Roman" w:hAnsi="Times New Roman" w:cs="Times New Roman"/>
          <w:sz w:val="24"/>
          <w:szCs w:val="24"/>
        </w:rPr>
        <w:t xml:space="preserve"> kao izvjestiteljica u predmetu</w:t>
      </w:r>
      <w:r w:rsidRPr="00ED180F">
        <w:rPr>
          <w:rFonts w:ascii="Times New Roman" w:hAnsi="Times New Roman" w:cs="Times New Roman"/>
          <w:b/>
          <w:sz w:val="24"/>
          <w:szCs w:val="24"/>
        </w:rPr>
        <w:t xml:space="preserve"> </w:t>
      </w:r>
      <w:r w:rsidR="00933F89" w:rsidRPr="00ED180F">
        <w:rPr>
          <w:rFonts w:ascii="Times New Roman" w:hAnsi="Times New Roman" w:cs="Times New Roman"/>
          <w:b/>
          <w:sz w:val="24"/>
          <w:szCs w:val="24"/>
        </w:rPr>
        <w:t>P-305/19, dužnosnik IVAN SOLDO, član Uprave trgovačkog društva Hrvatska poštanska banka d.d.</w:t>
      </w:r>
      <w:r w:rsidR="00BD2C68" w:rsidRPr="00ED180F">
        <w:rPr>
          <w:rFonts w:ascii="Times New Roman" w:eastAsiaTheme="minorEastAsia" w:hAnsi="Times New Roman" w:cs="Times New Roman"/>
          <w:sz w:val="24"/>
          <w:szCs w:val="24"/>
          <w:lang w:eastAsia="hr-HR"/>
        </w:rPr>
        <w:t xml:space="preserve"> </w:t>
      </w:r>
      <w:r w:rsidR="00C76384" w:rsidRPr="00ED180F">
        <w:rPr>
          <w:rFonts w:ascii="Times New Roman" w:eastAsiaTheme="minorEastAsia" w:hAnsi="Times New Roman" w:cs="Times New Roman"/>
          <w:sz w:val="24"/>
          <w:szCs w:val="24"/>
          <w:lang w:eastAsia="hr-HR"/>
        </w:rPr>
        <w:t>iznosi predmet i navodi da je p</w:t>
      </w:r>
      <w:r w:rsidR="00BD2C68" w:rsidRPr="00ED180F">
        <w:rPr>
          <w:rFonts w:ascii="Times New Roman" w:eastAsiaTheme="minorEastAsia" w:hAnsi="Times New Roman" w:cs="Times New Roman"/>
          <w:sz w:val="24"/>
          <w:szCs w:val="24"/>
          <w:lang w:eastAsia="hr-HR"/>
        </w:rPr>
        <w:t xml:space="preserve">ovodom prethodne provjere izvješća o imovinskom stanju dužnosnika </w:t>
      </w:r>
      <w:r w:rsidR="00C76384" w:rsidRPr="00ED180F">
        <w:rPr>
          <w:rFonts w:ascii="Times New Roman" w:eastAsiaTheme="minorEastAsia" w:hAnsi="Times New Roman" w:cs="Times New Roman"/>
          <w:sz w:val="24"/>
          <w:szCs w:val="24"/>
          <w:lang w:eastAsia="hr-HR"/>
        </w:rPr>
        <w:t>p</w:t>
      </w:r>
      <w:r w:rsidR="00BD2C68" w:rsidRPr="00ED180F">
        <w:rPr>
          <w:rFonts w:ascii="Times New Roman" w:eastAsiaTheme="minorEastAsia" w:hAnsi="Times New Roman" w:cs="Times New Roman"/>
          <w:sz w:val="24"/>
          <w:szCs w:val="24"/>
          <w:lang w:eastAsia="hr-HR"/>
        </w:rPr>
        <w:t>odnesenog 11. listopada 2019.g. povodom stupanja na dužnost člana Uprave u HPB-u d.d., Povjerenstvo utvrdilo da je dužnosnik u navedenom izvješću prijavio 8717 dionica  u trgovačkom društvu Čateks d.d. te da je prijenos upravljačkih prava izvršio na suprugu.</w:t>
      </w:r>
    </w:p>
    <w:p w:rsidR="00E27D68" w:rsidRPr="00ED180F" w:rsidRDefault="00F40969" w:rsidP="00A67E14">
      <w:pPr>
        <w:autoSpaceDE w:val="0"/>
        <w:autoSpaceDN w:val="0"/>
        <w:adjustRightInd w:val="0"/>
        <w:spacing w:after="0"/>
        <w:ind w:firstLine="360"/>
        <w:jc w:val="both"/>
        <w:rPr>
          <w:rFonts w:ascii="Times New Roman" w:eastAsia="Calibri" w:hAnsi="Times New Roman" w:cs="Times New Roman"/>
          <w:sz w:val="24"/>
          <w:szCs w:val="24"/>
        </w:rPr>
      </w:pPr>
      <w:r w:rsidRPr="00ED180F">
        <w:rPr>
          <w:rFonts w:ascii="Times New Roman" w:hAnsi="Times New Roman" w:cs="Times New Roman"/>
          <w:sz w:val="24"/>
          <w:szCs w:val="24"/>
        </w:rPr>
        <w:t xml:space="preserve">Izvjestiteljica predlaže da se </w:t>
      </w:r>
      <w:r w:rsidR="00E27D68" w:rsidRPr="00ED180F">
        <w:rPr>
          <w:rFonts w:ascii="Times New Roman" w:hAnsi="Times New Roman" w:cs="Times New Roman"/>
          <w:sz w:val="24"/>
          <w:szCs w:val="24"/>
        </w:rPr>
        <w:t xml:space="preserve">donese </w:t>
      </w:r>
      <w:r w:rsidR="00A67E14" w:rsidRPr="00ED180F">
        <w:rPr>
          <w:rFonts w:ascii="Times New Roman" w:hAnsi="Times New Roman" w:cs="Times New Roman"/>
          <w:sz w:val="24"/>
          <w:szCs w:val="24"/>
        </w:rPr>
        <w:t xml:space="preserve">odluka </w:t>
      </w:r>
      <w:r w:rsidR="00C76384" w:rsidRPr="00ED180F">
        <w:rPr>
          <w:rFonts w:ascii="Times New Roman" w:eastAsiaTheme="minorEastAsia" w:hAnsi="Times New Roman" w:cs="Times New Roman"/>
          <w:sz w:val="24"/>
          <w:szCs w:val="24"/>
          <w:lang w:eastAsia="hr-HR"/>
        </w:rPr>
        <w:t>o pokretanju postupka</w:t>
      </w:r>
      <w:r w:rsidR="00BD2C68" w:rsidRPr="00ED180F">
        <w:rPr>
          <w:rFonts w:ascii="Times New Roman" w:eastAsiaTheme="minorEastAsia" w:hAnsi="Times New Roman" w:cs="Times New Roman"/>
          <w:sz w:val="24"/>
          <w:szCs w:val="24"/>
          <w:lang w:eastAsia="hr-HR"/>
        </w:rPr>
        <w:t xml:space="preserve"> zbog moguće povrede članka 16. stavka 1. ZSSI-a, koja proizlazi iz prijenosa upravljačkih prava na temelju udjela u kapitalu trgovačkog društva Čateks d.d. na bračnog druga, koja je s dužnosnikom povezana osoba u smislu članka 4. stavka 5. ZSSI-a.</w:t>
      </w:r>
      <w:r w:rsidR="00E27D68" w:rsidRPr="00ED180F">
        <w:rPr>
          <w:rFonts w:ascii="Times New Roman" w:eastAsia="Calibri" w:hAnsi="Times New Roman" w:cs="Times New Roman"/>
          <w:sz w:val="24"/>
          <w:szCs w:val="24"/>
        </w:rPr>
        <w:t xml:space="preserve">  </w:t>
      </w:r>
    </w:p>
    <w:p w:rsidR="00956885" w:rsidRPr="00ED180F" w:rsidRDefault="00956885" w:rsidP="00E27D68">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w:t>
      </w:r>
      <w:r w:rsidR="00BD2C68" w:rsidRPr="00ED180F">
        <w:rPr>
          <w:rFonts w:ascii="Times New Roman" w:hAnsi="Times New Roman" w:cs="Times New Roman"/>
          <w:sz w:val="24"/>
          <w:szCs w:val="24"/>
          <w:lang w:eastAsia="hr-HR" w:bidi="hr-HR"/>
        </w:rPr>
        <w:t>va</w:t>
      </w:r>
      <w:r w:rsidRPr="00ED180F">
        <w:rPr>
          <w:rFonts w:ascii="Times New Roman" w:hAnsi="Times New Roman" w:cs="Times New Roman"/>
          <w:sz w:val="24"/>
          <w:szCs w:val="24"/>
          <w:lang w:eastAsia="hr-HR" w:bidi="hr-HR"/>
        </w:rPr>
        <w:t>.</w:t>
      </w:r>
    </w:p>
    <w:p w:rsidR="00956885" w:rsidRPr="00ED180F" w:rsidRDefault="00956885" w:rsidP="00956885">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956885" w:rsidRPr="00ED180F" w:rsidRDefault="00956885" w:rsidP="00956885">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Utvrđuje se da je raspravljanje o </w:t>
      </w:r>
      <w:r w:rsidR="00090BCA" w:rsidRPr="00ED180F">
        <w:rPr>
          <w:rFonts w:ascii="Times New Roman" w:hAnsi="Times New Roman" w:cs="Times New Roman"/>
          <w:sz w:val="24"/>
          <w:szCs w:val="24"/>
        </w:rPr>
        <w:t>1</w:t>
      </w:r>
      <w:r w:rsidR="00BD2C68" w:rsidRPr="00ED180F">
        <w:rPr>
          <w:rFonts w:ascii="Times New Roman" w:hAnsi="Times New Roman" w:cs="Times New Roman"/>
          <w:sz w:val="24"/>
          <w:szCs w:val="24"/>
        </w:rPr>
        <w:t>1</w:t>
      </w:r>
      <w:r w:rsidRPr="00ED180F">
        <w:rPr>
          <w:rFonts w:ascii="Times New Roman" w:hAnsi="Times New Roman" w:cs="Times New Roman"/>
          <w:sz w:val="24"/>
          <w:szCs w:val="24"/>
        </w:rPr>
        <w:t>. točci dnevnog reda dovršeno.</w:t>
      </w:r>
    </w:p>
    <w:p w:rsidR="00A67E14" w:rsidRPr="00ED180F" w:rsidRDefault="00795DA8" w:rsidP="00A67E14">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Prelazi se na raspravljanje o 1</w:t>
      </w:r>
      <w:r w:rsidR="00090BCA" w:rsidRPr="00ED180F">
        <w:rPr>
          <w:rFonts w:ascii="Times New Roman" w:hAnsi="Times New Roman" w:cs="Times New Roman"/>
          <w:b/>
          <w:sz w:val="24"/>
          <w:szCs w:val="24"/>
        </w:rPr>
        <w:t>2</w:t>
      </w:r>
      <w:r w:rsidRPr="00ED180F">
        <w:rPr>
          <w:rFonts w:ascii="Times New Roman" w:hAnsi="Times New Roman" w:cs="Times New Roman"/>
          <w:b/>
          <w:sz w:val="24"/>
          <w:szCs w:val="24"/>
        </w:rPr>
        <w:t>. točci dnevnog reda.</w:t>
      </w:r>
    </w:p>
    <w:p w:rsidR="00F53AD4" w:rsidRPr="00ED180F" w:rsidRDefault="00795DA8" w:rsidP="00AE6F00">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Članica Povjerenstva </w:t>
      </w:r>
      <w:r w:rsidR="00AE6F00" w:rsidRPr="00ED180F">
        <w:rPr>
          <w:rFonts w:ascii="Times New Roman" w:hAnsi="Times New Roman" w:cs="Times New Roman"/>
          <w:sz w:val="24"/>
          <w:szCs w:val="24"/>
        </w:rPr>
        <w:t>Aleksandra Jozić-Ileković</w:t>
      </w:r>
      <w:r w:rsidRPr="00ED180F">
        <w:rPr>
          <w:rFonts w:ascii="Times New Roman" w:hAnsi="Times New Roman" w:cs="Times New Roman"/>
          <w:sz w:val="24"/>
          <w:szCs w:val="24"/>
        </w:rPr>
        <w:t xml:space="preserve"> kao izvjestiteljica u predmetu</w:t>
      </w:r>
      <w:r w:rsidRPr="00ED180F">
        <w:rPr>
          <w:rFonts w:ascii="Times New Roman" w:hAnsi="Times New Roman" w:cs="Times New Roman"/>
          <w:b/>
          <w:sz w:val="24"/>
          <w:szCs w:val="24"/>
        </w:rPr>
        <w:t xml:space="preserve"> </w:t>
      </w:r>
      <w:r w:rsidR="00F53AD4" w:rsidRPr="00ED180F">
        <w:rPr>
          <w:rFonts w:ascii="Times New Roman" w:hAnsi="Times New Roman" w:cs="Times New Roman"/>
          <w:b/>
          <w:sz w:val="24"/>
          <w:szCs w:val="24"/>
        </w:rPr>
        <w:t>P-90/17, dužnosnik KRISTIJAN JURJAKO, gradonačelnik Grada Cresa</w:t>
      </w:r>
      <w:r w:rsidR="00F53AD4" w:rsidRPr="00ED180F">
        <w:rPr>
          <w:rFonts w:ascii="Times New Roman" w:hAnsi="Times New Roman" w:cs="Times New Roman"/>
          <w:sz w:val="24"/>
          <w:szCs w:val="24"/>
        </w:rPr>
        <w:t xml:space="preserve"> </w:t>
      </w:r>
      <w:r w:rsidR="00C76384" w:rsidRPr="00ED180F">
        <w:rPr>
          <w:rFonts w:ascii="Times New Roman" w:hAnsi="Times New Roman" w:cs="Times New Roman"/>
          <w:sz w:val="24"/>
          <w:szCs w:val="24"/>
        </w:rPr>
        <w:t>iznosi predmet i navodi da je prilikom redovite provjere izvješća o imovinskom stanju dužnosnika utvrđen nesklad.</w:t>
      </w:r>
    </w:p>
    <w:p w:rsidR="00C76384" w:rsidRPr="00ED180F" w:rsidRDefault="00C76384" w:rsidP="00C76384">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Izvjestiteljica iznosi sve relevantne okolnosti utvrđene u postupku kao i podatke vezano uz koje je utvrđen nesklad.</w:t>
      </w:r>
    </w:p>
    <w:p w:rsidR="00795DA8" w:rsidRPr="00ED180F" w:rsidRDefault="00AE6F00" w:rsidP="00AE6F00">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I</w:t>
      </w:r>
      <w:r w:rsidR="00795DA8" w:rsidRPr="00ED180F">
        <w:rPr>
          <w:rFonts w:ascii="Times New Roman" w:hAnsi="Times New Roman" w:cs="Times New Roman"/>
          <w:sz w:val="24"/>
          <w:szCs w:val="24"/>
        </w:rPr>
        <w:t xml:space="preserve">zvjestiteljica predlaže </w:t>
      </w:r>
      <w:r w:rsidR="00A67E14" w:rsidRPr="00ED180F">
        <w:rPr>
          <w:rFonts w:ascii="Times New Roman" w:hAnsi="Times New Roman" w:cs="Times New Roman"/>
          <w:sz w:val="24"/>
          <w:szCs w:val="24"/>
        </w:rPr>
        <w:t xml:space="preserve">da se donese </w:t>
      </w:r>
      <w:r w:rsidR="00C76384" w:rsidRPr="00ED180F">
        <w:rPr>
          <w:rFonts w:ascii="Times New Roman" w:hAnsi="Times New Roman" w:cs="Times New Roman"/>
          <w:bCs/>
          <w:sz w:val="24"/>
          <w:szCs w:val="24"/>
        </w:rPr>
        <w:t>odluka o  pokretanju postupka</w:t>
      </w:r>
      <w:r w:rsidR="00BD2C68" w:rsidRPr="00ED180F">
        <w:rPr>
          <w:rFonts w:ascii="Times New Roman" w:hAnsi="Times New Roman" w:cs="Times New Roman"/>
          <w:sz w:val="24"/>
          <w:szCs w:val="24"/>
        </w:rPr>
        <w:t xml:space="preserve"> </w:t>
      </w:r>
      <w:r w:rsidR="00BD2C68" w:rsidRPr="00ED180F">
        <w:rPr>
          <w:rFonts w:ascii="Times New Roman" w:hAnsi="Times New Roman" w:cs="Times New Roman"/>
          <w:bCs/>
          <w:sz w:val="24"/>
          <w:szCs w:val="24"/>
        </w:rPr>
        <w:t xml:space="preserve">zbog moguće povrede članka 8. i 9. ZSSI-a, koja proizlazi iz propusta da po pisanom pozivu Povjerenstva u danom roku priloži odgovarajuće dokaze potrebne za usklađivanje prijavljene imovine u izvješću o imovinskom stanju dužnosnika i to izvješću podnesenom 22. srpnja 2009.g. povodom stupanja na dužnost koje se odnosi na razdoblje od 10. ožujka 2011.g. te izvješća o imovinskom stanju podnesenih 18. srpnja 2013.g. povodom kraja mandata, 8. rujna 2017.g. povodom ponovnog izbora na istu dužnost, 10. srpnja 2018.g. povodom promjene i 14. siječnja 2020.g. povodom ispravka s imovinom utvrđenom u postupku provjere na temelju podataka pribavljenih od nadležnih tijela, a </w:t>
      </w:r>
      <w:bookmarkStart w:id="1" w:name="_Hlk32309690"/>
      <w:r w:rsidR="00BD2C68" w:rsidRPr="00ED180F">
        <w:rPr>
          <w:rFonts w:ascii="Times New Roman" w:hAnsi="Times New Roman" w:cs="Times New Roman"/>
          <w:bCs/>
          <w:sz w:val="24"/>
          <w:szCs w:val="24"/>
        </w:rPr>
        <w:t>koji se odnose na podatke o nekretninama i podatke o plaći bračnog druga.</w:t>
      </w:r>
      <w:bookmarkEnd w:id="1"/>
      <w:r w:rsidR="003821EA" w:rsidRPr="00ED180F">
        <w:rPr>
          <w:rFonts w:ascii="Times New Roman" w:hAnsi="Times New Roman" w:cs="Times New Roman"/>
          <w:sz w:val="24"/>
          <w:szCs w:val="24"/>
        </w:rPr>
        <w:t>.</w:t>
      </w:r>
    </w:p>
    <w:p w:rsidR="00795DA8" w:rsidRPr="00ED180F" w:rsidRDefault="00795DA8" w:rsidP="00795DA8">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w:t>
      </w:r>
      <w:r w:rsidR="00AE6F00" w:rsidRPr="00ED180F">
        <w:rPr>
          <w:rFonts w:ascii="Times New Roman" w:hAnsi="Times New Roman" w:cs="Times New Roman"/>
          <w:sz w:val="24"/>
          <w:szCs w:val="24"/>
          <w:lang w:eastAsia="hr-HR" w:bidi="hr-HR"/>
        </w:rPr>
        <w:t>va</w:t>
      </w:r>
      <w:r w:rsidRPr="00ED180F">
        <w:rPr>
          <w:rFonts w:ascii="Times New Roman" w:hAnsi="Times New Roman" w:cs="Times New Roman"/>
          <w:sz w:val="24"/>
          <w:szCs w:val="24"/>
          <w:lang w:eastAsia="hr-HR" w:bidi="hr-HR"/>
        </w:rPr>
        <w:t>.</w:t>
      </w:r>
    </w:p>
    <w:p w:rsidR="00795DA8" w:rsidRPr="00ED180F" w:rsidRDefault="00795DA8" w:rsidP="00795DA8">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lastRenderedPageBreak/>
        <w:t>Nitko od ostalih članova Povjerenstva nema daljnjih pitanja niti prijedloga.</w:t>
      </w:r>
    </w:p>
    <w:p w:rsidR="00902588" w:rsidRPr="00ED180F" w:rsidRDefault="00795DA8" w:rsidP="00ED180F">
      <w:pPr>
        <w:autoSpaceDE w:val="0"/>
        <w:autoSpaceDN w:val="0"/>
        <w:adjustRightInd w:val="0"/>
        <w:ind w:firstLine="360"/>
        <w:jc w:val="both"/>
        <w:rPr>
          <w:rFonts w:ascii="Times New Roman" w:hAnsi="Times New Roman" w:cs="Times New Roman"/>
          <w:b/>
          <w:sz w:val="24"/>
          <w:szCs w:val="24"/>
        </w:rPr>
      </w:pPr>
      <w:r w:rsidRPr="00ED180F">
        <w:rPr>
          <w:rFonts w:ascii="Times New Roman" w:hAnsi="Times New Roman" w:cs="Times New Roman"/>
          <w:sz w:val="24"/>
          <w:szCs w:val="24"/>
        </w:rPr>
        <w:t>Utvrđuje se da je raspravljanje o 1</w:t>
      </w:r>
      <w:r w:rsidR="00090BCA" w:rsidRPr="00ED180F">
        <w:rPr>
          <w:rFonts w:ascii="Times New Roman" w:hAnsi="Times New Roman" w:cs="Times New Roman"/>
          <w:sz w:val="24"/>
          <w:szCs w:val="24"/>
        </w:rPr>
        <w:t>2</w:t>
      </w:r>
      <w:r w:rsidRPr="00ED180F">
        <w:rPr>
          <w:rFonts w:ascii="Times New Roman" w:hAnsi="Times New Roman" w:cs="Times New Roman"/>
          <w:sz w:val="24"/>
          <w:szCs w:val="24"/>
        </w:rPr>
        <w:t>. točci dnevnog reda dovršeno.</w:t>
      </w:r>
    </w:p>
    <w:p w:rsidR="00C76384" w:rsidRPr="00ED180F" w:rsidRDefault="00810A24" w:rsidP="00C76384">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Prelazi se na raspravljanje o 1</w:t>
      </w:r>
      <w:r w:rsidR="008C37C9" w:rsidRPr="00ED180F">
        <w:rPr>
          <w:rFonts w:ascii="Times New Roman" w:hAnsi="Times New Roman" w:cs="Times New Roman"/>
          <w:b/>
          <w:sz w:val="24"/>
          <w:szCs w:val="24"/>
        </w:rPr>
        <w:t>3</w:t>
      </w:r>
      <w:r w:rsidRPr="00ED180F">
        <w:rPr>
          <w:rFonts w:ascii="Times New Roman" w:hAnsi="Times New Roman" w:cs="Times New Roman"/>
          <w:b/>
          <w:sz w:val="24"/>
          <w:szCs w:val="24"/>
        </w:rPr>
        <w:t>. točci dnevnog reda.</w:t>
      </w:r>
    </w:p>
    <w:p w:rsidR="00C76384" w:rsidRPr="00ED180F" w:rsidRDefault="00BD2C68" w:rsidP="00C76384">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Predsjednica </w:t>
      </w:r>
      <w:r w:rsidR="00810A24" w:rsidRPr="00ED180F">
        <w:rPr>
          <w:rFonts w:ascii="Times New Roman" w:hAnsi="Times New Roman" w:cs="Times New Roman"/>
          <w:sz w:val="24"/>
          <w:szCs w:val="24"/>
        </w:rPr>
        <w:t>Povjerenstva kao izvjestitelj</w:t>
      </w:r>
      <w:r w:rsidRPr="00ED180F">
        <w:rPr>
          <w:rFonts w:ascii="Times New Roman" w:hAnsi="Times New Roman" w:cs="Times New Roman"/>
          <w:sz w:val="24"/>
          <w:szCs w:val="24"/>
        </w:rPr>
        <w:t>ica</w:t>
      </w:r>
      <w:r w:rsidR="00810A24" w:rsidRPr="00ED180F">
        <w:rPr>
          <w:rFonts w:ascii="Times New Roman" w:hAnsi="Times New Roman" w:cs="Times New Roman"/>
          <w:sz w:val="24"/>
          <w:szCs w:val="24"/>
        </w:rPr>
        <w:t xml:space="preserve"> u predmetu</w:t>
      </w:r>
      <w:r w:rsidR="00810A24" w:rsidRPr="00ED180F">
        <w:rPr>
          <w:rFonts w:ascii="Times New Roman" w:hAnsi="Times New Roman" w:cs="Times New Roman"/>
          <w:b/>
          <w:sz w:val="24"/>
          <w:szCs w:val="24"/>
        </w:rPr>
        <w:t xml:space="preserve"> </w:t>
      </w:r>
      <w:r w:rsidR="00F53AD4" w:rsidRPr="00ED180F">
        <w:rPr>
          <w:rFonts w:ascii="Times New Roman" w:hAnsi="Times New Roman" w:cs="Times New Roman"/>
          <w:b/>
          <w:sz w:val="24"/>
          <w:szCs w:val="24"/>
        </w:rPr>
        <w:t>P-32/21, dužnosnik ANTUN GALIĆ, zamjenik gradonačelnika Grada Đakova</w:t>
      </w:r>
      <w:r w:rsidR="00F53AD4" w:rsidRPr="00ED180F">
        <w:rPr>
          <w:rFonts w:ascii="Times New Roman" w:hAnsi="Times New Roman" w:cs="Times New Roman"/>
          <w:sz w:val="24"/>
          <w:szCs w:val="24"/>
        </w:rPr>
        <w:t xml:space="preserve"> </w:t>
      </w:r>
      <w:r w:rsidR="00C76384" w:rsidRPr="00ED180F">
        <w:rPr>
          <w:rFonts w:ascii="Times New Roman" w:hAnsi="Times New Roman" w:cs="Times New Roman"/>
          <w:sz w:val="24"/>
          <w:szCs w:val="24"/>
        </w:rPr>
        <w:t xml:space="preserve">iznosi predmet i navodi da je protiv dužnosnika podnesena prijava u kojoj se </w:t>
      </w:r>
      <w:r w:rsidRPr="00ED180F">
        <w:rPr>
          <w:rFonts w:ascii="Times New Roman" w:hAnsi="Times New Roman" w:cs="Times New Roman"/>
          <w:sz w:val="24"/>
          <w:szCs w:val="24"/>
        </w:rPr>
        <w:t>u bitnome navodi da je dužnosnik na mjesto voditeljice projekta „Zaželi II“ imenovao svoju suprugu te je navedeno prijavio u imovinskoj kartici tek u siječnju 2021.g., iako je supruga kao voditeljica projekta zaposlena još u srpnju 2020.g. U prijavi se nadalje navodi da se projekt provodi preko udruge invalida koja nije imala prijašnjih iskustava sa sličnim projektima, međutim predsjednik navedene udruge je član Hrvatske demokratske zajednice i član nadzornog odbora komunalnog društva u Đakovu. Podnositelj prijave još navodi da je zauzvrat što je supruga dužnosnika zaposlena kao voditeljica navedenog projekta, zet predsjednika navedene udruge invalida zaposlen u komunalnom trgovačkom društvu.</w:t>
      </w:r>
    </w:p>
    <w:p w:rsidR="00C76384" w:rsidRPr="00ED180F" w:rsidRDefault="00C76384" w:rsidP="00C76384">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Izvjestiteljica iznosi sve relevantne okolnosti utvrđene u postupku.</w:t>
      </w:r>
    </w:p>
    <w:p w:rsidR="00BD2C68" w:rsidRPr="00ED180F" w:rsidRDefault="00810A24" w:rsidP="00C76384">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Izvjestitelj</w:t>
      </w:r>
      <w:r w:rsidR="00C76384" w:rsidRPr="00ED180F">
        <w:rPr>
          <w:rFonts w:ascii="Times New Roman" w:hAnsi="Times New Roman" w:cs="Times New Roman"/>
          <w:sz w:val="24"/>
          <w:szCs w:val="24"/>
        </w:rPr>
        <w:t>ica</w:t>
      </w:r>
      <w:r w:rsidRPr="00ED180F">
        <w:rPr>
          <w:rFonts w:ascii="Times New Roman" w:hAnsi="Times New Roman" w:cs="Times New Roman"/>
          <w:sz w:val="24"/>
          <w:szCs w:val="24"/>
        </w:rPr>
        <w:t xml:space="preserve"> predlaže da se donese</w:t>
      </w:r>
      <w:r w:rsidR="00023706" w:rsidRPr="00ED180F">
        <w:rPr>
          <w:rFonts w:ascii="Times New Roman" w:hAnsi="Times New Roman" w:cs="Times New Roman"/>
          <w:sz w:val="24"/>
          <w:szCs w:val="24"/>
        </w:rPr>
        <w:t xml:space="preserve"> </w:t>
      </w:r>
      <w:bookmarkStart w:id="2" w:name="_Hlk60306663"/>
      <w:r w:rsidR="00C76384" w:rsidRPr="00ED180F">
        <w:rPr>
          <w:rFonts w:ascii="Times New Roman" w:hAnsi="Times New Roman" w:cs="Times New Roman"/>
          <w:sz w:val="24"/>
          <w:szCs w:val="24"/>
        </w:rPr>
        <w:t>odluka o nepokretanju postupka</w:t>
      </w:r>
      <w:r w:rsidR="00BD2C68" w:rsidRPr="00ED180F">
        <w:rPr>
          <w:rFonts w:ascii="Times New Roman" w:hAnsi="Times New Roman" w:cs="Times New Roman"/>
          <w:sz w:val="24"/>
          <w:szCs w:val="24"/>
        </w:rPr>
        <w:t xml:space="preserve"> s obzirom da iz prikupljenih podataka i dokumentacije ne proizlazi da je postupanjem dužnosnika došlo do moguće povrede odredbi ZSSI-a.</w:t>
      </w:r>
    </w:p>
    <w:bookmarkEnd w:id="2"/>
    <w:p w:rsidR="00810A24" w:rsidRPr="00ED180F" w:rsidRDefault="00810A24" w:rsidP="00BD2C68">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w:t>
      </w:r>
      <w:r w:rsidR="00BD2C68" w:rsidRPr="00ED180F">
        <w:rPr>
          <w:rFonts w:ascii="Times New Roman" w:hAnsi="Times New Roman" w:cs="Times New Roman"/>
          <w:sz w:val="24"/>
          <w:szCs w:val="24"/>
          <w:lang w:eastAsia="hr-HR" w:bidi="hr-HR"/>
        </w:rPr>
        <w:t>va</w:t>
      </w:r>
      <w:r w:rsidRPr="00ED180F">
        <w:rPr>
          <w:rFonts w:ascii="Times New Roman" w:hAnsi="Times New Roman" w:cs="Times New Roman"/>
          <w:sz w:val="24"/>
          <w:szCs w:val="24"/>
          <w:lang w:eastAsia="hr-HR" w:bidi="hr-HR"/>
        </w:rPr>
        <w:t>.</w:t>
      </w:r>
    </w:p>
    <w:p w:rsidR="00810A24" w:rsidRPr="00ED180F" w:rsidRDefault="00810A24" w:rsidP="00810A24">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810A24" w:rsidRPr="00ED180F" w:rsidRDefault="00810A24" w:rsidP="00810A24">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Utvrđuje se da je raspravljanje o 1</w:t>
      </w:r>
      <w:r w:rsidR="00BD2C68" w:rsidRPr="00ED180F">
        <w:rPr>
          <w:rFonts w:ascii="Times New Roman" w:hAnsi="Times New Roman" w:cs="Times New Roman"/>
          <w:sz w:val="24"/>
          <w:szCs w:val="24"/>
        </w:rPr>
        <w:t>3</w:t>
      </w:r>
      <w:r w:rsidRPr="00ED180F">
        <w:rPr>
          <w:rFonts w:ascii="Times New Roman" w:hAnsi="Times New Roman" w:cs="Times New Roman"/>
          <w:sz w:val="24"/>
          <w:szCs w:val="24"/>
        </w:rPr>
        <w:t>. točci dnevnog reda dovršeno.</w:t>
      </w:r>
    </w:p>
    <w:p w:rsidR="00C76384" w:rsidRPr="00ED180F" w:rsidRDefault="00810A24" w:rsidP="00C76384">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Prelazi se na raspravljanje o 1</w:t>
      </w:r>
      <w:r w:rsidR="00BD2C68" w:rsidRPr="00ED180F">
        <w:rPr>
          <w:rFonts w:ascii="Times New Roman" w:hAnsi="Times New Roman" w:cs="Times New Roman"/>
          <w:b/>
          <w:sz w:val="24"/>
          <w:szCs w:val="24"/>
        </w:rPr>
        <w:t>4</w:t>
      </w:r>
      <w:r w:rsidRPr="00ED180F">
        <w:rPr>
          <w:rFonts w:ascii="Times New Roman" w:hAnsi="Times New Roman" w:cs="Times New Roman"/>
          <w:b/>
          <w:sz w:val="24"/>
          <w:szCs w:val="24"/>
        </w:rPr>
        <w:t>. točci dnevnog reda.</w:t>
      </w:r>
    </w:p>
    <w:p w:rsidR="00BD2C68" w:rsidRPr="00ED180F" w:rsidRDefault="00B62209" w:rsidP="00C76384">
      <w:pPr>
        <w:autoSpaceDE w:val="0"/>
        <w:autoSpaceDN w:val="0"/>
        <w:adjustRightInd w:val="0"/>
        <w:spacing w:after="0"/>
        <w:ind w:firstLine="360"/>
        <w:jc w:val="both"/>
        <w:rPr>
          <w:rFonts w:ascii="Times New Roman" w:hAnsi="Times New Roman" w:cs="Times New Roman"/>
          <w:bCs/>
          <w:sz w:val="24"/>
          <w:szCs w:val="24"/>
        </w:rPr>
      </w:pPr>
      <w:r w:rsidRPr="00ED180F">
        <w:rPr>
          <w:rFonts w:ascii="Times New Roman" w:hAnsi="Times New Roman" w:cs="Times New Roman"/>
          <w:sz w:val="24"/>
          <w:szCs w:val="24"/>
        </w:rPr>
        <w:t>Članica</w:t>
      </w:r>
      <w:r w:rsidR="00810A24" w:rsidRPr="00ED180F">
        <w:rPr>
          <w:rFonts w:ascii="Times New Roman" w:hAnsi="Times New Roman" w:cs="Times New Roman"/>
          <w:sz w:val="24"/>
          <w:szCs w:val="24"/>
        </w:rPr>
        <w:t xml:space="preserve"> Povjerenstva </w:t>
      </w:r>
      <w:r w:rsidR="00BD2C68" w:rsidRPr="00ED180F">
        <w:rPr>
          <w:rFonts w:ascii="Times New Roman" w:hAnsi="Times New Roman" w:cs="Times New Roman"/>
          <w:sz w:val="24"/>
          <w:szCs w:val="24"/>
        </w:rPr>
        <w:t>Tončica Božić</w:t>
      </w:r>
      <w:r w:rsidRPr="00ED180F">
        <w:rPr>
          <w:rFonts w:ascii="Times New Roman" w:hAnsi="Times New Roman" w:cs="Times New Roman"/>
          <w:sz w:val="24"/>
          <w:szCs w:val="24"/>
        </w:rPr>
        <w:t xml:space="preserve"> </w:t>
      </w:r>
      <w:r w:rsidR="00810A24" w:rsidRPr="00ED180F">
        <w:rPr>
          <w:rFonts w:ascii="Times New Roman" w:hAnsi="Times New Roman" w:cs="Times New Roman"/>
          <w:sz w:val="24"/>
          <w:szCs w:val="24"/>
        </w:rPr>
        <w:t>kao izvjestiteljica u predmetu</w:t>
      </w:r>
      <w:r w:rsidR="00810A24" w:rsidRPr="00ED180F">
        <w:rPr>
          <w:rFonts w:ascii="Times New Roman" w:hAnsi="Times New Roman" w:cs="Times New Roman"/>
          <w:b/>
          <w:sz w:val="24"/>
          <w:szCs w:val="24"/>
        </w:rPr>
        <w:t xml:space="preserve"> </w:t>
      </w:r>
      <w:r w:rsidR="00F53AD4" w:rsidRPr="00ED180F">
        <w:rPr>
          <w:rFonts w:ascii="Times New Roman" w:hAnsi="Times New Roman" w:cs="Times New Roman"/>
          <w:b/>
          <w:sz w:val="24"/>
          <w:szCs w:val="24"/>
        </w:rPr>
        <w:t>P-21/21, dužnosnik ĐURO BUKVIĆ, općinski načelnik Općine Lukač</w:t>
      </w:r>
      <w:r w:rsidR="00F53AD4" w:rsidRPr="00ED180F">
        <w:rPr>
          <w:rFonts w:ascii="Times New Roman" w:hAnsi="Times New Roman" w:cs="Times New Roman"/>
          <w:sz w:val="24"/>
          <w:szCs w:val="24"/>
        </w:rPr>
        <w:t xml:space="preserve"> </w:t>
      </w:r>
      <w:r w:rsidR="00C76384" w:rsidRPr="00ED180F">
        <w:rPr>
          <w:rFonts w:ascii="Times New Roman" w:hAnsi="Times New Roman" w:cs="Times New Roman"/>
          <w:sz w:val="24"/>
          <w:szCs w:val="24"/>
        </w:rPr>
        <w:t xml:space="preserve">iznosi predmet i navodi da je protiv dužnosnika podnesena prijava u kojoj </w:t>
      </w:r>
      <w:r w:rsidR="00BD2C68" w:rsidRPr="00ED180F">
        <w:rPr>
          <w:rFonts w:ascii="Times New Roman" w:hAnsi="Times New Roman" w:cs="Times New Roman"/>
          <w:bCs/>
          <w:sz w:val="24"/>
          <w:szCs w:val="24"/>
        </w:rPr>
        <w:t>podnositelj navodi da je, pregledavajući izvješće o imovinskom stanju dužnosnika primijetio da dužnosnik nije naveo iznos od 220.000,00 kn, koji je dobio kao nagradu od Hrvatskog nogometnog saveza za uspjeh Hrvatske nogometne reprezentacije na Svjetskom nogometnom prvenstvu u Rusiji.</w:t>
      </w:r>
    </w:p>
    <w:p w:rsidR="00C76384" w:rsidRPr="00ED180F" w:rsidRDefault="00C76384" w:rsidP="00C76384">
      <w:pPr>
        <w:autoSpaceDE w:val="0"/>
        <w:autoSpaceDN w:val="0"/>
        <w:adjustRightInd w:val="0"/>
        <w:spacing w:after="0"/>
        <w:ind w:firstLine="360"/>
        <w:jc w:val="both"/>
        <w:rPr>
          <w:rFonts w:ascii="Times New Roman" w:hAnsi="Times New Roman" w:cs="Times New Roman"/>
          <w:bCs/>
          <w:sz w:val="24"/>
          <w:szCs w:val="24"/>
        </w:rPr>
      </w:pPr>
      <w:r w:rsidRPr="00ED180F">
        <w:rPr>
          <w:rFonts w:ascii="Times New Roman" w:hAnsi="Times New Roman" w:cs="Times New Roman"/>
          <w:bCs/>
          <w:sz w:val="24"/>
          <w:szCs w:val="24"/>
        </w:rPr>
        <w:t>Izvjestiteljica iznosi sve relevantne podatke prikupljene u postupku.</w:t>
      </w:r>
    </w:p>
    <w:p w:rsidR="00BD2C68" w:rsidRPr="00ED180F" w:rsidRDefault="00810A24" w:rsidP="00C76384">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 xml:space="preserve">Izvjestiteljica predlaže da se donese </w:t>
      </w:r>
      <w:r w:rsidR="00C76384" w:rsidRPr="00ED180F">
        <w:rPr>
          <w:rFonts w:ascii="Times New Roman" w:hAnsi="Times New Roman" w:cs="Times New Roman"/>
          <w:sz w:val="24"/>
          <w:szCs w:val="24"/>
        </w:rPr>
        <w:t>odluka o nepokretanju postupka</w:t>
      </w:r>
      <w:r w:rsidR="00BD2C68" w:rsidRPr="00ED180F">
        <w:rPr>
          <w:rFonts w:ascii="Times New Roman" w:hAnsi="Times New Roman" w:cs="Times New Roman"/>
          <w:sz w:val="24"/>
          <w:szCs w:val="24"/>
        </w:rPr>
        <w:t xml:space="preserve"> s obzirom da navodi iz prijave</w:t>
      </w:r>
      <w:r w:rsidR="009111C2" w:rsidRPr="00ED180F">
        <w:rPr>
          <w:rFonts w:ascii="Times New Roman" w:hAnsi="Times New Roman" w:cs="Times New Roman"/>
          <w:sz w:val="24"/>
          <w:szCs w:val="24"/>
        </w:rPr>
        <w:t xml:space="preserve"> i prikupljeni podaci </w:t>
      </w:r>
      <w:r w:rsidR="00BD2C68" w:rsidRPr="00ED180F">
        <w:rPr>
          <w:rFonts w:ascii="Times New Roman" w:hAnsi="Times New Roman" w:cs="Times New Roman"/>
          <w:sz w:val="24"/>
          <w:szCs w:val="24"/>
        </w:rPr>
        <w:t>ne upućuju na moguću povredu odredaba ZSSI-a počinjenu od strane navedenog dužnosnika.</w:t>
      </w:r>
    </w:p>
    <w:p w:rsidR="00810A24" w:rsidRPr="00ED180F" w:rsidRDefault="00810A24" w:rsidP="00810A24">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w:t>
      </w:r>
      <w:r w:rsidR="00BD2C68" w:rsidRPr="00ED180F">
        <w:rPr>
          <w:rFonts w:ascii="Times New Roman" w:hAnsi="Times New Roman" w:cs="Times New Roman"/>
          <w:sz w:val="24"/>
          <w:szCs w:val="24"/>
          <w:lang w:eastAsia="hr-HR" w:bidi="hr-HR"/>
        </w:rPr>
        <w:t>va</w:t>
      </w:r>
      <w:r w:rsidRPr="00ED180F">
        <w:rPr>
          <w:rFonts w:ascii="Times New Roman" w:hAnsi="Times New Roman" w:cs="Times New Roman"/>
          <w:sz w:val="24"/>
          <w:szCs w:val="24"/>
          <w:lang w:eastAsia="hr-HR" w:bidi="hr-HR"/>
        </w:rPr>
        <w:t>.</w:t>
      </w:r>
    </w:p>
    <w:p w:rsidR="00810A24" w:rsidRPr="00ED180F" w:rsidRDefault="00810A24" w:rsidP="00810A24">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BE60B7" w:rsidRPr="00ED180F" w:rsidRDefault="00810A24" w:rsidP="00BE60B7">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Utvrđuje se da je raspravljanje o 1</w:t>
      </w:r>
      <w:r w:rsidR="00ED180F">
        <w:rPr>
          <w:rFonts w:ascii="Times New Roman" w:hAnsi="Times New Roman" w:cs="Times New Roman"/>
          <w:sz w:val="24"/>
          <w:szCs w:val="24"/>
        </w:rPr>
        <w:t>4</w:t>
      </w:r>
      <w:r w:rsidRPr="00ED180F">
        <w:rPr>
          <w:rFonts w:ascii="Times New Roman" w:hAnsi="Times New Roman" w:cs="Times New Roman"/>
          <w:sz w:val="24"/>
          <w:szCs w:val="24"/>
        </w:rPr>
        <w:t>. točci dnevnog reda dovršeno.</w:t>
      </w:r>
    </w:p>
    <w:p w:rsidR="009111C2" w:rsidRPr="00ED180F" w:rsidRDefault="0047346F" w:rsidP="009111C2">
      <w:pPr>
        <w:autoSpaceDE w:val="0"/>
        <w:autoSpaceDN w:val="0"/>
        <w:adjustRightInd w:val="0"/>
        <w:spacing w:after="0"/>
        <w:ind w:firstLine="360"/>
        <w:jc w:val="both"/>
        <w:rPr>
          <w:rFonts w:ascii="Times New Roman" w:hAnsi="Times New Roman" w:cs="Times New Roman"/>
          <w:b/>
          <w:sz w:val="24"/>
          <w:szCs w:val="24"/>
        </w:rPr>
      </w:pPr>
      <w:r w:rsidRPr="00ED180F">
        <w:rPr>
          <w:rFonts w:ascii="Times New Roman" w:hAnsi="Times New Roman" w:cs="Times New Roman"/>
          <w:b/>
          <w:sz w:val="24"/>
          <w:szCs w:val="24"/>
        </w:rPr>
        <w:t>Prelazi se na raspravljanje o 1</w:t>
      </w:r>
      <w:r w:rsidR="00ED180F">
        <w:rPr>
          <w:rFonts w:ascii="Times New Roman" w:hAnsi="Times New Roman" w:cs="Times New Roman"/>
          <w:b/>
          <w:sz w:val="24"/>
          <w:szCs w:val="24"/>
        </w:rPr>
        <w:t>5</w:t>
      </w:r>
      <w:r w:rsidRPr="00ED180F">
        <w:rPr>
          <w:rFonts w:ascii="Times New Roman" w:hAnsi="Times New Roman" w:cs="Times New Roman"/>
          <w:b/>
          <w:sz w:val="24"/>
          <w:szCs w:val="24"/>
        </w:rPr>
        <w:t>. točci dnevnog reda.</w:t>
      </w:r>
    </w:p>
    <w:p w:rsidR="009111C2" w:rsidRPr="00ED180F" w:rsidRDefault="00B62209" w:rsidP="009111C2">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Član</w:t>
      </w:r>
      <w:r w:rsidR="00BD2C68" w:rsidRPr="00ED180F">
        <w:rPr>
          <w:rFonts w:ascii="Times New Roman" w:hAnsi="Times New Roman" w:cs="Times New Roman"/>
          <w:sz w:val="24"/>
          <w:szCs w:val="24"/>
        </w:rPr>
        <w:t>ica</w:t>
      </w:r>
      <w:r w:rsidRPr="00ED180F">
        <w:rPr>
          <w:rFonts w:ascii="Times New Roman" w:hAnsi="Times New Roman" w:cs="Times New Roman"/>
          <w:sz w:val="24"/>
          <w:szCs w:val="24"/>
        </w:rPr>
        <w:t xml:space="preserve"> Povjerenstva </w:t>
      </w:r>
      <w:r w:rsidR="00BD2C68" w:rsidRPr="00ED180F">
        <w:rPr>
          <w:rFonts w:ascii="Times New Roman" w:hAnsi="Times New Roman" w:cs="Times New Roman"/>
          <w:sz w:val="24"/>
          <w:szCs w:val="24"/>
        </w:rPr>
        <w:t>Aleksandra Jozić-Ileković</w:t>
      </w:r>
      <w:r w:rsidRPr="00ED180F">
        <w:rPr>
          <w:rFonts w:ascii="Times New Roman" w:hAnsi="Times New Roman" w:cs="Times New Roman"/>
          <w:sz w:val="24"/>
          <w:szCs w:val="24"/>
        </w:rPr>
        <w:t xml:space="preserve"> kao izvjestitelj u predmetu</w:t>
      </w:r>
      <w:r w:rsidR="0047346F" w:rsidRPr="00ED180F">
        <w:rPr>
          <w:rFonts w:ascii="Times New Roman" w:hAnsi="Times New Roman" w:cs="Times New Roman"/>
          <w:b/>
          <w:sz w:val="24"/>
          <w:szCs w:val="24"/>
        </w:rPr>
        <w:t xml:space="preserve"> </w:t>
      </w:r>
      <w:r w:rsidR="00F53AD4" w:rsidRPr="00ED180F">
        <w:rPr>
          <w:rFonts w:ascii="Times New Roman" w:hAnsi="Times New Roman" w:cs="Times New Roman"/>
          <w:b/>
          <w:sz w:val="24"/>
          <w:szCs w:val="24"/>
        </w:rPr>
        <w:t xml:space="preserve">M-29/21 </w:t>
      </w:r>
      <w:r w:rsidR="00F53AD4" w:rsidRPr="00ED180F">
        <w:rPr>
          <w:rFonts w:ascii="Times New Roman" w:hAnsi="Times New Roman" w:cs="Times New Roman"/>
          <w:sz w:val="24"/>
          <w:szCs w:val="24"/>
        </w:rPr>
        <w:t>na zahtjev</w:t>
      </w:r>
      <w:r w:rsidR="00F53AD4" w:rsidRPr="00ED180F">
        <w:rPr>
          <w:rFonts w:ascii="Times New Roman" w:hAnsi="Times New Roman" w:cs="Times New Roman"/>
          <w:b/>
          <w:sz w:val="24"/>
          <w:szCs w:val="24"/>
        </w:rPr>
        <w:t xml:space="preserve"> dužnosnice MAJE KUHAR, predsjednice Državne komisije za kontrolu postupaka javne nabave</w:t>
      </w:r>
      <w:r w:rsidR="00BD2C68" w:rsidRPr="00ED180F">
        <w:rPr>
          <w:rFonts w:ascii="Times New Roman" w:hAnsi="Times New Roman" w:cs="Times New Roman"/>
          <w:sz w:val="24"/>
          <w:szCs w:val="24"/>
        </w:rPr>
        <w:t xml:space="preserve"> </w:t>
      </w:r>
      <w:r w:rsidR="009111C2" w:rsidRPr="00ED180F">
        <w:rPr>
          <w:rFonts w:ascii="Times New Roman" w:hAnsi="Times New Roman" w:cs="Times New Roman"/>
          <w:sz w:val="24"/>
          <w:szCs w:val="24"/>
        </w:rPr>
        <w:t>iznosi predmet i navodi da je dužnosnica podnijela zahtjev za mišljenjem u kojem n</w:t>
      </w:r>
      <w:r w:rsidR="00BD2C68" w:rsidRPr="00ED180F">
        <w:rPr>
          <w:rFonts w:ascii="Times New Roman" w:hAnsi="Times New Roman" w:cs="Times New Roman"/>
          <w:sz w:val="24"/>
          <w:szCs w:val="24"/>
        </w:rPr>
        <w:t xml:space="preserve">avodi da je dana 16. srpnja 2019. godine odlukom Hrvatskog sabora imenovana na dužnost predsjednice Državne komisije za kontrolu postupaka javne nabave. </w:t>
      </w:r>
      <w:r w:rsidR="00BD2C68" w:rsidRPr="00ED180F">
        <w:rPr>
          <w:rFonts w:ascii="Times New Roman" w:hAnsi="Times New Roman" w:cs="Times New Roman"/>
          <w:sz w:val="24"/>
          <w:szCs w:val="24"/>
        </w:rPr>
        <w:lastRenderedPageBreak/>
        <w:t>Ističe da je od listopada 2017. godine pa do imenovanja na mjesto predsjednice Državne komisije obnašala dužnost zamjenice državnog tajnika u Središnjem državnom uredu za središnju javnu nabavu. Nadalje, dužnosnica navodi da je trgovačko društvo Projekt jednako razvoj d.o.o. već nekoliko godina organizator Međunarodne konferencije o javnoj nabavi koja se tradicionalno održava svake godine u svibnju u Opatiji i okuplja priznate međunarodne stručnjake, kako praktičare tako i međunarodne stručnjake koji se na akademskoj razini bave temom javne nabave. Navodi da je ova konferencija trenutno jedina konferencija koja se na ovoj razini organizira u Republici Hrvatskoj. Sudionici konferencija ranijih godina bili su predstavnici tijela u sustavu javne nabave RH - Ministarstva gospodarstva i poduzetništva, Središnjeg državnog ureda za središnju javnu nabavu, Državne komisije za kontrolu postupaka javne nabave, Agencije za reviziju sustava provedbe programa Europske unije i dr., ali i predstavnici žalbenih tijela drugih zemalja EU. Nadalje, dužnosnica ističe kako je kao zamjenica državnog tajnika u Središnjem državnom uredu za središnju javnu nabavu 2018. i 2019. godine sudjelovala kao predavač i panelist na spomenutim konferencijama organiziranim od strane trgovačkog društva Projekt jednako razvoj d.o.o. kao predstavnik Središnjeg državnog ureda za središnju javnu nabavu u okviru obavljanja svog posla bez primanja bilo kakve naknade za sudjelovanje. Organizator konferencije u oba navrata snosio je troškove smještaja svim predavačima u hotelu u kojem je konferencija organizirana kako bi osigurao prisutnost predavača na oba dana konferencije. Dužnosnica navodi da s obzirom da je Državna komisija za kontrolu postupaka javne nabave nadležna za odlučivanje o žalbama u postupcima javne nabave, uzimajući u obzir okolnost da se trgovačko društvo Projekt jednako razvoj d.o.o. pojavljuje kao stranka u žalbenim postupcima te činjenicu da je kao predsjednica Državne komisije dobila poziv za sudjelovanje u svojstvu predavača na slijedećoj Međunarodnoj konferenciji u organizaciji istog društva koja se ima održati 20. i 21. svibnja 2021. godine te na istoj održati izlaganje na temu „DKOM- uloga i perspektive" temeljem članka 6. stavka 1. Zakona o sprječavanju sukoba interesa ovim dužnosnica molim za davanje prethodnog mišljenja vezano za slijedeća pitanja: bi li njezino sudjelovanje na predmetnoj konferenciji kao predstavnika Državne komisije za kontrolu postupaka javne nabave, bez primanja bilo kakve naknade za sudjelovanje, obzirom na sve gore izložene okolnosti predstavljalo postupanje protivno Zakonu o sprječavanju sukoba interesa; te bi li se u takvoj situaciji okolnost da organizator Projekt jednako razvoj d.o.o. snosi troškove smještaja i/ili prijevoza radi sudjelovanja na oba dana konferencije za nju kao predavača bilo postupanje protivno Zakonu o sprječavanju sukoba interesa odnosno bi li se moglo smatrati da bi takvo snošenje troškova bilo protivno odredbama čl. 11. Zakona ukoliko ukupna vrijednost tih troškova prelazi iznos naveden u tom članku. Dodatno, dužnosnica napominje da je sudjelovanje članova Državne komisije za kontrolu postupaka javne nabave na stručnim i znanstvenim skupovima kako pojedinačnim izlaganjima, tako i sudjelovanjem na panelima iznimno važno budući da je Državna komisija autoritet u području javne nabave, kreator je pravne prakse te svojim odlukama značajno utječe na provođenje postupaka javne nabave, ne samo izravno donoseći odluke u konkretnim postupcima javne nabave, već i posredno na način da su njene odluke izvor znanja prilikom provođenja postupaka javne nabave na koji se svi sudionici postupka oslanjaju.</w:t>
      </w:r>
    </w:p>
    <w:p w:rsidR="00BD2C68" w:rsidRPr="00ED180F" w:rsidRDefault="0047346F" w:rsidP="009111C2">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lastRenderedPageBreak/>
        <w:t>Izvjestitelj</w:t>
      </w:r>
      <w:r w:rsidR="009111C2" w:rsidRPr="00ED180F">
        <w:rPr>
          <w:rFonts w:ascii="Times New Roman" w:hAnsi="Times New Roman" w:cs="Times New Roman"/>
          <w:sz w:val="24"/>
          <w:szCs w:val="24"/>
        </w:rPr>
        <w:t>ica</w:t>
      </w:r>
      <w:r w:rsidRPr="00ED180F">
        <w:rPr>
          <w:rFonts w:ascii="Times New Roman" w:hAnsi="Times New Roman" w:cs="Times New Roman"/>
          <w:sz w:val="24"/>
          <w:szCs w:val="24"/>
        </w:rPr>
        <w:t xml:space="preserve"> predlaže da se donese </w:t>
      </w:r>
      <w:r w:rsidR="009111C2" w:rsidRPr="00ED180F">
        <w:rPr>
          <w:rFonts w:ascii="Times New Roman" w:hAnsi="Times New Roman" w:cs="Times New Roman"/>
          <w:sz w:val="24"/>
          <w:szCs w:val="24"/>
        </w:rPr>
        <w:t>mišljenje da p</w:t>
      </w:r>
      <w:r w:rsidR="00BD2C68" w:rsidRPr="00ED180F">
        <w:rPr>
          <w:rFonts w:ascii="Times New Roman" w:hAnsi="Times New Roman" w:cs="Times New Roman"/>
          <w:sz w:val="24"/>
          <w:szCs w:val="24"/>
        </w:rPr>
        <w:t xml:space="preserve">redavanje na međunarodnoj konferenciji o javnoj nabavi od strane </w:t>
      </w:r>
      <w:r w:rsidR="009111C2" w:rsidRPr="00ED180F">
        <w:rPr>
          <w:rFonts w:ascii="Times New Roman" w:hAnsi="Times New Roman" w:cs="Times New Roman"/>
          <w:sz w:val="24"/>
          <w:szCs w:val="24"/>
        </w:rPr>
        <w:t>dužnosnice</w:t>
      </w:r>
      <w:r w:rsidR="00BD2C68" w:rsidRPr="00ED180F">
        <w:rPr>
          <w:rFonts w:ascii="Times New Roman" w:hAnsi="Times New Roman" w:cs="Times New Roman"/>
          <w:sz w:val="24"/>
          <w:szCs w:val="24"/>
        </w:rPr>
        <w:t xml:space="preserve">, bez primanja bilo kakve naknade za sudjelovanje, uz snošenje troškova puta i smještaja od strane organizatora, ne bi predstavljalo povredu odredbi ZSSI-a. </w:t>
      </w:r>
    </w:p>
    <w:p w:rsidR="0047346F" w:rsidRPr="00ED180F" w:rsidRDefault="0047346F" w:rsidP="0047346F">
      <w:pPr>
        <w:autoSpaceDE w:val="0"/>
        <w:autoSpaceDN w:val="0"/>
        <w:adjustRightInd w:val="0"/>
        <w:spacing w:after="0"/>
        <w:ind w:firstLine="360"/>
        <w:jc w:val="both"/>
        <w:rPr>
          <w:rFonts w:ascii="Times New Roman" w:hAnsi="Times New Roman" w:cs="Times New Roman"/>
          <w:sz w:val="24"/>
          <w:szCs w:val="24"/>
          <w:lang w:eastAsia="hr-HR" w:bidi="hr-HR"/>
        </w:rPr>
      </w:pPr>
      <w:r w:rsidRPr="00ED180F">
        <w:rPr>
          <w:rFonts w:ascii="Times New Roman" w:hAnsi="Times New Roman" w:cs="Times New Roman"/>
          <w:sz w:val="24"/>
          <w:szCs w:val="24"/>
          <w:lang w:eastAsia="hr-HR" w:bidi="hr-HR"/>
        </w:rPr>
        <w:t>Otvara se raspra</w:t>
      </w:r>
      <w:r w:rsidR="00902588" w:rsidRPr="00ED180F">
        <w:rPr>
          <w:rFonts w:ascii="Times New Roman" w:hAnsi="Times New Roman" w:cs="Times New Roman"/>
          <w:sz w:val="24"/>
          <w:szCs w:val="24"/>
          <w:lang w:eastAsia="hr-HR" w:bidi="hr-HR"/>
        </w:rPr>
        <w:t>va</w:t>
      </w:r>
      <w:r w:rsidRPr="00ED180F">
        <w:rPr>
          <w:rFonts w:ascii="Times New Roman" w:hAnsi="Times New Roman" w:cs="Times New Roman"/>
          <w:sz w:val="24"/>
          <w:szCs w:val="24"/>
          <w:lang w:eastAsia="hr-HR" w:bidi="hr-HR"/>
        </w:rPr>
        <w:t>.</w:t>
      </w:r>
    </w:p>
    <w:p w:rsidR="0047346F" w:rsidRPr="00ED180F" w:rsidRDefault="0047346F" w:rsidP="0047346F">
      <w:pPr>
        <w:autoSpaceDE w:val="0"/>
        <w:autoSpaceDN w:val="0"/>
        <w:adjustRightInd w:val="0"/>
        <w:spacing w:after="0"/>
        <w:ind w:firstLine="360"/>
        <w:jc w:val="both"/>
        <w:rPr>
          <w:rFonts w:ascii="Times New Roman" w:hAnsi="Times New Roman" w:cs="Times New Roman"/>
          <w:sz w:val="24"/>
          <w:szCs w:val="24"/>
        </w:rPr>
      </w:pPr>
      <w:r w:rsidRPr="00ED180F">
        <w:rPr>
          <w:rFonts w:ascii="Times New Roman" w:hAnsi="Times New Roman" w:cs="Times New Roman"/>
          <w:sz w:val="24"/>
          <w:szCs w:val="24"/>
        </w:rPr>
        <w:t>Nitko od ostalih članova Povjerenstva nema daljnjih pitanja niti prijedloga.</w:t>
      </w:r>
    </w:p>
    <w:p w:rsidR="0047346F" w:rsidRPr="00ED180F" w:rsidRDefault="0047346F" w:rsidP="0047346F">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Utvrđuje se da je raspravljanje o 1</w:t>
      </w:r>
      <w:r w:rsidR="00ED180F">
        <w:rPr>
          <w:rFonts w:ascii="Times New Roman" w:hAnsi="Times New Roman" w:cs="Times New Roman"/>
          <w:sz w:val="24"/>
          <w:szCs w:val="24"/>
        </w:rPr>
        <w:t>5</w:t>
      </w:r>
      <w:bookmarkStart w:id="3" w:name="_GoBack"/>
      <w:bookmarkEnd w:id="3"/>
      <w:r w:rsidRPr="00ED180F">
        <w:rPr>
          <w:rFonts w:ascii="Times New Roman" w:hAnsi="Times New Roman" w:cs="Times New Roman"/>
          <w:sz w:val="24"/>
          <w:szCs w:val="24"/>
        </w:rPr>
        <w:t>. točci dnevnog reda dovršeno.</w:t>
      </w:r>
    </w:p>
    <w:p w:rsidR="00A1204E" w:rsidRPr="00ED180F" w:rsidRDefault="003D5884" w:rsidP="009541AC">
      <w:pPr>
        <w:autoSpaceDE w:val="0"/>
        <w:autoSpaceDN w:val="0"/>
        <w:adjustRightInd w:val="0"/>
        <w:ind w:firstLine="360"/>
        <w:jc w:val="both"/>
        <w:rPr>
          <w:rFonts w:ascii="Times New Roman" w:hAnsi="Times New Roman" w:cs="Times New Roman"/>
          <w:sz w:val="24"/>
          <w:szCs w:val="24"/>
        </w:rPr>
      </w:pPr>
      <w:r w:rsidRPr="00ED180F">
        <w:rPr>
          <w:rFonts w:ascii="Times New Roman" w:hAnsi="Times New Roman" w:cs="Times New Roman"/>
          <w:sz w:val="24"/>
          <w:szCs w:val="24"/>
        </w:rPr>
        <w:t>Prelazi se na postupak glasovanja. Na temelju članka 39. stavka 6. ZSSI-a, postupak glasovanja zatvoren je za javnost.</w:t>
      </w:r>
      <w:r w:rsidR="0070612D" w:rsidRPr="00ED180F">
        <w:rPr>
          <w:rFonts w:ascii="Times New Roman" w:hAnsi="Times New Roman" w:cs="Times New Roman"/>
          <w:sz w:val="24"/>
          <w:szCs w:val="24"/>
        </w:rPr>
        <w:t xml:space="preserve"> </w:t>
      </w:r>
      <w:r w:rsidRPr="00ED180F">
        <w:rPr>
          <w:rFonts w:ascii="Times New Roman" w:hAnsi="Times New Roman" w:cs="Times New Roman"/>
          <w:sz w:val="24"/>
          <w:szCs w:val="24"/>
        </w:rPr>
        <w:t xml:space="preserve">Sjednica je završena u  </w:t>
      </w:r>
      <w:r w:rsidR="00E76F5A" w:rsidRPr="00ED180F">
        <w:rPr>
          <w:rFonts w:ascii="Times New Roman" w:hAnsi="Times New Roman" w:cs="Times New Roman"/>
          <w:sz w:val="24"/>
          <w:szCs w:val="24"/>
        </w:rPr>
        <w:t>1</w:t>
      </w:r>
      <w:r w:rsidR="00ED180F" w:rsidRPr="00ED180F">
        <w:rPr>
          <w:rFonts w:ascii="Times New Roman" w:hAnsi="Times New Roman" w:cs="Times New Roman"/>
          <w:sz w:val="24"/>
          <w:szCs w:val="24"/>
        </w:rPr>
        <w:t>3</w:t>
      </w:r>
      <w:r w:rsidR="00E76F5A" w:rsidRPr="00ED180F">
        <w:rPr>
          <w:rFonts w:ascii="Times New Roman" w:hAnsi="Times New Roman" w:cs="Times New Roman"/>
          <w:sz w:val="24"/>
          <w:szCs w:val="24"/>
        </w:rPr>
        <w:t>,</w:t>
      </w:r>
      <w:r w:rsidR="00ED180F" w:rsidRPr="00ED180F">
        <w:rPr>
          <w:rFonts w:ascii="Times New Roman" w:hAnsi="Times New Roman" w:cs="Times New Roman"/>
          <w:sz w:val="24"/>
          <w:szCs w:val="24"/>
        </w:rPr>
        <w:t>15</w:t>
      </w:r>
      <w:r w:rsidRPr="00ED180F">
        <w:rPr>
          <w:rFonts w:ascii="Times New Roman" w:hAnsi="Times New Roman" w:cs="Times New Roman"/>
          <w:sz w:val="24"/>
          <w:szCs w:val="24"/>
        </w:rPr>
        <w:t xml:space="preserve"> sati.</w:t>
      </w:r>
    </w:p>
    <w:p w:rsidR="003D5884" w:rsidRPr="00ED180F" w:rsidRDefault="003D5884" w:rsidP="009541AC">
      <w:pPr>
        <w:jc w:val="both"/>
        <w:rPr>
          <w:rFonts w:ascii="Times New Roman" w:hAnsi="Times New Roman" w:cs="Times New Roman"/>
          <w:b/>
          <w:sz w:val="24"/>
          <w:szCs w:val="24"/>
        </w:rPr>
      </w:pPr>
      <w:r w:rsidRPr="00ED180F">
        <w:rPr>
          <w:rFonts w:ascii="Times New Roman" w:hAnsi="Times New Roman" w:cs="Times New Roman"/>
          <w:b/>
          <w:sz w:val="24"/>
          <w:szCs w:val="24"/>
        </w:rPr>
        <w:t>Zapisnik sastavila</w:t>
      </w:r>
    </w:p>
    <w:p w:rsidR="003D5884" w:rsidRPr="00ED180F" w:rsidRDefault="003D5884" w:rsidP="009541AC">
      <w:pPr>
        <w:jc w:val="both"/>
        <w:rPr>
          <w:rFonts w:ascii="Times New Roman" w:hAnsi="Times New Roman" w:cs="Times New Roman"/>
          <w:b/>
          <w:sz w:val="24"/>
          <w:szCs w:val="24"/>
        </w:rPr>
      </w:pPr>
      <w:r w:rsidRPr="00ED180F">
        <w:rPr>
          <w:rFonts w:ascii="Times New Roman" w:hAnsi="Times New Roman" w:cs="Times New Roman"/>
          <w:b/>
          <w:sz w:val="24"/>
          <w:szCs w:val="24"/>
        </w:rPr>
        <w:t>Tajnica Povjerenstva:</w:t>
      </w:r>
      <w:r w:rsidRPr="00ED180F">
        <w:rPr>
          <w:rFonts w:ascii="Times New Roman" w:hAnsi="Times New Roman" w:cs="Times New Roman"/>
          <w:b/>
          <w:sz w:val="24"/>
          <w:szCs w:val="24"/>
        </w:rPr>
        <w:tab/>
      </w:r>
      <w:r w:rsidRPr="00ED180F">
        <w:rPr>
          <w:rFonts w:ascii="Times New Roman" w:hAnsi="Times New Roman" w:cs="Times New Roman"/>
          <w:b/>
          <w:sz w:val="24"/>
          <w:szCs w:val="24"/>
        </w:rPr>
        <w:tab/>
      </w:r>
      <w:r w:rsidRPr="00ED180F">
        <w:rPr>
          <w:rFonts w:ascii="Times New Roman" w:hAnsi="Times New Roman" w:cs="Times New Roman"/>
          <w:b/>
          <w:sz w:val="24"/>
          <w:szCs w:val="24"/>
        </w:rPr>
        <w:tab/>
      </w:r>
      <w:r w:rsidRPr="00ED180F">
        <w:rPr>
          <w:rFonts w:ascii="Times New Roman" w:hAnsi="Times New Roman" w:cs="Times New Roman"/>
          <w:b/>
          <w:sz w:val="24"/>
          <w:szCs w:val="24"/>
        </w:rPr>
        <w:tab/>
      </w:r>
      <w:r w:rsidRPr="00ED180F">
        <w:rPr>
          <w:rFonts w:ascii="Times New Roman" w:hAnsi="Times New Roman" w:cs="Times New Roman"/>
          <w:b/>
          <w:sz w:val="24"/>
          <w:szCs w:val="24"/>
        </w:rPr>
        <w:tab/>
        <w:t xml:space="preserve">            Predsjednica Povjerenstva:</w:t>
      </w:r>
    </w:p>
    <w:p w:rsidR="003D5884" w:rsidRPr="00ED180F" w:rsidRDefault="003D5884" w:rsidP="009541AC">
      <w:pPr>
        <w:jc w:val="both"/>
        <w:rPr>
          <w:rFonts w:ascii="Times New Roman" w:hAnsi="Times New Roman" w:cs="Times New Roman"/>
          <w:b/>
          <w:sz w:val="24"/>
          <w:szCs w:val="24"/>
        </w:rPr>
      </w:pPr>
      <w:r w:rsidRPr="00ED180F">
        <w:rPr>
          <w:rFonts w:ascii="Times New Roman" w:hAnsi="Times New Roman" w:cs="Times New Roman"/>
          <w:b/>
          <w:sz w:val="24"/>
          <w:szCs w:val="24"/>
        </w:rPr>
        <w:t>Majda Uzelac, dipl.iur.</w:t>
      </w:r>
      <w:r w:rsidRPr="00ED180F">
        <w:rPr>
          <w:rFonts w:ascii="Times New Roman" w:hAnsi="Times New Roman" w:cs="Times New Roman"/>
          <w:b/>
          <w:sz w:val="24"/>
          <w:szCs w:val="24"/>
        </w:rPr>
        <w:tab/>
      </w:r>
      <w:r w:rsidRPr="00ED180F">
        <w:rPr>
          <w:rFonts w:ascii="Times New Roman" w:hAnsi="Times New Roman" w:cs="Times New Roman"/>
          <w:b/>
          <w:sz w:val="24"/>
          <w:szCs w:val="24"/>
        </w:rPr>
        <w:tab/>
      </w:r>
      <w:r w:rsidRPr="00ED180F">
        <w:rPr>
          <w:rFonts w:ascii="Times New Roman" w:hAnsi="Times New Roman" w:cs="Times New Roman"/>
          <w:b/>
          <w:sz w:val="24"/>
          <w:szCs w:val="24"/>
        </w:rPr>
        <w:tab/>
      </w:r>
      <w:r w:rsidRPr="00ED180F">
        <w:rPr>
          <w:rFonts w:ascii="Times New Roman" w:hAnsi="Times New Roman" w:cs="Times New Roman"/>
          <w:b/>
          <w:sz w:val="24"/>
          <w:szCs w:val="24"/>
        </w:rPr>
        <w:tab/>
      </w:r>
      <w:r w:rsidRPr="00ED180F">
        <w:rPr>
          <w:rFonts w:ascii="Times New Roman" w:hAnsi="Times New Roman" w:cs="Times New Roman"/>
          <w:b/>
          <w:sz w:val="24"/>
          <w:szCs w:val="24"/>
        </w:rPr>
        <w:tab/>
      </w:r>
      <w:r w:rsidRPr="00ED180F">
        <w:rPr>
          <w:rFonts w:ascii="Times New Roman" w:hAnsi="Times New Roman" w:cs="Times New Roman"/>
          <w:b/>
          <w:sz w:val="24"/>
          <w:szCs w:val="24"/>
        </w:rPr>
        <w:tab/>
        <w:t>Nataša Novaković ,dipl.iur.</w:t>
      </w:r>
    </w:p>
    <w:p w:rsidR="00332D21" w:rsidRPr="00ED180F" w:rsidRDefault="00332D21" w:rsidP="009541AC">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ED180F"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CB" w:rsidRDefault="006239CB" w:rsidP="005B5818">
      <w:pPr>
        <w:spacing w:after="0" w:line="240" w:lineRule="auto"/>
      </w:pPr>
      <w:r>
        <w:separator/>
      </w:r>
    </w:p>
  </w:endnote>
  <w:endnote w:type="continuationSeparator" w:id="0">
    <w:p w:rsidR="006239CB" w:rsidRDefault="006239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ED180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6239CB" w:rsidRPr="005B5818">
      <w:rPr>
        <w:rFonts w:ascii="Times New Roman" w:eastAsia="Times New Roman" w:hAnsi="Times New Roman" w:cs="Times New Roman"/>
        <w:i/>
        <w:sz w:val="18"/>
        <w:szCs w:val="18"/>
        <w:lang w:eastAsia="hr-HR"/>
      </w:rPr>
      <w:t xml:space="preserve">Republika Hrvatska,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Fax: </w:t>
    </w:r>
    <w:r w:rsidR="006239CB" w:rsidRPr="005B5818">
      <w:rPr>
        <w:rFonts w:ascii="Times New Roman" w:eastAsia="Times New Roman" w:hAnsi="Times New Roman" w:cs="Times New Roman"/>
        <w:i/>
        <w:sz w:val="18"/>
        <w:szCs w:val="18"/>
        <w:lang w:eastAsia="hr-HR"/>
      </w:rPr>
      <w:t>+ 385/1/5559 407</w:t>
    </w:r>
  </w:p>
  <w:p w:rsidR="006239CB" w:rsidRPr="005B5818" w:rsidRDefault="00ED180F" w:rsidP="005B5818">
    <w:pPr>
      <w:spacing w:after="0" w:line="360" w:lineRule="auto"/>
      <w:jc w:val="center"/>
      <w:rPr>
        <w:rFonts w:ascii="Times New Roman" w:eastAsia="Times New Roman" w:hAnsi="Times New Roman" w:cs="Times New Roman"/>
        <w:i/>
        <w:sz w:val="18"/>
        <w:szCs w:val="18"/>
        <w:lang w:eastAsia="hr-HR"/>
      </w:rPr>
    </w:pPr>
    <w:hyperlink r:id="rId1" w:history="1">
      <w:r w:rsidR="006239CB" w:rsidRPr="00887C66">
        <w:rPr>
          <w:rStyle w:val="Hiperveza"/>
          <w:rFonts w:ascii="Times New Roman" w:eastAsia="Times New Roman" w:hAnsi="Times New Roman" w:cs="Times New Roman"/>
          <w:i/>
          <w:sz w:val="18"/>
          <w:szCs w:val="18"/>
          <w:lang w:eastAsia="hr-HR"/>
        </w:rPr>
        <w:t>www.sukobinteresa.hr</w:t>
      </w:r>
    </w:hyperlink>
    <w:r w:rsidR="006239CB">
      <w:rPr>
        <w:rFonts w:ascii="Times New Roman" w:eastAsia="Times New Roman" w:hAnsi="Times New Roman" w:cs="Times New Roman"/>
        <w:i/>
        <w:sz w:val="18"/>
        <w:szCs w:val="18"/>
        <w:lang w:eastAsia="hr-HR"/>
      </w:rPr>
      <w:t xml:space="preserve"> , </w:t>
    </w:r>
    <w:r w:rsidR="006239CB" w:rsidRPr="005B5818">
      <w:rPr>
        <w:rFonts w:ascii="Times New Roman" w:eastAsia="Times New Roman" w:hAnsi="Times New Roman" w:cs="Times New Roman"/>
        <w:i/>
        <w:sz w:val="18"/>
        <w:szCs w:val="18"/>
        <w:lang w:eastAsia="hr-HR"/>
      </w:rPr>
      <w:t xml:space="preserve">e-mail: </w:t>
    </w:r>
    <w:hyperlink r:id="rId2" w:history="1">
      <w:r w:rsidR="006239CB" w:rsidRPr="005B5818">
        <w:rPr>
          <w:rFonts w:ascii="Times New Roman" w:eastAsia="Times New Roman" w:hAnsi="Times New Roman" w:cs="Times New Roman"/>
          <w:i/>
          <w:color w:val="0000FF"/>
          <w:sz w:val="18"/>
          <w:szCs w:val="18"/>
          <w:u w:val="single"/>
          <w:lang w:eastAsia="hr-HR"/>
        </w:rPr>
        <w:t>info@sukobinteresa.hr</w:t>
      </w:r>
    </w:hyperlink>
    <w:r w:rsidR="006239CB" w:rsidRPr="005B5818">
      <w:rPr>
        <w:rFonts w:ascii="Times New Roman" w:eastAsia="Times New Roman" w:hAnsi="Times New Roman" w:cs="Times New Roman"/>
        <w:i/>
        <w:sz w:val="18"/>
        <w:szCs w:val="18"/>
        <w:lang w:eastAsia="hr-HR"/>
      </w:rPr>
      <w:t xml:space="preserve">, OIB   60383416394 </w:t>
    </w:r>
  </w:p>
  <w:p w:rsidR="006239CB" w:rsidRDefault="006239C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Default="00ED180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6239CB">
      <w:rPr>
        <w:rFonts w:ascii="Times New Roman" w:eastAsia="Times New Roman" w:hAnsi="Times New Roman" w:cs="Times New Roman"/>
        <w:i/>
        <w:sz w:val="18"/>
        <w:szCs w:val="18"/>
        <w:lang w:eastAsia="hr-HR"/>
      </w:rPr>
      <w:t>Povjerenstvo za odlučivanje o sukobu interesa</w:t>
    </w:r>
    <w:r w:rsidR="006239CB" w:rsidRPr="005B5818">
      <w:rPr>
        <w:rFonts w:ascii="Times New Roman" w:eastAsia="Times New Roman" w:hAnsi="Times New Roman" w:cs="Times New Roman"/>
        <w:i/>
        <w:sz w:val="18"/>
        <w:szCs w:val="18"/>
        <w:lang w:eastAsia="hr-HR"/>
      </w:rPr>
      <w:t xml:space="preserve">,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w:t>
    </w:r>
  </w:p>
  <w:p w:rsidR="006239CB" w:rsidRPr="005B5818" w:rsidRDefault="006239C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CB" w:rsidRDefault="006239CB" w:rsidP="005B5818">
      <w:pPr>
        <w:spacing w:after="0" w:line="240" w:lineRule="auto"/>
      </w:pPr>
      <w:r>
        <w:separator/>
      </w:r>
    </w:p>
  </w:footnote>
  <w:footnote w:type="continuationSeparator" w:id="0">
    <w:p w:rsidR="006239CB" w:rsidRDefault="006239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6239CB" w:rsidRDefault="006A6794">
        <w:pPr>
          <w:pStyle w:val="Zaglavlje"/>
          <w:jc w:val="right"/>
        </w:pPr>
        <w:r>
          <w:rPr>
            <w:noProof/>
          </w:rPr>
          <w:fldChar w:fldCharType="begin"/>
        </w:r>
        <w:r w:rsidR="006239CB">
          <w:rPr>
            <w:noProof/>
          </w:rPr>
          <w:instrText xml:space="preserve"> PAGE   \* MERGEFORMAT </w:instrText>
        </w:r>
        <w:r>
          <w:rPr>
            <w:noProof/>
          </w:rPr>
          <w:fldChar w:fldCharType="separate"/>
        </w:r>
        <w:r w:rsidR="00ED180F">
          <w:rPr>
            <w:noProof/>
          </w:rPr>
          <w:t>11</w:t>
        </w:r>
        <w:r>
          <w:rPr>
            <w:noProof/>
          </w:rPr>
          <w:fldChar w:fldCharType="end"/>
        </w:r>
      </w:p>
    </w:sdtContent>
  </w:sdt>
  <w:p w:rsidR="006239CB" w:rsidRDefault="006239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ED180F"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239CB" w:rsidRPr="00CA2B25" w:rsidRDefault="006239CB" w:rsidP="00ED2051">
                <w:pPr>
                  <w:jc w:val="right"/>
                  <w:rPr>
                    <w:sz w:val="16"/>
                    <w:szCs w:val="16"/>
                  </w:rPr>
                </w:pPr>
              </w:p>
              <w:p w:rsidR="006239CB" w:rsidRPr="00CA2B25" w:rsidRDefault="006239CB" w:rsidP="00ED2051">
                <w:pPr>
                  <w:tabs>
                    <w:tab w:val="left" w:pos="180"/>
                  </w:tabs>
                  <w:spacing w:before="40" w:line="360" w:lineRule="auto"/>
                  <w:ind w:left="181"/>
                  <w:jc w:val="right"/>
                  <w:rPr>
                    <w:rFonts w:ascii="Arial Narrow" w:hAnsi="Arial Narrow" w:cs="Arial"/>
                    <w:bCs/>
                    <w:color w:val="333333"/>
                    <w:sz w:val="16"/>
                    <w:szCs w:val="16"/>
                  </w:rPr>
                </w:pPr>
              </w:p>
              <w:p w:rsidR="006239CB" w:rsidRDefault="006239CB" w:rsidP="00ED2051">
                <w:pPr>
                  <w:spacing w:line="360" w:lineRule="auto"/>
                  <w:ind w:right="702"/>
                  <w:jc w:val="right"/>
                </w:pPr>
              </w:p>
            </w:txbxContent>
          </v:textbox>
          <w10:wrap anchory="page"/>
        </v:shape>
      </w:pict>
    </w:r>
    <w:r w:rsidR="006239CB">
      <w:rPr>
        <w:rFonts w:ascii="Times New Roman" w:eastAsia="Times New Roman" w:hAnsi="Times New Roman" w:cs="Times New Roman"/>
        <w:sz w:val="16"/>
        <w:szCs w:val="16"/>
        <w:lang w:eastAsia="hr-HR"/>
      </w:rPr>
      <w:t xml:space="preserve">                        </w:t>
    </w:r>
    <w:r w:rsidR="006239CB">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239CB">
      <w:rPr>
        <w:b/>
        <w:noProof/>
        <w:sz w:val="16"/>
        <w:szCs w:val="16"/>
        <w:lang w:eastAsia="hr-HR"/>
      </w:rPr>
      <w:t xml:space="preserve">                                                                                                                </w:t>
    </w:r>
    <w:r w:rsidR="006239CB">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6239CB" w:rsidRPr="00945142" w:rsidRDefault="006239CB"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6239CB" w:rsidRPr="00AA3F5D" w:rsidRDefault="006239CB"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6239CB" w:rsidRDefault="006239C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BE757F"/>
    <w:multiLevelType w:val="hybridMultilevel"/>
    <w:tmpl w:val="DB3AE26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755B7F"/>
    <w:multiLevelType w:val="hybridMultilevel"/>
    <w:tmpl w:val="ED9AEAF4"/>
    <w:lvl w:ilvl="0" w:tplc="CD6A1932">
      <w:start w:val="1"/>
      <w:numFmt w:val="lowerLetter"/>
      <w:lvlText w:val="%1)"/>
      <w:lvlJc w:val="left"/>
      <w:pPr>
        <w:ind w:left="1069" w:hanging="360"/>
      </w:pPr>
      <w:rPr>
        <w:rFonts w:hint="default"/>
        <w:color w:val="auto"/>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3"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34735325"/>
    <w:multiLevelType w:val="hybridMultilevel"/>
    <w:tmpl w:val="CB24D784"/>
    <w:lvl w:ilvl="0" w:tplc="E2A46160">
      <w:start w:val="1"/>
      <w:numFmt w:val="upperRoman"/>
      <w:lvlText w:val="%1."/>
      <w:lvlJc w:val="left"/>
      <w:pPr>
        <w:ind w:left="1080"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E980C5D"/>
    <w:multiLevelType w:val="hybridMultilevel"/>
    <w:tmpl w:val="1226B3C0"/>
    <w:lvl w:ilvl="0" w:tplc="A1501CC4">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2"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AF363FD"/>
    <w:multiLevelType w:val="hybridMultilevel"/>
    <w:tmpl w:val="6BC26276"/>
    <w:lvl w:ilvl="0" w:tplc="DD721810">
      <w:start w:val="1"/>
      <w:numFmt w:val="upperRoman"/>
      <w:lvlText w:val="%1."/>
      <w:lvlJc w:val="left"/>
      <w:pPr>
        <w:ind w:left="1080" w:hanging="72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0782875"/>
    <w:multiLevelType w:val="hybridMultilevel"/>
    <w:tmpl w:val="78F25B9C"/>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61FA0F7D"/>
    <w:multiLevelType w:val="hybridMultilevel"/>
    <w:tmpl w:val="AFDAE16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483EFF"/>
    <w:multiLevelType w:val="hybridMultilevel"/>
    <w:tmpl w:val="097C189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15:restartNumberingAfterBreak="0">
    <w:nsid w:val="7DAB633C"/>
    <w:multiLevelType w:val="hybridMultilevel"/>
    <w:tmpl w:val="A0E60FE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15:restartNumberingAfterBreak="0">
    <w:nsid w:val="7F6E733F"/>
    <w:multiLevelType w:val="hybridMultilevel"/>
    <w:tmpl w:val="27AEA0E2"/>
    <w:lvl w:ilvl="0" w:tplc="71B83024">
      <w:start w:val="1"/>
      <w:numFmt w:val="upperRoman"/>
      <w:lvlText w:val="%1."/>
      <w:lvlJc w:val="left"/>
      <w:pPr>
        <w:ind w:left="1004"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7"/>
  </w:num>
  <w:num w:numId="5">
    <w:abstractNumId w:val="20"/>
  </w:num>
  <w:num w:numId="6">
    <w:abstractNumId w:val="1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3"/>
  </w:num>
  <w:num w:numId="16">
    <w:abstractNumId w:val="2"/>
  </w:num>
  <w:num w:numId="17">
    <w:abstractNumId w:val="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num>
  <w:num w:numId="23">
    <w:abstractNumId w:val="29"/>
  </w:num>
  <w:num w:numId="24">
    <w:abstractNumId w:val="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5"/>
  </w:num>
  <w:num w:numId="37">
    <w:abstractNumId w:val="3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8"/>
  </w:num>
  <w:num w:numId="41">
    <w:abstractNumId w:val="37"/>
  </w:num>
  <w:num w:numId="42">
    <w:abstractNumId w:val="10"/>
  </w:num>
  <w:num w:numId="43">
    <w:abstractNumId w:val="2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3706"/>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1546"/>
    <w:rsid w:val="00063175"/>
    <w:rsid w:val="00066D06"/>
    <w:rsid w:val="00066E79"/>
    <w:rsid w:val="000673E5"/>
    <w:rsid w:val="00067EC1"/>
    <w:rsid w:val="00072023"/>
    <w:rsid w:val="00072920"/>
    <w:rsid w:val="00077C59"/>
    <w:rsid w:val="00081BF9"/>
    <w:rsid w:val="0008608D"/>
    <w:rsid w:val="00086824"/>
    <w:rsid w:val="00087D46"/>
    <w:rsid w:val="00090BCA"/>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30EF"/>
    <w:rsid w:val="000E3E41"/>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D68F0"/>
    <w:rsid w:val="001E532C"/>
    <w:rsid w:val="001E67CA"/>
    <w:rsid w:val="001F06AE"/>
    <w:rsid w:val="001F2A01"/>
    <w:rsid w:val="001F49D4"/>
    <w:rsid w:val="002000A8"/>
    <w:rsid w:val="00201262"/>
    <w:rsid w:val="0020198B"/>
    <w:rsid w:val="00204004"/>
    <w:rsid w:val="002048FE"/>
    <w:rsid w:val="002073C9"/>
    <w:rsid w:val="00212F43"/>
    <w:rsid w:val="00213946"/>
    <w:rsid w:val="00217D0F"/>
    <w:rsid w:val="00220C0F"/>
    <w:rsid w:val="00221C58"/>
    <w:rsid w:val="00224858"/>
    <w:rsid w:val="00227AF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75E70"/>
    <w:rsid w:val="002815EF"/>
    <w:rsid w:val="00281AEE"/>
    <w:rsid w:val="00281CC7"/>
    <w:rsid w:val="00284A1B"/>
    <w:rsid w:val="00285F27"/>
    <w:rsid w:val="00286391"/>
    <w:rsid w:val="00291B3C"/>
    <w:rsid w:val="0029284D"/>
    <w:rsid w:val="002940DD"/>
    <w:rsid w:val="00296618"/>
    <w:rsid w:val="002A37FB"/>
    <w:rsid w:val="002A3D1A"/>
    <w:rsid w:val="002B38E1"/>
    <w:rsid w:val="002B78A4"/>
    <w:rsid w:val="002C0C11"/>
    <w:rsid w:val="002C2815"/>
    <w:rsid w:val="002C2E4D"/>
    <w:rsid w:val="002C4098"/>
    <w:rsid w:val="002C417A"/>
    <w:rsid w:val="002C577E"/>
    <w:rsid w:val="002C7DB6"/>
    <w:rsid w:val="002E02CA"/>
    <w:rsid w:val="002E37EF"/>
    <w:rsid w:val="002E4B23"/>
    <w:rsid w:val="002E7FF4"/>
    <w:rsid w:val="002F313C"/>
    <w:rsid w:val="002F555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1260"/>
    <w:rsid w:val="003631AE"/>
    <w:rsid w:val="003637BF"/>
    <w:rsid w:val="0037300C"/>
    <w:rsid w:val="00373BA7"/>
    <w:rsid w:val="003754FA"/>
    <w:rsid w:val="00375B50"/>
    <w:rsid w:val="00375C60"/>
    <w:rsid w:val="00376531"/>
    <w:rsid w:val="0037662C"/>
    <w:rsid w:val="00381BCE"/>
    <w:rsid w:val="003821EA"/>
    <w:rsid w:val="00382539"/>
    <w:rsid w:val="003831DC"/>
    <w:rsid w:val="00397C23"/>
    <w:rsid w:val="003A4D19"/>
    <w:rsid w:val="003A58FF"/>
    <w:rsid w:val="003A7B31"/>
    <w:rsid w:val="003B0842"/>
    <w:rsid w:val="003B1655"/>
    <w:rsid w:val="003C019C"/>
    <w:rsid w:val="003C0922"/>
    <w:rsid w:val="003C0F69"/>
    <w:rsid w:val="003C1B3F"/>
    <w:rsid w:val="003C4B46"/>
    <w:rsid w:val="003D3E88"/>
    <w:rsid w:val="003D5158"/>
    <w:rsid w:val="003D5884"/>
    <w:rsid w:val="003D61BA"/>
    <w:rsid w:val="003D75A0"/>
    <w:rsid w:val="003D7939"/>
    <w:rsid w:val="003E5464"/>
    <w:rsid w:val="003E55F2"/>
    <w:rsid w:val="003F08F2"/>
    <w:rsid w:val="003F170F"/>
    <w:rsid w:val="003F1D0B"/>
    <w:rsid w:val="003F44FB"/>
    <w:rsid w:val="003F4B8C"/>
    <w:rsid w:val="00401678"/>
    <w:rsid w:val="004032B5"/>
    <w:rsid w:val="00406E92"/>
    <w:rsid w:val="004076A4"/>
    <w:rsid w:val="0041105D"/>
    <w:rsid w:val="00411522"/>
    <w:rsid w:val="00412167"/>
    <w:rsid w:val="004150A2"/>
    <w:rsid w:val="0042382A"/>
    <w:rsid w:val="00432EB5"/>
    <w:rsid w:val="00433E7A"/>
    <w:rsid w:val="00441EC1"/>
    <w:rsid w:val="0044316D"/>
    <w:rsid w:val="00447E19"/>
    <w:rsid w:val="00450500"/>
    <w:rsid w:val="00452C13"/>
    <w:rsid w:val="004628ED"/>
    <w:rsid w:val="00463F00"/>
    <w:rsid w:val="0046435B"/>
    <w:rsid w:val="00472B87"/>
    <w:rsid w:val="0047346F"/>
    <w:rsid w:val="00476600"/>
    <w:rsid w:val="004802A0"/>
    <w:rsid w:val="00480BD5"/>
    <w:rsid w:val="004832F1"/>
    <w:rsid w:val="004859B1"/>
    <w:rsid w:val="00486DB9"/>
    <w:rsid w:val="004902C4"/>
    <w:rsid w:val="004929A6"/>
    <w:rsid w:val="004952C0"/>
    <w:rsid w:val="00497774"/>
    <w:rsid w:val="004A0931"/>
    <w:rsid w:val="004A59B6"/>
    <w:rsid w:val="004B12AF"/>
    <w:rsid w:val="004C4FA7"/>
    <w:rsid w:val="004C5EAF"/>
    <w:rsid w:val="004D4F8F"/>
    <w:rsid w:val="004D7BAD"/>
    <w:rsid w:val="004D7FA8"/>
    <w:rsid w:val="00500EEF"/>
    <w:rsid w:val="00506A61"/>
    <w:rsid w:val="005107F4"/>
    <w:rsid w:val="0051084D"/>
    <w:rsid w:val="005124F8"/>
    <w:rsid w:val="00512887"/>
    <w:rsid w:val="005134AA"/>
    <w:rsid w:val="0052426D"/>
    <w:rsid w:val="005259CB"/>
    <w:rsid w:val="00533550"/>
    <w:rsid w:val="005356F2"/>
    <w:rsid w:val="00536664"/>
    <w:rsid w:val="00541233"/>
    <w:rsid w:val="00542B76"/>
    <w:rsid w:val="005520A5"/>
    <w:rsid w:val="00554645"/>
    <w:rsid w:val="005566B0"/>
    <w:rsid w:val="00557C1C"/>
    <w:rsid w:val="00562077"/>
    <w:rsid w:val="00563966"/>
    <w:rsid w:val="00564E3F"/>
    <w:rsid w:val="00571C77"/>
    <w:rsid w:val="00573CC8"/>
    <w:rsid w:val="00580876"/>
    <w:rsid w:val="00580BC6"/>
    <w:rsid w:val="005838A8"/>
    <w:rsid w:val="005934A6"/>
    <w:rsid w:val="005950B8"/>
    <w:rsid w:val="00597B80"/>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1C51"/>
    <w:rsid w:val="005F5511"/>
    <w:rsid w:val="005F6774"/>
    <w:rsid w:val="00600EF1"/>
    <w:rsid w:val="00602980"/>
    <w:rsid w:val="00607E4B"/>
    <w:rsid w:val="006114DB"/>
    <w:rsid w:val="00616CCB"/>
    <w:rsid w:val="00620710"/>
    <w:rsid w:val="006209D1"/>
    <w:rsid w:val="00621E00"/>
    <w:rsid w:val="0062271C"/>
    <w:rsid w:val="0062338E"/>
    <w:rsid w:val="006239CB"/>
    <w:rsid w:val="0062590D"/>
    <w:rsid w:val="00631313"/>
    <w:rsid w:val="00633C8F"/>
    <w:rsid w:val="006352C5"/>
    <w:rsid w:val="00643E5E"/>
    <w:rsid w:val="00645D25"/>
    <w:rsid w:val="00646E24"/>
    <w:rsid w:val="00647B1E"/>
    <w:rsid w:val="006533BF"/>
    <w:rsid w:val="00655859"/>
    <w:rsid w:val="0065642C"/>
    <w:rsid w:val="00663ACA"/>
    <w:rsid w:val="00663E95"/>
    <w:rsid w:val="006641AF"/>
    <w:rsid w:val="006710AE"/>
    <w:rsid w:val="00672F28"/>
    <w:rsid w:val="00673F17"/>
    <w:rsid w:val="00676428"/>
    <w:rsid w:val="00676F66"/>
    <w:rsid w:val="00677CF4"/>
    <w:rsid w:val="0068325E"/>
    <w:rsid w:val="00683432"/>
    <w:rsid w:val="0069229B"/>
    <w:rsid w:val="00693FD7"/>
    <w:rsid w:val="006A03D2"/>
    <w:rsid w:val="006A30EA"/>
    <w:rsid w:val="006A555D"/>
    <w:rsid w:val="006A6310"/>
    <w:rsid w:val="006A6794"/>
    <w:rsid w:val="006A6D78"/>
    <w:rsid w:val="006B109C"/>
    <w:rsid w:val="006B334C"/>
    <w:rsid w:val="006B473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E771B"/>
    <w:rsid w:val="007030F9"/>
    <w:rsid w:val="0070612D"/>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0900"/>
    <w:rsid w:val="00772FBD"/>
    <w:rsid w:val="007757DA"/>
    <w:rsid w:val="00781340"/>
    <w:rsid w:val="00781D0E"/>
    <w:rsid w:val="00784573"/>
    <w:rsid w:val="00784BF1"/>
    <w:rsid w:val="00791CA3"/>
    <w:rsid w:val="00793EC7"/>
    <w:rsid w:val="00794990"/>
    <w:rsid w:val="00795DA8"/>
    <w:rsid w:val="00797A84"/>
    <w:rsid w:val="007A7165"/>
    <w:rsid w:val="007B48C0"/>
    <w:rsid w:val="007B54A9"/>
    <w:rsid w:val="007B6026"/>
    <w:rsid w:val="007C43C0"/>
    <w:rsid w:val="007C7CB8"/>
    <w:rsid w:val="007D267B"/>
    <w:rsid w:val="007D27E5"/>
    <w:rsid w:val="007D2B99"/>
    <w:rsid w:val="007D3F17"/>
    <w:rsid w:val="007D4FD9"/>
    <w:rsid w:val="007E0CAC"/>
    <w:rsid w:val="007E20C1"/>
    <w:rsid w:val="007E40E4"/>
    <w:rsid w:val="007E57AC"/>
    <w:rsid w:val="007F2667"/>
    <w:rsid w:val="007F2B9D"/>
    <w:rsid w:val="007F7C4B"/>
    <w:rsid w:val="00810A24"/>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A5CB6"/>
    <w:rsid w:val="008B37E3"/>
    <w:rsid w:val="008B37F8"/>
    <w:rsid w:val="008B41AE"/>
    <w:rsid w:val="008B7E19"/>
    <w:rsid w:val="008C1BE3"/>
    <w:rsid w:val="008C3050"/>
    <w:rsid w:val="008C33EA"/>
    <w:rsid w:val="008C37C9"/>
    <w:rsid w:val="008C52A7"/>
    <w:rsid w:val="008D429B"/>
    <w:rsid w:val="008E4642"/>
    <w:rsid w:val="008E732B"/>
    <w:rsid w:val="008F00FD"/>
    <w:rsid w:val="008F3418"/>
    <w:rsid w:val="00902588"/>
    <w:rsid w:val="009029B8"/>
    <w:rsid w:val="00905082"/>
    <w:rsid w:val="009062CF"/>
    <w:rsid w:val="00906D08"/>
    <w:rsid w:val="00906F26"/>
    <w:rsid w:val="009111C2"/>
    <w:rsid w:val="00913AAA"/>
    <w:rsid w:val="00913B0E"/>
    <w:rsid w:val="00914E53"/>
    <w:rsid w:val="009171CF"/>
    <w:rsid w:val="00917ECD"/>
    <w:rsid w:val="009213B7"/>
    <w:rsid w:val="009236F1"/>
    <w:rsid w:val="009251D7"/>
    <w:rsid w:val="009316BD"/>
    <w:rsid w:val="00932687"/>
    <w:rsid w:val="00933F89"/>
    <w:rsid w:val="009359C0"/>
    <w:rsid w:val="00935DA8"/>
    <w:rsid w:val="00936ABC"/>
    <w:rsid w:val="00940C10"/>
    <w:rsid w:val="00945142"/>
    <w:rsid w:val="009463D5"/>
    <w:rsid w:val="0095028C"/>
    <w:rsid w:val="009541AC"/>
    <w:rsid w:val="00954DD2"/>
    <w:rsid w:val="00956885"/>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9F1E6D"/>
    <w:rsid w:val="009F2990"/>
    <w:rsid w:val="00A02FAE"/>
    <w:rsid w:val="00A060BE"/>
    <w:rsid w:val="00A1204E"/>
    <w:rsid w:val="00A21272"/>
    <w:rsid w:val="00A21EF2"/>
    <w:rsid w:val="00A24496"/>
    <w:rsid w:val="00A262EA"/>
    <w:rsid w:val="00A273C7"/>
    <w:rsid w:val="00A3320B"/>
    <w:rsid w:val="00A40B93"/>
    <w:rsid w:val="00A41D57"/>
    <w:rsid w:val="00A44448"/>
    <w:rsid w:val="00A53BC0"/>
    <w:rsid w:val="00A54443"/>
    <w:rsid w:val="00A602A2"/>
    <w:rsid w:val="00A61DA0"/>
    <w:rsid w:val="00A634C7"/>
    <w:rsid w:val="00A66326"/>
    <w:rsid w:val="00A67E14"/>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E6F00"/>
    <w:rsid w:val="00AF019C"/>
    <w:rsid w:val="00AF442D"/>
    <w:rsid w:val="00AF4C46"/>
    <w:rsid w:val="00AF5ED1"/>
    <w:rsid w:val="00AF7C74"/>
    <w:rsid w:val="00B01416"/>
    <w:rsid w:val="00B05114"/>
    <w:rsid w:val="00B064FC"/>
    <w:rsid w:val="00B0738B"/>
    <w:rsid w:val="00B1028C"/>
    <w:rsid w:val="00B10992"/>
    <w:rsid w:val="00B15706"/>
    <w:rsid w:val="00B160C4"/>
    <w:rsid w:val="00B22C54"/>
    <w:rsid w:val="00B25928"/>
    <w:rsid w:val="00B26259"/>
    <w:rsid w:val="00B26430"/>
    <w:rsid w:val="00B31D7E"/>
    <w:rsid w:val="00B33E05"/>
    <w:rsid w:val="00B34785"/>
    <w:rsid w:val="00B34E4F"/>
    <w:rsid w:val="00B36332"/>
    <w:rsid w:val="00B4135D"/>
    <w:rsid w:val="00B44075"/>
    <w:rsid w:val="00B51E9C"/>
    <w:rsid w:val="00B533DC"/>
    <w:rsid w:val="00B60A54"/>
    <w:rsid w:val="00B62209"/>
    <w:rsid w:val="00B624F0"/>
    <w:rsid w:val="00B6341D"/>
    <w:rsid w:val="00B638C1"/>
    <w:rsid w:val="00B656C0"/>
    <w:rsid w:val="00B665D6"/>
    <w:rsid w:val="00B75CE5"/>
    <w:rsid w:val="00B80B8A"/>
    <w:rsid w:val="00B8464D"/>
    <w:rsid w:val="00B9041D"/>
    <w:rsid w:val="00B92735"/>
    <w:rsid w:val="00BA1E32"/>
    <w:rsid w:val="00BA71A0"/>
    <w:rsid w:val="00BB256D"/>
    <w:rsid w:val="00BB2BA4"/>
    <w:rsid w:val="00BB4397"/>
    <w:rsid w:val="00BB6D3A"/>
    <w:rsid w:val="00BB7342"/>
    <w:rsid w:val="00BC32C8"/>
    <w:rsid w:val="00BC37F9"/>
    <w:rsid w:val="00BC397E"/>
    <w:rsid w:val="00BC58F0"/>
    <w:rsid w:val="00BD1D38"/>
    <w:rsid w:val="00BD2BB9"/>
    <w:rsid w:val="00BD2C68"/>
    <w:rsid w:val="00BD4233"/>
    <w:rsid w:val="00BE0E67"/>
    <w:rsid w:val="00BE60B7"/>
    <w:rsid w:val="00BE7716"/>
    <w:rsid w:val="00BF1CA5"/>
    <w:rsid w:val="00BF5F4E"/>
    <w:rsid w:val="00BF7AD1"/>
    <w:rsid w:val="00C0641B"/>
    <w:rsid w:val="00C067C4"/>
    <w:rsid w:val="00C07BA5"/>
    <w:rsid w:val="00C13BC5"/>
    <w:rsid w:val="00C15EBC"/>
    <w:rsid w:val="00C24596"/>
    <w:rsid w:val="00C26394"/>
    <w:rsid w:val="00C30B10"/>
    <w:rsid w:val="00C30CA3"/>
    <w:rsid w:val="00C35C4B"/>
    <w:rsid w:val="00C454A8"/>
    <w:rsid w:val="00C477FB"/>
    <w:rsid w:val="00C55B27"/>
    <w:rsid w:val="00C566F0"/>
    <w:rsid w:val="00C612C7"/>
    <w:rsid w:val="00C6224C"/>
    <w:rsid w:val="00C622FD"/>
    <w:rsid w:val="00C66585"/>
    <w:rsid w:val="00C7073F"/>
    <w:rsid w:val="00C74103"/>
    <w:rsid w:val="00C76384"/>
    <w:rsid w:val="00C84BB0"/>
    <w:rsid w:val="00C9040C"/>
    <w:rsid w:val="00C9735F"/>
    <w:rsid w:val="00C97CF2"/>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06A1"/>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55A4D"/>
    <w:rsid w:val="00D66549"/>
    <w:rsid w:val="00D810D4"/>
    <w:rsid w:val="00D82E6E"/>
    <w:rsid w:val="00D83A70"/>
    <w:rsid w:val="00D841D4"/>
    <w:rsid w:val="00D85090"/>
    <w:rsid w:val="00D87C52"/>
    <w:rsid w:val="00D9468B"/>
    <w:rsid w:val="00D94E41"/>
    <w:rsid w:val="00D97ED4"/>
    <w:rsid w:val="00DA50B9"/>
    <w:rsid w:val="00DA6227"/>
    <w:rsid w:val="00DA63BE"/>
    <w:rsid w:val="00DB011A"/>
    <w:rsid w:val="00DB0E34"/>
    <w:rsid w:val="00DB11DA"/>
    <w:rsid w:val="00DC3426"/>
    <w:rsid w:val="00DD05F4"/>
    <w:rsid w:val="00DD0624"/>
    <w:rsid w:val="00DD2CC8"/>
    <w:rsid w:val="00DD3977"/>
    <w:rsid w:val="00DD4D77"/>
    <w:rsid w:val="00DE0277"/>
    <w:rsid w:val="00DE1373"/>
    <w:rsid w:val="00DE3C95"/>
    <w:rsid w:val="00DE499B"/>
    <w:rsid w:val="00DE5518"/>
    <w:rsid w:val="00DF0F5F"/>
    <w:rsid w:val="00DF6500"/>
    <w:rsid w:val="00DF7679"/>
    <w:rsid w:val="00E0405E"/>
    <w:rsid w:val="00E0610B"/>
    <w:rsid w:val="00E1148D"/>
    <w:rsid w:val="00E13569"/>
    <w:rsid w:val="00E1416B"/>
    <w:rsid w:val="00E146EC"/>
    <w:rsid w:val="00E15A45"/>
    <w:rsid w:val="00E15BDC"/>
    <w:rsid w:val="00E169DF"/>
    <w:rsid w:val="00E21864"/>
    <w:rsid w:val="00E21B07"/>
    <w:rsid w:val="00E2619B"/>
    <w:rsid w:val="00E27D68"/>
    <w:rsid w:val="00E27FC0"/>
    <w:rsid w:val="00E317CB"/>
    <w:rsid w:val="00E3580A"/>
    <w:rsid w:val="00E3593E"/>
    <w:rsid w:val="00E44399"/>
    <w:rsid w:val="00E4541D"/>
    <w:rsid w:val="00E46AFE"/>
    <w:rsid w:val="00E510FF"/>
    <w:rsid w:val="00E55991"/>
    <w:rsid w:val="00E60C3A"/>
    <w:rsid w:val="00E60E6C"/>
    <w:rsid w:val="00E6278A"/>
    <w:rsid w:val="00E634E9"/>
    <w:rsid w:val="00E63ED6"/>
    <w:rsid w:val="00E65B4A"/>
    <w:rsid w:val="00E65D79"/>
    <w:rsid w:val="00E73D5D"/>
    <w:rsid w:val="00E76F5A"/>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180F"/>
    <w:rsid w:val="00ED2051"/>
    <w:rsid w:val="00ED5A64"/>
    <w:rsid w:val="00EE1B3E"/>
    <w:rsid w:val="00EE1D03"/>
    <w:rsid w:val="00EE4671"/>
    <w:rsid w:val="00EF1294"/>
    <w:rsid w:val="00EF14DD"/>
    <w:rsid w:val="00EF4FF2"/>
    <w:rsid w:val="00F00048"/>
    <w:rsid w:val="00F07277"/>
    <w:rsid w:val="00F1031E"/>
    <w:rsid w:val="00F1176C"/>
    <w:rsid w:val="00F13E7C"/>
    <w:rsid w:val="00F27C0D"/>
    <w:rsid w:val="00F33193"/>
    <w:rsid w:val="00F334C6"/>
    <w:rsid w:val="00F40969"/>
    <w:rsid w:val="00F426A2"/>
    <w:rsid w:val="00F430D4"/>
    <w:rsid w:val="00F50083"/>
    <w:rsid w:val="00F52767"/>
    <w:rsid w:val="00F53AD4"/>
    <w:rsid w:val="00F5581F"/>
    <w:rsid w:val="00F566DC"/>
    <w:rsid w:val="00F61B2F"/>
    <w:rsid w:val="00F67BB8"/>
    <w:rsid w:val="00F707E1"/>
    <w:rsid w:val="00F72358"/>
    <w:rsid w:val="00F73114"/>
    <w:rsid w:val="00F83751"/>
    <w:rsid w:val="00F84469"/>
    <w:rsid w:val="00F90C3C"/>
    <w:rsid w:val="00F915FA"/>
    <w:rsid w:val="00FA0034"/>
    <w:rsid w:val="00FA3BF8"/>
    <w:rsid w:val="00FA4222"/>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0F7F0B"/>
  <w15:docId w15:val="{88DE7FE0-8EB1-4D29-9DF9-38E2BFF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 w:type="character" w:customStyle="1" w:styleId="Bodytext3">
    <w:name w:val="Body text (3)_"/>
    <w:basedOn w:val="Zadanifontodlomka"/>
    <w:link w:val="Bodytext30"/>
    <w:rsid w:val="00BE60B7"/>
    <w:rPr>
      <w:rFonts w:ascii="Arial" w:eastAsia="Arial" w:hAnsi="Arial" w:cs="Arial"/>
      <w:b/>
      <w:bCs/>
      <w:sz w:val="20"/>
      <w:szCs w:val="20"/>
      <w:shd w:val="clear" w:color="auto" w:fill="FFFFFF"/>
    </w:rPr>
  </w:style>
  <w:style w:type="paragraph" w:customStyle="1" w:styleId="Bodytext30">
    <w:name w:val="Body text (3)"/>
    <w:basedOn w:val="Normal"/>
    <w:link w:val="Bodytext3"/>
    <w:rsid w:val="00BE60B7"/>
    <w:pPr>
      <w:widowControl w:val="0"/>
      <w:shd w:val="clear" w:color="auto" w:fill="FFFFFF"/>
      <w:spacing w:after="260" w:line="286" w:lineRule="auto"/>
    </w:pPr>
    <w:rPr>
      <w:rFonts w:ascii="Arial" w:eastAsia="Arial" w:hAnsi="Arial" w:cs="Arial"/>
      <w:b/>
      <w:bCs/>
      <w:sz w:val="20"/>
      <w:szCs w:val="20"/>
    </w:rPr>
  </w:style>
  <w:style w:type="character" w:customStyle="1" w:styleId="Bodytext2">
    <w:name w:val="Body text (2)_"/>
    <w:basedOn w:val="Zadanifontodlomka"/>
    <w:link w:val="Bodytext20"/>
    <w:locked/>
    <w:rsid w:val="00227AF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227AF8"/>
    <w:pPr>
      <w:widowControl w:val="0"/>
      <w:shd w:val="clear" w:color="auto" w:fill="FFFFFF"/>
      <w:spacing w:after="260" w:line="240" w:lineRule="auto"/>
      <w:ind w:firstLine="760"/>
    </w:pPr>
    <w:rPr>
      <w:rFonts w:ascii="Times New Roman" w:eastAsia="Times New Roman" w:hAnsi="Times New Roman" w:cs="Times New Roman"/>
    </w:rPr>
  </w:style>
  <w:style w:type="character" w:customStyle="1" w:styleId="Bodytext">
    <w:name w:val="Body text_"/>
    <w:basedOn w:val="Zadanifontodlomka"/>
    <w:link w:val="Tijeloteksta1"/>
    <w:locked/>
    <w:rsid w:val="00227AF8"/>
    <w:rPr>
      <w:rFonts w:ascii="Arial" w:eastAsia="Arial" w:hAnsi="Arial" w:cs="Arial"/>
      <w:sz w:val="20"/>
      <w:szCs w:val="20"/>
      <w:shd w:val="clear" w:color="auto" w:fill="FFFFFF"/>
    </w:rPr>
  </w:style>
  <w:style w:type="paragraph" w:customStyle="1" w:styleId="Tijeloteksta1">
    <w:name w:val="Tijelo teksta1"/>
    <w:basedOn w:val="Normal"/>
    <w:link w:val="Bodytext"/>
    <w:qFormat/>
    <w:rsid w:val="00227AF8"/>
    <w:pPr>
      <w:widowControl w:val="0"/>
      <w:shd w:val="clear" w:color="auto" w:fill="FFFFFF"/>
      <w:spacing w:after="240" w:line="264" w:lineRule="auto"/>
      <w:ind w:firstLine="40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72">
      <w:bodyDiv w:val="1"/>
      <w:marLeft w:val="0"/>
      <w:marRight w:val="0"/>
      <w:marTop w:val="0"/>
      <w:marBottom w:val="0"/>
      <w:divBdr>
        <w:top w:val="none" w:sz="0" w:space="0" w:color="auto"/>
        <w:left w:val="none" w:sz="0" w:space="0" w:color="auto"/>
        <w:bottom w:val="none" w:sz="0" w:space="0" w:color="auto"/>
        <w:right w:val="none" w:sz="0" w:space="0" w:color="auto"/>
      </w:divBdr>
    </w:div>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67267415">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28792253">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169413896">
      <w:bodyDiv w:val="1"/>
      <w:marLeft w:val="0"/>
      <w:marRight w:val="0"/>
      <w:marTop w:val="0"/>
      <w:marBottom w:val="0"/>
      <w:divBdr>
        <w:top w:val="none" w:sz="0" w:space="0" w:color="auto"/>
        <w:left w:val="none" w:sz="0" w:space="0" w:color="auto"/>
        <w:bottom w:val="none" w:sz="0" w:space="0" w:color="auto"/>
        <w:right w:val="none" w:sz="0" w:space="0" w:color="auto"/>
      </w:divBdr>
    </w:div>
    <w:div w:id="173419854">
      <w:bodyDiv w:val="1"/>
      <w:marLeft w:val="0"/>
      <w:marRight w:val="0"/>
      <w:marTop w:val="0"/>
      <w:marBottom w:val="0"/>
      <w:divBdr>
        <w:top w:val="none" w:sz="0" w:space="0" w:color="auto"/>
        <w:left w:val="none" w:sz="0" w:space="0" w:color="auto"/>
        <w:bottom w:val="none" w:sz="0" w:space="0" w:color="auto"/>
        <w:right w:val="none" w:sz="0" w:space="0" w:color="auto"/>
      </w:divBdr>
    </w:div>
    <w:div w:id="184368439">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26407117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06014466">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65396061">
      <w:bodyDiv w:val="1"/>
      <w:marLeft w:val="0"/>
      <w:marRight w:val="0"/>
      <w:marTop w:val="0"/>
      <w:marBottom w:val="0"/>
      <w:divBdr>
        <w:top w:val="none" w:sz="0" w:space="0" w:color="auto"/>
        <w:left w:val="none" w:sz="0" w:space="0" w:color="auto"/>
        <w:bottom w:val="none" w:sz="0" w:space="0" w:color="auto"/>
        <w:right w:val="none" w:sz="0" w:space="0" w:color="auto"/>
      </w:divBdr>
    </w:div>
    <w:div w:id="474109460">
      <w:bodyDiv w:val="1"/>
      <w:marLeft w:val="0"/>
      <w:marRight w:val="0"/>
      <w:marTop w:val="0"/>
      <w:marBottom w:val="0"/>
      <w:divBdr>
        <w:top w:val="none" w:sz="0" w:space="0" w:color="auto"/>
        <w:left w:val="none" w:sz="0" w:space="0" w:color="auto"/>
        <w:bottom w:val="none" w:sz="0" w:space="0" w:color="auto"/>
        <w:right w:val="none" w:sz="0" w:space="0" w:color="auto"/>
      </w:divBdr>
    </w:div>
    <w:div w:id="53335114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67634141">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87697839">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06554660">
      <w:bodyDiv w:val="1"/>
      <w:marLeft w:val="0"/>
      <w:marRight w:val="0"/>
      <w:marTop w:val="0"/>
      <w:marBottom w:val="0"/>
      <w:divBdr>
        <w:top w:val="none" w:sz="0" w:space="0" w:color="auto"/>
        <w:left w:val="none" w:sz="0" w:space="0" w:color="auto"/>
        <w:bottom w:val="none" w:sz="0" w:space="0" w:color="auto"/>
        <w:right w:val="none" w:sz="0" w:space="0" w:color="auto"/>
      </w:divBdr>
    </w:div>
    <w:div w:id="855652532">
      <w:bodyDiv w:val="1"/>
      <w:marLeft w:val="0"/>
      <w:marRight w:val="0"/>
      <w:marTop w:val="0"/>
      <w:marBottom w:val="0"/>
      <w:divBdr>
        <w:top w:val="none" w:sz="0" w:space="0" w:color="auto"/>
        <w:left w:val="none" w:sz="0" w:space="0" w:color="auto"/>
        <w:bottom w:val="none" w:sz="0" w:space="0" w:color="auto"/>
        <w:right w:val="none" w:sz="0" w:space="0" w:color="auto"/>
      </w:divBdr>
    </w:div>
    <w:div w:id="856120279">
      <w:bodyDiv w:val="1"/>
      <w:marLeft w:val="0"/>
      <w:marRight w:val="0"/>
      <w:marTop w:val="0"/>
      <w:marBottom w:val="0"/>
      <w:divBdr>
        <w:top w:val="none" w:sz="0" w:space="0" w:color="auto"/>
        <w:left w:val="none" w:sz="0" w:space="0" w:color="auto"/>
        <w:bottom w:val="none" w:sz="0" w:space="0" w:color="auto"/>
        <w:right w:val="none" w:sz="0" w:space="0" w:color="auto"/>
      </w:divBdr>
    </w:div>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37715209">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54040644">
      <w:bodyDiv w:val="1"/>
      <w:marLeft w:val="0"/>
      <w:marRight w:val="0"/>
      <w:marTop w:val="0"/>
      <w:marBottom w:val="0"/>
      <w:divBdr>
        <w:top w:val="none" w:sz="0" w:space="0" w:color="auto"/>
        <w:left w:val="none" w:sz="0" w:space="0" w:color="auto"/>
        <w:bottom w:val="none" w:sz="0" w:space="0" w:color="auto"/>
        <w:right w:val="none" w:sz="0" w:space="0" w:color="auto"/>
      </w:divBdr>
    </w:div>
    <w:div w:id="1056129731">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11459588">
      <w:bodyDiv w:val="1"/>
      <w:marLeft w:val="0"/>
      <w:marRight w:val="0"/>
      <w:marTop w:val="0"/>
      <w:marBottom w:val="0"/>
      <w:divBdr>
        <w:top w:val="none" w:sz="0" w:space="0" w:color="auto"/>
        <w:left w:val="none" w:sz="0" w:space="0" w:color="auto"/>
        <w:bottom w:val="none" w:sz="0" w:space="0" w:color="auto"/>
        <w:right w:val="none" w:sz="0" w:space="0" w:color="auto"/>
      </w:divBdr>
    </w:div>
    <w:div w:id="1337656108">
      <w:bodyDiv w:val="1"/>
      <w:marLeft w:val="0"/>
      <w:marRight w:val="0"/>
      <w:marTop w:val="0"/>
      <w:marBottom w:val="0"/>
      <w:divBdr>
        <w:top w:val="none" w:sz="0" w:space="0" w:color="auto"/>
        <w:left w:val="none" w:sz="0" w:space="0" w:color="auto"/>
        <w:bottom w:val="none" w:sz="0" w:space="0" w:color="auto"/>
        <w:right w:val="none" w:sz="0" w:space="0" w:color="auto"/>
      </w:divBdr>
    </w:div>
    <w:div w:id="134624667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853158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35582406">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565529670">
      <w:bodyDiv w:val="1"/>
      <w:marLeft w:val="0"/>
      <w:marRight w:val="0"/>
      <w:marTop w:val="0"/>
      <w:marBottom w:val="0"/>
      <w:divBdr>
        <w:top w:val="none" w:sz="0" w:space="0" w:color="auto"/>
        <w:left w:val="none" w:sz="0" w:space="0" w:color="auto"/>
        <w:bottom w:val="none" w:sz="0" w:space="0" w:color="auto"/>
        <w:right w:val="none" w:sz="0" w:space="0" w:color="auto"/>
      </w:divBdr>
    </w:div>
    <w:div w:id="1589843996">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716195578">
      <w:bodyDiv w:val="1"/>
      <w:marLeft w:val="0"/>
      <w:marRight w:val="0"/>
      <w:marTop w:val="0"/>
      <w:marBottom w:val="0"/>
      <w:divBdr>
        <w:top w:val="none" w:sz="0" w:space="0" w:color="auto"/>
        <w:left w:val="none" w:sz="0" w:space="0" w:color="auto"/>
        <w:bottom w:val="none" w:sz="0" w:space="0" w:color="auto"/>
        <w:right w:val="none" w:sz="0" w:space="0" w:color="auto"/>
      </w:divBdr>
    </w:div>
    <w:div w:id="1769689307">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1988125008">
      <w:bodyDiv w:val="1"/>
      <w:marLeft w:val="0"/>
      <w:marRight w:val="0"/>
      <w:marTop w:val="0"/>
      <w:marBottom w:val="0"/>
      <w:divBdr>
        <w:top w:val="none" w:sz="0" w:space="0" w:color="auto"/>
        <w:left w:val="none" w:sz="0" w:space="0" w:color="auto"/>
        <w:bottom w:val="none" w:sz="0" w:space="0" w:color="auto"/>
        <w:right w:val="none" w:sz="0" w:space="0" w:color="auto"/>
      </w:divBdr>
    </w:div>
    <w:div w:id="2024892707">
      <w:bodyDiv w:val="1"/>
      <w:marLeft w:val="0"/>
      <w:marRight w:val="0"/>
      <w:marTop w:val="0"/>
      <w:marBottom w:val="0"/>
      <w:divBdr>
        <w:top w:val="none" w:sz="0" w:space="0" w:color="auto"/>
        <w:left w:val="none" w:sz="0" w:space="0" w:color="auto"/>
        <w:bottom w:val="none" w:sz="0" w:space="0" w:color="auto"/>
        <w:right w:val="none" w:sz="0" w:space="0" w:color="auto"/>
      </w:divBdr>
    </w:div>
    <w:div w:id="2055620893">
      <w:bodyDiv w:val="1"/>
      <w:marLeft w:val="0"/>
      <w:marRight w:val="0"/>
      <w:marTop w:val="0"/>
      <w:marBottom w:val="0"/>
      <w:divBdr>
        <w:top w:val="none" w:sz="0" w:space="0" w:color="auto"/>
        <w:left w:val="none" w:sz="0" w:space="0" w:color="auto"/>
        <w:bottom w:val="none" w:sz="0" w:space="0" w:color="auto"/>
        <w:right w:val="none" w:sz="0" w:space="0" w:color="auto"/>
      </w:divBdr>
    </w:div>
    <w:div w:id="2065059591">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FB0B-6A2F-486E-911D-05372E09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11</Pages>
  <Words>4852</Words>
  <Characters>27662</Characters>
  <Application>Microsoft Office Word</Application>
  <DocSecurity>0</DocSecurity>
  <Lines>230</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33</cp:revision>
  <cp:lastPrinted>2021-06-18T10:34:00Z</cp:lastPrinted>
  <dcterms:created xsi:type="dcterms:W3CDTF">2020-12-10T16:12:00Z</dcterms:created>
  <dcterms:modified xsi:type="dcterms:W3CDTF">2021-06-18T10:34:00Z</dcterms:modified>
</cp:coreProperties>
</file>