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C02938" w:rsidP="00D13CD8">
      <w:pPr>
        <w:jc w:val="both"/>
        <w:rPr>
          <w:rFonts w:ascii="Times New Roman" w:hAnsi="Times New Roman" w:cs="Times New Roman"/>
          <w:b/>
          <w:sz w:val="24"/>
          <w:szCs w:val="24"/>
        </w:rPr>
      </w:pPr>
      <w:r>
        <w:rPr>
          <w:rFonts w:ascii="Times New Roman" w:hAnsi="Times New Roman" w:cs="Times New Roman"/>
          <w:sz w:val="24"/>
          <w:szCs w:val="24"/>
        </w:rPr>
        <w:t xml:space="preserve"> </w:t>
      </w:r>
      <w:r w:rsidR="003D5884" w:rsidRPr="008B1881">
        <w:rPr>
          <w:rFonts w:ascii="Times New Roman" w:hAnsi="Times New Roman" w:cs="Times New Roman"/>
          <w:sz w:val="24"/>
          <w:szCs w:val="24"/>
        </w:rPr>
        <w:t xml:space="preserve">Zagreb, </w:t>
      </w:r>
      <w:r w:rsidR="0059652B">
        <w:rPr>
          <w:rFonts w:ascii="Times New Roman" w:hAnsi="Times New Roman" w:cs="Times New Roman"/>
          <w:sz w:val="24"/>
          <w:szCs w:val="24"/>
        </w:rPr>
        <w:t>22. siječnja</w:t>
      </w:r>
      <w:r w:rsidR="001E67CA">
        <w:rPr>
          <w:rFonts w:ascii="Times New Roman" w:hAnsi="Times New Roman" w:cs="Times New Roman"/>
          <w:sz w:val="24"/>
          <w:szCs w:val="24"/>
        </w:rPr>
        <w:t xml:space="preserve"> </w:t>
      </w:r>
      <w:r w:rsidR="003D5884" w:rsidRPr="008B1881">
        <w:rPr>
          <w:rFonts w:ascii="Times New Roman" w:hAnsi="Times New Roman" w:cs="Times New Roman"/>
          <w:sz w:val="24"/>
          <w:szCs w:val="24"/>
        </w:rPr>
        <w:t>20</w:t>
      </w:r>
      <w:r w:rsidR="00571C77">
        <w:rPr>
          <w:rFonts w:ascii="Times New Roman" w:hAnsi="Times New Roman" w:cs="Times New Roman"/>
          <w:sz w:val="24"/>
          <w:szCs w:val="24"/>
        </w:rPr>
        <w:t>2</w:t>
      </w:r>
      <w:r w:rsidR="0059652B">
        <w:rPr>
          <w:rFonts w:ascii="Times New Roman" w:hAnsi="Times New Roman" w:cs="Times New Roman"/>
          <w:sz w:val="24"/>
          <w:szCs w:val="24"/>
        </w:rPr>
        <w:t>1</w:t>
      </w:r>
      <w:r w:rsidR="003D5884"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4032B5" w:rsidRPr="00F8420C" w:rsidRDefault="004032B5" w:rsidP="003D5884">
      <w:pPr>
        <w:jc w:val="center"/>
        <w:rPr>
          <w:rFonts w:ascii="Times New Roman" w:hAnsi="Times New Roman" w:cs="Times New Roman"/>
          <w:sz w:val="24"/>
          <w:szCs w:val="24"/>
        </w:rPr>
      </w:pPr>
    </w:p>
    <w:p w:rsidR="00066E79" w:rsidRPr="002F3EFE" w:rsidRDefault="003D5884" w:rsidP="00713170">
      <w:pPr>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sa </w:t>
      </w:r>
      <w:r w:rsidR="0059652B" w:rsidRPr="002F3EFE">
        <w:rPr>
          <w:rFonts w:ascii="Times New Roman" w:hAnsi="Times New Roman" w:cs="Times New Roman"/>
          <w:b/>
          <w:sz w:val="24"/>
          <w:szCs w:val="24"/>
        </w:rPr>
        <w:t>112</w:t>
      </w:r>
      <w:r w:rsidRPr="002F3EFE">
        <w:rPr>
          <w:rFonts w:ascii="Times New Roman" w:hAnsi="Times New Roman" w:cs="Times New Roman"/>
          <w:b/>
          <w:sz w:val="24"/>
          <w:szCs w:val="24"/>
        </w:rPr>
        <w:t>.</w:t>
      </w:r>
      <w:r w:rsidR="009C2887" w:rsidRPr="002F3EFE">
        <w:rPr>
          <w:rFonts w:ascii="Times New Roman" w:hAnsi="Times New Roman" w:cs="Times New Roman"/>
          <w:b/>
          <w:sz w:val="24"/>
          <w:szCs w:val="24"/>
        </w:rPr>
        <w:t xml:space="preserve"> </w:t>
      </w:r>
      <w:r w:rsidRPr="002F3EFE">
        <w:rPr>
          <w:rFonts w:ascii="Times New Roman" w:hAnsi="Times New Roman" w:cs="Times New Roman"/>
          <w:b/>
          <w:sz w:val="24"/>
          <w:szCs w:val="24"/>
        </w:rPr>
        <w:t>sjednice</w:t>
      </w:r>
      <w:r w:rsidRPr="002F3EFE">
        <w:rPr>
          <w:rFonts w:ascii="Times New Roman" w:hAnsi="Times New Roman" w:cs="Times New Roman"/>
          <w:sz w:val="24"/>
          <w:szCs w:val="24"/>
        </w:rPr>
        <w:t xml:space="preserve"> Povjerenstva za odlučivanje o sukobu interesa održane dana </w:t>
      </w:r>
      <w:r w:rsidR="0059652B" w:rsidRPr="002F3EFE">
        <w:rPr>
          <w:rFonts w:ascii="Times New Roman" w:hAnsi="Times New Roman" w:cs="Times New Roman"/>
          <w:sz w:val="24"/>
          <w:szCs w:val="24"/>
        </w:rPr>
        <w:t xml:space="preserve">22. siječnja </w:t>
      </w:r>
      <w:r w:rsidR="007F2F8D" w:rsidRPr="002F3EFE">
        <w:rPr>
          <w:rFonts w:ascii="Times New Roman" w:hAnsi="Times New Roman" w:cs="Times New Roman"/>
          <w:sz w:val="24"/>
          <w:szCs w:val="24"/>
        </w:rPr>
        <w:t xml:space="preserve"> </w:t>
      </w:r>
      <w:r w:rsidR="004832F1" w:rsidRPr="002F3EFE">
        <w:rPr>
          <w:rFonts w:ascii="Times New Roman" w:hAnsi="Times New Roman" w:cs="Times New Roman"/>
          <w:sz w:val="24"/>
          <w:szCs w:val="24"/>
        </w:rPr>
        <w:t xml:space="preserve"> </w:t>
      </w:r>
      <w:r w:rsidR="00663ACA" w:rsidRPr="002F3EFE">
        <w:rPr>
          <w:rFonts w:ascii="Times New Roman" w:hAnsi="Times New Roman" w:cs="Times New Roman"/>
          <w:sz w:val="24"/>
          <w:szCs w:val="24"/>
        </w:rPr>
        <w:t xml:space="preserve"> </w:t>
      </w:r>
      <w:r w:rsidR="00381BCE" w:rsidRPr="002F3EFE">
        <w:rPr>
          <w:rFonts w:ascii="Times New Roman" w:hAnsi="Times New Roman" w:cs="Times New Roman"/>
          <w:sz w:val="24"/>
          <w:szCs w:val="24"/>
        </w:rPr>
        <w:t xml:space="preserve"> </w:t>
      </w:r>
      <w:r w:rsidR="001E67CA" w:rsidRPr="002F3EFE">
        <w:rPr>
          <w:rFonts w:ascii="Times New Roman" w:hAnsi="Times New Roman" w:cs="Times New Roman"/>
          <w:sz w:val="24"/>
          <w:szCs w:val="24"/>
        </w:rPr>
        <w:t xml:space="preserve"> </w:t>
      </w:r>
      <w:r w:rsidR="009B042C" w:rsidRPr="002F3EFE">
        <w:rPr>
          <w:rFonts w:ascii="Times New Roman" w:hAnsi="Times New Roman" w:cs="Times New Roman"/>
          <w:sz w:val="24"/>
          <w:szCs w:val="24"/>
        </w:rPr>
        <w:t xml:space="preserve"> </w:t>
      </w:r>
      <w:r w:rsidRPr="002F3EFE">
        <w:rPr>
          <w:rFonts w:ascii="Times New Roman" w:hAnsi="Times New Roman" w:cs="Times New Roman"/>
          <w:sz w:val="24"/>
          <w:szCs w:val="24"/>
        </w:rPr>
        <w:t>20</w:t>
      </w:r>
      <w:r w:rsidR="00827C3C" w:rsidRPr="002F3EFE">
        <w:rPr>
          <w:rFonts w:ascii="Times New Roman" w:hAnsi="Times New Roman" w:cs="Times New Roman"/>
          <w:sz w:val="24"/>
          <w:szCs w:val="24"/>
        </w:rPr>
        <w:t>2</w:t>
      </w:r>
      <w:r w:rsidR="0059652B" w:rsidRPr="002F3EFE">
        <w:rPr>
          <w:rFonts w:ascii="Times New Roman" w:hAnsi="Times New Roman" w:cs="Times New Roman"/>
          <w:sz w:val="24"/>
          <w:szCs w:val="24"/>
        </w:rPr>
        <w:t>1</w:t>
      </w:r>
      <w:r w:rsidRPr="002F3EFE">
        <w:rPr>
          <w:rFonts w:ascii="Times New Roman" w:hAnsi="Times New Roman" w:cs="Times New Roman"/>
          <w:sz w:val="24"/>
          <w:szCs w:val="24"/>
        </w:rPr>
        <w:t>. godine u prostorijama Povjerenstva za odlučivanje o sukobu interesa, s početkom u 1</w:t>
      </w:r>
      <w:r w:rsidR="0059652B" w:rsidRPr="002F3EFE">
        <w:rPr>
          <w:rFonts w:ascii="Times New Roman" w:hAnsi="Times New Roman" w:cs="Times New Roman"/>
          <w:sz w:val="24"/>
          <w:szCs w:val="24"/>
        </w:rPr>
        <w:t>2</w:t>
      </w:r>
      <w:r w:rsidRPr="002F3EFE">
        <w:rPr>
          <w:rFonts w:ascii="Times New Roman" w:hAnsi="Times New Roman" w:cs="Times New Roman"/>
          <w:sz w:val="24"/>
          <w:szCs w:val="24"/>
        </w:rPr>
        <w:t>,00 sati.</w:t>
      </w:r>
    </w:p>
    <w:p w:rsidR="003D5884" w:rsidRPr="002F3EFE" w:rsidRDefault="003D5884" w:rsidP="00713170">
      <w:pPr>
        <w:ind w:firstLine="360"/>
        <w:jc w:val="both"/>
        <w:rPr>
          <w:rFonts w:ascii="Times New Roman" w:hAnsi="Times New Roman" w:cs="Times New Roman"/>
          <w:sz w:val="24"/>
          <w:szCs w:val="24"/>
        </w:rPr>
      </w:pPr>
      <w:r w:rsidRPr="002F3EFE">
        <w:rPr>
          <w:rFonts w:ascii="Times New Roman" w:hAnsi="Times New Roman" w:cs="Times New Roman"/>
          <w:b/>
          <w:sz w:val="24"/>
          <w:szCs w:val="24"/>
        </w:rPr>
        <w:t xml:space="preserve">PRISUTNI: </w:t>
      </w:r>
      <w:r w:rsidR="009C3C56" w:rsidRPr="002F3EFE">
        <w:rPr>
          <w:rFonts w:ascii="Times New Roman" w:hAnsi="Times New Roman" w:cs="Times New Roman"/>
          <w:sz w:val="24"/>
          <w:szCs w:val="24"/>
        </w:rPr>
        <w:t>Nataša Novaković,</w:t>
      </w:r>
      <w:r w:rsidR="009C3C56" w:rsidRPr="002F3EFE">
        <w:rPr>
          <w:rFonts w:ascii="Times New Roman" w:hAnsi="Times New Roman" w:cs="Times New Roman"/>
          <w:b/>
          <w:sz w:val="24"/>
          <w:szCs w:val="24"/>
        </w:rPr>
        <w:t xml:space="preserve"> </w:t>
      </w:r>
      <w:r w:rsidR="00146ED1" w:rsidRPr="002F3EFE">
        <w:rPr>
          <w:rFonts w:ascii="Times New Roman" w:hAnsi="Times New Roman" w:cs="Times New Roman"/>
          <w:sz w:val="24"/>
          <w:szCs w:val="24"/>
        </w:rPr>
        <w:t xml:space="preserve">Tončica Božić, </w:t>
      </w:r>
      <w:r w:rsidR="005934A6" w:rsidRPr="002F3EFE">
        <w:rPr>
          <w:rFonts w:ascii="Times New Roman" w:hAnsi="Times New Roman" w:cs="Times New Roman"/>
          <w:sz w:val="24"/>
          <w:szCs w:val="24"/>
        </w:rPr>
        <w:t>Tatijana Vučetić</w:t>
      </w:r>
      <w:r w:rsidR="001C494C" w:rsidRPr="002F3EFE">
        <w:rPr>
          <w:rFonts w:ascii="Times New Roman" w:hAnsi="Times New Roman" w:cs="Times New Roman"/>
          <w:sz w:val="24"/>
          <w:szCs w:val="24"/>
        </w:rPr>
        <w:t>, Aleksandra Jozić-Ileković</w:t>
      </w:r>
      <w:r w:rsidR="005934A6" w:rsidRPr="002F3EFE">
        <w:rPr>
          <w:rFonts w:ascii="Times New Roman" w:hAnsi="Times New Roman" w:cs="Times New Roman"/>
          <w:sz w:val="24"/>
          <w:szCs w:val="24"/>
        </w:rPr>
        <w:t xml:space="preserve"> </w:t>
      </w:r>
      <w:r w:rsidR="00F566DC" w:rsidRPr="002F3EFE">
        <w:rPr>
          <w:rFonts w:ascii="Times New Roman" w:hAnsi="Times New Roman" w:cs="Times New Roman"/>
          <w:sz w:val="24"/>
          <w:szCs w:val="24"/>
        </w:rPr>
        <w:t>i Davorin Ivanje</w:t>
      </w:r>
      <w:r w:rsidR="00146ED1" w:rsidRPr="002F3EFE">
        <w:rPr>
          <w:rFonts w:ascii="Times New Roman" w:hAnsi="Times New Roman" w:cs="Times New Roman"/>
          <w:sz w:val="24"/>
          <w:szCs w:val="24"/>
        </w:rPr>
        <w:t>k.</w:t>
      </w:r>
    </w:p>
    <w:p w:rsidR="003D5884" w:rsidRPr="002F3EFE" w:rsidRDefault="003D5884" w:rsidP="00713170">
      <w:pPr>
        <w:ind w:firstLine="360"/>
        <w:jc w:val="both"/>
        <w:rPr>
          <w:rFonts w:ascii="Times New Roman" w:hAnsi="Times New Roman" w:cs="Times New Roman"/>
          <w:sz w:val="24"/>
          <w:szCs w:val="24"/>
        </w:rPr>
      </w:pPr>
      <w:r w:rsidRPr="002F3EFE">
        <w:rPr>
          <w:rFonts w:ascii="Times New Roman" w:hAnsi="Times New Roman" w:cs="Times New Roman"/>
          <w:b/>
          <w:sz w:val="24"/>
          <w:szCs w:val="24"/>
        </w:rPr>
        <w:t xml:space="preserve">Iz Ureda Povjerenstva: </w:t>
      </w:r>
      <w:r w:rsidRPr="002F3EFE">
        <w:rPr>
          <w:rFonts w:ascii="Times New Roman" w:hAnsi="Times New Roman" w:cs="Times New Roman"/>
          <w:sz w:val="24"/>
          <w:szCs w:val="24"/>
        </w:rPr>
        <w:t>Majda Uzelac</w:t>
      </w:r>
      <w:r w:rsidR="00EC2DE9" w:rsidRPr="002F3EFE">
        <w:rPr>
          <w:rFonts w:ascii="Times New Roman" w:hAnsi="Times New Roman" w:cs="Times New Roman"/>
          <w:sz w:val="24"/>
          <w:szCs w:val="24"/>
        </w:rPr>
        <w:t>, Ivan Matić</w:t>
      </w:r>
      <w:r w:rsidR="00D22B1F" w:rsidRPr="002F3EFE">
        <w:rPr>
          <w:rFonts w:ascii="Times New Roman" w:hAnsi="Times New Roman" w:cs="Times New Roman"/>
          <w:sz w:val="24"/>
          <w:szCs w:val="24"/>
        </w:rPr>
        <w:t xml:space="preserve"> i Martina Jurišić</w:t>
      </w:r>
      <w:r w:rsidR="007F2F8D" w:rsidRPr="002F3EFE">
        <w:rPr>
          <w:rFonts w:ascii="Times New Roman" w:hAnsi="Times New Roman" w:cs="Times New Roman"/>
          <w:sz w:val="24"/>
          <w:szCs w:val="24"/>
        </w:rPr>
        <w:t>.</w:t>
      </w:r>
    </w:p>
    <w:p w:rsidR="003D5884" w:rsidRPr="002F3EFE" w:rsidRDefault="003D5884" w:rsidP="00713170">
      <w:pPr>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Predsjedava: </w:t>
      </w:r>
      <w:r w:rsidR="009C3C56" w:rsidRPr="002F3EFE">
        <w:rPr>
          <w:rFonts w:ascii="Times New Roman" w:hAnsi="Times New Roman" w:cs="Times New Roman"/>
          <w:sz w:val="24"/>
          <w:szCs w:val="24"/>
        </w:rPr>
        <w:t>predsjednica</w:t>
      </w:r>
      <w:r w:rsidR="00A24496" w:rsidRPr="002F3EFE">
        <w:rPr>
          <w:rFonts w:ascii="Times New Roman" w:hAnsi="Times New Roman" w:cs="Times New Roman"/>
          <w:sz w:val="24"/>
          <w:szCs w:val="24"/>
        </w:rPr>
        <w:t xml:space="preserve"> </w:t>
      </w:r>
      <w:r w:rsidRPr="002F3EFE">
        <w:rPr>
          <w:rFonts w:ascii="Times New Roman" w:hAnsi="Times New Roman" w:cs="Times New Roman"/>
          <w:sz w:val="24"/>
          <w:szCs w:val="24"/>
        </w:rPr>
        <w:t>Povjerenstva za odlučivanje o sukobu interesa</w:t>
      </w:r>
      <w:r w:rsidR="009C3C56" w:rsidRPr="002F3EFE">
        <w:rPr>
          <w:rFonts w:ascii="Times New Roman" w:hAnsi="Times New Roman" w:cs="Times New Roman"/>
          <w:sz w:val="24"/>
          <w:szCs w:val="24"/>
        </w:rPr>
        <w:t>.</w:t>
      </w:r>
      <w:r w:rsidRPr="002F3EFE">
        <w:rPr>
          <w:rFonts w:ascii="Times New Roman" w:hAnsi="Times New Roman" w:cs="Times New Roman"/>
          <w:sz w:val="24"/>
          <w:szCs w:val="24"/>
        </w:rPr>
        <w:t xml:space="preserve"> </w:t>
      </w:r>
    </w:p>
    <w:p w:rsidR="00EF1294" w:rsidRPr="002F3EFE" w:rsidRDefault="009C3C56" w:rsidP="00713170">
      <w:pPr>
        <w:ind w:firstLine="360"/>
        <w:jc w:val="both"/>
        <w:rPr>
          <w:rFonts w:ascii="Times New Roman" w:hAnsi="Times New Roman" w:cs="Times New Roman"/>
          <w:sz w:val="24"/>
          <w:szCs w:val="24"/>
        </w:rPr>
      </w:pPr>
      <w:r w:rsidRPr="002F3EFE">
        <w:rPr>
          <w:rFonts w:ascii="Times New Roman" w:hAnsi="Times New Roman" w:cs="Times New Roman"/>
          <w:sz w:val="24"/>
          <w:szCs w:val="24"/>
        </w:rPr>
        <w:t>Predsjednica</w:t>
      </w:r>
      <w:r w:rsidR="00EF1294" w:rsidRPr="002F3EFE">
        <w:rPr>
          <w:rFonts w:ascii="Times New Roman" w:hAnsi="Times New Roman" w:cs="Times New Roman"/>
          <w:sz w:val="24"/>
          <w:szCs w:val="24"/>
        </w:rPr>
        <w:t xml:space="preserve"> Povjerenstva otvara sjednicu i predlaže usvajanje zapisnika sa </w:t>
      </w:r>
      <w:r w:rsidR="0059652B" w:rsidRPr="002F3EFE">
        <w:rPr>
          <w:rFonts w:ascii="Times New Roman" w:hAnsi="Times New Roman" w:cs="Times New Roman"/>
          <w:sz w:val="24"/>
          <w:szCs w:val="24"/>
        </w:rPr>
        <w:t>111</w:t>
      </w:r>
      <w:r w:rsidR="00250884" w:rsidRPr="002F3EFE">
        <w:rPr>
          <w:rFonts w:ascii="Times New Roman" w:hAnsi="Times New Roman" w:cs="Times New Roman"/>
          <w:sz w:val="24"/>
          <w:szCs w:val="24"/>
        </w:rPr>
        <w:t xml:space="preserve">. </w:t>
      </w:r>
      <w:r w:rsidR="00EF1294" w:rsidRPr="002F3EFE">
        <w:rPr>
          <w:rFonts w:ascii="Times New Roman" w:hAnsi="Times New Roman" w:cs="Times New Roman"/>
          <w:sz w:val="24"/>
          <w:szCs w:val="24"/>
        </w:rPr>
        <w:t xml:space="preserve">sjednice te </w:t>
      </w:r>
      <w:r w:rsidR="002D2998" w:rsidRPr="002F3EFE">
        <w:rPr>
          <w:rFonts w:ascii="Times New Roman" w:hAnsi="Times New Roman" w:cs="Times New Roman"/>
          <w:sz w:val="24"/>
          <w:szCs w:val="24"/>
        </w:rPr>
        <w:t>p</w:t>
      </w:r>
      <w:r w:rsidR="00EF1294" w:rsidRPr="002F3EFE">
        <w:rPr>
          <w:rFonts w:ascii="Times New Roman" w:hAnsi="Times New Roman" w:cs="Times New Roman"/>
          <w:sz w:val="24"/>
          <w:szCs w:val="24"/>
        </w:rPr>
        <w:t>oziva članove da se izjasne o tome da li prihvaćaju zapisnik. Utvrđuje se da članovi Povjerenstva jednoglasno prihvaćaju zapisnik.</w:t>
      </w:r>
    </w:p>
    <w:p w:rsidR="0062255D" w:rsidRPr="002F3EFE" w:rsidRDefault="00791CA3"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Predsjednica </w:t>
      </w:r>
      <w:r w:rsidR="00EF1294" w:rsidRPr="002F3EFE">
        <w:rPr>
          <w:rFonts w:ascii="Times New Roman" w:hAnsi="Times New Roman" w:cs="Times New Roman"/>
          <w:sz w:val="24"/>
          <w:szCs w:val="24"/>
        </w:rPr>
        <w:t xml:space="preserve">poziva članove da se izjasne o tome da li prihvaćaju </w:t>
      </w:r>
      <w:r w:rsidR="003D75A0" w:rsidRPr="002F3EFE">
        <w:rPr>
          <w:rFonts w:ascii="Times New Roman" w:hAnsi="Times New Roman" w:cs="Times New Roman"/>
          <w:sz w:val="24"/>
          <w:szCs w:val="24"/>
        </w:rPr>
        <w:t xml:space="preserve">predloženi </w:t>
      </w:r>
      <w:r w:rsidR="00EF1294" w:rsidRPr="002F3EFE">
        <w:rPr>
          <w:rFonts w:ascii="Times New Roman" w:hAnsi="Times New Roman" w:cs="Times New Roman"/>
          <w:sz w:val="24"/>
          <w:szCs w:val="24"/>
        </w:rPr>
        <w:t xml:space="preserve">dnevni </w:t>
      </w:r>
      <w:r w:rsidR="002D2998" w:rsidRPr="002F3EFE">
        <w:rPr>
          <w:rFonts w:ascii="Times New Roman" w:hAnsi="Times New Roman" w:cs="Times New Roman"/>
          <w:sz w:val="24"/>
          <w:szCs w:val="24"/>
        </w:rPr>
        <w:t>red.</w:t>
      </w:r>
    </w:p>
    <w:p w:rsidR="0096460E" w:rsidRPr="002F3EFE" w:rsidRDefault="00EF1294" w:rsidP="00713170">
      <w:pPr>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članovi Povjerenstva jednoglasno prihvaćaju </w:t>
      </w:r>
      <w:r w:rsidR="00450500" w:rsidRPr="002F3EFE">
        <w:rPr>
          <w:rFonts w:ascii="Times New Roman" w:hAnsi="Times New Roman" w:cs="Times New Roman"/>
          <w:sz w:val="24"/>
          <w:szCs w:val="24"/>
        </w:rPr>
        <w:t xml:space="preserve">ovakav </w:t>
      </w:r>
      <w:r w:rsidRPr="002F3EFE">
        <w:rPr>
          <w:rFonts w:ascii="Times New Roman" w:hAnsi="Times New Roman" w:cs="Times New Roman"/>
          <w:sz w:val="24"/>
          <w:szCs w:val="24"/>
        </w:rPr>
        <w:t>prijedlog dnevnog reda.</w:t>
      </w:r>
      <w:r w:rsidR="00C9735F" w:rsidRPr="002F3EFE">
        <w:rPr>
          <w:rFonts w:ascii="Times New Roman" w:hAnsi="Times New Roman" w:cs="Times New Roman"/>
          <w:sz w:val="24"/>
          <w:szCs w:val="24"/>
        </w:rPr>
        <w:t xml:space="preserve"> </w:t>
      </w:r>
    </w:p>
    <w:p w:rsidR="00AE0265" w:rsidRPr="002F3EFE" w:rsidRDefault="00AE0265"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Prelazi se na raspravljanje o 1. točci dnevnog reda.</w:t>
      </w:r>
    </w:p>
    <w:p w:rsidR="00E550FB" w:rsidRPr="002F3EFE" w:rsidRDefault="00E550FB" w:rsidP="00713170">
      <w:pPr>
        <w:autoSpaceDE w:val="0"/>
        <w:autoSpaceDN w:val="0"/>
        <w:adjustRightInd w:val="0"/>
        <w:spacing w:after="0"/>
        <w:ind w:firstLine="360"/>
        <w:jc w:val="both"/>
        <w:rPr>
          <w:rFonts w:ascii="Times New Roman" w:hAnsi="Times New Roman" w:cs="Times New Roman"/>
          <w:b/>
          <w:sz w:val="24"/>
          <w:szCs w:val="24"/>
        </w:rPr>
      </w:pPr>
    </w:p>
    <w:p w:rsidR="00A44E50" w:rsidRPr="002F3EFE" w:rsidRDefault="00EC2DE9"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S obzirom da se 1. točka dnevnog reda odnosi na razmatranje postupanja povodom zahtjeva za izuzećem predsjednice Povjerenstva u</w:t>
      </w:r>
      <w:r w:rsidR="007F2F8D" w:rsidRPr="002F3EFE">
        <w:rPr>
          <w:rFonts w:ascii="Times New Roman" w:hAnsi="Times New Roman" w:cs="Times New Roman"/>
          <w:b/>
          <w:sz w:val="24"/>
          <w:szCs w:val="24"/>
        </w:rPr>
        <w:t xml:space="preserve">tvrđuje se da </w:t>
      </w:r>
      <w:r w:rsidR="00582369" w:rsidRPr="002F3EFE">
        <w:rPr>
          <w:rFonts w:ascii="Times New Roman" w:hAnsi="Times New Roman" w:cs="Times New Roman"/>
          <w:b/>
          <w:sz w:val="24"/>
          <w:szCs w:val="24"/>
        </w:rPr>
        <w:t xml:space="preserve">se predsjednica Povjerenstva izuzima od raspravljanja </w:t>
      </w:r>
      <w:r w:rsidRPr="002F3EFE">
        <w:rPr>
          <w:rFonts w:ascii="Times New Roman" w:hAnsi="Times New Roman" w:cs="Times New Roman"/>
          <w:b/>
          <w:sz w:val="24"/>
          <w:szCs w:val="24"/>
        </w:rPr>
        <w:t>i vođenje sjednice pod navedenom točkom predaje zamjeniku.</w:t>
      </w:r>
    </w:p>
    <w:p w:rsidR="00EC2DE9" w:rsidRPr="002F3EFE" w:rsidRDefault="00EC2DE9" w:rsidP="00713170">
      <w:pPr>
        <w:autoSpaceDE w:val="0"/>
        <w:autoSpaceDN w:val="0"/>
        <w:adjustRightInd w:val="0"/>
        <w:spacing w:after="0"/>
        <w:ind w:firstLine="360"/>
        <w:jc w:val="both"/>
        <w:rPr>
          <w:rFonts w:ascii="Times New Roman" w:hAnsi="Times New Roman" w:cs="Times New Roman"/>
          <w:b/>
          <w:sz w:val="24"/>
          <w:szCs w:val="24"/>
        </w:rPr>
      </w:pPr>
    </w:p>
    <w:p w:rsidR="003942F0" w:rsidRPr="002F3EFE" w:rsidRDefault="0059652B"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Zamjenik predsjednice Povjerenstva Davorin Ivanjek navodi da je Ustavni sud utvrdio da je nadležno tijelo za odlučivanje o izuzeću</w:t>
      </w:r>
      <w:r w:rsidR="00065927" w:rsidRPr="002F3EFE">
        <w:rPr>
          <w:rFonts w:ascii="Times New Roman" w:hAnsi="Times New Roman" w:cs="Times New Roman"/>
          <w:sz w:val="24"/>
          <w:szCs w:val="24"/>
        </w:rPr>
        <w:t xml:space="preserve"> predsjednice -</w:t>
      </w:r>
      <w:r w:rsidRPr="002F3EFE">
        <w:rPr>
          <w:rFonts w:ascii="Times New Roman" w:hAnsi="Times New Roman" w:cs="Times New Roman"/>
          <w:sz w:val="24"/>
          <w:szCs w:val="24"/>
        </w:rPr>
        <w:t xml:space="preserve"> Povjerenstvo. Navodi da je potrebno ukazati na pravne posljedice ove odluke do kojih bi moglo doći. Pojavilo se pitanje nepristranosti </w:t>
      </w:r>
      <w:r w:rsidR="00977E68" w:rsidRPr="002F3EFE">
        <w:rPr>
          <w:rFonts w:ascii="Times New Roman" w:hAnsi="Times New Roman" w:cs="Times New Roman"/>
          <w:sz w:val="24"/>
          <w:szCs w:val="24"/>
        </w:rPr>
        <w:t xml:space="preserve">u postupanju </w:t>
      </w:r>
      <w:r w:rsidRPr="002F3EFE">
        <w:rPr>
          <w:rFonts w:ascii="Times New Roman" w:hAnsi="Times New Roman" w:cs="Times New Roman"/>
          <w:sz w:val="24"/>
          <w:szCs w:val="24"/>
        </w:rPr>
        <w:t>članova u odnosu na predsjednicu i bi li se</w:t>
      </w:r>
      <w:r w:rsidR="00977E68" w:rsidRPr="002F3EFE">
        <w:rPr>
          <w:rFonts w:ascii="Times New Roman" w:hAnsi="Times New Roman" w:cs="Times New Roman"/>
          <w:sz w:val="24"/>
          <w:szCs w:val="24"/>
        </w:rPr>
        <w:t xml:space="preserve"> pojedini članovi</w:t>
      </w:r>
      <w:r w:rsidRPr="002F3EFE">
        <w:rPr>
          <w:rFonts w:ascii="Times New Roman" w:hAnsi="Times New Roman" w:cs="Times New Roman"/>
          <w:sz w:val="24"/>
          <w:szCs w:val="24"/>
        </w:rPr>
        <w:t xml:space="preserve"> trebali izuzeti</w:t>
      </w:r>
      <w:r w:rsidR="00EC2DE9" w:rsidRPr="002F3EFE">
        <w:rPr>
          <w:rFonts w:ascii="Times New Roman" w:hAnsi="Times New Roman" w:cs="Times New Roman"/>
          <w:sz w:val="24"/>
          <w:szCs w:val="24"/>
        </w:rPr>
        <w:t xml:space="preserve">. Ukoliko </w:t>
      </w:r>
      <w:r w:rsidRPr="002F3EFE">
        <w:rPr>
          <w:rFonts w:ascii="Times New Roman" w:hAnsi="Times New Roman" w:cs="Times New Roman"/>
          <w:sz w:val="24"/>
          <w:szCs w:val="24"/>
        </w:rPr>
        <w:t>bi se veći broj članova izuzeo ne bi bilo kvoruma</w:t>
      </w:r>
      <w:r w:rsidR="00977E68" w:rsidRPr="002F3EFE">
        <w:rPr>
          <w:rFonts w:ascii="Times New Roman" w:hAnsi="Times New Roman" w:cs="Times New Roman"/>
          <w:sz w:val="24"/>
          <w:szCs w:val="24"/>
        </w:rPr>
        <w:t xml:space="preserve"> za odlučivanje što bi dovelo do </w:t>
      </w:r>
      <w:r w:rsidR="00065927" w:rsidRPr="002F3EFE">
        <w:rPr>
          <w:rFonts w:ascii="Times New Roman" w:hAnsi="Times New Roman" w:cs="Times New Roman"/>
          <w:sz w:val="24"/>
          <w:szCs w:val="24"/>
        </w:rPr>
        <w:t xml:space="preserve">blokade </w:t>
      </w:r>
      <w:r w:rsidR="00977E68" w:rsidRPr="002F3EFE">
        <w:rPr>
          <w:rFonts w:ascii="Times New Roman" w:hAnsi="Times New Roman" w:cs="Times New Roman"/>
          <w:sz w:val="24"/>
          <w:szCs w:val="24"/>
        </w:rPr>
        <w:t>rada Povjerenstva</w:t>
      </w:r>
      <w:r w:rsidRPr="002F3EFE">
        <w:rPr>
          <w:rFonts w:ascii="Times New Roman" w:hAnsi="Times New Roman" w:cs="Times New Roman"/>
          <w:sz w:val="24"/>
          <w:szCs w:val="24"/>
        </w:rPr>
        <w:t xml:space="preserve">. Nesporno je da predsjednica u odnosu na članove ima neke formalne zadaće i formalno je nadređena, odlučuje o statusnim pitanjima (npr. </w:t>
      </w:r>
      <w:r w:rsidR="00EC2DE9" w:rsidRPr="002F3EFE">
        <w:rPr>
          <w:rFonts w:ascii="Times New Roman" w:hAnsi="Times New Roman" w:cs="Times New Roman"/>
          <w:sz w:val="24"/>
          <w:szCs w:val="24"/>
        </w:rPr>
        <w:t>i</w:t>
      </w:r>
      <w:r w:rsidRPr="002F3EFE">
        <w:rPr>
          <w:rFonts w:ascii="Times New Roman" w:hAnsi="Times New Roman" w:cs="Times New Roman"/>
          <w:sz w:val="24"/>
          <w:szCs w:val="24"/>
        </w:rPr>
        <w:t xml:space="preserve">zbor zamjenika). </w:t>
      </w:r>
      <w:r w:rsidR="003942F0" w:rsidRPr="002F3EFE">
        <w:rPr>
          <w:rFonts w:ascii="Times New Roman" w:hAnsi="Times New Roman" w:cs="Times New Roman"/>
          <w:sz w:val="24"/>
          <w:szCs w:val="24"/>
        </w:rPr>
        <w:t xml:space="preserve">S obzirom na takav odnos osnovano se može postaviti pitanje da </w:t>
      </w:r>
      <w:r w:rsidRPr="002F3EFE">
        <w:rPr>
          <w:rFonts w:ascii="Times New Roman" w:hAnsi="Times New Roman" w:cs="Times New Roman"/>
          <w:sz w:val="24"/>
          <w:szCs w:val="24"/>
        </w:rPr>
        <w:t xml:space="preserve">li prema podnositeljima zahtjeva </w:t>
      </w:r>
      <w:r w:rsidR="003942F0" w:rsidRPr="002F3EFE">
        <w:rPr>
          <w:rFonts w:ascii="Times New Roman" w:hAnsi="Times New Roman" w:cs="Times New Roman"/>
          <w:sz w:val="24"/>
          <w:szCs w:val="24"/>
        </w:rPr>
        <w:t xml:space="preserve">to može </w:t>
      </w:r>
      <w:r w:rsidRPr="002F3EFE">
        <w:rPr>
          <w:rFonts w:ascii="Times New Roman" w:hAnsi="Times New Roman" w:cs="Times New Roman"/>
          <w:sz w:val="24"/>
          <w:szCs w:val="24"/>
        </w:rPr>
        <w:t xml:space="preserve">stvoriti dojam pristranosti u odnosu na predsjednicu, </w:t>
      </w:r>
      <w:r w:rsidR="003942F0" w:rsidRPr="002F3EFE">
        <w:rPr>
          <w:rFonts w:ascii="Times New Roman" w:hAnsi="Times New Roman" w:cs="Times New Roman"/>
          <w:sz w:val="24"/>
          <w:szCs w:val="24"/>
        </w:rPr>
        <w:t xml:space="preserve">posebice </w:t>
      </w:r>
      <w:r w:rsidR="003942F0" w:rsidRPr="002F3EFE">
        <w:rPr>
          <w:rFonts w:ascii="Times New Roman" w:hAnsi="Times New Roman" w:cs="Times New Roman"/>
          <w:sz w:val="24"/>
          <w:szCs w:val="24"/>
        </w:rPr>
        <w:lastRenderedPageBreak/>
        <w:t>što je u dva zahtjeva taj odnos formalne nadređenosti posebno istican pa se postavlja pitanje dojma podnosit</w:t>
      </w:r>
      <w:r w:rsidR="00065927" w:rsidRPr="002F3EFE">
        <w:rPr>
          <w:rFonts w:ascii="Times New Roman" w:hAnsi="Times New Roman" w:cs="Times New Roman"/>
          <w:sz w:val="24"/>
          <w:szCs w:val="24"/>
        </w:rPr>
        <w:t>el</w:t>
      </w:r>
      <w:r w:rsidR="003942F0" w:rsidRPr="002F3EFE">
        <w:rPr>
          <w:rFonts w:ascii="Times New Roman" w:hAnsi="Times New Roman" w:cs="Times New Roman"/>
          <w:sz w:val="24"/>
          <w:szCs w:val="24"/>
        </w:rPr>
        <w:t>ja zahtjeva za odlučivanje o osobi koja je aktualno nadređena.</w:t>
      </w:r>
    </w:p>
    <w:p w:rsidR="003942F0" w:rsidRPr="002F3EFE" w:rsidRDefault="003942F0"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Zamjenik predsjednice Povjerenstva nadalje ističe i drugu situaciju koja se posljedično može dogoditi. Naime, p</w:t>
      </w:r>
      <w:r w:rsidR="0059652B" w:rsidRPr="002F3EFE">
        <w:rPr>
          <w:rFonts w:ascii="Times New Roman" w:hAnsi="Times New Roman" w:cs="Times New Roman"/>
          <w:sz w:val="24"/>
          <w:szCs w:val="24"/>
        </w:rPr>
        <w:t>redsjednica ne može sudjelovati u odluci o izuzeću</w:t>
      </w:r>
      <w:r w:rsidRPr="002F3EFE">
        <w:rPr>
          <w:rFonts w:ascii="Times New Roman" w:hAnsi="Times New Roman" w:cs="Times New Roman"/>
          <w:sz w:val="24"/>
          <w:szCs w:val="24"/>
        </w:rPr>
        <w:t xml:space="preserve"> te</w:t>
      </w:r>
      <w:r w:rsidR="0059652B" w:rsidRPr="002F3EFE">
        <w:rPr>
          <w:rFonts w:ascii="Times New Roman" w:hAnsi="Times New Roman" w:cs="Times New Roman"/>
          <w:sz w:val="24"/>
          <w:szCs w:val="24"/>
        </w:rPr>
        <w:t xml:space="preserve"> odlučuju </w:t>
      </w:r>
      <w:r w:rsidRPr="002F3EFE">
        <w:rPr>
          <w:rFonts w:ascii="Times New Roman" w:hAnsi="Times New Roman" w:cs="Times New Roman"/>
          <w:sz w:val="24"/>
          <w:szCs w:val="24"/>
        </w:rPr>
        <w:t xml:space="preserve">četiri </w:t>
      </w:r>
      <w:r w:rsidR="0059652B" w:rsidRPr="002F3EFE">
        <w:rPr>
          <w:rFonts w:ascii="Times New Roman" w:hAnsi="Times New Roman" w:cs="Times New Roman"/>
          <w:sz w:val="24"/>
          <w:szCs w:val="24"/>
        </w:rPr>
        <w:t xml:space="preserve"> člana. Može se postaviti pitanje što ako se glasovi podijele tako da se odluka ne može donijeti opet</w:t>
      </w:r>
      <w:r w:rsidRPr="002F3EFE">
        <w:rPr>
          <w:rFonts w:ascii="Times New Roman" w:hAnsi="Times New Roman" w:cs="Times New Roman"/>
          <w:sz w:val="24"/>
          <w:szCs w:val="24"/>
        </w:rPr>
        <w:t xml:space="preserve"> bi došlo do</w:t>
      </w:r>
      <w:r w:rsidR="0059652B" w:rsidRPr="002F3EFE">
        <w:rPr>
          <w:rFonts w:ascii="Times New Roman" w:hAnsi="Times New Roman" w:cs="Times New Roman"/>
          <w:sz w:val="24"/>
          <w:szCs w:val="24"/>
        </w:rPr>
        <w:t xml:space="preserve"> blokad</w:t>
      </w:r>
      <w:r w:rsidRPr="002F3EFE">
        <w:rPr>
          <w:rFonts w:ascii="Times New Roman" w:hAnsi="Times New Roman" w:cs="Times New Roman"/>
          <w:sz w:val="24"/>
          <w:szCs w:val="24"/>
        </w:rPr>
        <w:t>e</w:t>
      </w:r>
      <w:r w:rsidR="0059652B" w:rsidRPr="002F3EFE">
        <w:rPr>
          <w:rFonts w:ascii="Times New Roman" w:hAnsi="Times New Roman" w:cs="Times New Roman"/>
          <w:sz w:val="24"/>
          <w:szCs w:val="24"/>
        </w:rPr>
        <w:t xml:space="preserve"> rada Povjerenstva. </w:t>
      </w:r>
    </w:p>
    <w:p w:rsidR="00707899" w:rsidRPr="002F3EFE" w:rsidRDefault="003942F0"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Nadalje navodi i treću situaciju u kojoj bi netko mogao zatražiti izuzeće predsjednice i članova Povjerenstva tada bi se Povjerenstvo našlo u situaciji da </w:t>
      </w:r>
      <w:r w:rsidR="00707899" w:rsidRPr="002F3EFE">
        <w:rPr>
          <w:rFonts w:ascii="Times New Roman" w:hAnsi="Times New Roman" w:cs="Times New Roman"/>
          <w:sz w:val="24"/>
          <w:szCs w:val="24"/>
        </w:rPr>
        <w:t xml:space="preserve">istovremeno </w:t>
      </w:r>
      <w:r w:rsidRPr="002F3EFE">
        <w:rPr>
          <w:rFonts w:ascii="Times New Roman" w:hAnsi="Times New Roman" w:cs="Times New Roman"/>
          <w:sz w:val="24"/>
          <w:szCs w:val="24"/>
        </w:rPr>
        <w:t xml:space="preserve">članovi odlučuju </w:t>
      </w:r>
      <w:r w:rsidR="00707899" w:rsidRPr="002F3EFE">
        <w:rPr>
          <w:rFonts w:ascii="Times New Roman" w:hAnsi="Times New Roman" w:cs="Times New Roman"/>
          <w:sz w:val="24"/>
          <w:szCs w:val="24"/>
        </w:rPr>
        <w:t>o zahtjevu za izuzeće predsjednice Povjerenstva, a predsjednica bi prema Zakonu o općem upravnom postupku odlučivala o izuzeću članova Povjerenstva. Radilo bi se o istovremenom međusobnom odlučivanju o izuzeću, gdje je isto smisleno postaviti pitanje pristranosti takvog postupanja</w:t>
      </w:r>
    </w:p>
    <w:p w:rsidR="00707899" w:rsidRPr="002F3EFE" w:rsidRDefault="00707899"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Zamjenik predsjednice Povjerenstva poziva svakog člana Povjerenstva da se očituje o pitanju eventualnog vlastitog izuzeća od odlučivanja po podnesenim zahtjevima. </w:t>
      </w:r>
    </w:p>
    <w:p w:rsidR="00434A54" w:rsidRPr="002F3EFE" w:rsidRDefault="00434A54"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Članica Povjerenstva Aleksandra Jozić-Ileković navodi </w:t>
      </w:r>
      <w:r w:rsidR="00FE31E4" w:rsidRPr="002F3EFE">
        <w:rPr>
          <w:rFonts w:ascii="Times New Roman" w:hAnsi="Times New Roman" w:cs="Times New Roman"/>
          <w:sz w:val="24"/>
          <w:szCs w:val="24"/>
        </w:rPr>
        <w:t xml:space="preserve">da je zbog javnosti bitno istaknuti dio odluke Ustavnog suda u dijelu kada je opravdavao svoje odlučivanje koje bi to tijelo trebalo odlučivat o izuzeću </w:t>
      </w:r>
      <w:r w:rsidR="005515B4" w:rsidRPr="002F3EFE">
        <w:rPr>
          <w:rFonts w:ascii="Times New Roman" w:hAnsi="Times New Roman" w:cs="Times New Roman"/>
          <w:sz w:val="24"/>
          <w:szCs w:val="24"/>
        </w:rPr>
        <w:t xml:space="preserve">predsjednice </w:t>
      </w:r>
      <w:r w:rsidR="00FE31E4" w:rsidRPr="002F3EFE">
        <w:rPr>
          <w:rFonts w:ascii="Times New Roman" w:hAnsi="Times New Roman" w:cs="Times New Roman"/>
          <w:sz w:val="24"/>
          <w:szCs w:val="24"/>
        </w:rPr>
        <w:t>te iznosi citat. Navodi da</w:t>
      </w:r>
      <w:r w:rsidRPr="002F3EFE">
        <w:rPr>
          <w:rFonts w:ascii="Times New Roman" w:hAnsi="Times New Roman" w:cs="Times New Roman"/>
          <w:sz w:val="24"/>
          <w:szCs w:val="24"/>
        </w:rPr>
        <w:t xml:space="preserve"> je svrha odlučivanja o izuzeću </w:t>
      </w:r>
      <w:r w:rsidR="00707899" w:rsidRPr="002F3EFE">
        <w:rPr>
          <w:rFonts w:ascii="Times New Roman" w:hAnsi="Times New Roman" w:cs="Times New Roman"/>
          <w:sz w:val="24"/>
          <w:szCs w:val="24"/>
        </w:rPr>
        <w:t xml:space="preserve">predsjednice </w:t>
      </w:r>
      <w:r w:rsidRPr="002F3EFE">
        <w:rPr>
          <w:rFonts w:ascii="Times New Roman" w:hAnsi="Times New Roman" w:cs="Times New Roman"/>
          <w:sz w:val="24"/>
          <w:szCs w:val="24"/>
        </w:rPr>
        <w:t>donošenje meritorne odluke</w:t>
      </w:r>
      <w:r w:rsidR="00C705F7" w:rsidRPr="002F3EFE">
        <w:rPr>
          <w:rFonts w:ascii="Times New Roman" w:hAnsi="Times New Roman" w:cs="Times New Roman"/>
          <w:sz w:val="24"/>
          <w:szCs w:val="24"/>
        </w:rPr>
        <w:t xml:space="preserve">, </w:t>
      </w:r>
      <w:r w:rsidR="00FE31E4" w:rsidRPr="002F3EFE">
        <w:rPr>
          <w:rFonts w:ascii="Times New Roman" w:hAnsi="Times New Roman" w:cs="Times New Roman"/>
          <w:sz w:val="24"/>
          <w:szCs w:val="24"/>
        </w:rPr>
        <w:t xml:space="preserve">odnosno </w:t>
      </w:r>
      <w:r w:rsidR="00C705F7" w:rsidRPr="002F3EFE">
        <w:rPr>
          <w:rFonts w:ascii="Times New Roman" w:hAnsi="Times New Roman" w:cs="Times New Roman"/>
          <w:sz w:val="24"/>
          <w:szCs w:val="24"/>
        </w:rPr>
        <w:t>dok se ne riješi pitanje izuzeća ne može se donijeti meritorna odluka.</w:t>
      </w:r>
      <w:r w:rsidRPr="002F3EFE">
        <w:rPr>
          <w:rFonts w:ascii="Times New Roman" w:hAnsi="Times New Roman" w:cs="Times New Roman"/>
          <w:sz w:val="24"/>
          <w:szCs w:val="24"/>
        </w:rPr>
        <w:t xml:space="preserve"> Citira </w:t>
      </w:r>
      <w:r w:rsidR="00C705F7" w:rsidRPr="002F3EFE">
        <w:rPr>
          <w:rFonts w:ascii="Times New Roman" w:hAnsi="Times New Roman" w:cs="Times New Roman"/>
          <w:sz w:val="24"/>
          <w:szCs w:val="24"/>
        </w:rPr>
        <w:t xml:space="preserve">dio </w:t>
      </w:r>
      <w:r w:rsidRPr="002F3EFE">
        <w:rPr>
          <w:rFonts w:ascii="Times New Roman" w:hAnsi="Times New Roman" w:cs="Times New Roman"/>
          <w:sz w:val="24"/>
          <w:szCs w:val="24"/>
        </w:rPr>
        <w:t>odluk</w:t>
      </w:r>
      <w:r w:rsidR="005515B4" w:rsidRPr="002F3EFE">
        <w:rPr>
          <w:rFonts w:ascii="Times New Roman" w:hAnsi="Times New Roman" w:cs="Times New Roman"/>
          <w:sz w:val="24"/>
          <w:szCs w:val="24"/>
        </w:rPr>
        <w:t>e</w:t>
      </w:r>
      <w:r w:rsidR="00C705F7" w:rsidRPr="002F3EFE">
        <w:rPr>
          <w:rFonts w:ascii="Times New Roman" w:hAnsi="Times New Roman" w:cs="Times New Roman"/>
          <w:sz w:val="24"/>
          <w:szCs w:val="24"/>
        </w:rPr>
        <w:t xml:space="preserve"> Ustavnog suda vezano uz nadređenost predsjednice Povjerenstva u odnosu na članove Povjerenstva. Smatra da se treba poštovat </w:t>
      </w:r>
      <w:r w:rsidRPr="002F3EFE">
        <w:rPr>
          <w:rFonts w:ascii="Times New Roman" w:hAnsi="Times New Roman" w:cs="Times New Roman"/>
          <w:sz w:val="24"/>
          <w:szCs w:val="24"/>
        </w:rPr>
        <w:t xml:space="preserve"> odluka Ustavnog suda</w:t>
      </w:r>
      <w:r w:rsidR="00C705F7" w:rsidRPr="002F3EFE">
        <w:rPr>
          <w:rFonts w:ascii="Times New Roman" w:hAnsi="Times New Roman" w:cs="Times New Roman"/>
          <w:sz w:val="24"/>
          <w:szCs w:val="24"/>
        </w:rPr>
        <w:t xml:space="preserve"> i slijedom toga na bazi objektivnih činjenica odlučivati o izuzeću</w:t>
      </w:r>
      <w:r w:rsidRPr="002F3EFE">
        <w:rPr>
          <w:rFonts w:ascii="Times New Roman" w:hAnsi="Times New Roman" w:cs="Times New Roman"/>
          <w:sz w:val="24"/>
          <w:szCs w:val="24"/>
        </w:rPr>
        <w:t xml:space="preserve">. </w:t>
      </w:r>
      <w:r w:rsidR="00C705F7" w:rsidRPr="002F3EFE">
        <w:rPr>
          <w:rFonts w:ascii="Times New Roman" w:hAnsi="Times New Roman" w:cs="Times New Roman"/>
          <w:sz w:val="24"/>
          <w:szCs w:val="24"/>
        </w:rPr>
        <w:t xml:space="preserve">Također ističe da </w:t>
      </w:r>
      <w:r w:rsidR="00FE31E4" w:rsidRPr="002F3EFE">
        <w:rPr>
          <w:rFonts w:ascii="Times New Roman" w:hAnsi="Times New Roman" w:cs="Times New Roman"/>
          <w:sz w:val="24"/>
          <w:szCs w:val="24"/>
        </w:rPr>
        <w:t xml:space="preserve">bi </w:t>
      </w:r>
      <w:r w:rsidR="00C705F7" w:rsidRPr="002F3EFE">
        <w:rPr>
          <w:rFonts w:ascii="Times New Roman" w:hAnsi="Times New Roman" w:cs="Times New Roman"/>
          <w:sz w:val="24"/>
          <w:szCs w:val="24"/>
        </w:rPr>
        <w:t>t</w:t>
      </w:r>
      <w:r w:rsidRPr="002F3EFE">
        <w:rPr>
          <w:rFonts w:ascii="Times New Roman" w:hAnsi="Times New Roman" w:cs="Times New Roman"/>
          <w:sz w:val="24"/>
          <w:szCs w:val="24"/>
        </w:rPr>
        <w:t xml:space="preserve">eret dokazivanja </w:t>
      </w:r>
      <w:r w:rsidR="00FE31E4" w:rsidRPr="002F3EFE">
        <w:rPr>
          <w:rFonts w:ascii="Times New Roman" w:hAnsi="Times New Roman" w:cs="Times New Roman"/>
          <w:sz w:val="24"/>
          <w:szCs w:val="24"/>
        </w:rPr>
        <w:t xml:space="preserve">trebao </w:t>
      </w:r>
      <w:r w:rsidRPr="002F3EFE">
        <w:rPr>
          <w:rFonts w:ascii="Times New Roman" w:hAnsi="Times New Roman" w:cs="Times New Roman"/>
          <w:sz w:val="24"/>
          <w:szCs w:val="24"/>
        </w:rPr>
        <w:t xml:space="preserve">biti bitno detaljnije određen nego što je </w:t>
      </w:r>
      <w:r w:rsidR="00FE31E4" w:rsidRPr="002F3EFE">
        <w:rPr>
          <w:rFonts w:ascii="Times New Roman" w:hAnsi="Times New Roman" w:cs="Times New Roman"/>
          <w:sz w:val="24"/>
          <w:szCs w:val="24"/>
        </w:rPr>
        <w:t xml:space="preserve">to </w:t>
      </w:r>
      <w:r w:rsidRPr="002F3EFE">
        <w:rPr>
          <w:rFonts w:ascii="Times New Roman" w:hAnsi="Times New Roman" w:cs="Times New Roman"/>
          <w:sz w:val="24"/>
          <w:szCs w:val="24"/>
        </w:rPr>
        <w:t>u zahtjevu</w:t>
      </w:r>
      <w:r w:rsidR="00C705F7" w:rsidRPr="002F3EFE">
        <w:rPr>
          <w:rFonts w:ascii="Times New Roman" w:hAnsi="Times New Roman" w:cs="Times New Roman"/>
          <w:sz w:val="24"/>
          <w:szCs w:val="24"/>
        </w:rPr>
        <w:t xml:space="preserve"> za izuzeće</w:t>
      </w:r>
      <w:r w:rsidR="00FE31E4" w:rsidRPr="002F3EFE">
        <w:rPr>
          <w:rFonts w:ascii="Times New Roman" w:hAnsi="Times New Roman" w:cs="Times New Roman"/>
          <w:sz w:val="24"/>
          <w:szCs w:val="24"/>
        </w:rPr>
        <w:t xml:space="preserve"> odnosno </w:t>
      </w:r>
      <w:r w:rsidRPr="002F3EFE">
        <w:rPr>
          <w:rFonts w:ascii="Times New Roman" w:hAnsi="Times New Roman" w:cs="Times New Roman"/>
          <w:sz w:val="24"/>
          <w:szCs w:val="24"/>
        </w:rPr>
        <w:t>očitovanju.</w:t>
      </w:r>
    </w:p>
    <w:p w:rsidR="00434A54" w:rsidRPr="002F3EFE" w:rsidRDefault="00434A54"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Članica Povjerenstva Tatijana Vučetić navodi da članovi međusobno nisu </w:t>
      </w:r>
      <w:r w:rsidR="005515B4" w:rsidRPr="002F3EFE">
        <w:rPr>
          <w:rFonts w:ascii="Times New Roman" w:hAnsi="Times New Roman" w:cs="Times New Roman"/>
          <w:sz w:val="24"/>
          <w:szCs w:val="24"/>
        </w:rPr>
        <w:t xml:space="preserve">ni u kakvom </w:t>
      </w:r>
      <w:r w:rsidRPr="002F3EFE">
        <w:rPr>
          <w:rFonts w:ascii="Times New Roman" w:hAnsi="Times New Roman" w:cs="Times New Roman"/>
          <w:sz w:val="24"/>
          <w:szCs w:val="24"/>
        </w:rPr>
        <w:t xml:space="preserve">osobno vezanom odnosu, nego </w:t>
      </w:r>
      <w:r w:rsidR="005515B4" w:rsidRPr="002F3EFE">
        <w:rPr>
          <w:rFonts w:ascii="Times New Roman" w:hAnsi="Times New Roman" w:cs="Times New Roman"/>
          <w:sz w:val="24"/>
          <w:szCs w:val="24"/>
        </w:rPr>
        <w:t xml:space="preserve">isključivo </w:t>
      </w:r>
      <w:r w:rsidRPr="002F3EFE">
        <w:rPr>
          <w:rFonts w:ascii="Times New Roman" w:hAnsi="Times New Roman" w:cs="Times New Roman"/>
          <w:sz w:val="24"/>
          <w:szCs w:val="24"/>
        </w:rPr>
        <w:t>u poslovnom</w:t>
      </w:r>
      <w:r w:rsidR="005515B4" w:rsidRPr="002F3EFE">
        <w:rPr>
          <w:rFonts w:ascii="Times New Roman" w:hAnsi="Times New Roman" w:cs="Times New Roman"/>
          <w:sz w:val="24"/>
          <w:szCs w:val="24"/>
        </w:rPr>
        <w:t xml:space="preserve"> odnosu</w:t>
      </w:r>
      <w:r w:rsidRPr="002F3EFE">
        <w:rPr>
          <w:rFonts w:ascii="Times New Roman" w:hAnsi="Times New Roman" w:cs="Times New Roman"/>
          <w:sz w:val="24"/>
          <w:szCs w:val="24"/>
        </w:rPr>
        <w:t xml:space="preserve">. Pojedini član zaštićen je od subjektivnog donošenja odluke vezano za neko statusno pravo člana. Povjerenstvo je kolektivno tijelo, nijednu odluku ne može donijeti neki član zasebno. Zakon je predvidio kolektivnost u odlučivanju. Glas predsjednice na vrijedi više od drugih. Svaki član ima pravo na stav, ali ne treba kočiti rad tijela, ne bi se trebali izuzimati od odlučivanja o izuzeću, objektivno bi se dovela u pitanje mogućnost obavljanja zadataka koji je sud stavio pred njih. Odluka Ustavnog suda mora se poštovati. </w:t>
      </w:r>
      <w:r w:rsidR="005515B4" w:rsidRPr="002F3EFE">
        <w:rPr>
          <w:rFonts w:ascii="Times New Roman" w:hAnsi="Times New Roman" w:cs="Times New Roman"/>
          <w:sz w:val="24"/>
          <w:szCs w:val="24"/>
        </w:rPr>
        <w:t>Smatra da je odluka Ustavnog suda u</w:t>
      </w:r>
      <w:r w:rsidRPr="002F3EFE">
        <w:rPr>
          <w:rFonts w:ascii="Times New Roman" w:hAnsi="Times New Roman" w:cs="Times New Roman"/>
          <w:sz w:val="24"/>
          <w:szCs w:val="24"/>
        </w:rPr>
        <w:t xml:space="preserve">vela puno </w:t>
      </w:r>
      <w:r w:rsidR="00065927" w:rsidRPr="002F3EFE">
        <w:rPr>
          <w:rFonts w:ascii="Times New Roman" w:hAnsi="Times New Roman" w:cs="Times New Roman"/>
          <w:sz w:val="24"/>
          <w:szCs w:val="24"/>
        </w:rPr>
        <w:t xml:space="preserve">više </w:t>
      </w:r>
      <w:r w:rsidRPr="002F3EFE">
        <w:rPr>
          <w:rFonts w:ascii="Times New Roman" w:hAnsi="Times New Roman" w:cs="Times New Roman"/>
          <w:sz w:val="24"/>
          <w:szCs w:val="24"/>
        </w:rPr>
        <w:t>nejasnoća</w:t>
      </w:r>
      <w:r w:rsidR="00065927" w:rsidRPr="002F3EFE">
        <w:rPr>
          <w:rFonts w:ascii="Times New Roman" w:hAnsi="Times New Roman" w:cs="Times New Roman"/>
          <w:sz w:val="24"/>
          <w:szCs w:val="24"/>
        </w:rPr>
        <w:t xml:space="preserve"> i </w:t>
      </w:r>
      <w:r w:rsidRPr="002F3EFE">
        <w:rPr>
          <w:rFonts w:ascii="Times New Roman" w:hAnsi="Times New Roman" w:cs="Times New Roman"/>
          <w:sz w:val="24"/>
          <w:szCs w:val="24"/>
        </w:rPr>
        <w:t>dilema</w:t>
      </w:r>
      <w:r w:rsidR="00065927" w:rsidRPr="002F3EFE">
        <w:rPr>
          <w:rFonts w:ascii="Times New Roman" w:hAnsi="Times New Roman" w:cs="Times New Roman"/>
          <w:sz w:val="24"/>
          <w:szCs w:val="24"/>
        </w:rPr>
        <w:t xml:space="preserve"> nego što je dala jasne upute</w:t>
      </w:r>
      <w:r w:rsidRPr="002F3EFE">
        <w:rPr>
          <w:rFonts w:ascii="Times New Roman" w:hAnsi="Times New Roman" w:cs="Times New Roman"/>
          <w:sz w:val="24"/>
          <w:szCs w:val="24"/>
        </w:rPr>
        <w:t>. Nije se precizno sagledala situacija i posljedice</w:t>
      </w:r>
      <w:r w:rsidR="00065927" w:rsidRPr="002F3EFE">
        <w:rPr>
          <w:rFonts w:ascii="Times New Roman" w:hAnsi="Times New Roman" w:cs="Times New Roman"/>
          <w:sz w:val="24"/>
          <w:szCs w:val="24"/>
        </w:rPr>
        <w:t xml:space="preserve"> jer v</w:t>
      </w:r>
      <w:r w:rsidRPr="002F3EFE">
        <w:rPr>
          <w:rFonts w:ascii="Times New Roman" w:hAnsi="Times New Roman" w:cs="Times New Roman"/>
          <w:sz w:val="24"/>
          <w:szCs w:val="24"/>
        </w:rPr>
        <w:t xml:space="preserve">jeruje da nije </w:t>
      </w:r>
      <w:r w:rsidR="008F06EC" w:rsidRPr="002F3EFE">
        <w:rPr>
          <w:rFonts w:ascii="Times New Roman" w:hAnsi="Times New Roman" w:cs="Times New Roman"/>
          <w:sz w:val="24"/>
          <w:szCs w:val="24"/>
        </w:rPr>
        <w:t xml:space="preserve">bila </w:t>
      </w:r>
      <w:r w:rsidRPr="002F3EFE">
        <w:rPr>
          <w:rFonts w:ascii="Times New Roman" w:hAnsi="Times New Roman" w:cs="Times New Roman"/>
          <w:sz w:val="24"/>
          <w:szCs w:val="24"/>
        </w:rPr>
        <w:t>intencija posredno onemogućiti rad tijela.</w:t>
      </w:r>
    </w:p>
    <w:p w:rsidR="00434A54" w:rsidRPr="002F3EFE" w:rsidRDefault="00434A54"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Članica Povjerenstva Tončica Božić </w:t>
      </w:r>
      <w:r w:rsidR="006617A7" w:rsidRPr="002F3EFE">
        <w:rPr>
          <w:rFonts w:ascii="Times New Roman" w:hAnsi="Times New Roman" w:cs="Times New Roman"/>
          <w:sz w:val="24"/>
          <w:szCs w:val="24"/>
        </w:rPr>
        <w:t>smatra da jesu u nekom osobnom odnosu</w:t>
      </w:r>
      <w:r w:rsidR="005515B4" w:rsidRPr="002F3EFE">
        <w:rPr>
          <w:rFonts w:ascii="Times New Roman" w:hAnsi="Times New Roman" w:cs="Times New Roman"/>
          <w:sz w:val="24"/>
          <w:szCs w:val="24"/>
        </w:rPr>
        <w:t xml:space="preserve"> </w:t>
      </w:r>
      <w:r w:rsidR="006617A7" w:rsidRPr="002F3EFE">
        <w:rPr>
          <w:rFonts w:ascii="Times New Roman" w:hAnsi="Times New Roman" w:cs="Times New Roman"/>
          <w:sz w:val="24"/>
          <w:szCs w:val="24"/>
        </w:rPr>
        <w:t>iako predsjednica nije šef u kla</w:t>
      </w:r>
      <w:r w:rsidR="005515B4" w:rsidRPr="002F3EFE">
        <w:rPr>
          <w:rFonts w:ascii="Times New Roman" w:hAnsi="Times New Roman" w:cs="Times New Roman"/>
          <w:sz w:val="24"/>
          <w:szCs w:val="24"/>
        </w:rPr>
        <w:t>s</w:t>
      </w:r>
      <w:r w:rsidR="006617A7" w:rsidRPr="002F3EFE">
        <w:rPr>
          <w:rFonts w:ascii="Times New Roman" w:hAnsi="Times New Roman" w:cs="Times New Roman"/>
          <w:sz w:val="24"/>
          <w:szCs w:val="24"/>
        </w:rPr>
        <w:t xml:space="preserve">ičnom smislu, postoji položaj nadređenosti. Postavlja si pitanje može li ona prema predsjednici ne biti subjektivna. </w:t>
      </w:r>
      <w:r w:rsidR="005515B4" w:rsidRPr="002F3EFE">
        <w:rPr>
          <w:rFonts w:ascii="Times New Roman" w:hAnsi="Times New Roman" w:cs="Times New Roman"/>
          <w:sz w:val="24"/>
          <w:szCs w:val="24"/>
        </w:rPr>
        <w:t>Postavlja pitanje a</w:t>
      </w:r>
      <w:r w:rsidR="006617A7" w:rsidRPr="002F3EFE">
        <w:rPr>
          <w:rFonts w:ascii="Times New Roman" w:hAnsi="Times New Roman" w:cs="Times New Roman"/>
          <w:sz w:val="24"/>
          <w:szCs w:val="24"/>
        </w:rPr>
        <w:t>ko ona bude sudjelovala u postupku odlučivanja o izuzeću</w:t>
      </w:r>
      <w:r w:rsidR="005515B4" w:rsidRPr="002F3EFE">
        <w:rPr>
          <w:rFonts w:ascii="Times New Roman" w:hAnsi="Times New Roman" w:cs="Times New Roman"/>
          <w:sz w:val="24"/>
          <w:szCs w:val="24"/>
        </w:rPr>
        <w:t xml:space="preserve"> </w:t>
      </w:r>
      <w:r w:rsidR="006617A7" w:rsidRPr="002F3EFE">
        <w:rPr>
          <w:rFonts w:ascii="Times New Roman" w:hAnsi="Times New Roman" w:cs="Times New Roman"/>
          <w:sz w:val="24"/>
          <w:szCs w:val="24"/>
        </w:rPr>
        <w:t xml:space="preserve">može li biti vjerodostojna. Dolazi u situaciju da se ponaša drugačije od onoga što ona osobno i Povjerenstvo kao tijelo od dužnosnika očekuje. </w:t>
      </w:r>
      <w:r w:rsidR="005515B4" w:rsidRPr="002F3EFE">
        <w:rPr>
          <w:rFonts w:ascii="Times New Roman" w:hAnsi="Times New Roman" w:cs="Times New Roman"/>
          <w:sz w:val="24"/>
          <w:szCs w:val="24"/>
        </w:rPr>
        <w:t xml:space="preserve">Odluka Ustavnog suda je obvezujuća. </w:t>
      </w:r>
      <w:r w:rsidR="006617A7" w:rsidRPr="002F3EFE">
        <w:rPr>
          <w:rFonts w:ascii="Times New Roman" w:hAnsi="Times New Roman" w:cs="Times New Roman"/>
          <w:sz w:val="24"/>
          <w:szCs w:val="24"/>
        </w:rPr>
        <w:t>Participirat će i sudjelovati u donošenju odluke o izuzeću.</w:t>
      </w:r>
      <w:r w:rsidR="005515B4" w:rsidRPr="002F3EFE">
        <w:rPr>
          <w:rFonts w:ascii="Times New Roman" w:hAnsi="Times New Roman" w:cs="Times New Roman"/>
          <w:sz w:val="24"/>
          <w:szCs w:val="24"/>
        </w:rPr>
        <w:t xml:space="preserve"> Smatra da će ova pravna praznina u ZSSI-u, vezano uz odlučivanje o izuzeću, imati </w:t>
      </w:r>
      <w:r w:rsidR="008F06EC" w:rsidRPr="002F3EFE">
        <w:rPr>
          <w:rFonts w:ascii="Times New Roman" w:hAnsi="Times New Roman" w:cs="Times New Roman"/>
          <w:sz w:val="24"/>
          <w:szCs w:val="24"/>
        </w:rPr>
        <w:t xml:space="preserve">određene </w:t>
      </w:r>
      <w:r w:rsidR="005515B4" w:rsidRPr="002F3EFE">
        <w:rPr>
          <w:rFonts w:ascii="Times New Roman" w:hAnsi="Times New Roman" w:cs="Times New Roman"/>
          <w:sz w:val="24"/>
          <w:szCs w:val="24"/>
        </w:rPr>
        <w:t>posljedice.</w:t>
      </w:r>
    </w:p>
    <w:p w:rsidR="008F06EC" w:rsidRPr="002F3EFE" w:rsidRDefault="006617A7"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lastRenderedPageBreak/>
        <w:t xml:space="preserve">Zamjenik predsjednice Povjerenstva navodi da je njegova uloga </w:t>
      </w:r>
      <w:r w:rsidR="004D68EA" w:rsidRPr="002F3EFE">
        <w:rPr>
          <w:rFonts w:ascii="Times New Roman" w:hAnsi="Times New Roman" w:cs="Times New Roman"/>
          <w:sz w:val="24"/>
          <w:szCs w:val="24"/>
        </w:rPr>
        <w:t xml:space="preserve">zamjenika </w:t>
      </w:r>
      <w:r w:rsidRPr="002F3EFE">
        <w:rPr>
          <w:rFonts w:ascii="Times New Roman" w:hAnsi="Times New Roman" w:cs="Times New Roman"/>
          <w:sz w:val="24"/>
          <w:szCs w:val="24"/>
        </w:rPr>
        <w:t>specifična</w:t>
      </w:r>
      <w:r w:rsidR="00CF7726" w:rsidRPr="002F3EFE">
        <w:rPr>
          <w:rFonts w:ascii="Times New Roman" w:hAnsi="Times New Roman" w:cs="Times New Roman"/>
          <w:sz w:val="24"/>
          <w:szCs w:val="24"/>
        </w:rPr>
        <w:t>, m</w:t>
      </w:r>
      <w:r w:rsidR="004D68EA" w:rsidRPr="002F3EFE">
        <w:rPr>
          <w:rFonts w:ascii="Times New Roman" w:hAnsi="Times New Roman" w:cs="Times New Roman"/>
          <w:sz w:val="24"/>
          <w:szCs w:val="24"/>
        </w:rPr>
        <w:t>eđutim, uz sve navedene ograde zbog efikasnosti rada tijela smatra da bi trebalo sudjelovati u postupku donošenja odluke o izuzeću.</w:t>
      </w:r>
      <w:r w:rsidR="00CF7726" w:rsidRPr="002F3EFE">
        <w:rPr>
          <w:rFonts w:ascii="Times New Roman" w:hAnsi="Times New Roman" w:cs="Times New Roman"/>
          <w:sz w:val="24"/>
          <w:szCs w:val="24"/>
        </w:rPr>
        <w:t xml:space="preserve"> </w:t>
      </w:r>
    </w:p>
    <w:p w:rsidR="004D68EA" w:rsidRPr="002F3EFE" w:rsidRDefault="006617A7"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Konstatira da Povjerenstvo ima kvorum</w:t>
      </w:r>
      <w:r w:rsidR="004D68EA" w:rsidRPr="002F3EFE">
        <w:rPr>
          <w:rFonts w:ascii="Times New Roman" w:hAnsi="Times New Roman" w:cs="Times New Roman"/>
          <w:sz w:val="24"/>
          <w:szCs w:val="24"/>
        </w:rPr>
        <w:t xml:space="preserve"> za odlučivanje o podnesenim zahtjevima za izuzeće predsjednic</w:t>
      </w:r>
      <w:r w:rsidR="008F06EC" w:rsidRPr="002F3EFE">
        <w:rPr>
          <w:rFonts w:ascii="Times New Roman" w:hAnsi="Times New Roman" w:cs="Times New Roman"/>
          <w:sz w:val="24"/>
          <w:szCs w:val="24"/>
        </w:rPr>
        <w:t>e</w:t>
      </w:r>
      <w:r w:rsidR="004D68EA" w:rsidRPr="002F3EFE">
        <w:rPr>
          <w:rFonts w:ascii="Times New Roman" w:hAnsi="Times New Roman" w:cs="Times New Roman"/>
          <w:sz w:val="24"/>
          <w:szCs w:val="24"/>
        </w:rPr>
        <w:t xml:space="preserve"> Povjerenstva te č</w:t>
      </w:r>
      <w:r w:rsidRPr="002F3EFE">
        <w:rPr>
          <w:rFonts w:ascii="Times New Roman" w:hAnsi="Times New Roman" w:cs="Times New Roman"/>
          <w:sz w:val="24"/>
          <w:szCs w:val="24"/>
        </w:rPr>
        <w:t>ita zahtjeve za izuzećem</w:t>
      </w:r>
      <w:r w:rsidR="004D68EA" w:rsidRPr="002F3EFE">
        <w:rPr>
          <w:rFonts w:ascii="Times New Roman" w:hAnsi="Times New Roman" w:cs="Times New Roman"/>
          <w:sz w:val="24"/>
          <w:szCs w:val="24"/>
        </w:rPr>
        <w:t>.</w:t>
      </w:r>
    </w:p>
    <w:p w:rsidR="00E104AF" w:rsidRPr="002F3EFE" w:rsidRDefault="00E104A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Iznose se prijedlozi o prikupljanju dokumentacij</w:t>
      </w:r>
      <w:r w:rsidR="008F06EC" w:rsidRPr="002F3EFE">
        <w:rPr>
          <w:rFonts w:ascii="Times New Roman" w:hAnsi="Times New Roman" w:cs="Times New Roman"/>
          <w:sz w:val="24"/>
          <w:szCs w:val="24"/>
        </w:rPr>
        <w:t>e</w:t>
      </w:r>
      <w:r w:rsidRPr="002F3EFE">
        <w:rPr>
          <w:rFonts w:ascii="Times New Roman" w:hAnsi="Times New Roman" w:cs="Times New Roman"/>
          <w:sz w:val="24"/>
          <w:szCs w:val="24"/>
        </w:rPr>
        <w:t xml:space="preserve"> u predmetu. </w:t>
      </w:r>
    </w:p>
    <w:p w:rsidR="004A563D" w:rsidRPr="002F3EFE" w:rsidRDefault="00AE0265"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2C417A" w:rsidRPr="002F3EFE">
        <w:rPr>
          <w:rFonts w:ascii="Times New Roman" w:hAnsi="Times New Roman" w:cs="Times New Roman"/>
          <w:sz w:val="24"/>
          <w:szCs w:val="24"/>
        </w:rPr>
        <w:t>1</w:t>
      </w:r>
      <w:r w:rsidRPr="002F3EFE">
        <w:rPr>
          <w:rFonts w:ascii="Times New Roman" w:hAnsi="Times New Roman" w:cs="Times New Roman"/>
          <w:sz w:val="24"/>
          <w:szCs w:val="24"/>
        </w:rPr>
        <w:t>. točci dnevnog reda dovršeno.</w:t>
      </w:r>
    </w:p>
    <w:p w:rsidR="00E104AF" w:rsidRPr="002F3EFE" w:rsidRDefault="00E104AF" w:rsidP="00713170">
      <w:pPr>
        <w:spacing w:after="0"/>
        <w:ind w:firstLine="360"/>
        <w:jc w:val="both"/>
        <w:rPr>
          <w:rFonts w:ascii="Times New Roman" w:hAnsi="Times New Roman" w:cs="Times New Roman"/>
          <w:sz w:val="24"/>
          <w:szCs w:val="24"/>
        </w:rPr>
      </w:pPr>
    </w:p>
    <w:p w:rsidR="00E550FB" w:rsidRPr="002F3EFE" w:rsidRDefault="004A563D"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 xml:space="preserve">Utvrđuje se da </w:t>
      </w:r>
      <w:r w:rsidR="002D2998" w:rsidRPr="002F3EFE">
        <w:rPr>
          <w:rFonts w:ascii="Times New Roman" w:hAnsi="Times New Roman" w:cs="Times New Roman"/>
          <w:b/>
          <w:sz w:val="24"/>
          <w:szCs w:val="24"/>
        </w:rPr>
        <w:t xml:space="preserve">je </w:t>
      </w:r>
      <w:r w:rsidR="00582369" w:rsidRPr="002F3EFE">
        <w:rPr>
          <w:rFonts w:ascii="Times New Roman" w:hAnsi="Times New Roman" w:cs="Times New Roman"/>
          <w:b/>
          <w:sz w:val="24"/>
          <w:szCs w:val="24"/>
        </w:rPr>
        <w:t>predsjednica Povjerenstva pristupila sjednici.</w:t>
      </w:r>
    </w:p>
    <w:p w:rsidR="00CF1B48" w:rsidRPr="002F3EFE" w:rsidRDefault="00AE0265"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sz w:val="24"/>
          <w:szCs w:val="24"/>
        </w:rPr>
        <w:t xml:space="preserve"> </w:t>
      </w:r>
    </w:p>
    <w:p w:rsidR="00EC2DE9" w:rsidRPr="002F3EFE" w:rsidRDefault="00AE0265"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Prelazi se na raspravljanje o 2. točci dnevnog reda.</w:t>
      </w:r>
    </w:p>
    <w:p w:rsidR="00EC2DE9" w:rsidRPr="002F3EFE" w:rsidRDefault="00582369"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Članica Povjerenstva Aleksandra Jozić-Ileković kao izvjestiteljica u predmetu</w:t>
      </w:r>
      <w:r w:rsidRPr="002F3EFE">
        <w:rPr>
          <w:rFonts w:ascii="Times New Roman" w:hAnsi="Times New Roman" w:cs="Times New Roman"/>
          <w:b/>
          <w:sz w:val="24"/>
          <w:szCs w:val="24"/>
        </w:rPr>
        <w:t xml:space="preserve"> </w:t>
      </w:r>
      <w:r w:rsidR="002D2998" w:rsidRPr="002F3EFE">
        <w:rPr>
          <w:rFonts w:ascii="Times New Roman" w:hAnsi="Times New Roman" w:cs="Times New Roman"/>
          <w:b/>
          <w:sz w:val="24"/>
          <w:szCs w:val="24"/>
        </w:rPr>
        <w:t>P-</w:t>
      </w:r>
      <w:r w:rsidRPr="002F3EFE">
        <w:rPr>
          <w:rFonts w:ascii="Times New Roman" w:hAnsi="Times New Roman" w:cs="Times New Roman"/>
          <w:b/>
          <w:sz w:val="24"/>
          <w:szCs w:val="24"/>
        </w:rPr>
        <w:t>150</w:t>
      </w:r>
      <w:r w:rsidR="002D2998" w:rsidRPr="002F3EFE">
        <w:rPr>
          <w:rFonts w:ascii="Times New Roman" w:hAnsi="Times New Roman" w:cs="Times New Roman"/>
          <w:b/>
          <w:sz w:val="24"/>
          <w:szCs w:val="24"/>
        </w:rPr>
        <w:t xml:space="preserve">/19, </w:t>
      </w:r>
      <w:r w:rsidRPr="002F3EFE">
        <w:rPr>
          <w:rFonts w:ascii="Times New Roman" w:hAnsi="Times New Roman" w:cs="Times New Roman"/>
          <w:b/>
          <w:sz w:val="24"/>
          <w:szCs w:val="24"/>
        </w:rPr>
        <w:t>dužnosnik OLEG BUTKOVIĆ, ministar mora, prometa i infrastrukture,</w:t>
      </w:r>
      <w:r w:rsidR="00EC2DE9" w:rsidRPr="002F3EFE">
        <w:rPr>
          <w:rFonts w:ascii="Times New Roman" w:hAnsi="Times New Roman" w:cs="Times New Roman"/>
          <w:b/>
          <w:sz w:val="24"/>
          <w:szCs w:val="24"/>
        </w:rPr>
        <w:t xml:space="preserve"> </w:t>
      </w:r>
      <w:r w:rsidR="00EC2DE9" w:rsidRPr="002F3EFE">
        <w:rPr>
          <w:rFonts w:ascii="Times New Roman" w:hAnsi="Times New Roman" w:cs="Times New Roman"/>
          <w:sz w:val="24"/>
          <w:szCs w:val="24"/>
        </w:rPr>
        <w:t>iznosi predmet i navodi</w:t>
      </w:r>
      <w:r w:rsidR="00335356" w:rsidRPr="002F3EFE">
        <w:rPr>
          <w:rFonts w:ascii="Times New Roman" w:hAnsi="Times New Roman" w:cs="Times New Roman"/>
          <w:sz w:val="24"/>
          <w:szCs w:val="24"/>
        </w:rPr>
        <w:t xml:space="preserve"> </w:t>
      </w:r>
      <w:r w:rsidR="00EC2DE9" w:rsidRPr="002F3EFE">
        <w:rPr>
          <w:rFonts w:ascii="Times New Roman" w:hAnsi="Times New Roman" w:cs="Times New Roman"/>
          <w:sz w:val="24"/>
          <w:szCs w:val="24"/>
        </w:rPr>
        <w:t xml:space="preserve">da je </w:t>
      </w:r>
      <w:r w:rsidR="00335356" w:rsidRPr="002F3EFE">
        <w:rPr>
          <w:rFonts w:ascii="Times New Roman" w:hAnsi="Times New Roman" w:cs="Times New Roman"/>
          <w:sz w:val="24"/>
          <w:szCs w:val="24"/>
        </w:rPr>
        <w:t>Povjerenstvo otvorilo predmet protiv dužnosnika temeljem novinskog članka objavljenog  u dnevnim novinama Večernji list pod naslovom „Država obnavlja luku u Povilama za 8 milijuna kuna“. U predmetnom novinskom članku navedeno je, između ostalog, kako</w:t>
      </w:r>
      <w:r w:rsidR="00EC2DE9" w:rsidRPr="002F3EFE">
        <w:rPr>
          <w:rFonts w:ascii="Times New Roman" w:hAnsi="Times New Roman" w:cs="Times New Roman"/>
          <w:sz w:val="24"/>
          <w:szCs w:val="24"/>
        </w:rPr>
        <w:t xml:space="preserve"> je</w:t>
      </w:r>
      <w:r w:rsidR="00335356" w:rsidRPr="002F3EFE">
        <w:rPr>
          <w:rFonts w:ascii="Times New Roman" w:hAnsi="Times New Roman" w:cs="Times New Roman"/>
          <w:sz w:val="24"/>
          <w:szCs w:val="24"/>
        </w:rPr>
        <w:t xml:space="preserve"> Oleg Butković kao ministar odobrio čak osam milijuna kuna iz državnog proračuna za lučicu u Povilama, a da milijun daje Primorsko-goranska županija. Nadalje, navodi se i kako njegovi majka i otac na rivi iste lučice vode restoran još od 2003.g. te da izgradnjom  infrastrukture ispred restorana  ministrovi roditelji mogu očekivati i bolji promet jer će lako moći prići brodicama.</w:t>
      </w:r>
      <w:r w:rsidR="00EC2DE9" w:rsidRPr="002F3EFE">
        <w:rPr>
          <w:rFonts w:ascii="Times New Roman" w:hAnsi="Times New Roman" w:cs="Times New Roman"/>
          <w:sz w:val="24"/>
          <w:szCs w:val="24"/>
        </w:rPr>
        <w:t xml:space="preserve"> </w:t>
      </w:r>
      <w:r w:rsidR="00335356" w:rsidRPr="002F3EFE">
        <w:rPr>
          <w:rFonts w:ascii="Times New Roman" w:hAnsi="Times New Roman" w:cs="Times New Roman"/>
          <w:sz w:val="24"/>
          <w:szCs w:val="24"/>
        </w:rPr>
        <w:t>U članku se također navodi kako se objekt u kojem se nalazi restoran roditelja ministra ne nalazi u njihovom vlasništvu već za njega plaćaju zakupninu Hotelima Novi koji su u stečaju te da se postavlja pitanje sukoba interesa budući da je ministar potpisao dodjelu novca za obnovu infrastrukture ispred restorana roditelja. Navodi se i kako je luka u Povilama dobila prosječno više od ostalih na tom pozivu jer je prosjek ostalih 12 luka bio 6 milijuna kuna.</w:t>
      </w:r>
    </w:p>
    <w:p w:rsidR="003621E5" w:rsidRPr="002F3EFE" w:rsidRDefault="00EC2DE9"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Izvjestiteljica iznosi sve relevantne podatke utvrđene u postupku te ističe kako je </w:t>
      </w:r>
      <w:r w:rsidR="003621E5" w:rsidRPr="002F3EFE">
        <w:rPr>
          <w:rFonts w:ascii="Times New Roman" w:hAnsi="Times New Roman" w:cs="Times New Roman"/>
          <w:sz w:val="24"/>
          <w:szCs w:val="24"/>
        </w:rPr>
        <w:t xml:space="preserve">utvrđeno da </w:t>
      </w:r>
      <w:r w:rsidR="008F06EC" w:rsidRPr="002F3EFE">
        <w:rPr>
          <w:rFonts w:ascii="Times New Roman" w:hAnsi="Times New Roman" w:cs="Times New Roman"/>
          <w:sz w:val="24"/>
          <w:szCs w:val="24"/>
        </w:rPr>
        <w:t xml:space="preserve">je </w:t>
      </w:r>
      <w:r w:rsidR="00335356" w:rsidRPr="002F3EFE">
        <w:rPr>
          <w:rFonts w:ascii="Times New Roman" w:hAnsi="Times New Roman" w:cs="Times New Roman"/>
          <w:sz w:val="24"/>
          <w:szCs w:val="24"/>
        </w:rPr>
        <w:t>Županijska lučka uprava Novi Vinodolski prijavila projekt izgradnje lukobrana na natječaj na koji je Ministarstvo putem javnog poziva pozvalo sve Lučke uprave u Republici Hrvatskoj. Uvjeti i kriteriji natječaja kao i prioriteti prilikom obrade pristiglih zahtjeva obrađeni su od strane Uprave za pomorstvo u kojoj nije sudjelovao dužnosnik, već je isti sukladno svojim zakonskim ovlastima donio odluku o</w:t>
      </w:r>
      <w:r w:rsidR="003621E5" w:rsidRPr="002F3EFE">
        <w:rPr>
          <w:rFonts w:ascii="Times New Roman" w:hAnsi="Times New Roman" w:cs="Times New Roman"/>
          <w:sz w:val="24"/>
          <w:szCs w:val="24"/>
        </w:rPr>
        <w:t xml:space="preserve"> </w:t>
      </w:r>
      <w:r w:rsidR="00335356" w:rsidRPr="002F3EFE">
        <w:rPr>
          <w:rFonts w:ascii="Times New Roman" w:hAnsi="Times New Roman" w:cs="Times New Roman"/>
          <w:sz w:val="24"/>
          <w:szCs w:val="24"/>
        </w:rPr>
        <w:t>dodijeli proračunskih sredstava namijenjenih za izgradnju, sanaciju i rekonstrukciju objekata podgradnje u 2019.g. kao i potpisao pojedinačne Ugovore s Lučkim upravama.</w:t>
      </w:r>
    </w:p>
    <w:p w:rsidR="00AE0265" w:rsidRPr="002F3EFE" w:rsidRDefault="00B160C4"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w:t>
      </w:r>
      <w:r w:rsidR="00AE0265" w:rsidRPr="002F3EFE">
        <w:rPr>
          <w:rFonts w:ascii="Times New Roman" w:hAnsi="Times New Roman" w:cs="Times New Roman"/>
          <w:sz w:val="24"/>
          <w:szCs w:val="24"/>
        </w:rPr>
        <w:t>zvjestitelj</w:t>
      </w:r>
      <w:r w:rsidR="001808D9" w:rsidRPr="002F3EFE">
        <w:rPr>
          <w:rFonts w:ascii="Times New Roman" w:hAnsi="Times New Roman" w:cs="Times New Roman"/>
          <w:sz w:val="24"/>
          <w:szCs w:val="24"/>
        </w:rPr>
        <w:t>ica</w:t>
      </w:r>
      <w:r w:rsidR="00AE0265" w:rsidRPr="002F3EFE">
        <w:rPr>
          <w:rFonts w:ascii="Times New Roman" w:hAnsi="Times New Roman" w:cs="Times New Roman"/>
          <w:sz w:val="24"/>
          <w:szCs w:val="24"/>
        </w:rPr>
        <w:t xml:space="preserve"> predlaže </w:t>
      </w:r>
      <w:r w:rsidRPr="002F3EFE">
        <w:rPr>
          <w:rFonts w:ascii="Times New Roman" w:hAnsi="Times New Roman" w:cs="Times New Roman"/>
          <w:sz w:val="24"/>
          <w:szCs w:val="24"/>
        </w:rPr>
        <w:t>da se donese odluka</w:t>
      </w:r>
      <w:r w:rsidR="00D74E4C" w:rsidRPr="002F3EFE">
        <w:rPr>
          <w:rFonts w:ascii="Times New Roman" w:hAnsi="Times New Roman" w:cs="Times New Roman"/>
          <w:sz w:val="24"/>
          <w:szCs w:val="24"/>
        </w:rPr>
        <w:t xml:space="preserve"> </w:t>
      </w:r>
      <w:r w:rsidR="003621E5" w:rsidRPr="002F3EFE">
        <w:rPr>
          <w:rFonts w:ascii="Times New Roman" w:hAnsi="Times New Roman" w:cs="Times New Roman"/>
          <w:bCs/>
          <w:sz w:val="24"/>
          <w:szCs w:val="24"/>
        </w:rPr>
        <w:t xml:space="preserve">o nepokretanju postupka </w:t>
      </w:r>
      <w:r w:rsidR="00335356" w:rsidRPr="002F3EFE">
        <w:rPr>
          <w:rFonts w:ascii="Times New Roman" w:hAnsi="Times New Roman" w:cs="Times New Roman"/>
          <w:sz w:val="24"/>
          <w:szCs w:val="24"/>
        </w:rPr>
        <w:t>s obzirom da iz prikupljenih podataka i dokumentacije</w:t>
      </w:r>
      <w:r w:rsidR="003621E5" w:rsidRPr="002F3EFE">
        <w:rPr>
          <w:rFonts w:ascii="Times New Roman" w:hAnsi="Times New Roman" w:cs="Times New Roman"/>
          <w:sz w:val="24"/>
          <w:szCs w:val="24"/>
        </w:rPr>
        <w:t xml:space="preserve"> </w:t>
      </w:r>
      <w:r w:rsidR="00335356" w:rsidRPr="002F3EFE">
        <w:rPr>
          <w:rFonts w:ascii="Times New Roman" w:hAnsi="Times New Roman" w:cs="Times New Roman"/>
          <w:sz w:val="24"/>
          <w:szCs w:val="24"/>
        </w:rPr>
        <w:t>ne proizlazi da je u postupanju dužnosnika došlo do moguće povrede odredbi ZSSI-a.</w:t>
      </w:r>
    </w:p>
    <w:p w:rsidR="00AE0265" w:rsidRPr="002F3EFE" w:rsidRDefault="00AE0265"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Otvara se rasprava.</w:t>
      </w:r>
    </w:p>
    <w:p w:rsidR="00AE0265" w:rsidRPr="002F3EFE" w:rsidRDefault="00AE0265" w:rsidP="00713170">
      <w:pPr>
        <w:spacing w:after="0"/>
        <w:ind w:firstLine="360"/>
        <w:contextualSpacing/>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AE0265" w:rsidRPr="002F3EFE" w:rsidRDefault="00AE0265"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1B2CF1" w:rsidRPr="002F3EFE">
        <w:rPr>
          <w:rFonts w:ascii="Times New Roman" w:hAnsi="Times New Roman" w:cs="Times New Roman"/>
          <w:sz w:val="24"/>
          <w:szCs w:val="24"/>
        </w:rPr>
        <w:t>2</w:t>
      </w:r>
      <w:r w:rsidRPr="002F3EFE">
        <w:rPr>
          <w:rFonts w:ascii="Times New Roman" w:hAnsi="Times New Roman" w:cs="Times New Roman"/>
          <w:sz w:val="24"/>
          <w:szCs w:val="24"/>
        </w:rPr>
        <w:t xml:space="preserve">. točci dnevnog reda dovršeno. </w:t>
      </w:r>
    </w:p>
    <w:p w:rsidR="00713170" w:rsidRPr="002F3EFE" w:rsidRDefault="00713170" w:rsidP="00713170">
      <w:pPr>
        <w:autoSpaceDE w:val="0"/>
        <w:autoSpaceDN w:val="0"/>
        <w:adjustRightInd w:val="0"/>
        <w:spacing w:after="0"/>
        <w:ind w:firstLine="360"/>
        <w:jc w:val="both"/>
        <w:rPr>
          <w:rFonts w:ascii="Times New Roman" w:hAnsi="Times New Roman" w:cs="Times New Roman"/>
          <w:b/>
          <w:sz w:val="24"/>
          <w:szCs w:val="24"/>
        </w:rPr>
      </w:pPr>
    </w:p>
    <w:p w:rsidR="00713170" w:rsidRPr="002F3EFE" w:rsidRDefault="00713170" w:rsidP="00713170">
      <w:pPr>
        <w:autoSpaceDE w:val="0"/>
        <w:autoSpaceDN w:val="0"/>
        <w:adjustRightInd w:val="0"/>
        <w:spacing w:after="0"/>
        <w:ind w:firstLine="360"/>
        <w:jc w:val="both"/>
        <w:rPr>
          <w:rFonts w:ascii="Times New Roman" w:hAnsi="Times New Roman" w:cs="Times New Roman"/>
          <w:b/>
          <w:sz w:val="24"/>
          <w:szCs w:val="24"/>
        </w:rPr>
      </w:pPr>
    </w:p>
    <w:p w:rsidR="003621E5" w:rsidRPr="002F3EFE" w:rsidRDefault="00212F43"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lastRenderedPageBreak/>
        <w:t xml:space="preserve">Prelazi se na raspravljanje o </w:t>
      </w:r>
      <w:r w:rsidR="00AE0265" w:rsidRPr="002F3EFE">
        <w:rPr>
          <w:rFonts w:ascii="Times New Roman" w:hAnsi="Times New Roman" w:cs="Times New Roman"/>
          <w:b/>
          <w:sz w:val="24"/>
          <w:szCs w:val="24"/>
        </w:rPr>
        <w:t>3</w:t>
      </w:r>
      <w:r w:rsidRPr="002F3EFE">
        <w:rPr>
          <w:rFonts w:ascii="Times New Roman" w:hAnsi="Times New Roman" w:cs="Times New Roman"/>
          <w:b/>
          <w:sz w:val="24"/>
          <w:szCs w:val="24"/>
        </w:rPr>
        <w:t>. točci dnevnog reda.</w:t>
      </w:r>
    </w:p>
    <w:p w:rsidR="003621E5" w:rsidRPr="002F3EFE" w:rsidRDefault="002D2998"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Članica Povjerenstva Tatijana Vučetić kao izvjestiteljica u predmetu</w:t>
      </w:r>
      <w:r w:rsidRPr="002F3EFE">
        <w:rPr>
          <w:rFonts w:ascii="Times New Roman" w:hAnsi="Times New Roman" w:cs="Times New Roman"/>
          <w:b/>
          <w:sz w:val="24"/>
          <w:szCs w:val="24"/>
        </w:rPr>
        <w:t xml:space="preserve"> </w:t>
      </w:r>
      <w:r w:rsidR="00582369" w:rsidRPr="002F3EFE">
        <w:rPr>
          <w:rFonts w:ascii="Times New Roman" w:hAnsi="Times New Roman" w:cs="Times New Roman"/>
          <w:b/>
          <w:sz w:val="24"/>
          <w:szCs w:val="24"/>
        </w:rPr>
        <w:t>P-288/19, dužnosnik IVAN ANUŠIĆ, župan Osječko-baranjske županije,</w:t>
      </w:r>
      <w:r w:rsidR="00335356" w:rsidRPr="002F3EFE">
        <w:rPr>
          <w:rFonts w:ascii="Times New Roman" w:hAnsi="Times New Roman" w:cs="Times New Roman"/>
          <w:sz w:val="24"/>
          <w:szCs w:val="24"/>
        </w:rPr>
        <w:t xml:space="preserve"> </w:t>
      </w:r>
      <w:r w:rsidR="003621E5" w:rsidRPr="002F3EFE">
        <w:rPr>
          <w:rFonts w:ascii="Times New Roman" w:hAnsi="Times New Roman" w:cs="Times New Roman"/>
          <w:sz w:val="24"/>
          <w:szCs w:val="24"/>
        </w:rPr>
        <w:t>iznosi predmet i navodi da je protiv dužnosnika podnesena prijava u kojoj se</w:t>
      </w:r>
      <w:r w:rsidR="00335356" w:rsidRPr="002F3EFE">
        <w:rPr>
          <w:rFonts w:ascii="Times New Roman" w:hAnsi="Times New Roman" w:cs="Times New Roman"/>
          <w:sz w:val="24"/>
          <w:szCs w:val="24"/>
        </w:rPr>
        <w:t xml:space="preserve"> u bitnom navodi kako je tvrtka ZVG d.o.o. od dolaska na vlast aktualnog Župana novi dobavljač sanitarne opreme i sredstava za čišćenje u KBC Osijek, HZJZ Osijek, Dom zdravlja Osijek i dr. poduzeća u vlasništvu Županije. Investitor gradnje ove tvrtke, odnosno predstavništva u Republici Hrvatskoj je županova šogorica, a prokurist od 2013 do 2018.g. </w:t>
      </w:r>
      <w:r w:rsidR="003621E5" w:rsidRPr="002F3EFE">
        <w:rPr>
          <w:rFonts w:ascii="Times New Roman" w:hAnsi="Times New Roman" w:cs="Times New Roman"/>
          <w:sz w:val="24"/>
          <w:szCs w:val="24"/>
        </w:rPr>
        <w:t>ž</w:t>
      </w:r>
      <w:r w:rsidR="00335356" w:rsidRPr="002F3EFE">
        <w:rPr>
          <w:rFonts w:ascii="Times New Roman" w:hAnsi="Times New Roman" w:cs="Times New Roman"/>
          <w:sz w:val="24"/>
          <w:szCs w:val="24"/>
        </w:rPr>
        <w:t>upanova supruga. ZVG d.o.o. već 2 godine opskrbljuje javne i zdravstvene ustanove na području Osječko-baranjske županije koje su korisnice državnog proračuna.</w:t>
      </w:r>
      <w:r w:rsidR="003621E5" w:rsidRPr="002F3EFE">
        <w:rPr>
          <w:rFonts w:ascii="Times New Roman" w:hAnsi="Times New Roman" w:cs="Times New Roman"/>
          <w:sz w:val="24"/>
          <w:szCs w:val="24"/>
        </w:rPr>
        <w:t xml:space="preserve"> </w:t>
      </w:r>
    </w:p>
    <w:p w:rsidR="00335356" w:rsidRPr="002F3EFE" w:rsidRDefault="003621E5"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Nadalje je zaprimljena i prijava u kojoj </w:t>
      </w:r>
      <w:r w:rsidR="00335356" w:rsidRPr="002F3EFE">
        <w:rPr>
          <w:rFonts w:ascii="Times New Roman" w:hAnsi="Times New Roman" w:cs="Times New Roman"/>
          <w:sz w:val="24"/>
          <w:szCs w:val="24"/>
        </w:rPr>
        <w:t>se u bitnom traži pokretanje postupka utvrđivanja možebitnog sukoba interesa u slučaju obavljanja poslova prijavljenog dužnosnika kao šef</w:t>
      </w:r>
      <w:r w:rsidRPr="002F3EFE">
        <w:rPr>
          <w:rFonts w:ascii="Times New Roman" w:hAnsi="Times New Roman" w:cs="Times New Roman"/>
          <w:sz w:val="24"/>
          <w:szCs w:val="24"/>
        </w:rPr>
        <w:t xml:space="preserve">a </w:t>
      </w:r>
      <w:r w:rsidR="00335356" w:rsidRPr="002F3EFE">
        <w:rPr>
          <w:rFonts w:ascii="Times New Roman" w:hAnsi="Times New Roman" w:cs="Times New Roman"/>
          <w:sz w:val="24"/>
          <w:szCs w:val="24"/>
        </w:rPr>
        <w:t xml:space="preserve"> izbornog stožera predsjedničke kandidatkinje Kolinde Grabar Kitarović.</w:t>
      </w:r>
    </w:p>
    <w:p w:rsidR="003621E5" w:rsidRPr="002F3EFE" w:rsidRDefault="003621E5"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Izvjestiteljica iznosi sve relevantne podatke utvrđene u postupku.</w:t>
      </w:r>
    </w:p>
    <w:p w:rsidR="00335356" w:rsidRPr="002F3EFE" w:rsidRDefault="00D22B1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Izvjestiteljica iznosi prijedlog </w:t>
      </w:r>
      <w:r w:rsidR="003621E5" w:rsidRPr="002F3EFE">
        <w:rPr>
          <w:rFonts w:ascii="Times New Roman" w:hAnsi="Times New Roman" w:cs="Times New Roman"/>
          <w:sz w:val="24"/>
          <w:szCs w:val="24"/>
        </w:rPr>
        <w:t>o nepokretanju postupka</w:t>
      </w:r>
      <w:r w:rsidR="00335356" w:rsidRPr="002F3EFE">
        <w:rPr>
          <w:rFonts w:ascii="Times New Roman" w:hAnsi="Times New Roman" w:cs="Times New Roman"/>
          <w:sz w:val="24"/>
          <w:szCs w:val="24"/>
        </w:rPr>
        <w:t xml:space="preserve"> s obzirom da prikupljeni podaci i dokumentacija u vezi </w:t>
      </w:r>
      <w:r w:rsidR="003621E5" w:rsidRPr="002F3EFE">
        <w:rPr>
          <w:rFonts w:ascii="Times New Roman" w:hAnsi="Times New Roman" w:cs="Times New Roman"/>
          <w:sz w:val="24"/>
          <w:szCs w:val="24"/>
        </w:rPr>
        <w:t xml:space="preserve">okolnosti </w:t>
      </w:r>
      <w:r w:rsidR="00335356" w:rsidRPr="002F3EFE">
        <w:rPr>
          <w:rFonts w:ascii="Times New Roman" w:hAnsi="Times New Roman" w:cs="Times New Roman"/>
          <w:sz w:val="24"/>
          <w:szCs w:val="24"/>
        </w:rPr>
        <w:t xml:space="preserve">navedenih </w:t>
      </w:r>
      <w:r w:rsidR="003621E5" w:rsidRPr="002F3EFE">
        <w:rPr>
          <w:rFonts w:ascii="Times New Roman" w:hAnsi="Times New Roman" w:cs="Times New Roman"/>
          <w:sz w:val="24"/>
          <w:szCs w:val="24"/>
        </w:rPr>
        <w:t xml:space="preserve">u prijavi </w:t>
      </w:r>
      <w:r w:rsidR="00335356" w:rsidRPr="002F3EFE">
        <w:rPr>
          <w:rFonts w:ascii="Times New Roman" w:hAnsi="Times New Roman" w:cs="Times New Roman"/>
          <w:sz w:val="24"/>
          <w:szCs w:val="24"/>
        </w:rPr>
        <w:t xml:space="preserve">ne upućuju na moguću povredu odredbi ZSSI-a. </w:t>
      </w:r>
    </w:p>
    <w:p w:rsidR="00D22B1F" w:rsidRPr="002F3EFE" w:rsidRDefault="003621E5" w:rsidP="00713170">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Otvara se rasprava.</w:t>
      </w:r>
    </w:p>
    <w:p w:rsidR="0059332C" w:rsidRPr="002F3EFE" w:rsidRDefault="0059332C" w:rsidP="00713170">
      <w:pPr>
        <w:spacing w:after="0"/>
        <w:ind w:firstLine="360"/>
        <w:contextualSpacing/>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3D7939" w:rsidRPr="002F3EFE" w:rsidRDefault="00212F43"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AE0265" w:rsidRPr="002F3EFE">
        <w:rPr>
          <w:rFonts w:ascii="Times New Roman" w:hAnsi="Times New Roman" w:cs="Times New Roman"/>
          <w:sz w:val="24"/>
          <w:szCs w:val="24"/>
        </w:rPr>
        <w:t>3</w:t>
      </w:r>
      <w:r w:rsidRPr="002F3EFE">
        <w:rPr>
          <w:rFonts w:ascii="Times New Roman" w:hAnsi="Times New Roman" w:cs="Times New Roman"/>
          <w:sz w:val="24"/>
          <w:szCs w:val="24"/>
        </w:rPr>
        <w:t>. točci dnevnog reda dovršeno.</w:t>
      </w:r>
    </w:p>
    <w:p w:rsidR="007B0055" w:rsidRPr="002F3EFE" w:rsidRDefault="007B0055" w:rsidP="00713170">
      <w:pPr>
        <w:autoSpaceDE w:val="0"/>
        <w:autoSpaceDN w:val="0"/>
        <w:adjustRightInd w:val="0"/>
        <w:spacing w:after="0"/>
        <w:ind w:firstLine="360"/>
        <w:jc w:val="both"/>
        <w:rPr>
          <w:rFonts w:ascii="Times New Roman" w:hAnsi="Times New Roman" w:cs="Times New Roman"/>
          <w:sz w:val="24"/>
          <w:szCs w:val="24"/>
        </w:rPr>
      </w:pPr>
    </w:p>
    <w:p w:rsidR="00AB5A57" w:rsidRPr="002F3EFE" w:rsidRDefault="006A6310"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 xml:space="preserve">Prelazi se na raspravljanje o </w:t>
      </w:r>
      <w:r w:rsidR="00AE0265" w:rsidRPr="002F3EFE">
        <w:rPr>
          <w:rFonts w:ascii="Times New Roman" w:hAnsi="Times New Roman" w:cs="Times New Roman"/>
          <w:b/>
          <w:sz w:val="24"/>
          <w:szCs w:val="24"/>
        </w:rPr>
        <w:t>4</w:t>
      </w:r>
      <w:r w:rsidRPr="002F3EFE">
        <w:rPr>
          <w:rFonts w:ascii="Times New Roman" w:hAnsi="Times New Roman" w:cs="Times New Roman"/>
          <w:b/>
          <w:sz w:val="24"/>
          <w:szCs w:val="24"/>
        </w:rPr>
        <w:t>. točci dnevnog reda.</w:t>
      </w:r>
    </w:p>
    <w:p w:rsidR="00582369" w:rsidRPr="002F3EFE" w:rsidRDefault="003621E5"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Predsjednica</w:t>
      </w:r>
      <w:r w:rsidR="002D2998" w:rsidRPr="002F3EFE">
        <w:rPr>
          <w:rFonts w:ascii="Times New Roman" w:hAnsi="Times New Roman" w:cs="Times New Roman"/>
          <w:sz w:val="24"/>
          <w:szCs w:val="24"/>
        </w:rPr>
        <w:t xml:space="preserve"> Povjerenstva kao izvjestiteljica u predmetu</w:t>
      </w:r>
      <w:r w:rsidR="002D2998" w:rsidRPr="002F3EFE">
        <w:rPr>
          <w:rFonts w:ascii="Times New Roman" w:hAnsi="Times New Roman" w:cs="Times New Roman"/>
          <w:b/>
          <w:sz w:val="24"/>
          <w:szCs w:val="24"/>
        </w:rPr>
        <w:t xml:space="preserve"> </w:t>
      </w:r>
      <w:r w:rsidR="00582369" w:rsidRPr="002F3EFE">
        <w:rPr>
          <w:rFonts w:ascii="Times New Roman" w:hAnsi="Times New Roman" w:cs="Times New Roman"/>
          <w:b/>
          <w:sz w:val="24"/>
          <w:szCs w:val="24"/>
        </w:rPr>
        <w:t>P-66/20, dužnosnik FRANE BARBARIĆ, predsjednik Uprave trgovačkog društva Hrvatska elektroprivreda d.d., dužnosnici SAŠA DUJMIĆ, TOMISLAV ŠAMBIĆ, MARKO ĆOSIĆ i NIKOLA RUKAVINA, članovi Uprave trgovačkog društva Hrvatska elektroprivreda d.d.,</w:t>
      </w:r>
      <w:r w:rsidRPr="002F3EFE">
        <w:rPr>
          <w:rFonts w:ascii="Times New Roman" w:hAnsi="Times New Roman" w:cs="Times New Roman"/>
          <w:b/>
          <w:sz w:val="24"/>
          <w:szCs w:val="24"/>
        </w:rPr>
        <w:t xml:space="preserve"> </w:t>
      </w:r>
      <w:r w:rsidRPr="002F3EFE">
        <w:rPr>
          <w:rFonts w:ascii="Times New Roman" w:hAnsi="Times New Roman" w:cs="Times New Roman"/>
          <w:sz w:val="24"/>
          <w:szCs w:val="24"/>
        </w:rPr>
        <w:t>iznosi predmet i navodi da se radi o predmetu u kojem je u administrativnoj provjeri izvješća o imovinskom stanju dužnosnika utvrđeno da su dužnosnici primali dodatn</w:t>
      </w:r>
      <w:r w:rsidR="00F36E53" w:rsidRPr="002F3EFE">
        <w:rPr>
          <w:rFonts w:ascii="Times New Roman" w:hAnsi="Times New Roman" w:cs="Times New Roman"/>
          <w:sz w:val="24"/>
          <w:szCs w:val="24"/>
        </w:rPr>
        <w:t>e</w:t>
      </w:r>
      <w:r w:rsidRPr="002F3EFE">
        <w:rPr>
          <w:rFonts w:ascii="Times New Roman" w:hAnsi="Times New Roman" w:cs="Times New Roman"/>
          <w:sz w:val="24"/>
          <w:szCs w:val="24"/>
        </w:rPr>
        <w:t xml:space="preserve"> naknad</w:t>
      </w:r>
      <w:r w:rsidR="00F36E53" w:rsidRPr="002F3EFE">
        <w:rPr>
          <w:rFonts w:ascii="Times New Roman" w:hAnsi="Times New Roman" w:cs="Times New Roman"/>
          <w:sz w:val="24"/>
          <w:szCs w:val="24"/>
        </w:rPr>
        <w:t>e</w:t>
      </w:r>
      <w:r w:rsidRPr="002F3EFE">
        <w:rPr>
          <w:rFonts w:ascii="Times New Roman" w:hAnsi="Times New Roman" w:cs="Times New Roman"/>
          <w:sz w:val="24"/>
          <w:szCs w:val="24"/>
        </w:rPr>
        <w:t xml:space="preserve"> za poslove obnašanja j</w:t>
      </w:r>
      <w:r w:rsidR="00AB5A57" w:rsidRPr="002F3EFE">
        <w:rPr>
          <w:rFonts w:ascii="Times New Roman" w:hAnsi="Times New Roman" w:cs="Times New Roman"/>
          <w:sz w:val="24"/>
          <w:szCs w:val="24"/>
        </w:rPr>
        <w:t>a</w:t>
      </w:r>
      <w:r w:rsidRPr="002F3EFE">
        <w:rPr>
          <w:rFonts w:ascii="Times New Roman" w:hAnsi="Times New Roman" w:cs="Times New Roman"/>
          <w:sz w:val="24"/>
          <w:szCs w:val="24"/>
        </w:rPr>
        <w:t>vne dužnosti kao što su božićnica, dar za djecu, jubilarne nagrade i sl.</w:t>
      </w:r>
    </w:p>
    <w:p w:rsidR="00D22B1F" w:rsidRPr="002F3EFE" w:rsidRDefault="00251277"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Izvjestitelj</w:t>
      </w:r>
      <w:r w:rsidR="0059332C" w:rsidRPr="002F3EFE">
        <w:rPr>
          <w:rFonts w:ascii="Times New Roman" w:hAnsi="Times New Roman" w:cs="Times New Roman"/>
          <w:sz w:val="24"/>
          <w:szCs w:val="24"/>
        </w:rPr>
        <w:t>ica</w:t>
      </w:r>
      <w:r w:rsidRPr="002F3EFE">
        <w:rPr>
          <w:rFonts w:ascii="Times New Roman" w:hAnsi="Times New Roman" w:cs="Times New Roman"/>
          <w:sz w:val="24"/>
          <w:szCs w:val="24"/>
        </w:rPr>
        <w:t xml:space="preserve"> predlaže </w:t>
      </w:r>
      <w:r w:rsidR="00AB5A57" w:rsidRPr="002F3EFE">
        <w:rPr>
          <w:rFonts w:ascii="Times New Roman" w:hAnsi="Times New Roman" w:cs="Times New Roman"/>
          <w:sz w:val="24"/>
          <w:szCs w:val="24"/>
        </w:rPr>
        <w:t>da se donese odluka o pokretanju postupka zbog moguće povrede čl. 7. d ZSSI-a.</w:t>
      </w:r>
    </w:p>
    <w:p w:rsidR="009B583B" w:rsidRPr="002F3EFE" w:rsidRDefault="0059332C"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Otvara se rasprava.</w:t>
      </w:r>
    </w:p>
    <w:p w:rsidR="002C0C11" w:rsidRPr="002F3EFE" w:rsidRDefault="002C0C11"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E44399" w:rsidRPr="002F3EFE" w:rsidRDefault="006A6310"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AE0265" w:rsidRPr="002F3EFE">
        <w:rPr>
          <w:rFonts w:ascii="Times New Roman" w:hAnsi="Times New Roman" w:cs="Times New Roman"/>
          <w:sz w:val="24"/>
          <w:szCs w:val="24"/>
        </w:rPr>
        <w:t>4</w:t>
      </w:r>
      <w:r w:rsidRPr="002F3EFE">
        <w:rPr>
          <w:rFonts w:ascii="Times New Roman" w:hAnsi="Times New Roman" w:cs="Times New Roman"/>
          <w:sz w:val="24"/>
          <w:szCs w:val="24"/>
        </w:rPr>
        <w:t>. točci dnevnog reda dovršeno.</w:t>
      </w:r>
    </w:p>
    <w:p w:rsidR="009B583B" w:rsidRPr="002F3EFE" w:rsidRDefault="009B583B" w:rsidP="00713170">
      <w:pPr>
        <w:autoSpaceDE w:val="0"/>
        <w:autoSpaceDN w:val="0"/>
        <w:adjustRightInd w:val="0"/>
        <w:spacing w:after="0"/>
        <w:ind w:firstLine="360"/>
        <w:jc w:val="both"/>
        <w:rPr>
          <w:rFonts w:ascii="Times New Roman" w:hAnsi="Times New Roman" w:cs="Times New Roman"/>
          <w:sz w:val="24"/>
          <w:szCs w:val="24"/>
        </w:rPr>
      </w:pPr>
    </w:p>
    <w:p w:rsidR="00AB5A57" w:rsidRPr="002F3EFE" w:rsidRDefault="00791CA3" w:rsidP="00713170">
      <w:pPr>
        <w:pStyle w:val="StandardWeb"/>
        <w:spacing w:line="276" w:lineRule="auto"/>
        <w:ind w:firstLine="360"/>
        <w:jc w:val="both"/>
        <w:rPr>
          <w:rFonts w:ascii="Times New Roman" w:hAnsi="Times New Roman" w:cs="Times New Roman"/>
          <w:b/>
          <w:color w:val="auto"/>
          <w:sz w:val="24"/>
          <w:szCs w:val="24"/>
        </w:rPr>
      </w:pPr>
      <w:r w:rsidRPr="002F3EFE">
        <w:rPr>
          <w:rFonts w:ascii="Times New Roman" w:hAnsi="Times New Roman" w:cs="Times New Roman"/>
          <w:b/>
          <w:color w:val="auto"/>
          <w:sz w:val="24"/>
          <w:szCs w:val="24"/>
        </w:rPr>
        <w:t xml:space="preserve">Prelazi se na raspravljanje o </w:t>
      </w:r>
      <w:r w:rsidR="00AE0265" w:rsidRPr="002F3EFE">
        <w:rPr>
          <w:rFonts w:ascii="Times New Roman" w:hAnsi="Times New Roman" w:cs="Times New Roman"/>
          <w:b/>
          <w:color w:val="auto"/>
          <w:sz w:val="24"/>
          <w:szCs w:val="24"/>
        </w:rPr>
        <w:t>5</w:t>
      </w:r>
      <w:r w:rsidRPr="002F3EFE">
        <w:rPr>
          <w:rFonts w:ascii="Times New Roman" w:hAnsi="Times New Roman" w:cs="Times New Roman"/>
          <w:b/>
          <w:color w:val="auto"/>
          <w:sz w:val="24"/>
          <w:szCs w:val="24"/>
        </w:rPr>
        <w:t>. točci dnevnog reda.</w:t>
      </w:r>
    </w:p>
    <w:p w:rsidR="00AB5A57" w:rsidRPr="002F3EFE" w:rsidRDefault="002D2998"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 xml:space="preserve">Član Povjerenstva </w:t>
      </w:r>
      <w:r w:rsidR="004150E6" w:rsidRPr="002F3EFE">
        <w:rPr>
          <w:rFonts w:ascii="Times New Roman" w:hAnsi="Times New Roman" w:cs="Times New Roman"/>
          <w:color w:val="auto"/>
          <w:sz w:val="24"/>
          <w:szCs w:val="24"/>
        </w:rPr>
        <w:t>Davorin Ivanjek</w:t>
      </w:r>
      <w:r w:rsidRPr="002F3EFE">
        <w:rPr>
          <w:rFonts w:ascii="Times New Roman" w:hAnsi="Times New Roman" w:cs="Times New Roman"/>
          <w:color w:val="auto"/>
          <w:sz w:val="24"/>
          <w:szCs w:val="24"/>
        </w:rPr>
        <w:t xml:space="preserve"> kao izvjestitelj u predmetu</w:t>
      </w:r>
      <w:r w:rsidRPr="002F3EFE">
        <w:rPr>
          <w:rFonts w:ascii="Times New Roman" w:hAnsi="Times New Roman" w:cs="Times New Roman"/>
          <w:b/>
          <w:color w:val="auto"/>
          <w:sz w:val="24"/>
          <w:szCs w:val="24"/>
        </w:rPr>
        <w:t xml:space="preserve"> </w:t>
      </w:r>
      <w:r w:rsidR="00582369" w:rsidRPr="002F3EFE">
        <w:rPr>
          <w:rFonts w:ascii="Times New Roman" w:hAnsi="Times New Roman" w:cs="Times New Roman"/>
          <w:b/>
          <w:color w:val="auto"/>
          <w:sz w:val="24"/>
          <w:szCs w:val="24"/>
        </w:rPr>
        <w:t xml:space="preserve">P-250/19, dužnosnik MARKO KRIŠTOF, ravnatelj Državnog zavoda za statistiku do 31. ožujka 2019.g., </w:t>
      </w:r>
      <w:r w:rsidR="00AB5A57" w:rsidRPr="002F3EFE">
        <w:rPr>
          <w:rFonts w:ascii="Times New Roman" w:hAnsi="Times New Roman" w:cs="Times New Roman"/>
          <w:color w:val="auto"/>
          <w:sz w:val="24"/>
          <w:szCs w:val="24"/>
        </w:rPr>
        <w:t>iznosi predmet i navodi kako je protiv dužnosnika podnesena prijava u kojoj se</w:t>
      </w:r>
      <w:r w:rsidR="00AB5A57" w:rsidRPr="002F3EFE">
        <w:rPr>
          <w:rFonts w:ascii="Times New Roman" w:hAnsi="Times New Roman" w:cs="Times New Roman"/>
          <w:b/>
          <w:color w:val="auto"/>
          <w:sz w:val="24"/>
          <w:szCs w:val="24"/>
        </w:rPr>
        <w:t xml:space="preserve"> </w:t>
      </w:r>
      <w:r w:rsidR="004150E6" w:rsidRPr="002F3EFE">
        <w:rPr>
          <w:rFonts w:ascii="Times New Roman" w:hAnsi="Times New Roman" w:cs="Times New Roman"/>
          <w:color w:val="auto"/>
          <w:sz w:val="24"/>
          <w:szCs w:val="24"/>
        </w:rPr>
        <w:t xml:space="preserve">u bitnome navodi da, slijedom javno objavljenih informacija na internetskim portalima, proizlazi da je dužnosnik Marko Krištof nakon prestanka obnašanja dužnosti ravnatelja Državnog zavoda za statistiku stupio u radni odnos u svibnju 2019., iako prima naknadu plaće tijekom razdoblja od 12 </w:t>
      </w:r>
      <w:r w:rsidR="004150E6" w:rsidRPr="002F3EFE">
        <w:rPr>
          <w:rFonts w:ascii="Times New Roman" w:hAnsi="Times New Roman" w:cs="Times New Roman"/>
          <w:color w:val="auto"/>
          <w:sz w:val="24"/>
          <w:szCs w:val="24"/>
        </w:rPr>
        <w:lastRenderedPageBreak/>
        <w:t xml:space="preserve">mjeseci od prestanka obnašanja dužnosti (6 mjeseci naknada pune plaće te 6 mjeseci pola navedenog iznosa), sukladno odredbi članka 15. Zakona o obvezama i pravima državnih </w:t>
      </w:r>
      <w:r w:rsidR="00AB5A57" w:rsidRPr="002F3EFE">
        <w:rPr>
          <w:rFonts w:ascii="Times New Roman" w:hAnsi="Times New Roman" w:cs="Times New Roman"/>
          <w:color w:val="auto"/>
          <w:sz w:val="24"/>
          <w:szCs w:val="24"/>
        </w:rPr>
        <w:t xml:space="preserve">dužnosnika. </w:t>
      </w:r>
      <w:r w:rsidR="004150E6" w:rsidRPr="002F3EFE">
        <w:rPr>
          <w:rFonts w:ascii="Times New Roman" w:hAnsi="Times New Roman" w:cs="Times New Roman"/>
          <w:color w:val="auto"/>
          <w:sz w:val="24"/>
          <w:szCs w:val="24"/>
        </w:rPr>
        <w:t>Prijavi su priložene poveznice na internetske stranice, na kojima se iznosi da je dužnosnik Marko Krištof, bivši ravnatelj Državnog zavoda za statistiku, postao konzultant Ujedinjenih naroda, te da ja na njegovom LinkedIN profilu navedeno da je već tri mjeseca savjetnik Statističke divizije, Odjela za ekonomske i socijalne poslove navedene međunarodne organizacije. Također se navodi da je postao član tima zaduženog za izradu četvrte verzije Priručnika za statističke organizacije te da se radi o kratkoročnom konzultantskom ugovoru.</w:t>
      </w:r>
      <w:r w:rsidR="00AB5A57" w:rsidRPr="002F3EFE">
        <w:rPr>
          <w:rFonts w:ascii="Times New Roman" w:hAnsi="Times New Roman" w:cs="Times New Roman"/>
          <w:color w:val="auto"/>
          <w:sz w:val="24"/>
          <w:szCs w:val="24"/>
        </w:rPr>
        <w:t xml:space="preserve"> </w:t>
      </w:r>
      <w:r w:rsidR="004150E6" w:rsidRPr="002F3EFE">
        <w:rPr>
          <w:rFonts w:ascii="Times New Roman" w:hAnsi="Times New Roman" w:cs="Times New Roman"/>
          <w:color w:val="auto"/>
          <w:sz w:val="24"/>
          <w:szCs w:val="24"/>
        </w:rPr>
        <w:t>Nadalje se u tekstu sa navedenih poveznica ističe da je isti Priručnik prvi put objavljen 1954., kao alat koji olakšava upravljanje nacionalnim statističkim zavodima te promovira standardizaciju procesa i postupaka te se citira izjava dužnosnika Marka Krištofa kako je veliko priznanje biti izabran za člana tima za izradu nacrta, pri čemu su njegova zaduženja sastavljanje poglavlja o vodstvu, upravljanju statističkim sustavom i planiranju aktivnosti.</w:t>
      </w:r>
    </w:p>
    <w:p w:rsidR="00AB5A57" w:rsidRPr="002F3EFE" w:rsidRDefault="00AB5A57"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Izvjestitelj iznosi sve relevantne podatke utvrđene u postupku.</w:t>
      </w:r>
    </w:p>
    <w:p w:rsidR="0094335C" w:rsidRPr="002F3EFE" w:rsidRDefault="00791CA3"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Izvjestitel</w:t>
      </w:r>
      <w:r w:rsidR="00AB5A57" w:rsidRPr="002F3EFE">
        <w:rPr>
          <w:rFonts w:ascii="Times New Roman" w:hAnsi="Times New Roman" w:cs="Times New Roman"/>
          <w:color w:val="auto"/>
          <w:sz w:val="24"/>
          <w:szCs w:val="24"/>
        </w:rPr>
        <w:t>j</w:t>
      </w:r>
      <w:r w:rsidRPr="002F3EFE">
        <w:rPr>
          <w:rFonts w:ascii="Times New Roman" w:hAnsi="Times New Roman" w:cs="Times New Roman"/>
          <w:color w:val="auto"/>
          <w:sz w:val="24"/>
          <w:szCs w:val="24"/>
        </w:rPr>
        <w:t xml:space="preserve"> predlaže </w:t>
      </w:r>
      <w:r w:rsidR="007757DA" w:rsidRPr="002F3EFE">
        <w:rPr>
          <w:rFonts w:ascii="Times New Roman" w:hAnsi="Times New Roman" w:cs="Times New Roman"/>
          <w:color w:val="auto"/>
          <w:sz w:val="24"/>
          <w:szCs w:val="24"/>
        </w:rPr>
        <w:t>da se donese odluka</w:t>
      </w:r>
      <w:r w:rsidR="0094335C" w:rsidRPr="002F3EFE">
        <w:rPr>
          <w:rFonts w:ascii="Times New Roman" w:hAnsi="Times New Roman" w:cs="Times New Roman"/>
          <w:color w:val="auto"/>
          <w:sz w:val="24"/>
          <w:szCs w:val="24"/>
        </w:rPr>
        <w:t xml:space="preserve"> </w:t>
      </w:r>
      <w:r w:rsidR="00AB5A57" w:rsidRPr="002F3EFE">
        <w:rPr>
          <w:rFonts w:ascii="Times New Roman" w:eastAsiaTheme="minorHAnsi" w:hAnsi="Times New Roman" w:cs="Times New Roman"/>
          <w:color w:val="auto"/>
          <w:sz w:val="24"/>
          <w:szCs w:val="24"/>
        </w:rPr>
        <w:t>o nepokretanju postupka</w:t>
      </w:r>
      <w:r w:rsidR="004150E6" w:rsidRPr="002F3EFE">
        <w:rPr>
          <w:rFonts w:ascii="Times New Roman" w:eastAsiaTheme="minorHAnsi" w:hAnsi="Times New Roman" w:cs="Times New Roman"/>
          <w:color w:val="auto"/>
          <w:sz w:val="24"/>
          <w:szCs w:val="24"/>
        </w:rPr>
        <w:t xml:space="preserve">, obzirom da iz prikupljenih podataka vezanih za primanje naknade plaće nakon prestanka obnašanja navedene dužnosti sukladno članku 15. Zakona o obvezama i pravima državnih dužnosnika, ne proizlazi da bi obavljanjem privremenih poslova za međunarodnu organizaciju u tom razdoblju </w:t>
      </w:r>
      <w:r w:rsidR="004150E6" w:rsidRPr="002F3EFE">
        <w:rPr>
          <w:rFonts w:ascii="Times New Roman" w:eastAsiaTheme="minorHAnsi" w:hAnsi="Times New Roman" w:cs="Times New Roman"/>
          <w:color w:val="auto"/>
          <w:sz w:val="24"/>
          <w:szCs w:val="24"/>
          <w:shd w:val="clear" w:color="auto" w:fill="FFFFFF"/>
        </w:rPr>
        <w:t xml:space="preserve">počinio zabranjeno djelovanje iz </w:t>
      </w:r>
      <w:r w:rsidR="004150E6" w:rsidRPr="002F3EFE">
        <w:rPr>
          <w:rFonts w:ascii="Times New Roman" w:eastAsiaTheme="minorHAnsi" w:hAnsi="Times New Roman" w:cs="Times New Roman"/>
          <w:color w:val="auto"/>
          <w:sz w:val="24"/>
          <w:szCs w:val="24"/>
        </w:rPr>
        <w:t xml:space="preserve">članka 7. stavka 1. podstavka c) ZSSI-a. </w:t>
      </w:r>
    </w:p>
    <w:p w:rsidR="0059332C" w:rsidRPr="002F3EFE" w:rsidRDefault="0059332C" w:rsidP="00713170">
      <w:pPr>
        <w:pStyle w:val="StandardWeb"/>
        <w:spacing w:line="276" w:lineRule="auto"/>
        <w:ind w:firstLine="360"/>
        <w:jc w:val="both"/>
        <w:rPr>
          <w:rFonts w:ascii="Times New Roman" w:eastAsia="Calibri" w:hAnsi="Times New Roman" w:cs="Times New Roman"/>
          <w:bCs/>
          <w:color w:val="auto"/>
          <w:sz w:val="24"/>
          <w:szCs w:val="24"/>
        </w:rPr>
      </w:pPr>
      <w:r w:rsidRPr="002F3EFE">
        <w:rPr>
          <w:rFonts w:ascii="Times New Roman" w:eastAsia="Calibri" w:hAnsi="Times New Roman" w:cs="Times New Roman"/>
          <w:bCs/>
          <w:color w:val="auto"/>
          <w:sz w:val="24"/>
          <w:szCs w:val="24"/>
        </w:rPr>
        <w:t>Otvara se rasprava.</w:t>
      </w:r>
    </w:p>
    <w:p w:rsidR="00791CA3" w:rsidRPr="002F3EFE" w:rsidRDefault="00791CA3"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791CA3" w:rsidRPr="002F3EFE" w:rsidRDefault="00791CA3"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500EEF" w:rsidRPr="002F3EFE">
        <w:rPr>
          <w:rFonts w:ascii="Times New Roman" w:hAnsi="Times New Roman" w:cs="Times New Roman"/>
          <w:sz w:val="24"/>
          <w:szCs w:val="24"/>
        </w:rPr>
        <w:t>5</w:t>
      </w:r>
      <w:r w:rsidRPr="002F3EFE">
        <w:rPr>
          <w:rFonts w:ascii="Times New Roman" w:hAnsi="Times New Roman" w:cs="Times New Roman"/>
          <w:sz w:val="24"/>
          <w:szCs w:val="24"/>
        </w:rPr>
        <w:t xml:space="preserve"> točci dnevnog reda dovršeno. </w:t>
      </w:r>
    </w:p>
    <w:p w:rsidR="0035210F" w:rsidRPr="002F3EFE" w:rsidRDefault="003D5884"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 xml:space="preserve">Prelazi se na raspravljanje o </w:t>
      </w:r>
      <w:r w:rsidR="00BB2BA4" w:rsidRPr="002F3EFE">
        <w:rPr>
          <w:rFonts w:ascii="Times New Roman" w:hAnsi="Times New Roman" w:cs="Times New Roman"/>
          <w:b/>
          <w:sz w:val="24"/>
          <w:szCs w:val="24"/>
        </w:rPr>
        <w:t>6</w:t>
      </w:r>
      <w:r w:rsidRPr="002F3EFE">
        <w:rPr>
          <w:rFonts w:ascii="Times New Roman" w:hAnsi="Times New Roman" w:cs="Times New Roman"/>
          <w:b/>
          <w:sz w:val="24"/>
          <w:szCs w:val="24"/>
        </w:rPr>
        <w:t>. točci dnevnog reda.</w:t>
      </w:r>
    </w:p>
    <w:p w:rsidR="0035210F" w:rsidRPr="002F3EFE" w:rsidRDefault="00BF04DD" w:rsidP="00713170">
      <w:pPr>
        <w:autoSpaceDE w:val="0"/>
        <w:autoSpaceDN w:val="0"/>
        <w:adjustRightInd w:val="0"/>
        <w:spacing w:after="0"/>
        <w:ind w:firstLine="360"/>
        <w:jc w:val="both"/>
        <w:rPr>
          <w:rFonts w:ascii="Times New Roman" w:hAnsi="Times New Roman" w:cs="Times New Roman"/>
          <w:sz w:val="24"/>
          <w:szCs w:val="24"/>
          <w:lang w:eastAsia="hr-HR" w:bidi="hr-HR"/>
        </w:rPr>
      </w:pPr>
      <w:r w:rsidRPr="002F3EFE">
        <w:rPr>
          <w:rFonts w:ascii="Times New Roman" w:hAnsi="Times New Roman" w:cs="Times New Roman"/>
          <w:sz w:val="24"/>
          <w:szCs w:val="24"/>
        </w:rPr>
        <w:t>Članica Povjerenstva Tončica Božić kao izvjestiteljica u predmetu</w:t>
      </w:r>
      <w:r w:rsidRPr="002F3EFE">
        <w:rPr>
          <w:rFonts w:ascii="Times New Roman" w:hAnsi="Times New Roman" w:cs="Times New Roman"/>
          <w:b/>
          <w:sz w:val="24"/>
          <w:szCs w:val="24"/>
        </w:rPr>
        <w:t xml:space="preserve"> </w:t>
      </w:r>
      <w:r w:rsidR="00582369" w:rsidRPr="002F3EFE">
        <w:rPr>
          <w:rFonts w:ascii="Times New Roman" w:hAnsi="Times New Roman" w:cs="Times New Roman"/>
          <w:b/>
          <w:sz w:val="24"/>
          <w:szCs w:val="24"/>
        </w:rPr>
        <w:t xml:space="preserve">P-187/19, dužnosnik IVAN ČEHOK, gradonačelnik Grada Varaždina, </w:t>
      </w:r>
      <w:r w:rsidR="007B7613" w:rsidRPr="002F3EFE">
        <w:rPr>
          <w:rFonts w:ascii="Times New Roman" w:hAnsi="Times New Roman" w:cs="Times New Roman"/>
          <w:sz w:val="24"/>
          <w:szCs w:val="24"/>
        </w:rPr>
        <w:t>iznosi predmet i navodi da je protiv dužnosnika podnijeta prijava u kojoj se navodi</w:t>
      </w:r>
      <w:r w:rsidR="0035210F" w:rsidRPr="002F3EFE">
        <w:rPr>
          <w:rFonts w:ascii="Times New Roman" w:hAnsi="Times New Roman" w:cs="Times New Roman"/>
          <w:sz w:val="24"/>
          <w:szCs w:val="24"/>
        </w:rPr>
        <w:t xml:space="preserve"> da je </w:t>
      </w:r>
      <w:r w:rsidR="0035210F" w:rsidRPr="002F3EFE">
        <w:rPr>
          <w:rFonts w:ascii="Times New Roman" w:hAnsi="Times New Roman" w:cs="Times New Roman"/>
          <w:sz w:val="24"/>
          <w:szCs w:val="24"/>
          <w:lang w:eastAsia="hr-HR" w:bidi="hr-HR"/>
        </w:rPr>
        <w:t>na dan održavanja 19. sjednice Gradskog vijeća grada Varaždina vijećnicima pola sata prije početka sjednice dostavljen dokument iz kojeg je vidljivo da je pred</w:t>
      </w:r>
      <w:r w:rsidR="0035210F" w:rsidRPr="002F3EFE">
        <w:rPr>
          <w:rFonts w:ascii="Times New Roman" w:hAnsi="Times New Roman" w:cs="Times New Roman"/>
          <w:sz w:val="24"/>
          <w:szCs w:val="24"/>
          <w:lang w:val="en-US" w:bidi="en-US"/>
        </w:rPr>
        <w:t>lag</w:t>
      </w:r>
      <w:r w:rsidR="0035210F" w:rsidRPr="002F3EFE">
        <w:rPr>
          <w:rFonts w:ascii="Times New Roman" w:hAnsi="Times New Roman" w:cs="Times New Roman"/>
          <w:sz w:val="24"/>
          <w:szCs w:val="24"/>
          <w:lang w:eastAsia="hr-HR" w:bidi="hr-HR"/>
        </w:rPr>
        <w:t xml:space="preserve">ač točke 3. Davanje suglasnosti na sklapanje sudske nagodbe između Grada Varaždina i </w:t>
      </w:r>
      <w:r w:rsidR="0035210F" w:rsidRPr="002F3EFE">
        <w:rPr>
          <w:rFonts w:ascii="Times New Roman" w:hAnsi="Times New Roman" w:cs="Times New Roman"/>
          <w:sz w:val="24"/>
          <w:szCs w:val="24"/>
          <w:lang w:val="en-US" w:bidi="en-US"/>
        </w:rPr>
        <w:t xml:space="preserve">TH Invest </w:t>
      </w:r>
      <w:r w:rsidR="0035210F" w:rsidRPr="002F3EFE">
        <w:rPr>
          <w:rFonts w:ascii="Times New Roman" w:hAnsi="Times New Roman" w:cs="Times New Roman"/>
          <w:sz w:val="24"/>
          <w:szCs w:val="24"/>
          <w:lang w:eastAsia="hr-HR" w:bidi="hr-HR"/>
        </w:rPr>
        <w:t xml:space="preserve">vezano uz sporove proizašle iz Ugovora o kupoprodaji i zamjeni nekretnina od 25.svibnja 2019. U Uskočkom predmetu protiv Čehok i dr. upravo za taj ugovor je na Županijskom sudu u Zagrebu 19. srpnja 2018. proglašen nepravomoćno krivim te je samo za tu točku dobio 1,5 godina, a gradski vijećnik </w:t>
      </w:r>
      <w:r w:rsidR="0035210F" w:rsidRPr="002F3EFE">
        <w:rPr>
          <w:rFonts w:ascii="Times New Roman" w:hAnsi="Times New Roman" w:cs="Times New Roman"/>
          <w:sz w:val="24"/>
          <w:szCs w:val="24"/>
          <w:lang w:val="en-US" w:bidi="en-US"/>
        </w:rPr>
        <w:t xml:space="preserve">Davor </w:t>
      </w:r>
      <w:r w:rsidR="0035210F" w:rsidRPr="002F3EFE">
        <w:rPr>
          <w:rFonts w:ascii="Times New Roman" w:hAnsi="Times New Roman" w:cs="Times New Roman"/>
          <w:sz w:val="24"/>
          <w:szCs w:val="24"/>
          <w:lang w:eastAsia="hr-HR" w:bidi="hr-HR"/>
        </w:rPr>
        <w:t xml:space="preserve">Patafta (vlasnik </w:t>
      </w:r>
      <w:r w:rsidR="0035210F" w:rsidRPr="002F3EFE">
        <w:rPr>
          <w:rFonts w:ascii="Times New Roman" w:hAnsi="Times New Roman" w:cs="Times New Roman"/>
          <w:sz w:val="24"/>
          <w:szCs w:val="24"/>
          <w:lang w:val="en-US" w:bidi="en-US"/>
        </w:rPr>
        <w:t xml:space="preserve">TH Investa) </w:t>
      </w:r>
      <w:r w:rsidR="0035210F" w:rsidRPr="002F3EFE">
        <w:rPr>
          <w:rFonts w:ascii="Times New Roman" w:hAnsi="Times New Roman" w:cs="Times New Roman"/>
          <w:sz w:val="24"/>
          <w:szCs w:val="24"/>
          <w:lang w:eastAsia="hr-HR" w:bidi="hr-HR"/>
        </w:rPr>
        <w:t xml:space="preserve">1 godinu zatvora. U presudi piše da je grad Varaždin sklapanjem tog ugovora oštećen za 4.078.234,91 kn. Činjenica da je sklopljen ništetni ugovor i počinjeno kazneno djelo zloporabe položaja i ovlasti ne sprječava gradonačelnika da predloži gradskom vijeću sudsku nagodbu prema kojoj grad dobiva 1.898.154,72 HRK </w:t>
      </w:r>
      <w:r w:rsidR="0035210F" w:rsidRPr="002F3EFE">
        <w:rPr>
          <w:rFonts w:ascii="Times New Roman" w:hAnsi="Times New Roman" w:cs="Times New Roman"/>
          <w:i/>
          <w:iCs/>
          <w:sz w:val="24"/>
          <w:szCs w:val="24"/>
          <w:lang w:eastAsia="hr-HR" w:bidi="hr-HR"/>
        </w:rPr>
        <w:t>(2,2</w:t>
      </w:r>
      <w:r w:rsidR="0035210F" w:rsidRPr="002F3EFE">
        <w:rPr>
          <w:rFonts w:ascii="Times New Roman" w:hAnsi="Times New Roman" w:cs="Times New Roman"/>
          <w:sz w:val="24"/>
          <w:szCs w:val="24"/>
          <w:lang w:eastAsia="hr-HR" w:bidi="hr-HR"/>
        </w:rPr>
        <w:t xml:space="preserve"> </w:t>
      </w:r>
      <w:r w:rsidR="0035210F" w:rsidRPr="002F3EFE">
        <w:rPr>
          <w:rFonts w:ascii="Times New Roman" w:hAnsi="Times New Roman" w:cs="Times New Roman"/>
          <w:sz w:val="24"/>
          <w:szCs w:val="24"/>
          <w:lang w:val="en-US" w:bidi="en-US"/>
        </w:rPr>
        <w:t xml:space="preserve">mil </w:t>
      </w:r>
      <w:r w:rsidR="0035210F" w:rsidRPr="002F3EFE">
        <w:rPr>
          <w:rFonts w:ascii="Times New Roman" w:hAnsi="Times New Roman" w:cs="Times New Roman"/>
          <w:sz w:val="24"/>
          <w:szCs w:val="24"/>
          <w:lang w:eastAsia="hr-HR" w:bidi="hr-HR"/>
        </w:rPr>
        <w:t>kuna manje nego u presudi). U čl. 12 stavak 3 Zakona o parničnom postupku piše da</w:t>
      </w:r>
      <w:r w:rsidR="00977E68" w:rsidRPr="002F3EFE">
        <w:rPr>
          <w:rFonts w:ascii="Times New Roman" w:hAnsi="Times New Roman" w:cs="Times New Roman"/>
          <w:sz w:val="24"/>
          <w:szCs w:val="24"/>
          <w:lang w:eastAsia="hr-HR" w:bidi="hr-HR"/>
        </w:rPr>
        <w:t xml:space="preserve"> </w:t>
      </w:r>
      <w:r w:rsidR="0035210F" w:rsidRPr="002F3EFE">
        <w:rPr>
          <w:rFonts w:ascii="Times New Roman" w:hAnsi="Times New Roman" w:cs="Times New Roman"/>
          <w:sz w:val="24"/>
          <w:szCs w:val="24"/>
          <w:lang w:eastAsia="hr-HR" w:bidi="hr-HR"/>
        </w:rPr>
        <w:t>je sud u pogledu postojanja kaznenog djela i kaznene odgovornosti učinioca vezan za pravomaoćnu presudu kaznenog suda kojom se optuženik oglašava krivim te ovakvim prij</w:t>
      </w:r>
      <w:r w:rsidR="00977E68" w:rsidRPr="002F3EFE">
        <w:rPr>
          <w:rFonts w:ascii="Times New Roman" w:hAnsi="Times New Roman" w:cs="Times New Roman"/>
          <w:sz w:val="24"/>
          <w:szCs w:val="24"/>
          <w:lang w:eastAsia="hr-HR" w:bidi="hr-HR"/>
        </w:rPr>
        <w:t>e</w:t>
      </w:r>
      <w:r w:rsidR="0035210F" w:rsidRPr="002F3EFE">
        <w:rPr>
          <w:rFonts w:ascii="Times New Roman" w:hAnsi="Times New Roman" w:cs="Times New Roman"/>
          <w:sz w:val="24"/>
          <w:szCs w:val="24"/>
          <w:lang w:eastAsia="hr-HR" w:bidi="hr-HR"/>
        </w:rPr>
        <w:t xml:space="preserve">dlogom nagodbe pokušava izvući direktnu korist za sebe osobno. U međuvremenu je tijekom protekle dvije godine odgodio bez znanja GV 4 ročišta u tužbi gdje grad Varaždin tuži </w:t>
      </w:r>
      <w:r w:rsidR="0035210F" w:rsidRPr="002F3EFE">
        <w:rPr>
          <w:rFonts w:ascii="Times New Roman" w:hAnsi="Times New Roman" w:cs="Times New Roman"/>
          <w:sz w:val="24"/>
          <w:szCs w:val="24"/>
          <w:lang w:val="en-US" w:bidi="en-US"/>
        </w:rPr>
        <w:t xml:space="preserve">TH Invest </w:t>
      </w:r>
      <w:r w:rsidR="0035210F" w:rsidRPr="002F3EFE">
        <w:rPr>
          <w:rFonts w:ascii="Times New Roman" w:hAnsi="Times New Roman" w:cs="Times New Roman"/>
          <w:sz w:val="24"/>
          <w:szCs w:val="24"/>
          <w:lang w:eastAsia="hr-HR" w:bidi="hr-HR"/>
        </w:rPr>
        <w:t xml:space="preserve">kako bi vratio uplaćeni novac te da se grad može uknjižiti na nekretnine u Brezju. Ovakav sporan prijedlog nagodbe koji je gradonačelnik </w:t>
      </w:r>
      <w:r w:rsidR="0035210F" w:rsidRPr="002F3EFE">
        <w:rPr>
          <w:rFonts w:ascii="Times New Roman" w:hAnsi="Times New Roman" w:cs="Times New Roman"/>
          <w:sz w:val="24"/>
          <w:szCs w:val="24"/>
          <w:lang w:eastAsia="hr-HR" w:bidi="hr-HR"/>
        </w:rPr>
        <w:lastRenderedPageBreak/>
        <w:t xml:space="preserve">zaključio sa svojim suokrivljenicima iz kaznenog postupka-Davorom Pataftom i </w:t>
      </w:r>
      <w:r w:rsidR="0035210F" w:rsidRPr="002F3EFE">
        <w:rPr>
          <w:rFonts w:ascii="Times New Roman" w:hAnsi="Times New Roman" w:cs="Times New Roman"/>
          <w:sz w:val="24"/>
          <w:szCs w:val="24"/>
          <w:lang w:val="en-US" w:bidi="en-US"/>
        </w:rPr>
        <w:t xml:space="preserve">TH </w:t>
      </w:r>
      <w:r w:rsidR="0035210F" w:rsidRPr="002F3EFE">
        <w:rPr>
          <w:rFonts w:ascii="Times New Roman" w:hAnsi="Times New Roman" w:cs="Times New Roman"/>
          <w:sz w:val="24"/>
          <w:szCs w:val="24"/>
          <w:lang w:eastAsia="hr-HR" w:bidi="hr-HR"/>
        </w:rPr>
        <w:t>Invest-om i koju je predložio na potvrdu Gradskom vijeću 27.05.2019 je eklatantan sukob interesa.</w:t>
      </w:r>
      <w:r w:rsidR="00977E68" w:rsidRPr="002F3EFE">
        <w:rPr>
          <w:rFonts w:ascii="Times New Roman" w:hAnsi="Times New Roman" w:cs="Times New Roman"/>
          <w:sz w:val="24"/>
          <w:szCs w:val="24"/>
          <w:lang w:eastAsia="hr-HR" w:bidi="hr-HR"/>
        </w:rPr>
        <w:t xml:space="preserve"> Prijavitelj moli Povjerenstvo da </w:t>
      </w:r>
      <w:r w:rsidR="0035210F" w:rsidRPr="002F3EFE">
        <w:rPr>
          <w:rFonts w:ascii="Times New Roman" w:hAnsi="Times New Roman" w:cs="Times New Roman"/>
          <w:sz w:val="24"/>
          <w:szCs w:val="24"/>
          <w:lang w:eastAsia="hr-HR" w:bidi="hr-HR"/>
        </w:rPr>
        <w:t>prije konačne odluke donese privremenu mjeru kojom Ivanu Čehoku nalažete skidanje te točke s dnevnog reda do konačne odluke s obzirom daje gradonačelnik kao predlagatelj u eklatantnom sukobu interesa.</w:t>
      </w:r>
    </w:p>
    <w:p w:rsidR="00582369" w:rsidRPr="002F3EFE" w:rsidRDefault="005708A8"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Izvjestiteljica iznosi sve relevantne podatke prikupljene u postupku.</w:t>
      </w:r>
    </w:p>
    <w:p w:rsidR="00BF04DD" w:rsidRPr="002F3EFE" w:rsidRDefault="003831DC" w:rsidP="00713170">
      <w:pPr>
        <w:autoSpaceDE w:val="0"/>
        <w:autoSpaceDN w:val="0"/>
        <w:adjustRightInd w:val="0"/>
        <w:spacing w:after="0"/>
        <w:ind w:firstLine="360"/>
        <w:jc w:val="both"/>
        <w:rPr>
          <w:rFonts w:ascii="Times New Roman" w:hAnsi="Times New Roman" w:cs="Times New Roman"/>
          <w:sz w:val="24"/>
          <w:szCs w:val="24"/>
          <w:lang w:val="hr-BA"/>
        </w:rPr>
      </w:pPr>
      <w:r w:rsidRPr="002F3EFE">
        <w:rPr>
          <w:rFonts w:ascii="Times New Roman" w:hAnsi="Times New Roman" w:cs="Times New Roman"/>
          <w:sz w:val="24"/>
          <w:szCs w:val="24"/>
          <w:lang w:val="hr-BA"/>
        </w:rPr>
        <w:t>Izvjestitelj</w:t>
      </w:r>
      <w:r w:rsidR="00EB51B5" w:rsidRPr="002F3EFE">
        <w:rPr>
          <w:rFonts w:ascii="Times New Roman" w:hAnsi="Times New Roman" w:cs="Times New Roman"/>
          <w:sz w:val="24"/>
          <w:szCs w:val="24"/>
          <w:lang w:val="hr-BA"/>
        </w:rPr>
        <w:t>ica</w:t>
      </w:r>
      <w:r w:rsidRPr="002F3EFE">
        <w:rPr>
          <w:rFonts w:ascii="Times New Roman" w:hAnsi="Times New Roman" w:cs="Times New Roman"/>
          <w:sz w:val="24"/>
          <w:szCs w:val="24"/>
          <w:lang w:val="hr-BA"/>
        </w:rPr>
        <w:t xml:space="preserve"> </w:t>
      </w:r>
      <w:r w:rsidR="00E5190D" w:rsidRPr="002F3EFE">
        <w:rPr>
          <w:rFonts w:ascii="Times New Roman" w:hAnsi="Times New Roman" w:cs="Times New Roman"/>
          <w:sz w:val="24"/>
          <w:szCs w:val="24"/>
          <w:lang w:val="hr-BA"/>
        </w:rPr>
        <w:t>predlaže da se pokrene postupak zbog mogućeg stvarnog sukoba interesa i potencijalnog sukoba interesa.</w:t>
      </w:r>
      <w:r w:rsidR="00977E68" w:rsidRPr="002F3EFE">
        <w:rPr>
          <w:rFonts w:ascii="Times New Roman" w:hAnsi="Times New Roman" w:cs="Times New Roman"/>
          <w:sz w:val="24"/>
          <w:szCs w:val="24"/>
          <w:lang w:val="hr-BA"/>
        </w:rPr>
        <w:t xml:space="preserve"> </w:t>
      </w:r>
      <w:r w:rsidR="00E5190D" w:rsidRPr="002F3EFE">
        <w:rPr>
          <w:rFonts w:ascii="Times New Roman" w:hAnsi="Times New Roman" w:cs="Times New Roman"/>
          <w:sz w:val="24"/>
          <w:szCs w:val="24"/>
          <w:lang w:val="hr-BA"/>
        </w:rPr>
        <w:t>Kako je u postupku utvrđeno da je dužnosnik zastupao nagodbu na prijedlog odvjetnika smatra da se našao u situaciji sukoba interesa</w:t>
      </w:r>
      <w:r w:rsidR="00977E68" w:rsidRPr="002F3EFE">
        <w:rPr>
          <w:rFonts w:ascii="Times New Roman" w:hAnsi="Times New Roman" w:cs="Times New Roman"/>
          <w:sz w:val="24"/>
          <w:szCs w:val="24"/>
          <w:lang w:val="hr-BA"/>
        </w:rPr>
        <w:t xml:space="preserve"> odnosno da je privatni interes utjecao na obnašanje njegove dužnosti kada je elaborirao i predlagao da se donese sudska nagodba. S</w:t>
      </w:r>
      <w:r w:rsidR="00E5190D" w:rsidRPr="002F3EFE">
        <w:rPr>
          <w:rFonts w:ascii="Times New Roman" w:hAnsi="Times New Roman" w:cs="Times New Roman"/>
          <w:sz w:val="24"/>
          <w:szCs w:val="24"/>
          <w:lang w:val="hr-BA"/>
        </w:rPr>
        <w:t xml:space="preserve"> obzirom da je i dalje ovlaštena osoba za potpisivanje sudskih nagodbi smatra da privatni interes dužnosnika može utjecati na njegovu nepristranost u obavljanju dužnosti</w:t>
      </w:r>
      <w:r w:rsidR="00977E68" w:rsidRPr="002F3EFE">
        <w:rPr>
          <w:rFonts w:ascii="Times New Roman" w:hAnsi="Times New Roman" w:cs="Times New Roman"/>
          <w:sz w:val="24"/>
          <w:szCs w:val="24"/>
          <w:lang w:val="hr-BA"/>
        </w:rPr>
        <w:t>, vezano za postupanja koja Grad Varaždin ima prema TH Investu.</w:t>
      </w:r>
    </w:p>
    <w:p w:rsidR="0035210F" w:rsidRPr="002F3EFE" w:rsidRDefault="00241DFE" w:rsidP="00713170">
      <w:pPr>
        <w:spacing w:after="0"/>
        <w:ind w:firstLine="360"/>
        <w:jc w:val="both"/>
        <w:rPr>
          <w:rFonts w:ascii="Times New Roman" w:hAnsi="Times New Roman" w:cs="Times New Roman"/>
          <w:sz w:val="24"/>
          <w:szCs w:val="24"/>
          <w:lang w:val="hr-BA"/>
        </w:rPr>
      </w:pPr>
      <w:r w:rsidRPr="002F3EFE">
        <w:rPr>
          <w:rFonts w:ascii="Times New Roman" w:hAnsi="Times New Roman" w:cs="Times New Roman"/>
          <w:sz w:val="24"/>
          <w:szCs w:val="24"/>
          <w:lang w:val="hr-BA"/>
        </w:rPr>
        <w:t>Otvara se rasprava.</w:t>
      </w:r>
    </w:p>
    <w:p w:rsidR="009B583B" w:rsidRPr="002F3EFE" w:rsidRDefault="0035210F" w:rsidP="00713170">
      <w:pPr>
        <w:spacing w:after="0"/>
        <w:ind w:firstLine="360"/>
        <w:jc w:val="both"/>
        <w:rPr>
          <w:rFonts w:ascii="Times New Roman" w:hAnsi="Times New Roman" w:cs="Times New Roman"/>
          <w:sz w:val="24"/>
          <w:szCs w:val="24"/>
          <w:lang w:val="hr-BA"/>
        </w:rPr>
      </w:pPr>
      <w:r w:rsidRPr="002F3EFE">
        <w:rPr>
          <w:rFonts w:ascii="Times New Roman" w:hAnsi="Times New Roman" w:cs="Times New Roman"/>
          <w:sz w:val="24"/>
          <w:szCs w:val="24"/>
          <w:lang w:val="hr-BA"/>
        </w:rPr>
        <w:t xml:space="preserve">Član povjerenstva Davorin Ivanjek u navedenoj situaciji  ne vidi privatni interes dužnosnika već vidi pitanje načela, da li dužnosnik koji je suokrivljenik u postupku treba odlučivat za to trgovačko društvo, smatra da bi bilo bolje da se izuzeo. Iznosi protuprijedlog da se pokrene postupak zbog moguće povrede čl. 5. ZSSI-a jer smatra da je došlo do povrede načela nepristranosti i savjesnosti. </w:t>
      </w:r>
    </w:p>
    <w:p w:rsidR="009B583B" w:rsidRPr="002F3EFE" w:rsidRDefault="00241DFE"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E510FF" w:rsidRPr="002F3EFE" w:rsidRDefault="00CA2467" w:rsidP="00713170">
      <w:pPr>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BB2BA4" w:rsidRPr="002F3EFE">
        <w:rPr>
          <w:rFonts w:ascii="Times New Roman" w:hAnsi="Times New Roman" w:cs="Times New Roman"/>
          <w:sz w:val="24"/>
          <w:szCs w:val="24"/>
        </w:rPr>
        <w:t>6</w:t>
      </w:r>
      <w:r w:rsidRPr="002F3EFE">
        <w:rPr>
          <w:rFonts w:ascii="Times New Roman" w:hAnsi="Times New Roman" w:cs="Times New Roman"/>
          <w:sz w:val="24"/>
          <w:szCs w:val="24"/>
        </w:rPr>
        <w:t>. točci dnevnog reda dovršeno</w:t>
      </w:r>
      <w:r w:rsidR="009B583B" w:rsidRPr="002F3EFE">
        <w:rPr>
          <w:rFonts w:ascii="Times New Roman" w:hAnsi="Times New Roman" w:cs="Times New Roman"/>
          <w:sz w:val="24"/>
          <w:szCs w:val="24"/>
        </w:rPr>
        <w:t>.</w:t>
      </w:r>
    </w:p>
    <w:p w:rsidR="009B583B" w:rsidRPr="002F3EFE" w:rsidRDefault="009B583B" w:rsidP="00713170">
      <w:pPr>
        <w:spacing w:after="0"/>
        <w:ind w:firstLine="708"/>
        <w:jc w:val="both"/>
        <w:rPr>
          <w:rFonts w:ascii="Times New Roman" w:hAnsi="Times New Roman" w:cs="Times New Roman"/>
          <w:sz w:val="24"/>
          <w:szCs w:val="24"/>
        </w:rPr>
      </w:pPr>
    </w:p>
    <w:p w:rsidR="00AB5A57" w:rsidRPr="002F3EFE" w:rsidRDefault="00CE4248"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 xml:space="preserve">Prelazi se na raspravljanje o </w:t>
      </w:r>
      <w:r w:rsidR="00BB2BA4" w:rsidRPr="002F3EFE">
        <w:rPr>
          <w:rFonts w:ascii="Times New Roman" w:hAnsi="Times New Roman" w:cs="Times New Roman"/>
          <w:b/>
          <w:sz w:val="24"/>
          <w:szCs w:val="24"/>
        </w:rPr>
        <w:t>7</w:t>
      </w:r>
      <w:r w:rsidRPr="002F3EFE">
        <w:rPr>
          <w:rFonts w:ascii="Times New Roman" w:hAnsi="Times New Roman" w:cs="Times New Roman"/>
          <w:b/>
          <w:sz w:val="24"/>
          <w:szCs w:val="24"/>
        </w:rPr>
        <w:t>. točci dnevnog reda.</w:t>
      </w:r>
    </w:p>
    <w:p w:rsidR="00AB5A57" w:rsidRPr="002F3EFE" w:rsidRDefault="00BF04DD"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Članica Povjerenstva </w:t>
      </w:r>
      <w:r w:rsidR="004150E6" w:rsidRPr="002F3EFE">
        <w:rPr>
          <w:rFonts w:ascii="Times New Roman" w:hAnsi="Times New Roman" w:cs="Times New Roman"/>
          <w:sz w:val="24"/>
          <w:szCs w:val="24"/>
        </w:rPr>
        <w:t>Tatijana Vučetić</w:t>
      </w:r>
      <w:r w:rsidRPr="002F3EFE">
        <w:rPr>
          <w:rFonts w:ascii="Times New Roman" w:hAnsi="Times New Roman" w:cs="Times New Roman"/>
          <w:sz w:val="24"/>
          <w:szCs w:val="24"/>
        </w:rPr>
        <w:t xml:space="preserve"> kao izvjestiteljica u predmetu</w:t>
      </w:r>
      <w:r w:rsidR="001178F2" w:rsidRPr="002F3EFE">
        <w:rPr>
          <w:rFonts w:ascii="Times New Roman" w:hAnsi="Times New Roman" w:cs="Times New Roman"/>
          <w:b/>
          <w:sz w:val="24"/>
          <w:szCs w:val="24"/>
        </w:rPr>
        <w:t xml:space="preserve"> </w:t>
      </w:r>
      <w:r w:rsidR="00582369" w:rsidRPr="002F3EFE">
        <w:rPr>
          <w:rFonts w:ascii="Times New Roman" w:hAnsi="Times New Roman" w:cs="Times New Roman"/>
          <w:b/>
          <w:sz w:val="24"/>
          <w:szCs w:val="24"/>
        </w:rPr>
        <w:t xml:space="preserve">P-334/19, dužnosnik DOMAGOJ ŠLAT, zamjenik gradonačelnika Grada Jastrebarskog, </w:t>
      </w:r>
      <w:r w:rsidR="00AB5A57" w:rsidRPr="002F3EFE">
        <w:rPr>
          <w:rFonts w:ascii="Times New Roman" w:hAnsi="Times New Roman" w:cs="Times New Roman"/>
          <w:sz w:val="24"/>
          <w:szCs w:val="24"/>
        </w:rPr>
        <w:t>iznosi predmet i navodi da je protiv dužnosnika podnesena prijava u kojoj se</w:t>
      </w:r>
      <w:r w:rsidR="00AB5A57" w:rsidRPr="002F3EFE">
        <w:rPr>
          <w:rFonts w:ascii="Times New Roman" w:hAnsi="Times New Roman" w:cs="Times New Roman"/>
          <w:b/>
          <w:sz w:val="24"/>
          <w:szCs w:val="24"/>
        </w:rPr>
        <w:t xml:space="preserve"> </w:t>
      </w:r>
      <w:r w:rsidR="004150E6" w:rsidRPr="002F3EFE">
        <w:rPr>
          <w:rFonts w:ascii="Times New Roman" w:hAnsi="Times New Roman" w:cs="Times New Roman"/>
          <w:sz w:val="24"/>
          <w:szCs w:val="24"/>
        </w:rPr>
        <w:t xml:space="preserve">u bitnom navodi kako </w:t>
      </w:r>
      <w:r w:rsidR="00AB5A57" w:rsidRPr="002F3EFE">
        <w:rPr>
          <w:rFonts w:ascii="Times New Roman" w:hAnsi="Times New Roman" w:cs="Times New Roman"/>
          <w:sz w:val="24"/>
          <w:szCs w:val="24"/>
        </w:rPr>
        <w:t>dužnosnik</w:t>
      </w:r>
      <w:r w:rsidR="004150E6" w:rsidRPr="002F3EFE">
        <w:rPr>
          <w:rFonts w:ascii="Times New Roman" w:hAnsi="Times New Roman" w:cs="Times New Roman"/>
          <w:sz w:val="24"/>
          <w:szCs w:val="24"/>
        </w:rPr>
        <w:t xml:space="preserve"> obnaša dužnost zamjenika gradonačelnika Grada Jastrebarsko te ujedno i dužnost predsjednika Sportske zajednice Grada Jastrebarsko koja se financira iz gradskog proračuna. U imovinskoj kartici, prema navodima iz prijave, dužnosnik nije naveo dužnost predsjednika SZG Jastrebarsko.</w:t>
      </w:r>
    </w:p>
    <w:p w:rsidR="00592DC5" w:rsidRPr="002F3EFE" w:rsidRDefault="00AB5A57"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Izvjestiteljica iznosi sve relevantne podatke utvrđene u postupku</w:t>
      </w:r>
      <w:r w:rsidR="00592DC5" w:rsidRPr="002F3EFE">
        <w:rPr>
          <w:rFonts w:ascii="Times New Roman" w:hAnsi="Times New Roman" w:cs="Times New Roman"/>
          <w:color w:val="auto"/>
          <w:sz w:val="24"/>
          <w:szCs w:val="24"/>
        </w:rPr>
        <w:t xml:space="preserve"> te iznosi </w:t>
      </w:r>
      <w:r w:rsidR="004150E6" w:rsidRPr="002F3EFE">
        <w:rPr>
          <w:rFonts w:ascii="Times New Roman" w:hAnsi="Times New Roman" w:cs="Times New Roman"/>
          <w:color w:val="auto"/>
          <w:sz w:val="24"/>
          <w:szCs w:val="24"/>
        </w:rPr>
        <w:t xml:space="preserve">kako dužnosnik nije sudjelovao u postupcima financiranja Sportske zajednice grada Jastrebarskog iz proračuna Grada Jastrebarskog, da za obavljanje funkcije predsjednika navedene sportske zajednice nije primao naknadu te da je istu funkciju prijavio u izvješćima o imovinskom stanju dužnosnika podnesenim Povjerenstvu. </w:t>
      </w:r>
    </w:p>
    <w:p w:rsidR="00592DC5" w:rsidRPr="002F3EFE" w:rsidRDefault="002759FD"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I</w:t>
      </w:r>
      <w:r w:rsidR="00CE4248" w:rsidRPr="002F3EFE">
        <w:rPr>
          <w:rFonts w:ascii="Times New Roman" w:hAnsi="Times New Roman" w:cs="Times New Roman"/>
          <w:color w:val="auto"/>
          <w:sz w:val="24"/>
          <w:szCs w:val="24"/>
        </w:rPr>
        <w:t>zvjestitelj</w:t>
      </w:r>
      <w:r w:rsidR="000B2084" w:rsidRPr="002F3EFE">
        <w:rPr>
          <w:rFonts w:ascii="Times New Roman" w:hAnsi="Times New Roman" w:cs="Times New Roman"/>
          <w:color w:val="auto"/>
          <w:sz w:val="24"/>
          <w:szCs w:val="24"/>
        </w:rPr>
        <w:t>ica</w:t>
      </w:r>
      <w:r w:rsidR="00CE4248" w:rsidRPr="002F3EFE">
        <w:rPr>
          <w:rFonts w:ascii="Times New Roman" w:hAnsi="Times New Roman" w:cs="Times New Roman"/>
          <w:color w:val="auto"/>
          <w:sz w:val="24"/>
          <w:szCs w:val="24"/>
        </w:rPr>
        <w:t xml:space="preserve"> predlaže da se donese</w:t>
      </w:r>
      <w:r w:rsidR="00D74E4C" w:rsidRPr="002F3EFE">
        <w:rPr>
          <w:rFonts w:ascii="Times New Roman" w:hAnsi="Times New Roman" w:cs="Times New Roman"/>
          <w:b/>
          <w:color w:val="auto"/>
          <w:sz w:val="24"/>
          <w:szCs w:val="24"/>
        </w:rPr>
        <w:t xml:space="preserve"> </w:t>
      </w:r>
      <w:r w:rsidR="00592DC5" w:rsidRPr="002F3EFE">
        <w:rPr>
          <w:rFonts w:ascii="Times New Roman" w:hAnsi="Times New Roman" w:cs="Times New Roman"/>
          <w:color w:val="auto"/>
          <w:sz w:val="24"/>
          <w:szCs w:val="24"/>
        </w:rPr>
        <w:t xml:space="preserve">odluka o nepokretanju postupka </w:t>
      </w:r>
      <w:r w:rsidR="004150E6" w:rsidRPr="002F3EFE">
        <w:rPr>
          <w:rFonts w:ascii="Times New Roman" w:hAnsi="Times New Roman" w:cs="Times New Roman"/>
          <w:color w:val="auto"/>
          <w:sz w:val="24"/>
          <w:szCs w:val="24"/>
        </w:rPr>
        <w:t>s obzirom da iz prikupljenih podataka ne proizlazi da je u postupanju ili propustu prijavljenog dužnosnika došlo do moguće povrede odredbi ZSSI-a.</w:t>
      </w:r>
    </w:p>
    <w:p w:rsidR="00CE4248" w:rsidRPr="002F3EFE" w:rsidRDefault="009B583B"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Otvar</w:t>
      </w:r>
      <w:r w:rsidR="00CE4248" w:rsidRPr="002F3EFE">
        <w:rPr>
          <w:rFonts w:ascii="Times New Roman" w:hAnsi="Times New Roman" w:cs="Times New Roman"/>
          <w:color w:val="auto"/>
          <w:sz w:val="24"/>
          <w:szCs w:val="24"/>
        </w:rPr>
        <w:t>a se rasprava.</w:t>
      </w:r>
    </w:p>
    <w:p w:rsidR="00CE4248" w:rsidRPr="002F3EFE" w:rsidRDefault="00CE4248" w:rsidP="00713170">
      <w:pPr>
        <w:spacing w:after="0"/>
        <w:ind w:firstLine="360"/>
        <w:contextualSpacing/>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CE4248" w:rsidRPr="002F3EFE" w:rsidRDefault="00CE4248"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BB2BA4" w:rsidRPr="002F3EFE">
        <w:rPr>
          <w:rFonts w:ascii="Times New Roman" w:hAnsi="Times New Roman" w:cs="Times New Roman"/>
          <w:sz w:val="24"/>
          <w:szCs w:val="24"/>
        </w:rPr>
        <w:t>7</w:t>
      </w:r>
      <w:r w:rsidRPr="002F3EFE">
        <w:rPr>
          <w:rFonts w:ascii="Times New Roman" w:hAnsi="Times New Roman" w:cs="Times New Roman"/>
          <w:sz w:val="24"/>
          <w:szCs w:val="24"/>
        </w:rPr>
        <w:t xml:space="preserve">. točci dnevnog reda dovršeno. </w:t>
      </w:r>
    </w:p>
    <w:p w:rsidR="00713170" w:rsidRPr="002F3EFE" w:rsidRDefault="00713170" w:rsidP="00713170">
      <w:pPr>
        <w:pStyle w:val="StandardWeb"/>
        <w:spacing w:line="276" w:lineRule="auto"/>
        <w:ind w:firstLine="360"/>
        <w:jc w:val="both"/>
        <w:rPr>
          <w:rFonts w:ascii="Times New Roman" w:hAnsi="Times New Roman" w:cs="Times New Roman"/>
          <w:b/>
          <w:color w:val="auto"/>
          <w:sz w:val="24"/>
          <w:szCs w:val="24"/>
        </w:rPr>
      </w:pPr>
    </w:p>
    <w:p w:rsidR="00592DC5" w:rsidRPr="002F3EFE" w:rsidRDefault="00CE4248" w:rsidP="00713170">
      <w:pPr>
        <w:pStyle w:val="StandardWeb"/>
        <w:spacing w:line="276" w:lineRule="auto"/>
        <w:ind w:firstLine="360"/>
        <w:jc w:val="both"/>
        <w:rPr>
          <w:rFonts w:ascii="Times New Roman" w:hAnsi="Times New Roman" w:cs="Times New Roman"/>
          <w:b/>
          <w:color w:val="auto"/>
          <w:sz w:val="24"/>
          <w:szCs w:val="24"/>
        </w:rPr>
      </w:pPr>
      <w:r w:rsidRPr="002F3EFE">
        <w:rPr>
          <w:rFonts w:ascii="Times New Roman" w:hAnsi="Times New Roman" w:cs="Times New Roman"/>
          <w:b/>
          <w:color w:val="auto"/>
          <w:sz w:val="24"/>
          <w:szCs w:val="24"/>
        </w:rPr>
        <w:lastRenderedPageBreak/>
        <w:t xml:space="preserve">Prelazi se na raspravljanje o </w:t>
      </w:r>
      <w:r w:rsidR="00BB2BA4" w:rsidRPr="002F3EFE">
        <w:rPr>
          <w:rFonts w:ascii="Times New Roman" w:hAnsi="Times New Roman" w:cs="Times New Roman"/>
          <w:b/>
          <w:color w:val="auto"/>
          <w:sz w:val="24"/>
          <w:szCs w:val="24"/>
        </w:rPr>
        <w:t>8</w:t>
      </w:r>
      <w:r w:rsidRPr="002F3EFE">
        <w:rPr>
          <w:rFonts w:ascii="Times New Roman" w:hAnsi="Times New Roman" w:cs="Times New Roman"/>
          <w:b/>
          <w:color w:val="auto"/>
          <w:sz w:val="24"/>
          <w:szCs w:val="24"/>
        </w:rPr>
        <w:t>. točci dnevnog reda.</w:t>
      </w:r>
    </w:p>
    <w:p w:rsidR="00592DC5" w:rsidRPr="002F3EFE" w:rsidRDefault="00592DC5"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b/>
          <w:color w:val="auto"/>
          <w:sz w:val="24"/>
          <w:szCs w:val="24"/>
        </w:rPr>
        <w:t>P</w:t>
      </w:r>
      <w:r w:rsidR="004150E6" w:rsidRPr="002F3EFE">
        <w:rPr>
          <w:rFonts w:ascii="Times New Roman" w:hAnsi="Times New Roman" w:cs="Times New Roman"/>
          <w:color w:val="auto"/>
          <w:sz w:val="24"/>
          <w:szCs w:val="24"/>
        </w:rPr>
        <w:t xml:space="preserve">redsjednica </w:t>
      </w:r>
      <w:r w:rsidR="00BF04DD" w:rsidRPr="002F3EFE">
        <w:rPr>
          <w:rFonts w:ascii="Times New Roman" w:hAnsi="Times New Roman" w:cs="Times New Roman"/>
          <w:color w:val="auto"/>
          <w:sz w:val="24"/>
          <w:szCs w:val="24"/>
        </w:rPr>
        <w:t>Povjerenstva kao izvjestiteljica u predmetu</w:t>
      </w:r>
      <w:r w:rsidR="00BF04DD" w:rsidRPr="002F3EFE">
        <w:rPr>
          <w:rFonts w:ascii="Times New Roman" w:hAnsi="Times New Roman" w:cs="Times New Roman"/>
          <w:b/>
          <w:color w:val="auto"/>
          <w:sz w:val="24"/>
          <w:szCs w:val="24"/>
        </w:rPr>
        <w:t xml:space="preserve"> </w:t>
      </w:r>
      <w:r w:rsidR="00582369" w:rsidRPr="002F3EFE">
        <w:rPr>
          <w:rFonts w:ascii="Times New Roman" w:hAnsi="Times New Roman" w:cs="Times New Roman"/>
          <w:b/>
          <w:color w:val="auto"/>
          <w:sz w:val="24"/>
          <w:szCs w:val="24"/>
        </w:rPr>
        <w:t>P-253/20, dužnosnik MILAN KNEŽEVIĆ, općinski načelnik Općine Petlovac, dužnosnik GORAN HES, zamjenik gradonačelnika Grada Belog Manastira, dužnosnik ZORAN KONTAK, općinski načelnik Općine Popovac i dužnosnik DENEŠ ŠOJA, zamjenik općinskog načelnika Općine Kneževi Vinogradi,</w:t>
      </w:r>
      <w:r w:rsidRPr="002F3EFE">
        <w:rPr>
          <w:rFonts w:ascii="Times New Roman" w:hAnsi="Times New Roman" w:cs="Times New Roman"/>
          <w:b/>
          <w:color w:val="auto"/>
          <w:sz w:val="24"/>
          <w:szCs w:val="24"/>
        </w:rPr>
        <w:t xml:space="preserve"> </w:t>
      </w:r>
      <w:r w:rsidRPr="002F3EFE">
        <w:rPr>
          <w:rFonts w:ascii="Times New Roman" w:hAnsi="Times New Roman" w:cs="Times New Roman"/>
          <w:color w:val="auto"/>
          <w:sz w:val="24"/>
          <w:szCs w:val="24"/>
        </w:rPr>
        <w:t xml:space="preserve">iznosi predmet i navodi da se radi o vlastitim saznanjima Povjerenstva </w:t>
      </w:r>
      <w:r w:rsidR="00F36E53" w:rsidRPr="002F3EFE">
        <w:rPr>
          <w:rFonts w:ascii="Times New Roman" w:hAnsi="Times New Roman" w:cs="Times New Roman"/>
          <w:color w:val="auto"/>
          <w:sz w:val="24"/>
          <w:szCs w:val="24"/>
        </w:rPr>
        <w:t xml:space="preserve">iz </w:t>
      </w:r>
      <w:r w:rsidRPr="002F3EFE">
        <w:rPr>
          <w:rFonts w:ascii="Times New Roman" w:hAnsi="Times New Roman" w:cs="Times New Roman"/>
          <w:color w:val="auto"/>
          <w:sz w:val="24"/>
          <w:szCs w:val="24"/>
        </w:rPr>
        <w:t xml:space="preserve"> dopis</w:t>
      </w:r>
      <w:r w:rsidR="00F36E53" w:rsidRPr="002F3EFE">
        <w:rPr>
          <w:rFonts w:ascii="Times New Roman" w:hAnsi="Times New Roman" w:cs="Times New Roman"/>
          <w:color w:val="auto"/>
          <w:sz w:val="24"/>
          <w:szCs w:val="24"/>
        </w:rPr>
        <w:t>a</w:t>
      </w:r>
      <w:r w:rsidRPr="002F3EFE">
        <w:rPr>
          <w:rFonts w:ascii="Times New Roman" w:hAnsi="Times New Roman" w:cs="Times New Roman"/>
          <w:color w:val="auto"/>
          <w:sz w:val="24"/>
          <w:szCs w:val="24"/>
        </w:rPr>
        <w:t xml:space="preserve"> td Baranjski vodovod, zatraženog u drugom predmetu,  iz kojeg proizlazi da je na sjednici skupštine istog društva na prijedlog načelnika Općine Petlovac donesena odluka o imenovanju Tomislava Roba za člana uprave, direktora Baranjskog vodovoda. U predmetu je i zapisnik sa skupštine iz kojeg je razvidno da su bili prisutni navedeni dužnosnici i da se odlučivalo o imenovanju te su svi glasali i nitko nije bio suzdržan.</w:t>
      </w:r>
    </w:p>
    <w:p w:rsidR="00ED4DDE" w:rsidRPr="002F3EFE" w:rsidRDefault="006209D1"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Izvjestitelj</w:t>
      </w:r>
      <w:r w:rsidR="00592DC5" w:rsidRPr="002F3EFE">
        <w:rPr>
          <w:rFonts w:ascii="Times New Roman" w:hAnsi="Times New Roman" w:cs="Times New Roman"/>
          <w:color w:val="auto"/>
          <w:sz w:val="24"/>
          <w:szCs w:val="24"/>
        </w:rPr>
        <w:t>ica predlaže pokretanje postupka zbog moguće povrede čl. 15. ZSSI-a.</w:t>
      </w:r>
      <w:r w:rsidRPr="002F3EFE">
        <w:rPr>
          <w:rFonts w:ascii="Times New Roman" w:hAnsi="Times New Roman" w:cs="Times New Roman"/>
          <w:color w:val="auto"/>
          <w:sz w:val="24"/>
          <w:szCs w:val="24"/>
        </w:rPr>
        <w:t xml:space="preserve"> </w:t>
      </w:r>
    </w:p>
    <w:p w:rsidR="00CE4248" w:rsidRPr="002F3EFE" w:rsidRDefault="00CE4248"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Otvara se rasprava.</w:t>
      </w:r>
    </w:p>
    <w:p w:rsidR="005B3518" w:rsidRPr="002F3EFE" w:rsidRDefault="00592DC5" w:rsidP="00713170">
      <w:pPr>
        <w:autoSpaceDE w:val="0"/>
        <w:autoSpaceDN w:val="0"/>
        <w:adjustRightInd w:val="0"/>
        <w:spacing w:after="0"/>
        <w:ind w:firstLine="360"/>
        <w:jc w:val="both"/>
        <w:rPr>
          <w:rFonts w:ascii="Times New Roman" w:hAnsi="Times New Roman" w:cs="Times New Roman"/>
          <w:bCs/>
          <w:sz w:val="24"/>
          <w:szCs w:val="24"/>
          <w:bdr w:val="none" w:sz="0" w:space="0" w:color="auto" w:frame="1"/>
          <w:shd w:val="clear" w:color="auto" w:fill="FFFFFF"/>
        </w:rPr>
      </w:pPr>
      <w:r w:rsidRPr="002F3EFE">
        <w:rPr>
          <w:rFonts w:ascii="Times New Roman" w:hAnsi="Times New Roman" w:cs="Times New Roman"/>
          <w:sz w:val="24"/>
          <w:szCs w:val="24"/>
        </w:rPr>
        <w:t xml:space="preserve">Članica Povjerenstva Aleksandra Jozić-Ileković iznosi protuprijedlog da se donese odluka o nepokretanju postupka jer smatra da nema odgovornosti dužnosnika s obzirom da je ista ovlast dužnosnicima propisana Zakonom o lokalnoj i </w:t>
      </w:r>
      <w:r w:rsidR="00F36E53" w:rsidRPr="002F3EFE">
        <w:rPr>
          <w:rFonts w:ascii="Times New Roman" w:hAnsi="Times New Roman" w:cs="Times New Roman"/>
          <w:sz w:val="24"/>
          <w:szCs w:val="24"/>
        </w:rPr>
        <w:t>područnoj (</w:t>
      </w:r>
      <w:r w:rsidRPr="002F3EFE">
        <w:rPr>
          <w:rFonts w:ascii="Times New Roman" w:hAnsi="Times New Roman" w:cs="Times New Roman"/>
          <w:sz w:val="24"/>
          <w:szCs w:val="24"/>
        </w:rPr>
        <w:t>regionalno</w:t>
      </w:r>
      <w:r w:rsidR="00F36E53" w:rsidRPr="002F3EFE">
        <w:rPr>
          <w:rFonts w:ascii="Times New Roman" w:hAnsi="Times New Roman" w:cs="Times New Roman"/>
          <w:sz w:val="24"/>
          <w:szCs w:val="24"/>
        </w:rPr>
        <w:t>)</w:t>
      </w:r>
      <w:r w:rsidRPr="002F3EFE">
        <w:rPr>
          <w:rFonts w:ascii="Times New Roman" w:hAnsi="Times New Roman" w:cs="Times New Roman"/>
          <w:sz w:val="24"/>
          <w:szCs w:val="24"/>
        </w:rPr>
        <w:t xml:space="preserve"> samoupravi.</w:t>
      </w:r>
      <w:r w:rsidR="005B3518" w:rsidRPr="002F3EFE">
        <w:rPr>
          <w:rFonts w:ascii="Times New Roman" w:hAnsi="Times New Roman" w:cs="Times New Roman"/>
          <w:sz w:val="24"/>
          <w:szCs w:val="24"/>
        </w:rPr>
        <w:t xml:space="preserve"> </w:t>
      </w:r>
      <w:r w:rsidRPr="002F3EFE">
        <w:rPr>
          <w:rFonts w:ascii="Times New Roman" w:hAnsi="Times New Roman" w:cs="Times New Roman"/>
          <w:sz w:val="24"/>
          <w:szCs w:val="24"/>
        </w:rPr>
        <w:t>Navedeni zakon je poseban zakon</w:t>
      </w:r>
      <w:r w:rsidR="005B3518" w:rsidRPr="002F3EFE">
        <w:rPr>
          <w:rFonts w:ascii="Times New Roman" w:hAnsi="Times New Roman" w:cs="Times New Roman"/>
          <w:sz w:val="24"/>
          <w:szCs w:val="24"/>
        </w:rPr>
        <w:t xml:space="preserve"> </w:t>
      </w:r>
      <w:r w:rsidRPr="002F3EFE">
        <w:rPr>
          <w:rFonts w:ascii="Times New Roman" w:hAnsi="Times New Roman" w:cs="Times New Roman"/>
          <w:sz w:val="24"/>
          <w:szCs w:val="24"/>
        </w:rPr>
        <w:t xml:space="preserve">koji regulira ovlasti i djelokrug lokalnih jedinica i njihovih čelnika. Navedeni zakon je i </w:t>
      </w:r>
      <w:r w:rsidR="005B3518" w:rsidRPr="002F3EFE">
        <w:rPr>
          <w:rFonts w:ascii="Times New Roman" w:hAnsi="Times New Roman" w:cs="Times New Roman"/>
          <w:sz w:val="24"/>
          <w:szCs w:val="24"/>
        </w:rPr>
        <w:t>kasniji</w:t>
      </w:r>
      <w:r w:rsidRPr="002F3EFE">
        <w:rPr>
          <w:rFonts w:ascii="Times New Roman" w:hAnsi="Times New Roman" w:cs="Times New Roman"/>
          <w:sz w:val="24"/>
          <w:szCs w:val="24"/>
        </w:rPr>
        <w:t xml:space="preserve"> zakon od ZSSI-a</w:t>
      </w:r>
      <w:r w:rsidR="005B3518" w:rsidRPr="002F3EFE">
        <w:rPr>
          <w:rFonts w:ascii="Times New Roman" w:hAnsi="Times New Roman" w:cs="Times New Roman"/>
          <w:sz w:val="24"/>
          <w:szCs w:val="24"/>
        </w:rPr>
        <w:t xml:space="preserve"> te prema pravilu „</w:t>
      </w:r>
      <w:r w:rsidR="005B3518" w:rsidRPr="002F3EFE">
        <w:rPr>
          <w:rFonts w:ascii="Times New Roman" w:hAnsi="Times New Roman" w:cs="Times New Roman"/>
          <w:b/>
          <w:bCs/>
          <w:sz w:val="24"/>
          <w:szCs w:val="24"/>
          <w:bdr w:val="none" w:sz="0" w:space="0" w:color="auto" w:frame="1"/>
          <w:shd w:val="clear" w:color="auto" w:fill="FFFFFF"/>
        </w:rPr>
        <w:t>Lex posterior derogat priori</w:t>
      </w:r>
      <w:r w:rsidR="005B3518" w:rsidRPr="002F3EFE">
        <w:rPr>
          <w:rFonts w:ascii="Times New Roman" w:hAnsi="Times New Roman" w:cs="Times New Roman"/>
          <w:bCs/>
          <w:sz w:val="24"/>
          <w:szCs w:val="24"/>
          <w:bdr w:val="none" w:sz="0" w:space="0" w:color="auto" w:frame="1"/>
          <w:shd w:val="clear" w:color="auto" w:fill="FFFFFF"/>
        </w:rPr>
        <w:t>“ smatra da istu suglasnost od općinskog vijeća nisu niti trebali tražiti.</w:t>
      </w:r>
    </w:p>
    <w:p w:rsidR="00CE4248" w:rsidRPr="002F3EFE" w:rsidRDefault="005B3518"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b/>
          <w:bCs/>
          <w:sz w:val="24"/>
          <w:szCs w:val="24"/>
          <w:bdr w:val="none" w:sz="0" w:space="0" w:color="auto" w:frame="1"/>
          <w:shd w:val="clear" w:color="auto" w:fill="FFFFFF"/>
        </w:rPr>
        <w:t xml:space="preserve"> </w:t>
      </w:r>
      <w:r w:rsidR="00CE4248" w:rsidRPr="002F3EFE">
        <w:rPr>
          <w:rFonts w:ascii="Times New Roman" w:hAnsi="Times New Roman" w:cs="Times New Roman"/>
          <w:sz w:val="24"/>
          <w:szCs w:val="24"/>
        </w:rPr>
        <w:t>Nitko od ostalih članova Povjerenstva nema daljnjih pitanja niti prijedloga.</w:t>
      </w:r>
    </w:p>
    <w:p w:rsidR="00CE4248" w:rsidRPr="002F3EFE" w:rsidRDefault="00CE4248"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w:t>
      </w:r>
      <w:r w:rsidR="00BB2BA4" w:rsidRPr="002F3EFE">
        <w:rPr>
          <w:rFonts w:ascii="Times New Roman" w:hAnsi="Times New Roman" w:cs="Times New Roman"/>
          <w:sz w:val="24"/>
          <w:szCs w:val="24"/>
        </w:rPr>
        <w:t>8</w:t>
      </w:r>
      <w:r w:rsidRPr="002F3EFE">
        <w:rPr>
          <w:rFonts w:ascii="Times New Roman" w:hAnsi="Times New Roman" w:cs="Times New Roman"/>
          <w:sz w:val="24"/>
          <w:szCs w:val="24"/>
        </w:rPr>
        <w:t xml:space="preserve">. točci dnevnog reda dovršeno. </w:t>
      </w:r>
    </w:p>
    <w:p w:rsidR="005B3518" w:rsidRPr="002F3EFE" w:rsidRDefault="003B667F"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Prelazi se na raspravljanje o 9. točci dnevnog reda.</w:t>
      </w:r>
    </w:p>
    <w:p w:rsidR="005B3518" w:rsidRPr="002F3EFE" w:rsidRDefault="003B667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Članica Povjerenstva Aleksandra Jozić-Ileković kao izvjestiteljica u predmetu</w:t>
      </w:r>
      <w:r w:rsidRPr="002F3EFE">
        <w:rPr>
          <w:rFonts w:ascii="Times New Roman" w:hAnsi="Times New Roman" w:cs="Times New Roman"/>
          <w:b/>
          <w:sz w:val="24"/>
          <w:szCs w:val="24"/>
        </w:rPr>
        <w:t xml:space="preserve"> </w:t>
      </w:r>
      <w:r w:rsidR="00335356" w:rsidRPr="002F3EFE">
        <w:rPr>
          <w:rFonts w:ascii="Times New Roman" w:hAnsi="Times New Roman" w:cs="Times New Roman"/>
          <w:b/>
          <w:sz w:val="24"/>
          <w:szCs w:val="24"/>
        </w:rPr>
        <w:t xml:space="preserve">M-4/21 </w:t>
      </w:r>
      <w:r w:rsidR="00335356" w:rsidRPr="002F3EFE">
        <w:rPr>
          <w:rFonts w:ascii="Times New Roman" w:hAnsi="Times New Roman" w:cs="Times New Roman"/>
          <w:sz w:val="24"/>
          <w:szCs w:val="24"/>
        </w:rPr>
        <w:t>na zahtjev</w:t>
      </w:r>
      <w:r w:rsidR="00335356" w:rsidRPr="002F3EFE">
        <w:rPr>
          <w:rFonts w:ascii="Times New Roman" w:hAnsi="Times New Roman" w:cs="Times New Roman"/>
          <w:b/>
          <w:sz w:val="24"/>
          <w:szCs w:val="24"/>
        </w:rPr>
        <w:t xml:space="preserve"> dužnosnika MATIJE MAUROVIĆA, zamjenika općinskog načelnika Općine Ližnjan,</w:t>
      </w:r>
      <w:r w:rsidR="004150E6" w:rsidRPr="002F3EFE">
        <w:rPr>
          <w:rFonts w:ascii="Times New Roman" w:hAnsi="Times New Roman" w:cs="Times New Roman"/>
          <w:sz w:val="24"/>
          <w:szCs w:val="24"/>
        </w:rPr>
        <w:t xml:space="preserve"> </w:t>
      </w:r>
      <w:r w:rsidR="005B3518" w:rsidRPr="002F3EFE">
        <w:rPr>
          <w:rFonts w:ascii="Times New Roman" w:hAnsi="Times New Roman" w:cs="Times New Roman"/>
          <w:sz w:val="24"/>
          <w:szCs w:val="24"/>
        </w:rPr>
        <w:t xml:space="preserve">iznosi predmet i navodi da je dužnosnik podnio zahtjev u kojem </w:t>
      </w:r>
      <w:r w:rsidR="004150E6" w:rsidRPr="002F3EFE">
        <w:rPr>
          <w:rFonts w:ascii="Times New Roman" w:hAnsi="Times New Roman" w:cs="Times New Roman"/>
          <w:sz w:val="24"/>
          <w:szCs w:val="24"/>
        </w:rPr>
        <w:t xml:space="preserve">moli mišljenje Povjerenstva o tome  postoje li ograničenja da se članovi njegove uže i šire obitelji jave na javni natječaj za prodaju nekretnina u općinskom vlasništvu te da ukoliko budu najpovoljniji ponuditelji sklope ugovor o kupoprodaji nekretnine s Općinom. </w:t>
      </w:r>
    </w:p>
    <w:p w:rsidR="00335356" w:rsidRPr="002F3EFE" w:rsidRDefault="003B667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Izvjestiteljica predlaže da se donese</w:t>
      </w:r>
      <w:r w:rsidR="005B3518" w:rsidRPr="002F3EFE">
        <w:rPr>
          <w:rFonts w:ascii="Times New Roman" w:hAnsi="Times New Roman" w:cs="Times New Roman"/>
          <w:sz w:val="24"/>
          <w:szCs w:val="24"/>
        </w:rPr>
        <w:t xml:space="preserve"> mišljenje da </w:t>
      </w:r>
      <w:r w:rsidR="00F36E53" w:rsidRPr="002F3EFE">
        <w:rPr>
          <w:rFonts w:ascii="Times New Roman" w:hAnsi="Times New Roman" w:cs="Times New Roman"/>
          <w:sz w:val="24"/>
          <w:szCs w:val="24"/>
        </w:rPr>
        <w:t>s</w:t>
      </w:r>
      <w:r w:rsidR="004150E6" w:rsidRPr="002F3EFE">
        <w:rPr>
          <w:rFonts w:ascii="Times New Roman" w:hAnsi="Times New Roman" w:cs="Times New Roman"/>
          <w:sz w:val="24"/>
          <w:szCs w:val="24"/>
        </w:rPr>
        <w:t>ukladno odredbama ZSSI-a nema zapreke da se članovi uže i šire obitelji dužnosnika jave na javni natječaj za prodaju nekretnina u vlasništvu Općine Ližnjan.</w:t>
      </w:r>
      <w:r w:rsidR="005B3518" w:rsidRPr="002F3EFE">
        <w:rPr>
          <w:rFonts w:ascii="Times New Roman" w:hAnsi="Times New Roman" w:cs="Times New Roman"/>
          <w:sz w:val="24"/>
          <w:szCs w:val="24"/>
        </w:rPr>
        <w:t xml:space="preserve"> </w:t>
      </w:r>
      <w:r w:rsidR="004150E6" w:rsidRPr="002F3EFE">
        <w:rPr>
          <w:rFonts w:ascii="Times New Roman" w:hAnsi="Times New Roman" w:cs="Times New Roman"/>
          <w:sz w:val="24"/>
          <w:szCs w:val="24"/>
        </w:rPr>
        <w:t xml:space="preserve">Sukob interesa dužnosnika mogao bi nastati u situaciji u kojoj bi isti kao predstavnik Općine Ližnjan sudjelovao u postupku prodaje općinskih nekretnina članovima svoje obitelji, s obzirom da bi takvo postupanje moglo  utjecati na nepristranost dužnosnika te </w:t>
      </w:r>
      <w:r w:rsidR="00F36E53" w:rsidRPr="002F3EFE">
        <w:rPr>
          <w:rFonts w:ascii="Times New Roman" w:hAnsi="Times New Roman" w:cs="Times New Roman"/>
          <w:sz w:val="24"/>
          <w:szCs w:val="24"/>
        </w:rPr>
        <w:t>se stoga</w:t>
      </w:r>
      <w:r w:rsidR="004150E6" w:rsidRPr="002F3EFE">
        <w:rPr>
          <w:rFonts w:ascii="Times New Roman" w:hAnsi="Times New Roman" w:cs="Times New Roman"/>
          <w:sz w:val="24"/>
          <w:szCs w:val="24"/>
        </w:rPr>
        <w:t xml:space="preserve"> ukazuje dužnosniku da se u cilju zaštite vlastite vjerodostojnosti i očuvanja povjerenja građana u tijela javne vlasti, kao i otklanjanja svake sumnje da je dužnost zamjenika općinskog načelnika Općine Ližnjan koristio za probitak povezanih osoba, izuzme od svakog pa i posrednog oblika sudjelovanja u provedbi  navedenog postupka prodaje nekretnina u vlasništvu Općine Ližnjan, a posebice od donošenja odluke o odabiru kupaca te od potpisivanja ugovora o kupoprodaji s istima.</w:t>
      </w:r>
      <w:r w:rsidR="005B3518" w:rsidRPr="002F3EFE">
        <w:rPr>
          <w:rFonts w:ascii="Times New Roman" w:hAnsi="Times New Roman" w:cs="Times New Roman"/>
          <w:sz w:val="24"/>
          <w:szCs w:val="24"/>
        </w:rPr>
        <w:t xml:space="preserve"> </w:t>
      </w:r>
      <w:r w:rsidR="004150E6" w:rsidRPr="002F3EFE">
        <w:rPr>
          <w:rFonts w:ascii="Times New Roman" w:hAnsi="Times New Roman" w:cs="Times New Roman"/>
          <w:sz w:val="24"/>
          <w:szCs w:val="24"/>
        </w:rPr>
        <w:t xml:space="preserve">Dužnosnik je, u svrhu očuvanja vlastitog integriteta i jačanja transparentnosti u obnašanju javnih dužnosti, obavezan članovima Općinskog vijeća Općine Ližnjan  deklarirati da član njegove obitelji sudjeluje u natječaju za podaju općinskih </w:t>
      </w:r>
      <w:r w:rsidR="004150E6" w:rsidRPr="002F3EFE">
        <w:rPr>
          <w:rFonts w:ascii="Times New Roman" w:hAnsi="Times New Roman" w:cs="Times New Roman"/>
          <w:sz w:val="24"/>
          <w:szCs w:val="24"/>
        </w:rPr>
        <w:lastRenderedPageBreak/>
        <w:t>nekretnina. Istu okolnost dužnosnik je dužan objaviti i na službenoj internetskoj stranici Općine Ližnjan.</w:t>
      </w:r>
    </w:p>
    <w:p w:rsidR="003B667F" w:rsidRPr="002F3EFE" w:rsidRDefault="003B667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Otvara se rasprava.</w:t>
      </w:r>
    </w:p>
    <w:p w:rsidR="003B667F" w:rsidRPr="002F3EFE" w:rsidRDefault="003B667F" w:rsidP="00713170">
      <w:pPr>
        <w:spacing w:after="0"/>
        <w:ind w:firstLine="360"/>
        <w:contextualSpacing/>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3B667F" w:rsidRPr="002F3EFE" w:rsidRDefault="003B667F"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9. točci dnevnog reda dovršeno. </w:t>
      </w:r>
    </w:p>
    <w:p w:rsidR="005B3518" w:rsidRPr="002F3EFE" w:rsidRDefault="003B667F"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Prelazi se na raspravljanje o 10. točci dnevnog reda.</w:t>
      </w:r>
    </w:p>
    <w:p w:rsidR="005B3518" w:rsidRPr="002F3EFE" w:rsidRDefault="003B667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Članica Povjerenstva Tončica Božić kao izvjestiteljica u predmetu</w:t>
      </w:r>
      <w:r w:rsidRPr="002F3EFE">
        <w:rPr>
          <w:rFonts w:ascii="Times New Roman" w:hAnsi="Times New Roman" w:cs="Times New Roman"/>
          <w:b/>
          <w:sz w:val="24"/>
          <w:szCs w:val="24"/>
        </w:rPr>
        <w:t xml:space="preserve"> </w:t>
      </w:r>
      <w:r w:rsidR="00335356" w:rsidRPr="002F3EFE">
        <w:rPr>
          <w:rFonts w:ascii="Times New Roman" w:hAnsi="Times New Roman" w:cs="Times New Roman"/>
          <w:b/>
          <w:sz w:val="24"/>
          <w:szCs w:val="24"/>
        </w:rPr>
        <w:t xml:space="preserve">M-5/21 </w:t>
      </w:r>
      <w:r w:rsidR="00335356" w:rsidRPr="002F3EFE">
        <w:rPr>
          <w:rFonts w:ascii="Times New Roman" w:hAnsi="Times New Roman" w:cs="Times New Roman"/>
          <w:sz w:val="24"/>
          <w:szCs w:val="24"/>
        </w:rPr>
        <w:t>na zahtjev</w:t>
      </w:r>
      <w:r w:rsidR="00335356" w:rsidRPr="002F3EFE">
        <w:rPr>
          <w:rFonts w:ascii="Times New Roman" w:hAnsi="Times New Roman" w:cs="Times New Roman"/>
          <w:b/>
          <w:sz w:val="24"/>
          <w:szCs w:val="24"/>
        </w:rPr>
        <w:t xml:space="preserve"> dužnosnika TOMISLAVA PALALIĆA, člana Uprave trgovačkog društva Zračna luka Rijeka d.o.o.,</w:t>
      </w:r>
      <w:r w:rsidR="004150E6" w:rsidRPr="002F3EFE">
        <w:rPr>
          <w:rFonts w:ascii="Times New Roman" w:hAnsi="Times New Roman" w:cs="Times New Roman"/>
          <w:sz w:val="24"/>
          <w:szCs w:val="24"/>
        </w:rPr>
        <w:t xml:space="preserve"> </w:t>
      </w:r>
      <w:r w:rsidR="005B3518" w:rsidRPr="002F3EFE">
        <w:rPr>
          <w:rFonts w:ascii="Times New Roman" w:hAnsi="Times New Roman" w:cs="Times New Roman"/>
          <w:sz w:val="24"/>
          <w:szCs w:val="24"/>
        </w:rPr>
        <w:t>iznosi predmet i navodi da je d</w:t>
      </w:r>
      <w:r w:rsidR="004150E6" w:rsidRPr="002F3EFE">
        <w:rPr>
          <w:rFonts w:ascii="Times New Roman" w:hAnsi="Times New Roman" w:cs="Times New Roman"/>
          <w:sz w:val="24"/>
          <w:szCs w:val="24"/>
        </w:rPr>
        <w:t xml:space="preserve">užnosnik </w:t>
      </w:r>
      <w:r w:rsidR="005B3518" w:rsidRPr="002F3EFE">
        <w:rPr>
          <w:rFonts w:ascii="Times New Roman" w:hAnsi="Times New Roman" w:cs="Times New Roman"/>
          <w:sz w:val="24"/>
          <w:szCs w:val="24"/>
        </w:rPr>
        <w:t xml:space="preserve">podnio zahtjev za mišljenjem u kojem </w:t>
      </w:r>
      <w:r w:rsidR="004150E6" w:rsidRPr="002F3EFE">
        <w:rPr>
          <w:rFonts w:ascii="Times New Roman" w:hAnsi="Times New Roman" w:cs="Times New Roman"/>
          <w:sz w:val="24"/>
          <w:szCs w:val="24"/>
        </w:rPr>
        <w:t>u bitnom navodi kako mu je, slijedom ugovora koji ujedno regulira njegov status u trgovačkom društvu Zračna luka Rijeka d.o.o. kao radnika i kao direktora određena plaća, kao i varijabilni dio plaće, a koju pak isplatu, ovisno o rezultatima za prethodnu godinu, na prijedlog nadzornog odbora, određuje Skupština društva. Napominje da isti varijabilni dio plaće ima jasno definiran minimalni iznos, te iako u ugovoru stoji "ima pravo" te iako bi Nadzorni odbor uputio prijedlog, Skupština bi se svaki put pozivala na Uredbu Vlade RH te ili ne bi stavljala isto na dnevni red ili bi prijedlog odbacivala. Dužnosnik smatra da Uredba Vlade RH ne može derogirati jednostrano ugovornu obvezu, osobito kad se radi o dijelu plaće, i to za protekli period. Na stranu s tim, kako je 2019., po prvi put Skupština donijela odluku o isplati, za 2018., što je uredno prijavio za 2019., dužnosnik postavlja pitanje mora li i dalje taj podatak zadržavati u imovinskoj kartici za daljnje godine. Radi se o jednokratnoj isplati koja se može pronaći u njegovom izvješću o imovinskom stanju za 2019. Dodaje kako u 2020. Skupština nije ni odlučivala o istoj nagradi za 2019., te isti varijabilni dio plaće za 2019. u 2020. nije ni isplaćen iako je s aspekta ugovora odrađen. Dužnosnik traži mišljenje mora li zadržati navedeni podatak isplate iz 2019. u imovinskoj kartici za buduće godine.</w:t>
      </w:r>
    </w:p>
    <w:p w:rsidR="00C2384C" w:rsidRPr="002F3EFE" w:rsidRDefault="003B667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Izvjestitelj</w:t>
      </w:r>
      <w:r w:rsidR="006C34EB" w:rsidRPr="002F3EFE">
        <w:rPr>
          <w:rFonts w:ascii="Times New Roman" w:hAnsi="Times New Roman" w:cs="Times New Roman"/>
          <w:sz w:val="24"/>
          <w:szCs w:val="24"/>
        </w:rPr>
        <w:t>ica</w:t>
      </w:r>
      <w:r w:rsidRPr="002F3EFE">
        <w:rPr>
          <w:rFonts w:ascii="Times New Roman" w:hAnsi="Times New Roman" w:cs="Times New Roman"/>
          <w:sz w:val="24"/>
          <w:szCs w:val="24"/>
        </w:rPr>
        <w:t xml:space="preserve"> predlaže da se donese </w:t>
      </w:r>
      <w:r w:rsidR="005B3518" w:rsidRPr="002F3EFE">
        <w:rPr>
          <w:rFonts w:ascii="Times New Roman" w:hAnsi="Times New Roman" w:cs="Times New Roman"/>
          <w:sz w:val="24"/>
          <w:szCs w:val="24"/>
        </w:rPr>
        <w:t>mišljenje da d</w:t>
      </w:r>
      <w:r w:rsidR="004150E6" w:rsidRPr="002F3EFE">
        <w:rPr>
          <w:rFonts w:ascii="Times New Roman" w:hAnsi="Times New Roman" w:cs="Times New Roman"/>
          <w:sz w:val="24"/>
          <w:szCs w:val="24"/>
        </w:rPr>
        <w:t>užnosnik nije dužan iznos ostalih prihoda koji se odnosi na radne rezultate ostvarene u prethodnoj godini, a koji je prijavio u izvješću o imovinskom stanju 2019. navoditi u daljnjim izvješćima o imovinskom stanju koje će podnositi za naredne  godine obnašanja iste dužnosti. U odnosu na dopuštenost primanja navedenih prihoda Povjerenstvo će odlučivati u posebnom predmetu.</w:t>
      </w:r>
    </w:p>
    <w:p w:rsidR="003B667F" w:rsidRPr="002F3EFE" w:rsidRDefault="003B667F" w:rsidP="00713170">
      <w:pPr>
        <w:pStyle w:val="StandardWeb"/>
        <w:spacing w:line="276" w:lineRule="auto"/>
        <w:ind w:firstLine="360"/>
        <w:jc w:val="both"/>
        <w:rPr>
          <w:rFonts w:ascii="Times New Roman" w:hAnsi="Times New Roman" w:cs="Times New Roman"/>
          <w:color w:val="auto"/>
          <w:sz w:val="24"/>
          <w:szCs w:val="24"/>
        </w:rPr>
      </w:pPr>
      <w:r w:rsidRPr="002F3EFE">
        <w:rPr>
          <w:rFonts w:ascii="Times New Roman" w:hAnsi="Times New Roman" w:cs="Times New Roman"/>
          <w:color w:val="auto"/>
          <w:sz w:val="24"/>
          <w:szCs w:val="24"/>
        </w:rPr>
        <w:t>Otvara se rasprava.</w:t>
      </w:r>
    </w:p>
    <w:p w:rsidR="003B667F" w:rsidRPr="002F3EFE" w:rsidRDefault="003B667F" w:rsidP="00713170">
      <w:pPr>
        <w:spacing w:after="0"/>
        <w:ind w:firstLine="360"/>
        <w:contextualSpacing/>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3B667F" w:rsidRPr="002F3EFE" w:rsidRDefault="003B667F"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 xml:space="preserve">Utvrđuje se da je raspravljanje o 10. točci dnevnog reda dovršeno. </w:t>
      </w:r>
    </w:p>
    <w:p w:rsidR="005B3518" w:rsidRPr="002F3EFE" w:rsidRDefault="003B667F" w:rsidP="00713170">
      <w:pPr>
        <w:autoSpaceDE w:val="0"/>
        <w:autoSpaceDN w:val="0"/>
        <w:adjustRightInd w:val="0"/>
        <w:spacing w:after="0"/>
        <w:ind w:firstLine="360"/>
        <w:jc w:val="both"/>
        <w:rPr>
          <w:rFonts w:ascii="Times New Roman" w:hAnsi="Times New Roman" w:cs="Times New Roman"/>
          <w:b/>
          <w:sz w:val="24"/>
          <w:szCs w:val="24"/>
        </w:rPr>
      </w:pPr>
      <w:r w:rsidRPr="002F3EFE">
        <w:rPr>
          <w:rFonts w:ascii="Times New Roman" w:hAnsi="Times New Roman" w:cs="Times New Roman"/>
          <w:b/>
          <w:sz w:val="24"/>
          <w:szCs w:val="24"/>
        </w:rPr>
        <w:t>Prelazi se na raspravljanje o 11. točci dnevnog reda.</w:t>
      </w:r>
    </w:p>
    <w:p w:rsidR="005B3518" w:rsidRPr="002F3EFE" w:rsidRDefault="004150E6"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t>Član Povjerenstva Davorin Ivanjek kao izvjestitelj u predmetu</w:t>
      </w:r>
      <w:r w:rsidRPr="002F3EFE">
        <w:rPr>
          <w:rFonts w:ascii="Times New Roman" w:hAnsi="Times New Roman" w:cs="Times New Roman"/>
          <w:b/>
          <w:sz w:val="24"/>
          <w:szCs w:val="24"/>
        </w:rPr>
        <w:t xml:space="preserve"> </w:t>
      </w:r>
      <w:bookmarkStart w:id="0" w:name="_GoBack"/>
      <w:r w:rsidR="00335356" w:rsidRPr="002F3EFE">
        <w:rPr>
          <w:rFonts w:ascii="Times New Roman" w:hAnsi="Times New Roman" w:cs="Times New Roman"/>
          <w:b/>
          <w:sz w:val="24"/>
          <w:szCs w:val="24"/>
        </w:rPr>
        <w:t xml:space="preserve">P-9/21 </w:t>
      </w:r>
      <w:r w:rsidR="00335356" w:rsidRPr="002F3EFE">
        <w:rPr>
          <w:rFonts w:ascii="Times New Roman" w:hAnsi="Times New Roman" w:cs="Times New Roman"/>
          <w:sz w:val="24"/>
          <w:szCs w:val="24"/>
        </w:rPr>
        <w:t>na zahtjev</w:t>
      </w:r>
      <w:r w:rsidR="00335356" w:rsidRPr="002F3EFE">
        <w:rPr>
          <w:rFonts w:ascii="Times New Roman" w:hAnsi="Times New Roman" w:cs="Times New Roman"/>
          <w:b/>
          <w:sz w:val="24"/>
          <w:szCs w:val="24"/>
        </w:rPr>
        <w:t xml:space="preserve"> SILVANE  KOSTANJŠEK, pročelnice Jedinstvenog upravnog odjela Općine Dubravica</w:t>
      </w:r>
      <w:r w:rsidR="00335356" w:rsidRPr="002F3EFE">
        <w:rPr>
          <w:rFonts w:ascii="Times New Roman" w:hAnsi="Times New Roman" w:cs="Times New Roman"/>
          <w:sz w:val="24"/>
          <w:szCs w:val="24"/>
        </w:rPr>
        <w:t xml:space="preserve"> </w:t>
      </w:r>
      <w:bookmarkEnd w:id="0"/>
      <w:r w:rsidR="005B3518" w:rsidRPr="002F3EFE">
        <w:rPr>
          <w:rFonts w:ascii="Times New Roman" w:hAnsi="Times New Roman" w:cs="Times New Roman"/>
          <w:sz w:val="24"/>
          <w:szCs w:val="24"/>
        </w:rPr>
        <w:t>iznosi predmet i navodi da je Povjerenstvu podnesen zahtjev u kojem se</w:t>
      </w:r>
      <w:r w:rsidRPr="002F3EFE">
        <w:rPr>
          <w:rFonts w:ascii="Times New Roman" w:hAnsi="Times New Roman" w:cs="Times New Roman"/>
          <w:sz w:val="24"/>
          <w:szCs w:val="24"/>
        </w:rPr>
        <w:t xml:space="preserve"> navodi da Općina Dubravica namjerava raspisati Javni poziv za dodjelu novih grobnih mjesta na korištenje te da se dužnosnik Marin Štritof, općinski načelnik Općine Dubravica, namjerava prijaviti na isti. Navodi se da će se s prijaviteljima sklapati ugovor o dodjeli grobnog mjesta na korištenje te se traži mišljenje Povjerenstva na koji način Općina Dubravica, u skladu s načelima obnašanja javnih dužnosti, može sklopiti takav ugovor s navedenim dužnosnikom.</w:t>
      </w:r>
    </w:p>
    <w:p w:rsidR="004150E6" w:rsidRPr="002F3EFE" w:rsidRDefault="003B667F" w:rsidP="00713170">
      <w:pPr>
        <w:autoSpaceDE w:val="0"/>
        <w:autoSpaceDN w:val="0"/>
        <w:adjustRightInd w:val="0"/>
        <w:spacing w:after="0"/>
        <w:ind w:firstLine="360"/>
        <w:jc w:val="both"/>
        <w:rPr>
          <w:rFonts w:ascii="Times New Roman" w:hAnsi="Times New Roman" w:cs="Times New Roman"/>
          <w:sz w:val="24"/>
          <w:szCs w:val="24"/>
        </w:rPr>
      </w:pPr>
      <w:r w:rsidRPr="002F3EFE">
        <w:rPr>
          <w:rFonts w:ascii="Times New Roman" w:hAnsi="Times New Roman" w:cs="Times New Roman"/>
          <w:sz w:val="24"/>
          <w:szCs w:val="24"/>
        </w:rPr>
        <w:lastRenderedPageBreak/>
        <w:t>Izvjestitelj predlaže da se donese</w:t>
      </w:r>
      <w:r w:rsidR="004150E6" w:rsidRPr="002F3EFE">
        <w:rPr>
          <w:rFonts w:ascii="Times New Roman" w:hAnsi="Times New Roman" w:cs="Times New Roman"/>
          <w:sz w:val="24"/>
          <w:szCs w:val="24"/>
        </w:rPr>
        <w:t xml:space="preserve"> </w:t>
      </w:r>
      <w:r w:rsidR="005B3518" w:rsidRPr="002F3EFE">
        <w:rPr>
          <w:rFonts w:ascii="Times New Roman" w:hAnsi="Times New Roman" w:cs="Times New Roman"/>
          <w:sz w:val="24"/>
          <w:szCs w:val="24"/>
        </w:rPr>
        <w:t>očitovanje da d</w:t>
      </w:r>
      <w:r w:rsidR="004150E6" w:rsidRPr="002F3EFE">
        <w:rPr>
          <w:rFonts w:ascii="Times New Roman" w:hAnsi="Times New Roman" w:cs="Times New Roman"/>
          <w:sz w:val="24"/>
          <w:szCs w:val="24"/>
        </w:rPr>
        <w:t xml:space="preserve">užnosnik Marin Štritof, općinski načelnik Općine Dubravica, može u okviru provedbe Javnog poziva za dodjelu grobnih mjesta na korištenje, koji provodi Općina Dubravica, pod jednakim uvjetima kao i svi drugi građani, sklopiti ugovor s Općinom o dodjeli grobnog mjesta na korištenje, pod uvjetom da s podnošenjem prijave pravodobno upozna javnost objavom na internetskoj stranici Općine i druge osobe koji poduzimaju radnje u tom postupku, te da se izuzme od poduzimanja svih radnji, uključujući potpisivanje ugovora o dodjeli, i za to ovlasti svog zamjenika. Ukoliko bi se radilo o ograničenom broju grobnih mjesta, koji se po Javnom pozivu dodjeljuju na korištenje, a uvjeti drugog prijavitelja za dodjelom grobnog mjesta u bitnim elementima budu istovjetni uvjetima iz prijave koju je podnio dužnosnik, prednost bi trebalo dati tom drugom ponuditelju. </w:t>
      </w:r>
    </w:p>
    <w:p w:rsidR="00C2384C" w:rsidRPr="002F3EFE" w:rsidRDefault="003B667F" w:rsidP="00713170">
      <w:pPr>
        <w:spacing w:after="0"/>
        <w:ind w:firstLine="708"/>
        <w:jc w:val="both"/>
        <w:rPr>
          <w:rFonts w:ascii="Times New Roman" w:hAnsi="Times New Roman" w:cs="Times New Roman"/>
          <w:sz w:val="24"/>
          <w:szCs w:val="24"/>
        </w:rPr>
      </w:pPr>
      <w:r w:rsidRPr="002F3EFE">
        <w:rPr>
          <w:rFonts w:ascii="Times New Roman" w:hAnsi="Times New Roman" w:cs="Times New Roman"/>
          <w:sz w:val="24"/>
          <w:szCs w:val="24"/>
        </w:rPr>
        <w:t>Otvara se rasprava.</w:t>
      </w:r>
    </w:p>
    <w:p w:rsidR="00C2384C" w:rsidRPr="002F3EFE" w:rsidRDefault="003B667F" w:rsidP="00713170">
      <w:pPr>
        <w:spacing w:after="0"/>
        <w:ind w:firstLine="708"/>
        <w:jc w:val="both"/>
        <w:rPr>
          <w:rFonts w:ascii="Times New Roman" w:hAnsi="Times New Roman" w:cs="Times New Roman"/>
          <w:sz w:val="24"/>
          <w:szCs w:val="24"/>
        </w:rPr>
      </w:pPr>
      <w:r w:rsidRPr="002F3EFE">
        <w:rPr>
          <w:rFonts w:ascii="Times New Roman" w:hAnsi="Times New Roman" w:cs="Times New Roman"/>
          <w:sz w:val="24"/>
          <w:szCs w:val="24"/>
        </w:rPr>
        <w:t>Nitko od ostalih članova Povjerenstva nema daljnjih pitanja niti prijedloga.</w:t>
      </w:r>
    </w:p>
    <w:p w:rsidR="00C2384C" w:rsidRPr="002F3EFE" w:rsidRDefault="003B667F" w:rsidP="00713170">
      <w:pPr>
        <w:spacing w:after="0"/>
        <w:ind w:firstLine="708"/>
        <w:jc w:val="both"/>
        <w:rPr>
          <w:rFonts w:ascii="Times New Roman" w:hAnsi="Times New Roman" w:cs="Times New Roman"/>
          <w:sz w:val="24"/>
          <w:szCs w:val="24"/>
        </w:rPr>
      </w:pPr>
      <w:r w:rsidRPr="002F3EFE">
        <w:rPr>
          <w:rFonts w:ascii="Times New Roman" w:hAnsi="Times New Roman" w:cs="Times New Roman"/>
          <w:sz w:val="24"/>
          <w:szCs w:val="24"/>
        </w:rPr>
        <w:t>Utvrđuje se da je raspravljanje o 11. točci dnevnog reda dovršeno.</w:t>
      </w:r>
    </w:p>
    <w:p w:rsidR="00C2384C" w:rsidRPr="002F3EFE" w:rsidRDefault="00C2384C" w:rsidP="00713170">
      <w:pPr>
        <w:spacing w:after="0"/>
        <w:ind w:firstLine="708"/>
        <w:jc w:val="both"/>
        <w:rPr>
          <w:rFonts w:ascii="Times New Roman" w:hAnsi="Times New Roman" w:cs="Times New Roman"/>
          <w:sz w:val="24"/>
          <w:szCs w:val="24"/>
        </w:rPr>
      </w:pPr>
    </w:p>
    <w:p w:rsidR="00476600" w:rsidRPr="002F3EFE" w:rsidRDefault="003D5884"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Prelazi se na postupak glasovanja. Na temelju članka 39. stavka 6. ZSSI-a, postupak glasovanja zatvoren je za javnost.</w:t>
      </w:r>
    </w:p>
    <w:p w:rsidR="00A1204E" w:rsidRPr="002F3EFE" w:rsidRDefault="003D5884" w:rsidP="00713170">
      <w:pPr>
        <w:autoSpaceDE w:val="0"/>
        <w:autoSpaceDN w:val="0"/>
        <w:adjustRightInd w:val="0"/>
        <w:ind w:firstLine="360"/>
        <w:jc w:val="both"/>
        <w:rPr>
          <w:rFonts w:ascii="Times New Roman" w:hAnsi="Times New Roman" w:cs="Times New Roman"/>
          <w:sz w:val="24"/>
          <w:szCs w:val="24"/>
        </w:rPr>
      </w:pPr>
      <w:r w:rsidRPr="002F3EFE">
        <w:rPr>
          <w:rFonts w:ascii="Times New Roman" w:hAnsi="Times New Roman" w:cs="Times New Roman"/>
          <w:sz w:val="24"/>
          <w:szCs w:val="24"/>
        </w:rPr>
        <w:t>Sjednica je završena u  1</w:t>
      </w:r>
      <w:r w:rsidR="00F36E53" w:rsidRPr="002F3EFE">
        <w:rPr>
          <w:rFonts w:ascii="Times New Roman" w:hAnsi="Times New Roman" w:cs="Times New Roman"/>
          <w:sz w:val="24"/>
          <w:szCs w:val="24"/>
        </w:rPr>
        <w:t>4</w:t>
      </w:r>
      <w:r w:rsidRPr="002F3EFE">
        <w:rPr>
          <w:rFonts w:ascii="Times New Roman" w:hAnsi="Times New Roman" w:cs="Times New Roman"/>
          <w:sz w:val="24"/>
          <w:szCs w:val="24"/>
        </w:rPr>
        <w:t>,</w:t>
      </w:r>
      <w:r w:rsidR="003D21C6" w:rsidRPr="002F3EFE">
        <w:rPr>
          <w:rFonts w:ascii="Times New Roman" w:hAnsi="Times New Roman" w:cs="Times New Roman"/>
          <w:sz w:val="24"/>
          <w:szCs w:val="24"/>
        </w:rPr>
        <w:t>1</w:t>
      </w:r>
      <w:r w:rsidR="00C15BC1" w:rsidRPr="002F3EFE">
        <w:rPr>
          <w:rFonts w:ascii="Times New Roman" w:hAnsi="Times New Roman" w:cs="Times New Roman"/>
          <w:sz w:val="24"/>
          <w:szCs w:val="24"/>
        </w:rPr>
        <w:t>5</w:t>
      </w:r>
      <w:r w:rsidRPr="002F3EFE">
        <w:rPr>
          <w:rFonts w:ascii="Times New Roman" w:hAnsi="Times New Roman" w:cs="Times New Roman"/>
          <w:sz w:val="24"/>
          <w:szCs w:val="24"/>
        </w:rPr>
        <w:t xml:space="preserve"> sati.</w:t>
      </w:r>
    </w:p>
    <w:p w:rsidR="003D5884" w:rsidRPr="002F3EFE" w:rsidRDefault="003D5884" w:rsidP="00713170">
      <w:pPr>
        <w:jc w:val="both"/>
        <w:rPr>
          <w:rFonts w:ascii="Times New Roman" w:hAnsi="Times New Roman" w:cs="Times New Roman"/>
          <w:b/>
          <w:sz w:val="24"/>
          <w:szCs w:val="24"/>
        </w:rPr>
      </w:pPr>
      <w:r w:rsidRPr="002F3EFE">
        <w:rPr>
          <w:rFonts w:ascii="Times New Roman" w:hAnsi="Times New Roman" w:cs="Times New Roman"/>
          <w:b/>
          <w:sz w:val="24"/>
          <w:szCs w:val="24"/>
        </w:rPr>
        <w:t>Zapisnik sastavila</w:t>
      </w:r>
    </w:p>
    <w:p w:rsidR="003D5884" w:rsidRPr="002F3EFE" w:rsidRDefault="003D5884" w:rsidP="00713170">
      <w:pPr>
        <w:jc w:val="both"/>
        <w:rPr>
          <w:rFonts w:ascii="Times New Roman" w:hAnsi="Times New Roman" w:cs="Times New Roman"/>
          <w:b/>
          <w:sz w:val="24"/>
          <w:szCs w:val="24"/>
        </w:rPr>
      </w:pPr>
      <w:r w:rsidRPr="002F3EFE">
        <w:rPr>
          <w:rFonts w:ascii="Times New Roman" w:hAnsi="Times New Roman" w:cs="Times New Roman"/>
          <w:b/>
          <w:sz w:val="24"/>
          <w:szCs w:val="24"/>
        </w:rPr>
        <w:t>Tajnica Povjerenstva:</w:t>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t xml:space="preserve">            Predsjednica Povjerenstva:</w:t>
      </w:r>
    </w:p>
    <w:p w:rsidR="003D5884" w:rsidRPr="002F3EFE" w:rsidRDefault="003D5884" w:rsidP="00713170">
      <w:pPr>
        <w:jc w:val="both"/>
        <w:rPr>
          <w:rFonts w:ascii="Times New Roman" w:hAnsi="Times New Roman" w:cs="Times New Roman"/>
          <w:b/>
          <w:sz w:val="24"/>
          <w:szCs w:val="24"/>
        </w:rPr>
      </w:pPr>
      <w:r w:rsidRPr="002F3EFE">
        <w:rPr>
          <w:rFonts w:ascii="Times New Roman" w:hAnsi="Times New Roman" w:cs="Times New Roman"/>
          <w:b/>
          <w:sz w:val="24"/>
          <w:szCs w:val="24"/>
        </w:rPr>
        <w:t>Majda Uzelac, dipl.iur.</w:t>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t>Nataša Novaković ,dipl.iur.</w:t>
      </w:r>
    </w:p>
    <w:p w:rsidR="001C1271" w:rsidRPr="002F3EFE" w:rsidRDefault="001C1271" w:rsidP="00713170">
      <w:pPr>
        <w:jc w:val="both"/>
        <w:rPr>
          <w:rFonts w:ascii="Times New Roman" w:hAnsi="Times New Roman" w:cs="Times New Roman"/>
          <w:b/>
          <w:sz w:val="24"/>
          <w:szCs w:val="24"/>
        </w:rPr>
      </w:pPr>
    </w:p>
    <w:p w:rsidR="001C1271" w:rsidRPr="002F3EFE" w:rsidRDefault="001C1271" w:rsidP="00713170">
      <w:pPr>
        <w:jc w:val="both"/>
        <w:rPr>
          <w:rFonts w:ascii="Times New Roman" w:hAnsi="Times New Roman" w:cs="Times New Roman"/>
          <w:b/>
          <w:sz w:val="24"/>
          <w:szCs w:val="24"/>
        </w:rPr>
      </w:pP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r>
      <w:r w:rsidRPr="002F3EFE">
        <w:rPr>
          <w:rFonts w:ascii="Times New Roman" w:hAnsi="Times New Roman" w:cs="Times New Roman"/>
          <w:b/>
          <w:sz w:val="24"/>
          <w:szCs w:val="24"/>
        </w:rPr>
        <w:tab/>
        <w:t xml:space="preserve">      Zamjenik predsjednice Povjerenstva:</w:t>
      </w:r>
    </w:p>
    <w:p w:rsidR="001C1271" w:rsidRPr="002F3EFE" w:rsidRDefault="001C1271" w:rsidP="001C1271">
      <w:pPr>
        <w:jc w:val="both"/>
        <w:rPr>
          <w:rFonts w:ascii="Times New Roman" w:hAnsi="Times New Roman" w:cs="Times New Roman"/>
          <w:b/>
          <w:sz w:val="24"/>
          <w:szCs w:val="24"/>
        </w:rPr>
      </w:pPr>
      <w:r w:rsidRPr="002F3EFE">
        <w:rPr>
          <w:rFonts w:ascii="Times New Roman" w:hAnsi="Times New Roman" w:cs="Times New Roman"/>
          <w:b/>
          <w:sz w:val="24"/>
          <w:szCs w:val="24"/>
        </w:rPr>
        <w:t xml:space="preserve">                                                                                                            Davorin Ivanjek ,dipl.iur.</w:t>
      </w:r>
    </w:p>
    <w:p w:rsidR="00332D21" w:rsidRPr="002F3EFE" w:rsidRDefault="00332D21" w:rsidP="00713170">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2F3EFE"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1D" w:rsidRDefault="00FA4C1D" w:rsidP="005B5818">
      <w:pPr>
        <w:spacing w:after="0" w:line="240" w:lineRule="auto"/>
      </w:pPr>
      <w:r>
        <w:separator/>
      </w:r>
    </w:p>
  </w:endnote>
  <w:endnote w:type="continuationSeparator" w:id="0">
    <w:p w:rsidR="00FA4C1D" w:rsidRDefault="00FA4C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1927B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 xml:space="preserve">neza </w:t>
    </w:r>
    <w:r w:rsidR="006D6B84">
      <w:rPr>
        <w:rFonts w:ascii="Times New Roman" w:eastAsia="Times New Roman" w:hAnsi="Times New Roman" w:cs="Times New Roman"/>
        <w:i/>
        <w:sz w:val="18"/>
        <w:szCs w:val="18"/>
        <w:lang w:eastAsia="hr-HR"/>
      </w:rPr>
      <w:t>Mislava 11/3</w:t>
    </w:r>
    <w:r w:rsidR="004D7FA8">
      <w:rPr>
        <w:rFonts w:ascii="Times New Roman" w:eastAsia="Times New Roman" w:hAnsi="Times New Roman" w:cs="Times New Roman"/>
        <w:i/>
        <w:sz w:val="18"/>
        <w:szCs w:val="18"/>
        <w:lang w:eastAsia="hr-HR"/>
      </w:rPr>
      <w:t xml:space="preserve">,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1927B3"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1927B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 xml:space="preserve">neza </w:t>
    </w:r>
    <w:r w:rsidR="006D6B84">
      <w:rPr>
        <w:rFonts w:ascii="Times New Roman" w:eastAsia="Times New Roman" w:hAnsi="Times New Roman" w:cs="Times New Roman"/>
        <w:i/>
        <w:sz w:val="18"/>
        <w:szCs w:val="18"/>
        <w:lang w:eastAsia="hr-HR"/>
      </w:rPr>
      <w:t>Mislava 11/3</w:t>
    </w:r>
    <w:r w:rsidR="004D7FA8">
      <w:rPr>
        <w:rFonts w:ascii="Times New Roman" w:eastAsia="Times New Roman" w:hAnsi="Times New Roman" w:cs="Times New Roman"/>
        <w:i/>
        <w:sz w:val="18"/>
        <w:szCs w:val="18"/>
        <w:lang w:eastAsia="hr-HR"/>
      </w:rPr>
      <w:t xml:space="preserve">,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1D" w:rsidRDefault="00FA4C1D" w:rsidP="005B5818">
      <w:pPr>
        <w:spacing w:after="0" w:line="240" w:lineRule="auto"/>
      </w:pPr>
      <w:r>
        <w:separator/>
      </w:r>
    </w:p>
  </w:footnote>
  <w:footnote w:type="continuationSeparator" w:id="0">
    <w:p w:rsidR="00FA4C1D" w:rsidRDefault="00FA4C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A262EA">
        <w:pPr>
          <w:pStyle w:val="Zaglavlje"/>
          <w:jc w:val="right"/>
        </w:pPr>
        <w:r>
          <w:rPr>
            <w:noProof/>
          </w:rPr>
          <w:fldChar w:fldCharType="begin"/>
        </w:r>
        <w:r w:rsidR="004D7FA8">
          <w:rPr>
            <w:noProof/>
          </w:rPr>
          <w:instrText xml:space="preserve"> PAGE   \* MERGEFORMAT </w:instrText>
        </w:r>
        <w:r>
          <w:rPr>
            <w:noProof/>
          </w:rPr>
          <w:fldChar w:fldCharType="separate"/>
        </w:r>
        <w:r w:rsidR="001927B3">
          <w:rPr>
            <w:noProof/>
          </w:rPr>
          <w:t>9</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1927B3"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16"/>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1"/>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24"/>
  </w:num>
  <w:num w:numId="24">
    <w:abstractNumId w:val="0"/>
  </w:num>
  <w:num w:numId="25">
    <w:abstractNumId w:val="2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7"/>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48AF"/>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5927"/>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7590C"/>
    <w:rsid w:val="001808D9"/>
    <w:rsid w:val="001824C6"/>
    <w:rsid w:val="00187A04"/>
    <w:rsid w:val="00187E43"/>
    <w:rsid w:val="001905C9"/>
    <w:rsid w:val="001927B3"/>
    <w:rsid w:val="001A1BD7"/>
    <w:rsid w:val="001B0CC0"/>
    <w:rsid w:val="001B2CF1"/>
    <w:rsid w:val="001B3652"/>
    <w:rsid w:val="001B4F56"/>
    <w:rsid w:val="001B63C8"/>
    <w:rsid w:val="001C1271"/>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08E1"/>
    <w:rsid w:val="00230E7F"/>
    <w:rsid w:val="0023102B"/>
    <w:rsid w:val="0023237F"/>
    <w:rsid w:val="00234605"/>
    <w:rsid w:val="0023718E"/>
    <w:rsid w:val="00241DFE"/>
    <w:rsid w:val="00242E46"/>
    <w:rsid w:val="00250884"/>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2455"/>
    <w:rsid w:val="002F313C"/>
    <w:rsid w:val="002F3EFE"/>
    <w:rsid w:val="002F666D"/>
    <w:rsid w:val="003032ED"/>
    <w:rsid w:val="00312D78"/>
    <w:rsid w:val="00317409"/>
    <w:rsid w:val="00321FD5"/>
    <w:rsid w:val="00323412"/>
    <w:rsid w:val="00332CF5"/>
    <w:rsid w:val="00332D21"/>
    <w:rsid w:val="00333AC8"/>
    <w:rsid w:val="00334CA3"/>
    <w:rsid w:val="00335356"/>
    <w:rsid w:val="00335A76"/>
    <w:rsid w:val="003416CC"/>
    <w:rsid w:val="0035210F"/>
    <w:rsid w:val="00357203"/>
    <w:rsid w:val="00357BFB"/>
    <w:rsid w:val="003621E5"/>
    <w:rsid w:val="003631AE"/>
    <w:rsid w:val="003637BF"/>
    <w:rsid w:val="0037300C"/>
    <w:rsid w:val="00373BA7"/>
    <w:rsid w:val="003754FA"/>
    <w:rsid w:val="00375B50"/>
    <w:rsid w:val="00375C60"/>
    <w:rsid w:val="00381BCE"/>
    <w:rsid w:val="00382539"/>
    <w:rsid w:val="003831DC"/>
    <w:rsid w:val="003942F0"/>
    <w:rsid w:val="00397C23"/>
    <w:rsid w:val="003A4D19"/>
    <w:rsid w:val="003A58FF"/>
    <w:rsid w:val="003A7B31"/>
    <w:rsid w:val="003B667F"/>
    <w:rsid w:val="003C019C"/>
    <w:rsid w:val="003C0922"/>
    <w:rsid w:val="003C0F69"/>
    <w:rsid w:val="003C1B3F"/>
    <w:rsid w:val="003C4B46"/>
    <w:rsid w:val="003D21C6"/>
    <w:rsid w:val="003D3E88"/>
    <w:rsid w:val="003D5884"/>
    <w:rsid w:val="003D61BA"/>
    <w:rsid w:val="003D75A0"/>
    <w:rsid w:val="003D7939"/>
    <w:rsid w:val="003E34E8"/>
    <w:rsid w:val="003E5464"/>
    <w:rsid w:val="003E55F2"/>
    <w:rsid w:val="003F08F2"/>
    <w:rsid w:val="003F170F"/>
    <w:rsid w:val="003F1D0B"/>
    <w:rsid w:val="003F44FB"/>
    <w:rsid w:val="003F4B8C"/>
    <w:rsid w:val="00401601"/>
    <w:rsid w:val="00401678"/>
    <w:rsid w:val="004032B5"/>
    <w:rsid w:val="004064BD"/>
    <w:rsid w:val="00406E92"/>
    <w:rsid w:val="004076A4"/>
    <w:rsid w:val="0041105D"/>
    <w:rsid w:val="00411522"/>
    <w:rsid w:val="00412167"/>
    <w:rsid w:val="004150A2"/>
    <w:rsid w:val="004150E6"/>
    <w:rsid w:val="0042382A"/>
    <w:rsid w:val="00432EB5"/>
    <w:rsid w:val="00433E7A"/>
    <w:rsid w:val="00434A54"/>
    <w:rsid w:val="00441EC1"/>
    <w:rsid w:val="0044316D"/>
    <w:rsid w:val="00450500"/>
    <w:rsid w:val="00452C13"/>
    <w:rsid w:val="004628ED"/>
    <w:rsid w:val="00463F00"/>
    <w:rsid w:val="0046435B"/>
    <w:rsid w:val="00472B87"/>
    <w:rsid w:val="00474FFF"/>
    <w:rsid w:val="00476600"/>
    <w:rsid w:val="004802A0"/>
    <w:rsid w:val="004832F1"/>
    <w:rsid w:val="00486DB9"/>
    <w:rsid w:val="004929A6"/>
    <w:rsid w:val="00497774"/>
    <w:rsid w:val="004A563D"/>
    <w:rsid w:val="004B12AF"/>
    <w:rsid w:val="004C4FA7"/>
    <w:rsid w:val="004C5EAF"/>
    <w:rsid w:val="004D68EA"/>
    <w:rsid w:val="004D7BAD"/>
    <w:rsid w:val="004D7FA8"/>
    <w:rsid w:val="00500EEF"/>
    <w:rsid w:val="00506A61"/>
    <w:rsid w:val="00506BD4"/>
    <w:rsid w:val="0051084D"/>
    <w:rsid w:val="005124F8"/>
    <w:rsid w:val="00512887"/>
    <w:rsid w:val="005134AA"/>
    <w:rsid w:val="0052426D"/>
    <w:rsid w:val="005259CB"/>
    <w:rsid w:val="005356F2"/>
    <w:rsid w:val="00536664"/>
    <w:rsid w:val="00541233"/>
    <w:rsid w:val="00542B76"/>
    <w:rsid w:val="005515B4"/>
    <w:rsid w:val="005520A5"/>
    <w:rsid w:val="00554645"/>
    <w:rsid w:val="005566B0"/>
    <w:rsid w:val="00563966"/>
    <w:rsid w:val="00564E3F"/>
    <w:rsid w:val="005708A8"/>
    <w:rsid w:val="00571C77"/>
    <w:rsid w:val="00573CC8"/>
    <w:rsid w:val="00580876"/>
    <w:rsid w:val="00580BC6"/>
    <w:rsid w:val="00582369"/>
    <w:rsid w:val="005838A8"/>
    <w:rsid w:val="00592DC5"/>
    <w:rsid w:val="0059332C"/>
    <w:rsid w:val="005934A6"/>
    <w:rsid w:val="005950B8"/>
    <w:rsid w:val="0059652B"/>
    <w:rsid w:val="005A12A2"/>
    <w:rsid w:val="005A5E4D"/>
    <w:rsid w:val="005B2046"/>
    <w:rsid w:val="005B3518"/>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617A7"/>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6B84"/>
    <w:rsid w:val="006D72EE"/>
    <w:rsid w:val="006D7BA5"/>
    <w:rsid w:val="006E1C3A"/>
    <w:rsid w:val="006E40AC"/>
    <w:rsid w:val="006E4FD8"/>
    <w:rsid w:val="006E629C"/>
    <w:rsid w:val="006E6C68"/>
    <w:rsid w:val="006E73DF"/>
    <w:rsid w:val="007030F9"/>
    <w:rsid w:val="00707899"/>
    <w:rsid w:val="00710A2C"/>
    <w:rsid w:val="00713170"/>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A786A"/>
    <w:rsid w:val="007B0055"/>
    <w:rsid w:val="007B54A9"/>
    <w:rsid w:val="007B6026"/>
    <w:rsid w:val="007B7613"/>
    <w:rsid w:val="007D267B"/>
    <w:rsid w:val="007D27E5"/>
    <w:rsid w:val="007D2B99"/>
    <w:rsid w:val="007D3F17"/>
    <w:rsid w:val="007E0CAC"/>
    <w:rsid w:val="007E20C1"/>
    <w:rsid w:val="007E40E4"/>
    <w:rsid w:val="007E57AC"/>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8F06EC"/>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335C"/>
    <w:rsid w:val="00945142"/>
    <w:rsid w:val="009463D5"/>
    <w:rsid w:val="0095028C"/>
    <w:rsid w:val="00957FEF"/>
    <w:rsid w:val="00961192"/>
    <w:rsid w:val="0096460E"/>
    <w:rsid w:val="00965145"/>
    <w:rsid w:val="00970520"/>
    <w:rsid w:val="00971C43"/>
    <w:rsid w:val="009725E1"/>
    <w:rsid w:val="009764B5"/>
    <w:rsid w:val="00977E68"/>
    <w:rsid w:val="00984855"/>
    <w:rsid w:val="00987938"/>
    <w:rsid w:val="0099054D"/>
    <w:rsid w:val="00997634"/>
    <w:rsid w:val="009A54FE"/>
    <w:rsid w:val="009B042C"/>
    <w:rsid w:val="009B0DB7"/>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62EA"/>
    <w:rsid w:val="00A273C7"/>
    <w:rsid w:val="00A3320B"/>
    <w:rsid w:val="00A41D57"/>
    <w:rsid w:val="00A44448"/>
    <w:rsid w:val="00A44E50"/>
    <w:rsid w:val="00A53BC0"/>
    <w:rsid w:val="00A54443"/>
    <w:rsid w:val="00A602A2"/>
    <w:rsid w:val="00A61BA9"/>
    <w:rsid w:val="00A61DA0"/>
    <w:rsid w:val="00A634C7"/>
    <w:rsid w:val="00A70DDC"/>
    <w:rsid w:val="00A7100F"/>
    <w:rsid w:val="00A73F79"/>
    <w:rsid w:val="00A74B6C"/>
    <w:rsid w:val="00A80904"/>
    <w:rsid w:val="00A92AB3"/>
    <w:rsid w:val="00A93DD1"/>
    <w:rsid w:val="00A967A0"/>
    <w:rsid w:val="00A974CD"/>
    <w:rsid w:val="00AA31A2"/>
    <w:rsid w:val="00AA3F5D"/>
    <w:rsid w:val="00AA4207"/>
    <w:rsid w:val="00AA51A0"/>
    <w:rsid w:val="00AA7DFE"/>
    <w:rsid w:val="00AB5A57"/>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2938"/>
    <w:rsid w:val="00C0641B"/>
    <w:rsid w:val="00C067C4"/>
    <w:rsid w:val="00C07BA5"/>
    <w:rsid w:val="00C1484E"/>
    <w:rsid w:val="00C15BC1"/>
    <w:rsid w:val="00C15EBC"/>
    <w:rsid w:val="00C2384C"/>
    <w:rsid w:val="00C24596"/>
    <w:rsid w:val="00C26394"/>
    <w:rsid w:val="00C30B10"/>
    <w:rsid w:val="00C30CA3"/>
    <w:rsid w:val="00C454A8"/>
    <w:rsid w:val="00C477FB"/>
    <w:rsid w:val="00C55B27"/>
    <w:rsid w:val="00C566F0"/>
    <w:rsid w:val="00C612C7"/>
    <w:rsid w:val="00C6224C"/>
    <w:rsid w:val="00C622FD"/>
    <w:rsid w:val="00C66585"/>
    <w:rsid w:val="00C705F7"/>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CF7726"/>
    <w:rsid w:val="00D02DD3"/>
    <w:rsid w:val="00D079A4"/>
    <w:rsid w:val="00D11BA5"/>
    <w:rsid w:val="00D1289E"/>
    <w:rsid w:val="00D13CD8"/>
    <w:rsid w:val="00D162AC"/>
    <w:rsid w:val="00D2196C"/>
    <w:rsid w:val="00D22B1F"/>
    <w:rsid w:val="00D23343"/>
    <w:rsid w:val="00D273A8"/>
    <w:rsid w:val="00D30363"/>
    <w:rsid w:val="00D32194"/>
    <w:rsid w:val="00D36406"/>
    <w:rsid w:val="00D42E43"/>
    <w:rsid w:val="00D43598"/>
    <w:rsid w:val="00D45771"/>
    <w:rsid w:val="00D457F2"/>
    <w:rsid w:val="00D541B2"/>
    <w:rsid w:val="00D66549"/>
    <w:rsid w:val="00D74E4C"/>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04AF"/>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190D"/>
    <w:rsid w:val="00E550FB"/>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2DE9"/>
    <w:rsid w:val="00EC3ECE"/>
    <w:rsid w:val="00EC47B7"/>
    <w:rsid w:val="00EC58AB"/>
    <w:rsid w:val="00EC744A"/>
    <w:rsid w:val="00ED0D5A"/>
    <w:rsid w:val="00ED0F7F"/>
    <w:rsid w:val="00ED2051"/>
    <w:rsid w:val="00ED4DDE"/>
    <w:rsid w:val="00ED5A64"/>
    <w:rsid w:val="00EE1D03"/>
    <w:rsid w:val="00EE4671"/>
    <w:rsid w:val="00EF1294"/>
    <w:rsid w:val="00EF4FF2"/>
    <w:rsid w:val="00F00048"/>
    <w:rsid w:val="00F1176C"/>
    <w:rsid w:val="00F13E7C"/>
    <w:rsid w:val="00F33193"/>
    <w:rsid w:val="00F334C6"/>
    <w:rsid w:val="00F36E53"/>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31E4"/>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79C70E"/>
  <w15:docId w15:val="{7783ABCC-1C09-4FCD-9C09-9C452E7D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6740013">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65744321">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D3F0-016A-41B0-BC9C-8FFE78F6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5708</TotalTime>
  <Pages>9</Pages>
  <Words>3898</Words>
  <Characters>22222</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168</cp:revision>
  <cp:lastPrinted>2021-03-22T10:15:00Z</cp:lastPrinted>
  <dcterms:created xsi:type="dcterms:W3CDTF">2018-11-16T12:05:00Z</dcterms:created>
  <dcterms:modified xsi:type="dcterms:W3CDTF">2021-04-01T08:03:00Z</dcterms:modified>
</cp:coreProperties>
</file>