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3AC60" w14:textId="77777777" w:rsidR="0068680F" w:rsidRPr="005F0481" w:rsidRDefault="0068680F" w:rsidP="0068680F">
      <w:pPr>
        <w:jc w:val="center"/>
        <w:rPr>
          <w:rFonts w:ascii="Times New Roman" w:hAnsi="Times New Roman" w:cs="Times New Roman"/>
          <w:b/>
          <w:bCs/>
        </w:rPr>
      </w:pPr>
      <w:r w:rsidRPr="005F0481">
        <w:rPr>
          <w:rFonts w:ascii="Times New Roman" w:hAnsi="Times New Roman" w:cs="Times New Roman"/>
          <w:b/>
          <w:bCs/>
        </w:rPr>
        <w:t xml:space="preserve">Postupak provedbe Savjetovanja s javnošću </w:t>
      </w:r>
    </w:p>
    <w:p w14:paraId="6608AB86" w14:textId="4709C62B" w:rsidR="0068680F" w:rsidRDefault="0068680F" w:rsidP="0068680F">
      <w:pPr>
        <w:jc w:val="center"/>
        <w:rPr>
          <w:rFonts w:ascii="Times New Roman" w:hAnsi="Times New Roman" w:cs="Times New Roman"/>
          <w:b/>
          <w:bCs/>
        </w:rPr>
      </w:pPr>
      <w:r w:rsidRPr="005F0481">
        <w:rPr>
          <w:rFonts w:ascii="Times New Roman" w:hAnsi="Times New Roman" w:cs="Times New Roman"/>
          <w:b/>
          <w:bCs/>
        </w:rPr>
        <w:t xml:space="preserve">pri donošenju </w:t>
      </w:r>
      <w:r w:rsidR="00550DF4">
        <w:rPr>
          <w:rFonts w:ascii="Times New Roman" w:hAnsi="Times New Roman" w:cs="Times New Roman"/>
          <w:b/>
          <w:bCs/>
        </w:rPr>
        <w:t xml:space="preserve">Pravilnika </w:t>
      </w:r>
      <w:r w:rsidR="00D40A9C">
        <w:rPr>
          <w:rFonts w:ascii="Times New Roman" w:hAnsi="Times New Roman" w:cs="Times New Roman"/>
          <w:b/>
          <w:bCs/>
        </w:rPr>
        <w:t>za provedbu</w:t>
      </w:r>
      <w:r w:rsidR="00D469A8">
        <w:rPr>
          <w:rFonts w:ascii="Times New Roman" w:hAnsi="Times New Roman" w:cs="Times New Roman"/>
          <w:b/>
          <w:bCs/>
        </w:rPr>
        <w:t xml:space="preserve"> postupaka jednostavne nabave</w:t>
      </w:r>
      <w:r w:rsidR="004135BD">
        <w:rPr>
          <w:rFonts w:ascii="Times New Roman" w:hAnsi="Times New Roman" w:cs="Times New Roman"/>
          <w:b/>
          <w:bCs/>
        </w:rPr>
        <w:t xml:space="preserve"> </w:t>
      </w:r>
      <w:r w:rsidRPr="005F0481">
        <w:rPr>
          <w:rFonts w:ascii="Times New Roman" w:hAnsi="Times New Roman" w:cs="Times New Roman"/>
          <w:b/>
          <w:bCs/>
        </w:rPr>
        <w:t xml:space="preserve">sukladno </w:t>
      </w:r>
    </w:p>
    <w:p w14:paraId="75A92CE9" w14:textId="4F32DEA9" w:rsidR="0068680F" w:rsidRPr="005F0481" w:rsidRDefault="0068680F" w:rsidP="0068680F">
      <w:pPr>
        <w:jc w:val="center"/>
        <w:rPr>
          <w:rFonts w:ascii="Times New Roman" w:hAnsi="Times New Roman" w:cs="Times New Roman"/>
          <w:b/>
          <w:bCs/>
        </w:rPr>
      </w:pPr>
      <w:r w:rsidRPr="005F0481">
        <w:rPr>
          <w:rFonts w:ascii="Times New Roman" w:hAnsi="Times New Roman" w:cs="Times New Roman"/>
          <w:b/>
          <w:bCs/>
        </w:rPr>
        <w:t>članku 11. Zakona o pravu na pristup informacijama (NN 25/13</w:t>
      </w:r>
      <w:r w:rsidR="003A328A">
        <w:rPr>
          <w:rFonts w:ascii="Times New Roman" w:hAnsi="Times New Roman" w:cs="Times New Roman"/>
          <w:b/>
          <w:bCs/>
        </w:rPr>
        <w:t xml:space="preserve">, </w:t>
      </w:r>
      <w:r w:rsidRPr="005F0481">
        <w:rPr>
          <w:rFonts w:ascii="Times New Roman" w:hAnsi="Times New Roman" w:cs="Times New Roman"/>
          <w:b/>
          <w:bCs/>
        </w:rPr>
        <w:t>85/15</w:t>
      </w:r>
      <w:r w:rsidR="003A328A">
        <w:rPr>
          <w:rFonts w:ascii="Times New Roman" w:hAnsi="Times New Roman" w:cs="Times New Roman"/>
          <w:b/>
          <w:bCs/>
        </w:rPr>
        <w:t xml:space="preserve"> i 69/22</w:t>
      </w:r>
      <w:r w:rsidRPr="005F0481">
        <w:rPr>
          <w:rFonts w:ascii="Times New Roman" w:hAnsi="Times New Roman" w:cs="Times New Roman"/>
          <w:b/>
          <w:bCs/>
        </w:rPr>
        <w:t>)</w:t>
      </w:r>
    </w:p>
    <w:p w14:paraId="762CE2CC" w14:textId="77777777" w:rsidR="0068680F" w:rsidRDefault="0068680F" w:rsidP="0068680F">
      <w:pPr>
        <w:jc w:val="center"/>
        <w:rPr>
          <w:rFonts w:ascii="Times New Roman" w:hAnsi="Times New Roman" w:cs="Times New Roman"/>
          <w:b/>
          <w:bCs/>
        </w:rPr>
      </w:pPr>
    </w:p>
    <w:p w14:paraId="3305AB90" w14:textId="77777777" w:rsidR="0068680F" w:rsidRDefault="0068680F" w:rsidP="0068680F">
      <w:pPr>
        <w:jc w:val="center"/>
        <w:rPr>
          <w:rFonts w:ascii="Times New Roman" w:hAnsi="Times New Roman" w:cs="Times New Roman"/>
          <w:b/>
          <w:bCs/>
        </w:rPr>
      </w:pPr>
    </w:p>
    <w:p w14:paraId="7B938C19" w14:textId="77777777" w:rsidR="0068680F" w:rsidRPr="0002785C" w:rsidRDefault="0068680F" w:rsidP="0068680F">
      <w:pPr>
        <w:jc w:val="center"/>
        <w:rPr>
          <w:rFonts w:ascii="Times New Roman" w:hAnsi="Times New Roman" w:cs="Times New Roman"/>
          <w:b/>
          <w:bCs/>
        </w:rPr>
      </w:pPr>
    </w:p>
    <w:p w14:paraId="6672A4A6" w14:textId="1FF1E17B" w:rsidR="0068680F" w:rsidRPr="0002785C" w:rsidRDefault="0068680F" w:rsidP="0068680F">
      <w:pPr>
        <w:pStyle w:val="Odlomakpopisa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02785C">
        <w:rPr>
          <w:rFonts w:ascii="Times New Roman" w:hAnsi="Times New Roman" w:cs="Times New Roman"/>
          <w:b/>
          <w:bCs/>
        </w:rPr>
        <w:t xml:space="preserve">Razlozi za donošenje </w:t>
      </w:r>
      <w:r w:rsidR="00550DF4">
        <w:rPr>
          <w:rFonts w:ascii="Times New Roman" w:hAnsi="Times New Roman" w:cs="Times New Roman"/>
          <w:b/>
          <w:bCs/>
        </w:rPr>
        <w:t>Pravilnika</w:t>
      </w:r>
      <w:r w:rsidR="00AE4359">
        <w:rPr>
          <w:rFonts w:ascii="Times New Roman" w:hAnsi="Times New Roman" w:cs="Times New Roman"/>
          <w:b/>
          <w:bCs/>
        </w:rPr>
        <w:t xml:space="preserve"> za provedbu postupaka jednostavne nabave</w:t>
      </w:r>
      <w:bookmarkStart w:id="0" w:name="_GoBack"/>
      <w:bookmarkEnd w:id="0"/>
      <w:r w:rsidR="004135BD">
        <w:rPr>
          <w:rFonts w:ascii="Times New Roman" w:hAnsi="Times New Roman" w:cs="Times New Roman"/>
          <w:b/>
          <w:bCs/>
        </w:rPr>
        <w:t xml:space="preserve"> </w:t>
      </w:r>
      <w:r w:rsidRPr="0002785C">
        <w:rPr>
          <w:rFonts w:ascii="Times New Roman" w:hAnsi="Times New Roman" w:cs="Times New Roman"/>
          <w:b/>
          <w:bCs/>
        </w:rPr>
        <w:t xml:space="preserve">i ciljevi koji se </w:t>
      </w:r>
      <w:r w:rsidR="003A328A">
        <w:rPr>
          <w:rFonts w:ascii="Times New Roman" w:hAnsi="Times New Roman" w:cs="Times New Roman"/>
          <w:b/>
          <w:bCs/>
        </w:rPr>
        <w:t xml:space="preserve">donošenjem </w:t>
      </w:r>
      <w:r w:rsidR="00550DF4">
        <w:rPr>
          <w:rFonts w:ascii="Times New Roman" w:hAnsi="Times New Roman" w:cs="Times New Roman"/>
          <w:b/>
          <w:bCs/>
        </w:rPr>
        <w:t>Pravilnika</w:t>
      </w:r>
      <w:r w:rsidR="00157E24">
        <w:rPr>
          <w:rFonts w:ascii="Times New Roman" w:hAnsi="Times New Roman" w:cs="Times New Roman"/>
          <w:b/>
          <w:bCs/>
        </w:rPr>
        <w:t xml:space="preserve"> </w:t>
      </w:r>
      <w:r w:rsidRPr="0002785C">
        <w:rPr>
          <w:rFonts w:ascii="Times New Roman" w:hAnsi="Times New Roman" w:cs="Times New Roman"/>
          <w:b/>
          <w:bCs/>
        </w:rPr>
        <w:t>žele postići</w:t>
      </w:r>
    </w:p>
    <w:p w14:paraId="034E1287" w14:textId="77777777" w:rsidR="0068680F" w:rsidRPr="004135BD" w:rsidRDefault="0068680F" w:rsidP="0068680F">
      <w:pPr>
        <w:rPr>
          <w:rFonts w:ascii="Times New Roman" w:hAnsi="Times New Roman" w:cs="Times New Roman"/>
          <w:iCs/>
        </w:rPr>
      </w:pPr>
    </w:p>
    <w:p w14:paraId="57559CBC" w14:textId="77777777" w:rsidR="00550DF4" w:rsidRDefault="00550DF4" w:rsidP="004135BD">
      <w:pPr>
        <w:pStyle w:val="IO-Tekst-Uvlaka"/>
        <w:ind w:firstLine="0"/>
        <w:rPr>
          <w:i w:val="0"/>
          <w:iCs/>
          <w:sz w:val="24"/>
          <w:lang w:val="hr-HR"/>
        </w:rPr>
      </w:pPr>
    </w:p>
    <w:p w14:paraId="79FFF995" w14:textId="5A692038" w:rsidR="00550DF4" w:rsidRDefault="00550DF4" w:rsidP="004135BD">
      <w:pPr>
        <w:pStyle w:val="IO-Tekst-Uvlaka"/>
        <w:ind w:firstLine="0"/>
        <w:rPr>
          <w:i w:val="0"/>
          <w:iCs/>
          <w:sz w:val="24"/>
          <w:lang w:val="hr-HR"/>
        </w:rPr>
      </w:pPr>
      <w:r>
        <w:rPr>
          <w:i w:val="0"/>
          <w:iCs/>
          <w:sz w:val="24"/>
          <w:lang w:val="hr-HR"/>
        </w:rPr>
        <w:t xml:space="preserve">Naputak o načinu provedbe postupaka jednostavne javne nabave donesen je temeljem članka 15. stavka 2. Zakona o javnoj nabavi („Narodne novine“, broj 120/16) dana 29. ožujka 2017.g. Nakon donošenja navedenog internog propisa dana 01. siječnja 2023.g. stupio je na snagu Zakon o izmjenama i dopunama Zakona o javnoj nabavi („Narodne novine“, 144/22) kojim su izmijenjene odredbe ranijeg Zakona posebice vezano za </w:t>
      </w:r>
      <w:r w:rsidRPr="00550DF4">
        <w:rPr>
          <w:i w:val="0"/>
          <w:iCs/>
          <w:sz w:val="24"/>
          <w:lang w:val="hr-HR"/>
        </w:rPr>
        <w:t>normativni okvir javne nabave uvođenju eura kao službene valute u Republici Hrvatskoj.</w:t>
      </w:r>
    </w:p>
    <w:p w14:paraId="00C47ABD" w14:textId="77777777" w:rsidR="00774AB2" w:rsidRDefault="00774AB2" w:rsidP="004135BD">
      <w:pPr>
        <w:pStyle w:val="IO-Tekst-Uvlaka"/>
        <w:ind w:firstLine="0"/>
        <w:rPr>
          <w:i w:val="0"/>
          <w:iCs/>
          <w:sz w:val="24"/>
          <w:lang w:val="hr-HR"/>
        </w:rPr>
      </w:pPr>
    </w:p>
    <w:p w14:paraId="72AA98F9" w14:textId="775A1FF6" w:rsidR="00AC30C6" w:rsidRDefault="00774AB2" w:rsidP="004135BD">
      <w:pPr>
        <w:pStyle w:val="IO-Tekst-Uvlaka"/>
        <w:ind w:firstLine="0"/>
        <w:rPr>
          <w:i w:val="0"/>
          <w:iCs/>
          <w:sz w:val="24"/>
          <w:lang w:val="hr-HR"/>
        </w:rPr>
      </w:pPr>
      <w:r>
        <w:rPr>
          <w:i w:val="0"/>
          <w:iCs/>
          <w:sz w:val="24"/>
          <w:lang w:val="hr-HR"/>
        </w:rPr>
        <w:t xml:space="preserve">Slijedom navedenog, sukladno ukazala se potreba za donošenjem </w:t>
      </w:r>
      <w:r w:rsidR="000743AE">
        <w:rPr>
          <w:i w:val="0"/>
          <w:iCs/>
          <w:sz w:val="24"/>
          <w:lang w:val="hr-HR"/>
        </w:rPr>
        <w:t xml:space="preserve">novog općeg akta posebice </w:t>
      </w:r>
      <w:r w:rsidR="00920377">
        <w:rPr>
          <w:i w:val="0"/>
          <w:iCs/>
          <w:sz w:val="24"/>
          <w:lang w:val="hr-HR"/>
        </w:rPr>
        <w:t xml:space="preserve">s obzirom </w:t>
      </w:r>
      <w:r w:rsidR="000743AE">
        <w:rPr>
          <w:i w:val="0"/>
          <w:iCs/>
          <w:sz w:val="24"/>
          <w:lang w:val="hr-HR"/>
        </w:rPr>
        <w:t xml:space="preserve">de je </w:t>
      </w:r>
      <w:r w:rsidR="00920377">
        <w:rPr>
          <w:i w:val="0"/>
          <w:iCs/>
          <w:sz w:val="24"/>
          <w:lang w:val="hr-HR"/>
        </w:rPr>
        <w:t>uvođenje</w:t>
      </w:r>
      <w:r w:rsidR="000743AE">
        <w:rPr>
          <w:i w:val="0"/>
          <w:iCs/>
          <w:sz w:val="24"/>
          <w:lang w:val="hr-HR"/>
        </w:rPr>
        <w:t>m</w:t>
      </w:r>
      <w:r w:rsidR="00920377">
        <w:rPr>
          <w:i w:val="0"/>
          <w:iCs/>
          <w:sz w:val="24"/>
          <w:lang w:val="hr-HR"/>
        </w:rPr>
        <w:t xml:space="preserve"> eura kao službene valute u Republici Hrvatskoj potrebno sve iznose </w:t>
      </w:r>
      <w:r w:rsidR="0023286E">
        <w:rPr>
          <w:i w:val="0"/>
          <w:iCs/>
          <w:sz w:val="24"/>
          <w:lang w:val="hr-HR"/>
        </w:rPr>
        <w:t xml:space="preserve">koji su </w:t>
      </w:r>
      <w:r w:rsidR="00920377">
        <w:rPr>
          <w:i w:val="0"/>
          <w:iCs/>
          <w:sz w:val="24"/>
          <w:lang w:val="hr-HR"/>
        </w:rPr>
        <w:t xml:space="preserve">u </w:t>
      </w:r>
      <w:r w:rsidR="000743AE">
        <w:rPr>
          <w:i w:val="0"/>
          <w:iCs/>
          <w:sz w:val="24"/>
          <w:lang w:val="hr-HR"/>
        </w:rPr>
        <w:t>Naputku o načinu</w:t>
      </w:r>
      <w:r w:rsidR="000743AE" w:rsidRPr="000743AE">
        <w:t xml:space="preserve"> </w:t>
      </w:r>
      <w:r w:rsidR="000743AE" w:rsidRPr="000743AE">
        <w:rPr>
          <w:i w:val="0"/>
          <w:iCs/>
          <w:sz w:val="24"/>
          <w:lang w:val="hr-HR"/>
        </w:rPr>
        <w:t>provedbe postupaka jednostavne javne nabave</w:t>
      </w:r>
      <w:r w:rsidR="0023286E">
        <w:rPr>
          <w:i w:val="0"/>
          <w:iCs/>
          <w:sz w:val="24"/>
          <w:lang w:val="hr-HR"/>
        </w:rPr>
        <w:t xml:space="preserve"> navedeni u kunama </w:t>
      </w:r>
      <w:r w:rsidR="00920377">
        <w:rPr>
          <w:i w:val="0"/>
          <w:iCs/>
          <w:sz w:val="24"/>
          <w:lang w:val="hr-HR"/>
        </w:rPr>
        <w:t xml:space="preserve">iskazati u valuti euro. </w:t>
      </w:r>
    </w:p>
    <w:p w14:paraId="3FD7E09C" w14:textId="57135FEB" w:rsidR="0068680F" w:rsidRDefault="0068680F" w:rsidP="0068680F">
      <w:pPr>
        <w:rPr>
          <w:rFonts w:ascii="Times New Roman" w:hAnsi="Times New Roman" w:cs="Times New Roman"/>
        </w:rPr>
      </w:pPr>
    </w:p>
    <w:p w14:paraId="1D53A30C" w14:textId="77777777" w:rsidR="00774AB2" w:rsidRPr="005F0481" w:rsidRDefault="00774AB2" w:rsidP="0068680F">
      <w:pPr>
        <w:rPr>
          <w:rFonts w:ascii="Times New Roman" w:hAnsi="Times New Roman" w:cs="Times New Roman"/>
        </w:rPr>
      </w:pPr>
    </w:p>
    <w:p w14:paraId="57D09976" w14:textId="77777777" w:rsidR="0068680F" w:rsidRPr="005F0481" w:rsidRDefault="0068680F" w:rsidP="0068680F">
      <w:pPr>
        <w:pStyle w:val="Odlomakpopisa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</w:rPr>
      </w:pPr>
      <w:r w:rsidRPr="005F0481">
        <w:rPr>
          <w:rFonts w:ascii="Times New Roman" w:hAnsi="Times New Roman" w:cs="Times New Roman"/>
          <w:b/>
          <w:bCs/>
        </w:rPr>
        <w:t>Trajanje savjetovanja s javnošću:</w:t>
      </w:r>
    </w:p>
    <w:p w14:paraId="789C2712" w14:textId="77777777" w:rsidR="0068680F" w:rsidRPr="005F0481" w:rsidRDefault="0068680F" w:rsidP="0068680F">
      <w:pPr>
        <w:pStyle w:val="Odlomakpopisa"/>
        <w:ind w:left="0"/>
        <w:rPr>
          <w:rFonts w:ascii="Times New Roman" w:hAnsi="Times New Roman" w:cs="Times New Roman"/>
          <w:b/>
          <w:bCs/>
        </w:rPr>
      </w:pPr>
    </w:p>
    <w:p w14:paraId="1993CA43" w14:textId="66EF11D2" w:rsidR="0068680F" w:rsidRPr="005F0481" w:rsidRDefault="0068680F" w:rsidP="006868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5F0481">
        <w:rPr>
          <w:rFonts w:ascii="Times New Roman" w:hAnsi="Times New Roman" w:cs="Times New Roman"/>
        </w:rPr>
        <w:t xml:space="preserve">Savjetovanje s javnošću otvoreno: </w:t>
      </w:r>
      <w:r w:rsidR="000743AE">
        <w:rPr>
          <w:rFonts w:ascii="Times New Roman" w:hAnsi="Times New Roman" w:cs="Times New Roman"/>
        </w:rPr>
        <w:t>06</w:t>
      </w:r>
      <w:r w:rsidR="0046603F">
        <w:rPr>
          <w:rFonts w:ascii="Times New Roman" w:hAnsi="Times New Roman" w:cs="Times New Roman"/>
        </w:rPr>
        <w:t>.</w:t>
      </w:r>
      <w:r w:rsidR="000743AE">
        <w:rPr>
          <w:rFonts w:ascii="Times New Roman" w:hAnsi="Times New Roman" w:cs="Times New Roman"/>
        </w:rPr>
        <w:t>studenog</w:t>
      </w:r>
      <w:r w:rsidR="00157E24">
        <w:rPr>
          <w:rFonts w:ascii="Times New Roman" w:hAnsi="Times New Roman" w:cs="Times New Roman"/>
        </w:rPr>
        <w:t xml:space="preserve"> 2023</w:t>
      </w:r>
      <w:r w:rsidR="001979F0">
        <w:rPr>
          <w:rFonts w:ascii="Times New Roman" w:hAnsi="Times New Roman" w:cs="Times New Roman"/>
        </w:rPr>
        <w:t xml:space="preserve">. </w:t>
      </w:r>
    </w:p>
    <w:p w14:paraId="55C33565" w14:textId="77777777" w:rsidR="0068680F" w:rsidRDefault="0068680F" w:rsidP="0068680F">
      <w:pPr>
        <w:pStyle w:val="Odlomakpopisa"/>
        <w:ind w:left="1080"/>
        <w:rPr>
          <w:rFonts w:ascii="Times New Roman" w:hAnsi="Times New Roman" w:cs="Times New Roman"/>
        </w:rPr>
      </w:pPr>
    </w:p>
    <w:p w14:paraId="3CE4415A" w14:textId="77777777" w:rsidR="0068680F" w:rsidRPr="005F0481" w:rsidRDefault="0068680F" w:rsidP="0068680F">
      <w:pPr>
        <w:pStyle w:val="Odlomakpopisa"/>
        <w:ind w:left="1080"/>
        <w:rPr>
          <w:rFonts w:ascii="Times New Roman" w:hAnsi="Times New Roman" w:cs="Times New Roman"/>
        </w:rPr>
      </w:pPr>
    </w:p>
    <w:p w14:paraId="1BABF57C" w14:textId="6A1D0156" w:rsidR="0068680F" w:rsidRPr="005F0481" w:rsidRDefault="0068680F" w:rsidP="006868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5F0481">
        <w:rPr>
          <w:rFonts w:ascii="Times New Roman" w:hAnsi="Times New Roman" w:cs="Times New Roman"/>
        </w:rPr>
        <w:t xml:space="preserve">Dan završetka savjetovanja s javnošću: </w:t>
      </w:r>
      <w:r w:rsidR="000743AE">
        <w:rPr>
          <w:rFonts w:ascii="Times New Roman" w:hAnsi="Times New Roman" w:cs="Times New Roman"/>
        </w:rPr>
        <w:t>14</w:t>
      </w:r>
      <w:r w:rsidR="0046603F">
        <w:rPr>
          <w:rFonts w:ascii="Times New Roman" w:hAnsi="Times New Roman" w:cs="Times New Roman"/>
        </w:rPr>
        <w:t xml:space="preserve">. </w:t>
      </w:r>
      <w:r w:rsidR="000743AE">
        <w:rPr>
          <w:rFonts w:ascii="Times New Roman" w:hAnsi="Times New Roman" w:cs="Times New Roman"/>
        </w:rPr>
        <w:t>studenog</w:t>
      </w:r>
      <w:r w:rsidR="00157E24">
        <w:rPr>
          <w:rFonts w:ascii="Times New Roman" w:hAnsi="Times New Roman" w:cs="Times New Roman"/>
        </w:rPr>
        <w:t xml:space="preserve"> 2023</w:t>
      </w:r>
      <w:r w:rsidR="001979F0">
        <w:rPr>
          <w:rFonts w:ascii="Times New Roman" w:hAnsi="Times New Roman" w:cs="Times New Roman"/>
        </w:rPr>
        <w:t>.</w:t>
      </w:r>
    </w:p>
    <w:p w14:paraId="2EF55D15" w14:textId="77777777" w:rsidR="0068680F" w:rsidRDefault="0068680F" w:rsidP="0068680F">
      <w:pPr>
        <w:jc w:val="both"/>
        <w:rPr>
          <w:rFonts w:ascii="Times New Roman" w:hAnsi="Times New Roman" w:cs="Times New Roman"/>
        </w:rPr>
      </w:pPr>
    </w:p>
    <w:p w14:paraId="32772A8D" w14:textId="77777777" w:rsidR="0068680F" w:rsidRPr="005F0481" w:rsidRDefault="0068680F" w:rsidP="0068680F">
      <w:pPr>
        <w:jc w:val="both"/>
        <w:rPr>
          <w:rFonts w:ascii="Times New Roman" w:hAnsi="Times New Roman" w:cs="Times New Roman"/>
        </w:rPr>
      </w:pPr>
    </w:p>
    <w:p w14:paraId="20A82024" w14:textId="1BC687E7" w:rsidR="0068680F" w:rsidRDefault="000743AE" w:rsidP="00772FA9">
      <w:pPr>
        <w:pStyle w:val="Odlomakpopisa"/>
        <w:numPr>
          <w:ilvl w:val="0"/>
          <w:numId w:val="1"/>
        </w:numPr>
        <w:ind w:left="709" w:hanging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Razlozi skraćivanja roka javnog savjetovanja </w:t>
      </w:r>
    </w:p>
    <w:p w14:paraId="1ADB7D9D" w14:textId="77777777" w:rsidR="00772FA9" w:rsidRDefault="00772FA9" w:rsidP="00772FA9">
      <w:pPr>
        <w:pStyle w:val="Odlomakpopisa"/>
        <w:ind w:left="0"/>
        <w:rPr>
          <w:rFonts w:ascii="Times New Roman" w:hAnsi="Times New Roman" w:cs="Times New Roman"/>
          <w:b/>
          <w:bCs/>
        </w:rPr>
      </w:pPr>
    </w:p>
    <w:p w14:paraId="7E43EE2B" w14:textId="67F10CCB" w:rsidR="00772FA9" w:rsidRPr="00021703" w:rsidRDefault="000743AE" w:rsidP="00021703">
      <w:pPr>
        <w:pStyle w:val="IO-Tekst-Uvlaka"/>
        <w:ind w:firstLine="0"/>
        <w:rPr>
          <w:i w:val="0"/>
          <w:iCs/>
          <w:sz w:val="24"/>
          <w:lang w:val="hr-HR"/>
        </w:rPr>
      </w:pPr>
      <w:r>
        <w:rPr>
          <w:i w:val="0"/>
          <w:iCs/>
          <w:sz w:val="24"/>
          <w:lang w:val="hr-HR"/>
        </w:rPr>
        <w:t xml:space="preserve">Povjerenstvo za odlučivanje o sukobu interesa nalazi se u postupku informatičke, administracijske i tehničke nadogradnje koja uključuje provođenje postupaka jednostavne javne nabave </w:t>
      </w:r>
      <w:r w:rsidR="00D469A8">
        <w:rPr>
          <w:i w:val="0"/>
          <w:iCs/>
          <w:sz w:val="24"/>
          <w:lang w:val="hr-HR"/>
        </w:rPr>
        <w:t>te bi stoga provođenje savjetovanja sa zainteresiranom javnošću u propisanom roku od 30 dana onemogućilo odnosno otežalo provedbu navedenih postupaka koji su hitni za djelovanje i pravovremeno donošenje odluka u Povjerenstvu, posebice uzimajući u obzir činjenicu da je mogućnost korištenja informatičkih alata od presudne važnosti za provođenje postupaka redovite provjere imovinskih kartica obveznika.</w:t>
      </w:r>
      <w:r>
        <w:rPr>
          <w:i w:val="0"/>
          <w:iCs/>
          <w:sz w:val="24"/>
          <w:lang w:val="hr-HR"/>
        </w:rPr>
        <w:t xml:space="preserve"> </w:t>
      </w:r>
    </w:p>
    <w:p w14:paraId="4CEBB35A" w14:textId="77777777" w:rsidR="00772FA9" w:rsidRDefault="00772FA9" w:rsidP="00772FA9">
      <w:pPr>
        <w:pStyle w:val="Odlomakpopisa"/>
        <w:ind w:left="0"/>
        <w:rPr>
          <w:rFonts w:ascii="Times New Roman" w:hAnsi="Times New Roman" w:cs="Times New Roman"/>
          <w:b/>
          <w:bCs/>
        </w:rPr>
      </w:pPr>
    </w:p>
    <w:p w14:paraId="7468E050" w14:textId="0F448019" w:rsidR="00772FA9" w:rsidRPr="005F0481" w:rsidRDefault="00772FA9" w:rsidP="0068680F">
      <w:pPr>
        <w:pStyle w:val="Odlomakpopisa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</w:rPr>
      </w:pPr>
      <w:r w:rsidRPr="005F0481">
        <w:rPr>
          <w:rFonts w:ascii="Times New Roman" w:hAnsi="Times New Roman" w:cs="Times New Roman"/>
          <w:b/>
          <w:bCs/>
        </w:rPr>
        <w:t>Poziv javnosti da dostavi svoje prijedloge i mišljenja</w:t>
      </w:r>
    </w:p>
    <w:p w14:paraId="47C5A4A4" w14:textId="77777777" w:rsidR="0068680F" w:rsidRDefault="0068680F" w:rsidP="0068680F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14:paraId="0449FEB9" w14:textId="287524F9" w:rsidR="0068680F" w:rsidRPr="005F0481" w:rsidRDefault="0068680F" w:rsidP="0068680F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5F0481">
        <w:rPr>
          <w:rFonts w:ascii="Times New Roman" w:hAnsi="Times New Roman" w:cs="Times New Roman"/>
        </w:rPr>
        <w:t xml:space="preserve">Pozivaju se zainteresirani </w:t>
      </w:r>
      <w:r>
        <w:rPr>
          <w:rFonts w:ascii="Times New Roman" w:hAnsi="Times New Roman" w:cs="Times New Roman"/>
        </w:rPr>
        <w:t xml:space="preserve">da najkasnije do </w:t>
      </w:r>
      <w:r w:rsidR="0046603F">
        <w:rPr>
          <w:rFonts w:ascii="Times New Roman" w:hAnsi="Times New Roman" w:cs="Times New Roman"/>
        </w:rPr>
        <w:t>1</w:t>
      </w:r>
      <w:r w:rsidR="00D469A8">
        <w:rPr>
          <w:rFonts w:ascii="Times New Roman" w:hAnsi="Times New Roman" w:cs="Times New Roman"/>
        </w:rPr>
        <w:t>4</w:t>
      </w:r>
      <w:r w:rsidR="0046603F">
        <w:rPr>
          <w:rFonts w:ascii="Times New Roman" w:hAnsi="Times New Roman" w:cs="Times New Roman"/>
        </w:rPr>
        <w:t>.</w:t>
      </w:r>
      <w:r w:rsidR="00157E24">
        <w:rPr>
          <w:rFonts w:ascii="Times New Roman" w:hAnsi="Times New Roman" w:cs="Times New Roman"/>
        </w:rPr>
        <w:t xml:space="preserve"> </w:t>
      </w:r>
      <w:r w:rsidR="00D469A8">
        <w:rPr>
          <w:rFonts w:ascii="Times New Roman" w:hAnsi="Times New Roman" w:cs="Times New Roman"/>
        </w:rPr>
        <w:t>studenog</w:t>
      </w:r>
      <w:r w:rsidR="00157E24">
        <w:rPr>
          <w:rFonts w:ascii="Times New Roman" w:hAnsi="Times New Roman" w:cs="Times New Roman"/>
        </w:rPr>
        <w:t xml:space="preserve"> 2023</w:t>
      </w:r>
      <w:r w:rsidR="001979F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na e-mail adresu: </w:t>
      </w:r>
      <w:hyperlink r:id="rId5" w:history="1">
        <w:r w:rsidR="00D469A8" w:rsidRPr="007D3F9B">
          <w:rPr>
            <w:rStyle w:val="Hiperveza"/>
            <w:rFonts w:ascii="Times New Roman" w:hAnsi="Times New Roman" w:cs="Times New Roman"/>
          </w:rPr>
          <w:t>pristupinformacijama@sukobinteresa.hr</w:t>
        </w:r>
      </w:hyperlink>
      <w:r>
        <w:rPr>
          <w:rFonts w:ascii="Times New Roman" w:hAnsi="Times New Roman" w:cs="Times New Roman"/>
        </w:rPr>
        <w:t xml:space="preserve"> dostave svoje prijedloge i mišljenja na Nacrt </w:t>
      </w:r>
      <w:r w:rsidR="00D469A8">
        <w:rPr>
          <w:rFonts w:ascii="Times New Roman" w:hAnsi="Times New Roman" w:cs="Times New Roman"/>
        </w:rPr>
        <w:t>Pravilnika</w:t>
      </w:r>
      <w:r w:rsidR="00157E24">
        <w:rPr>
          <w:rFonts w:ascii="Times New Roman" w:hAnsi="Times New Roman" w:cs="Times New Roman"/>
        </w:rPr>
        <w:t xml:space="preserve"> </w:t>
      </w:r>
      <w:r w:rsidR="00D40A9C">
        <w:rPr>
          <w:rFonts w:ascii="Times New Roman" w:hAnsi="Times New Roman" w:cs="Times New Roman"/>
        </w:rPr>
        <w:t>za provedbu</w:t>
      </w:r>
      <w:r w:rsidR="00D469A8">
        <w:rPr>
          <w:rFonts w:ascii="Times New Roman" w:hAnsi="Times New Roman" w:cs="Times New Roman"/>
        </w:rPr>
        <w:t xml:space="preserve"> postupaka jednostavne nabave </w:t>
      </w:r>
      <w:r>
        <w:rPr>
          <w:rFonts w:ascii="Times New Roman" w:hAnsi="Times New Roman" w:cs="Times New Roman"/>
        </w:rPr>
        <w:t xml:space="preserve">koji je zajedno s ovim dokumentom objavljen na </w:t>
      </w:r>
      <w:r>
        <w:rPr>
          <w:rFonts w:ascii="Times New Roman" w:hAnsi="Times New Roman" w:cs="Times New Roman"/>
        </w:rPr>
        <w:lastRenderedPageBreak/>
        <w:t xml:space="preserve">internetskim stranicama </w:t>
      </w:r>
      <w:r w:rsidR="00D469A8">
        <w:rPr>
          <w:rFonts w:ascii="Times New Roman" w:hAnsi="Times New Roman" w:cs="Times New Roman"/>
        </w:rPr>
        <w:t>Povjerenstva za odlučivanje o sukobu interesa</w:t>
      </w:r>
      <w:r w:rsidR="00DD33E8">
        <w:rPr>
          <w:rFonts w:ascii="Times New Roman" w:hAnsi="Times New Roman" w:cs="Times New Roman"/>
        </w:rPr>
        <w:t xml:space="preserve"> u rubrici </w:t>
      </w:r>
      <w:r w:rsidR="00D469A8">
        <w:rPr>
          <w:rFonts w:ascii="Times New Roman" w:hAnsi="Times New Roman" w:cs="Times New Roman"/>
        </w:rPr>
        <w:t>Nabava kao i na naslovnoj stranici tijela</w:t>
      </w:r>
      <w:r w:rsidR="00DD33E8">
        <w:rPr>
          <w:rFonts w:ascii="Times New Roman" w:hAnsi="Times New Roman" w:cs="Times New Roman"/>
        </w:rPr>
        <w:t>.</w:t>
      </w:r>
    </w:p>
    <w:p w14:paraId="25BDBC33" w14:textId="77777777" w:rsidR="0068680F" w:rsidRDefault="0068680F" w:rsidP="0068680F"/>
    <w:p w14:paraId="63933AC5" w14:textId="77777777" w:rsidR="0068680F" w:rsidRDefault="0068680F" w:rsidP="0068680F"/>
    <w:p w14:paraId="7BAE0BA4" w14:textId="2549383C" w:rsidR="00772FA9" w:rsidRPr="00772FA9" w:rsidRDefault="00772FA9" w:rsidP="00772FA9">
      <w:pPr>
        <w:pStyle w:val="Odlomakpopisa"/>
        <w:ind w:left="0"/>
      </w:pPr>
    </w:p>
    <w:p w14:paraId="492F3C57" w14:textId="0AF6B392" w:rsidR="00024D54" w:rsidRPr="0042779E" w:rsidRDefault="00024D54"/>
    <w:sectPr w:rsidR="00024D54" w:rsidRPr="004277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43830"/>
    <w:multiLevelType w:val="hybridMultilevel"/>
    <w:tmpl w:val="53FA0CE2"/>
    <w:lvl w:ilvl="0" w:tplc="8DFC70D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5E249C"/>
    <w:multiLevelType w:val="hybridMultilevel"/>
    <w:tmpl w:val="60C04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9E"/>
    <w:rsid w:val="00021703"/>
    <w:rsid w:val="00024D54"/>
    <w:rsid w:val="00052D2B"/>
    <w:rsid w:val="000743AE"/>
    <w:rsid w:val="00157E24"/>
    <w:rsid w:val="001979F0"/>
    <w:rsid w:val="0023286E"/>
    <w:rsid w:val="002D535F"/>
    <w:rsid w:val="003A328A"/>
    <w:rsid w:val="003F01A4"/>
    <w:rsid w:val="004135BD"/>
    <w:rsid w:val="0042779E"/>
    <w:rsid w:val="0046603F"/>
    <w:rsid w:val="00495DC4"/>
    <w:rsid w:val="00512661"/>
    <w:rsid w:val="00550DF4"/>
    <w:rsid w:val="0068680F"/>
    <w:rsid w:val="00772FA9"/>
    <w:rsid w:val="00774AB2"/>
    <w:rsid w:val="00920377"/>
    <w:rsid w:val="00931A55"/>
    <w:rsid w:val="009969A3"/>
    <w:rsid w:val="009D65BB"/>
    <w:rsid w:val="00A47D4B"/>
    <w:rsid w:val="00A863DB"/>
    <w:rsid w:val="00AC30C6"/>
    <w:rsid w:val="00AE4359"/>
    <w:rsid w:val="00C336F0"/>
    <w:rsid w:val="00CC6633"/>
    <w:rsid w:val="00D40A9C"/>
    <w:rsid w:val="00D4482D"/>
    <w:rsid w:val="00D469A8"/>
    <w:rsid w:val="00DC218B"/>
    <w:rsid w:val="00DD33E8"/>
    <w:rsid w:val="00E57A7A"/>
    <w:rsid w:val="00ED4601"/>
    <w:rsid w:val="00FD0EF4"/>
    <w:rsid w:val="00F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EE2CE"/>
  <w15:chartTrackingRefBased/>
  <w15:docId w15:val="{5D1BE3A3-C87E-C840-B93D-E515F9D4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8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680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680F"/>
    <w:rPr>
      <w:color w:val="0563C1" w:themeColor="hyperlink"/>
      <w:u w:val="single"/>
    </w:rPr>
  </w:style>
  <w:style w:type="paragraph" w:customStyle="1" w:styleId="IO-Tekst-Uvlaka">
    <w:name w:val="IO-Tekst-Uvlaka"/>
    <w:basedOn w:val="Normal"/>
    <w:qFormat/>
    <w:rsid w:val="004135BD"/>
    <w:pPr>
      <w:ind w:firstLine="709"/>
      <w:jc w:val="both"/>
    </w:pPr>
    <w:rPr>
      <w:rFonts w:ascii="Times New Roman" w:eastAsia="Times New Roman" w:hAnsi="Times New Roman" w:cs="Times New Roman"/>
      <w:i/>
      <w:sz w:val="28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46603F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4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tupinformacijama@sukobinteres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334</Words>
  <Characters>2081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Penić</dc:creator>
  <cp:keywords/>
  <dc:description/>
  <cp:lastModifiedBy>Mia Jurinić</cp:lastModifiedBy>
  <cp:revision>20</cp:revision>
  <cp:lastPrinted>2022-11-07T08:09:00Z</cp:lastPrinted>
  <dcterms:created xsi:type="dcterms:W3CDTF">2021-06-01T10:25:00Z</dcterms:created>
  <dcterms:modified xsi:type="dcterms:W3CDTF">2023-11-06T08:50:00Z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d96a8bb2d0e8fc0be8c62ff942a40264c2d0d853e0130a524138c4ebff6947b6</vt:lpwstr>
  </property>
</Properties>
</file>