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BF00" w14:textId="751C66A5" w:rsidR="007B202B" w:rsidRPr="00DB12E8" w:rsidRDefault="007340D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12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CA1D1F" w:rsidRPr="00DB12E8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9379FD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CA1D1F" w:rsidRPr="00DB12E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B658C2">
        <w:rPr>
          <w:rFonts w:ascii="Times New Roman" w:eastAsia="Times New Roman" w:hAnsi="Times New Roman" w:cs="Times New Roman"/>
          <w:sz w:val="24"/>
          <w:szCs w:val="24"/>
          <w:lang w:eastAsia="hr-HR"/>
        </w:rPr>
        <w:t>219</w:t>
      </w:r>
      <w:r w:rsidRPr="00DB12E8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E916A4" w:rsidRPr="00DB12E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25DC607A" w14:textId="0D094D43" w:rsidR="007340D7" w:rsidRPr="00DB12E8" w:rsidRDefault="007340D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12E8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</w:t>
      </w:r>
      <w:r w:rsidR="00015D3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DB12E8">
        <w:rPr>
          <w:rFonts w:ascii="Times New Roman" w:eastAsia="Times New Roman" w:hAnsi="Times New Roman" w:cs="Times New Roman"/>
          <w:sz w:val="24"/>
          <w:szCs w:val="24"/>
          <w:lang w:eastAsia="hr-HR"/>
        </w:rPr>
        <w:t>/0</w:t>
      </w:r>
      <w:r w:rsidR="00856FB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DB12E8">
        <w:rPr>
          <w:rFonts w:ascii="Times New Roman" w:eastAsia="Times New Roman" w:hAnsi="Times New Roman" w:cs="Times New Roman"/>
          <w:sz w:val="24"/>
          <w:szCs w:val="24"/>
          <w:lang w:eastAsia="hr-HR"/>
        </w:rPr>
        <w:t>-202</w:t>
      </w:r>
      <w:r w:rsidR="008167A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DB12E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B35F40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</w:p>
    <w:p w14:paraId="6D31B707" w14:textId="77777777" w:rsidR="007340D7" w:rsidRPr="00DB12E8" w:rsidRDefault="007340D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732077" w14:textId="20F72F1A" w:rsidR="00920065" w:rsidRPr="00DB12E8" w:rsidRDefault="007B202B" w:rsidP="0007590D">
      <w:pPr>
        <w:pStyle w:val="Default"/>
        <w:spacing w:line="276" w:lineRule="auto"/>
        <w:jc w:val="both"/>
        <w:rPr>
          <w:color w:val="auto"/>
        </w:rPr>
      </w:pPr>
      <w:r w:rsidRPr="00DB12E8">
        <w:rPr>
          <w:color w:val="auto"/>
        </w:rPr>
        <w:t xml:space="preserve">Zagreb, </w:t>
      </w:r>
      <w:r w:rsidR="006A39FB">
        <w:rPr>
          <w:color w:val="auto"/>
        </w:rPr>
        <w:t>5</w:t>
      </w:r>
      <w:r w:rsidR="00015D3E" w:rsidRPr="00856FBB">
        <w:rPr>
          <w:color w:val="auto"/>
        </w:rPr>
        <w:t xml:space="preserve">. </w:t>
      </w:r>
      <w:r w:rsidR="00B35F40">
        <w:rPr>
          <w:color w:val="auto"/>
        </w:rPr>
        <w:t>veljače</w:t>
      </w:r>
      <w:r w:rsidR="00DC5101" w:rsidRPr="00856FBB">
        <w:rPr>
          <w:color w:val="auto"/>
        </w:rPr>
        <w:t xml:space="preserve"> </w:t>
      </w:r>
      <w:r w:rsidR="00771C93" w:rsidRPr="00856FBB">
        <w:rPr>
          <w:color w:val="auto"/>
        </w:rPr>
        <w:t>202</w:t>
      </w:r>
      <w:r w:rsidR="00B35F40">
        <w:rPr>
          <w:color w:val="auto"/>
        </w:rPr>
        <w:t>5</w:t>
      </w:r>
      <w:r w:rsidR="00771C93" w:rsidRPr="00856FBB">
        <w:rPr>
          <w:color w:val="auto"/>
        </w:rPr>
        <w:t>.</w:t>
      </w:r>
      <w:r w:rsidRPr="00DB12E8">
        <w:rPr>
          <w:color w:val="auto"/>
        </w:rPr>
        <w:tab/>
      </w:r>
      <w:r w:rsidRPr="00DB12E8">
        <w:rPr>
          <w:color w:val="auto"/>
        </w:rPr>
        <w:tab/>
      </w:r>
    </w:p>
    <w:p w14:paraId="76669180" w14:textId="1D41F57B" w:rsidR="00112A1D" w:rsidRPr="00DB12E8" w:rsidRDefault="007B202B" w:rsidP="0007590D">
      <w:pPr>
        <w:pStyle w:val="Default"/>
        <w:spacing w:line="276" w:lineRule="auto"/>
        <w:jc w:val="both"/>
        <w:rPr>
          <w:color w:val="auto"/>
        </w:rPr>
      </w:pPr>
      <w:r w:rsidRPr="00DB12E8">
        <w:rPr>
          <w:color w:val="auto"/>
        </w:rPr>
        <w:tab/>
      </w:r>
      <w:r w:rsidRPr="00DB12E8">
        <w:rPr>
          <w:color w:val="auto"/>
        </w:rPr>
        <w:tab/>
      </w:r>
    </w:p>
    <w:p w14:paraId="65CE5451" w14:textId="4E81F919" w:rsidR="0022335D" w:rsidRPr="00DB12E8" w:rsidRDefault="00B658C2" w:rsidP="00486BEC">
      <w:pPr>
        <w:autoSpaceDE w:val="0"/>
        <w:autoSpaceDN w:val="0"/>
        <w:adjustRightInd w:val="0"/>
        <w:spacing w:after="0"/>
        <w:ind w:left="5664" w:firstLine="708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JOSIP ŠARIĆ</w:t>
      </w:r>
    </w:p>
    <w:p w14:paraId="0584566B" w14:textId="40F40B35" w:rsidR="00486BEC" w:rsidRDefault="0022335D" w:rsidP="0007590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B12E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B12E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B12E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B12E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B12E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86BE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86BE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86BE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658C2">
        <w:rPr>
          <w:rFonts w:ascii="Times New Roman" w:eastAsia="Calibri" w:hAnsi="Times New Roman" w:cs="Times New Roman"/>
          <w:b/>
          <w:sz w:val="24"/>
          <w:szCs w:val="24"/>
        </w:rPr>
        <w:t xml:space="preserve">gradonačelnik Grada </w:t>
      </w:r>
      <w:r w:rsidR="00B35F40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B658C2">
        <w:rPr>
          <w:rFonts w:ascii="Times New Roman" w:eastAsia="Calibri" w:hAnsi="Times New Roman" w:cs="Times New Roman"/>
          <w:b/>
          <w:sz w:val="24"/>
          <w:szCs w:val="24"/>
        </w:rPr>
        <w:t>toka</w:t>
      </w:r>
      <w:r w:rsidR="00E916A4" w:rsidRPr="00DB12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835BF59" w14:textId="4A1D04E6" w:rsidR="009136EE" w:rsidRDefault="009D012E" w:rsidP="00486BEC">
      <w:pPr>
        <w:autoSpaceDE w:val="0"/>
        <w:autoSpaceDN w:val="0"/>
        <w:adjustRightInd w:val="0"/>
        <w:spacing w:after="0"/>
        <w:ind w:left="5664"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20. rujna</w:t>
      </w:r>
      <w:r w:rsidR="00AA2A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2024.</w:t>
      </w:r>
    </w:p>
    <w:p w14:paraId="3CEEB130" w14:textId="77777777" w:rsidR="009D012E" w:rsidRPr="00DB12E8" w:rsidRDefault="009D012E" w:rsidP="0007590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7033CF" w14:textId="77777777" w:rsidR="0022335D" w:rsidRPr="00DB12E8" w:rsidRDefault="0022335D" w:rsidP="005022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A709CB" w14:textId="16ADADD8" w:rsidR="0022335D" w:rsidRPr="00DB12E8" w:rsidRDefault="00DC2071" w:rsidP="005022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2E8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r w:rsidR="00142301" w:rsidRPr="00DB12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658C2">
        <w:rPr>
          <w:rFonts w:ascii="Times New Roman" w:eastAsia="Calibri" w:hAnsi="Times New Roman" w:cs="Times New Roman"/>
          <w:b/>
          <w:sz w:val="24"/>
          <w:szCs w:val="24"/>
        </w:rPr>
        <w:t>JOSIP ŠARIĆ</w:t>
      </w:r>
      <w:r w:rsidRPr="00DB12E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B658C2">
        <w:rPr>
          <w:rFonts w:ascii="Times New Roman" w:eastAsia="Calibri" w:hAnsi="Times New Roman" w:cs="Times New Roman"/>
          <w:b/>
          <w:sz w:val="24"/>
          <w:szCs w:val="24"/>
        </w:rPr>
        <w:t>gradonačelnik Grada Otoka</w:t>
      </w:r>
      <w:r w:rsidR="00486BEC">
        <w:rPr>
          <w:rFonts w:ascii="Times New Roman" w:eastAsia="Calibri" w:hAnsi="Times New Roman" w:cs="Times New Roman"/>
          <w:b/>
          <w:sz w:val="24"/>
          <w:szCs w:val="24"/>
        </w:rPr>
        <w:t xml:space="preserve"> do 20. rujna 2024.</w:t>
      </w:r>
    </w:p>
    <w:p w14:paraId="706900D5" w14:textId="1AD5D8C1" w:rsidR="00A95A9A" w:rsidRPr="00DB12E8" w:rsidRDefault="00856E5A" w:rsidP="0050229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12E8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A95A9A" w:rsidRPr="00DB12E8">
        <w:rPr>
          <w:rFonts w:ascii="Times New Roman" w:eastAsia="Calibri" w:hAnsi="Times New Roman" w:cs="Times New Roman"/>
          <w:i/>
          <w:sz w:val="24"/>
          <w:szCs w:val="24"/>
        </w:rPr>
        <w:t>bavijest, dostavlja se</w:t>
      </w:r>
    </w:p>
    <w:p w14:paraId="2F061A0C" w14:textId="77777777" w:rsidR="00841A1B" w:rsidRPr="00DB12E8" w:rsidRDefault="00841A1B" w:rsidP="009200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CC75D0" w14:textId="7EA3C6CF" w:rsidR="0084720D" w:rsidRPr="00DB12E8" w:rsidRDefault="00CD407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2E8">
        <w:rPr>
          <w:rFonts w:ascii="Times New Roman" w:hAnsi="Times New Roman" w:cs="Times New Roman"/>
          <w:color w:val="000000" w:themeColor="text1"/>
          <w:sz w:val="24"/>
          <w:szCs w:val="24"/>
        </w:rPr>
        <w:t>Sukladno odredbi članka 42. stavka 1. Zakona o sprječavanju sukoba interesa („Narodne novine“, broj 143/21.</w:t>
      </w:r>
      <w:r w:rsidR="00555E25" w:rsidRPr="00DB1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36/24.</w:t>
      </w:r>
      <w:r w:rsidRPr="00DB12E8">
        <w:rPr>
          <w:rFonts w:ascii="Times New Roman" w:hAnsi="Times New Roman" w:cs="Times New Roman"/>
          <w:color w:val="000000" w:themeColor="text1"/>
          <w:sz w:val="24"/>
          <w:szCs w:val="24"/>
        </w:rPr>
        <w:t>, u daljnjem tekstu: ZSSI) obavještavamo Vas da je</w:t>
      </w:r>
      <w:r w:rsidR="00B20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0913" w:rsidRPr="00414754">
        <w:rPr>
          <w:rFonts w:ascii="Times New Roman" w:hAnsi="Times New Roman" w:cs="Times New Roman"/>
          <w:color w:val="000000" w:themeColor="text1"/>
          <w:sz w:val="24"/>
          <w:szCs w:val="24"/>
        </w:rPr>
        <w:t>Povjerenstvo za odlučivanje o sukobu interesa</w:t>
      </w:r>
      <w:r w:rsidR="00B20913" w:rsidRPr="00B20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 daljnjem tekstu: Povjerenstvo) u sastavu Aleksandre Jozić-Ileković, kao predsjednice Povjerenstva, Ines Pavlačić, Igora Lukača, Nike Nodilo Lakoš i Ane Poljak, kao članova Povjerenstva</w:t>
      </w:r>
      <w:r w:rsidR="00B209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B1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 </w:t>
      </w:r>
      <w:r w:rsidR="006A39F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56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A39FB">
        <w:rPr>
          <w:rFonts w:ascii="Times New Roman" w:hAnsi="Times New Roman" w:cs="Times New Roman"/>
          <w:color w:val="000000" w:themeColor="text1"/>
          <w:sz w:val="24"/>
          <w:szCs w:val="24"/>
        </w:rPr>
        <w:t>veljače</w:t>
      </w:r>
      <w:r w:rsidR="00856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6A39F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56F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B1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odlučilo da u</w:t>
      </w:r>
      <w:r w:rsidR="00360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Pr="00DB12E8">
        <w:rPr>
          <w:rFonts w:ascii="Times New Roman" w:hAnsi="Times New Roman" w:cs="Times New Roman"/>
          <w:color w:val="000000" w:themeColor="text1"/>
          <w:sz w:val="24"/>
          <w:szCs w:val="24"/>
        </w:rPr>
        <w:t>ašem predmetu</w:t>
      </w:r>
      <w:r w:rsidR="00AD0A2A" w:rsidRPr="00DB12E8">
        <w:t xml:space="preserve"> </w:t>
      </w:r>
      <w:r w:rsidR="00AD0A2A" w:rsidRPr="00DB12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 postoje pretpostavke za pokretanje postupka</w:t>
      </w:r>
      <w:r w:rsidR="00AD0A2A" w:rsidRPr="00DB1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odredbi ZSSI-a.</w:t>
      </w:r>
      <w:r w:rsidRPr="00DB1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6691FD" w14:textId="77777777" w:rsidR="000B74C9" w:rsidRPr="00DB12E8" w:rsidRDefault="000B74C9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34D281" w14:textId="3048A42E" w:rsidR="0093705F" w:rsidRDefault="0022335D" w:rsidP="00F615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</w:t>
      </w:r>
      <w:r w:rsidR="00F973BF">
        <w:rPr>
          <w:rFonts w:ascii="Times New Roman" w:hAnsi="Times New Roman" w:cs="Times New Roman"/>
          <w:sz w:val="24"/>
          <w:szCs w:val="24"/>
        </w:rPr>
        <w:t xml:space="preserve">dana 12. rujna 2023.g. po službenoj dužnosti otvorilo predmet temeljem novinskog članka portala Telegram.hr. U članku se u bitnome navodi da je Josip Šarić, iskoristivši svoj položaj gradonačelnika Grada Otoka, uvjetovao obitelji koja živi na području Grada Otoka, koja ima teško bolesnu djecu i teškog je socioekonomskog statusa, pomoć u stambenom zbrinjavanju uz uvjet da otac obitelji,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="00F973BF">
        <w:rPr>
          <w:rFonts w:ascii="Times New Roman" w:hAnsi="Times New Roman" w:cs="Times New Roman"/>
          <w:sz w:val="24"/>
          <w:szCs w:val="24"/>
        </w:rPr>
        <w:t xml:space="preserve">, povuče iskaz koji je dao novinarima o aktivnoj trogodišnjoj opstrukciji gradonačelnika Grada Otoka, Josipa Šarića, u pružanju adekvatnog smještaja obitelji od strane Grada Otoka, a sve ne bi li Josip </w:t>
      </w:r>
      <w:r w:rsidR="00FB0A73">
        <w:rPr>
          <w:rFonts w:ascii="Times New Roman" w:hAnsi="Times New Roman" w:cs="Times New Roman"/>
          <w:sz w:val="24"/>
          <w:szCs w:val="24"/>
        </w:rPr>
        <w:t>Šarić</w:t>
      </w:r>
      <w:r w:rsidR="00F973BF">
        <w:rPr>
          <w:rFonts w:ascii="Times New Roman" w:hAnsi="Times New Roman" w:cs="Times New Roman"/>
          <w:sz w:val="24"/>
          <w:szCs w:val="24"/>
        </w:rPr>
        <w:t xml:space="preserve"> spriječio izlazak priče u medije i širu javnost i time zaštitio svoj ugled i čast. </w:t>
      </w:r>
      <w:r w:rsidR="00F6157C">
        <w:rPr>
          <w:rFonts w:ascii="Times New Roman" w:hAnsi="Times New Roman" w:cs="Times New Roman"/>
          <w:sz w:val="24"/>
          <w:szCs w:val="24"/>
        </w:rPr>
        <w:t xml:space="preserve">U članku se nadalje navodi i kako je obitelji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="00F6157C">
        <w:rPr>
          <w:rFonts w:ascii="Times New Roman" w:hAnsi="Times New Roman" w:cs="Times New Roman"/>
          <w:sz w:val="24"/>
          <w:szCs w:val="24"/>
        </w:rPr>
        <w:t xml:space="preserve"> dva kontejnera za privremeno stambeno zbrinjavanje zaprimila 12 sati otkako je </w:t>
      </w:r>
      <w:proofErr w:type="spellStart"/>
      <w:r w:rsidR="00F6157C">
        <w:rPr>
          <w:rFonts w:ascii="Times New Roman" w:hAnsi="Times New Roman" w:cs="Times New Roman"/>
          <w:sz w:val="24"/>
          <w:szCs w:val="24"/>
        </w:rPr>
        <w:t>Telegramov</w:t>
      </w:r>
      <w:proofErr w:type="spellEnd"/>
      <w:r w:rsidR="00F6157C">
        <w:rPr>
          <w:rFonts w:ascii="Times New Roman" w:hAnsi="Times New Roman" w:cs="Times New Roman"/>
          <w:sz w:val="24"/>
          <w:szCs w:val="24"/>
        </w:rPr>
        <w:t xml:space="preserve"> novinar Josipu Šariću poslao molbu za razgovorom vezanim uz probleme obitelji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="00F6157C">
        <w:rPr>
          <w:rFonts w:ascii="Times New Roman" w:hAnsi="Times New Roman" w:cs="Times New Roman"/>
          <w:sz w:val="24"/>
          <w:szCs w:val="24"/>
        </w:rPr>
        <w:t xml:space="preserve">, čime se stječe dojam da je slanje kontejnera obitelji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="00F6157C">
        <w:rPr>
          <w:rFonts w:ascii="Times New Roman" w:hAnsi="Times New Roman" w:cs="Times New Roman"/>
          <w:sz w:val="24"/>
          <w:szCs w:val="24"/>
        </w:rPr>
        <w:t xml:space="preserve"> uslijedilo zbog objave medijske priče u javnosti.</w:t>
      </w:r>
    </w:p>
    <w:p w14:paraId="55FBA551" w14:textId="34549069" w:rsidR="006C4764" w:rsidRDefault="00C952D1" w:rsidP="0093705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2E8">
        <w:rPr>
          <w:rFonts w:ascii="Times New Roman" w:eastAsia="Calibri" w:hAnsi="Times New Roman" w:cs="Times New Roman"/>
          <w:sz w:val="24"/>
          <w:szCs w:val="24"/>
        </w:rPr>
        <w:t xml:space="preserve">Člankom 3. stavkom 1. točkom </w:t>
      </w:r>
      <w:r w:rsidR="00AB2F1E" w:rsidRPr="00DB12E8">
        <w:rPr>
          <w:rFonts w:ascii="Times New Roman" w:eastAsia="Calibri" w:hAnsi="Times New Roman" w:cs="Times New Roman"/>
          <w:sz w:val="24"/>
          <w:szCs w:val="24"/>
        </w:rPr>
        <w:t>3</w:t>
      </w:r>
      <w:r w:rsidR="00812473" w:rsidRPr="00DB12E8">
        <w:rPr>
          <w:rFonts w:ascii="Times New Roman" w:eastAsia="Calibri" w:hAnsi="Times New Roman" w:cs="Times New Roman"/>
          <w:sz w:val="24"/>
          <w:szCs w:val="24"/>
        </w:rPr>
        <w:t>4</w:t>
      </w:r>
      <w:r w:rsidRPr="00DB12E8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AB2F1E" w:rsidRPr="00DB12E8">
        <w:rPr>
          <w:rFonts w:ascii="Times New Roman" w:eastAsia="Calibri" w:hAnsi="Times New Roman" w:cs="Times New Roman"/>
          <w:sz w:val="24"/>
          <w:szCs w:val="24"/>
        </w:rPr>
        <w:t xml:space="preserve">župani, gradonačelnici, općinski načelnici i njihovi zamjenici </w:t>
      </w:r>
      <w:r w:rsidRPr="00DB12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odredbi </w:t>
      </w:r>
      <w:r w:rsidRPr="00DB12E8">
        <w:rPr>
          <w:rFonts w:ascii="Times New Roman" w:eastAsia="Calibri" w:hAnsi="Times New Roman" w:cs="Times New Roman"/>
          <w:sz w:val="24"/>
          <w:szCs w:val="24"/>
        </w:rPr>
        <w:t>navedenog Zakona.</w:t>
      </w:r>
      <w:r w:rsidR="00CA64F7" w:rsidRPr="00DB12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B4D512" w14:textId="77777777" w:rsidR="00E477BF" w:rsidRPr="00DB12E8" w:rsidRDefault="00E477BF" w:rsidP="0093705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848021" w14:textId="75157BA6" w:rsidR="004C0228" w:rsidRPr="00DB12E8" w:rsidRDefault="00C6293B" w:rsidP="004C0DD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2E8">
        <w:rPr>
          <w:rFonts w:ascii="Times New Roman" w:eastAsia="Calibri" w:hAnsi="Times New Roman" w:cs="Times New Roman"/>
          <w:sz w:val="24"/>
          <w:szCs w:val="24"/>
        </w:rPr>
        <w:t>Uvidom u Registar obveznika, kojeg ustrojava i vodi Povjerenstvo, utvrđeno je da</w:t>
      </w:r>
      <w:r w:rsidR="00812473" w:rsidRPr="00DB1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3054">
        <w:rPr>
          <w:rFonts w:ascii="Times New Roman" w:eastAsia="Calibri" w:hAnsi="Times New Roman" w:cs="Times New Roman"/>
          <w:sz w:val="24"/>
          <w:szCs w:val="24"/>
        </w:rPr>
        <w:t>je Josip Šarić</w:t>
      </w:r>
      <w:r w:rsidR="00AD0A2A" w:rsidRPr="00DB12E8">
        <w:rPr>
          <w:rFonts w:ascii="Times New Roman" w:eastAsia="Calibri" w:hAnsi="Times New Roman" w:cs="Times New Roman"/>
          <w:sz w:val="24"/>
          <w:szCs w:val="24"/>
        </w:rPr>
        <w:t xml:space="preserve"> obnaša</w:t>
      </w:r>
      <w:r w:rsidR="00C13054">
        <w:rPr>
          <w:rFonts w:ascii="Times New Roman" w:eastAsia="Calibri" w:hAnsi="Times New Roman" w:cs="Times New Roman"/>
          <w:sz w:val="24"/>
          <w:szCs w:val="24"/>
        </w:rPr>
        <w:t>o</w:t>
      </w:r>
      <w:r w:rsidR="00AD0A2A" w:rsidRPr="00DB12E8">
        <w:rPr>
          <w:rFonts w:ascii="Times New Roman" w:eastAsia="Calibri" w:hAnsi="Times New Roman" w:cs="Times New Roman"/>
          <w:sz w:val="24"/>
          <w:szCs w:val="24"/>
        </w:rPr>
        <w:t xml:space="preserve"> dužnost </w:t>
      </w:r>
      <w:r w:rsidR="00C13054">
        <w:rPr>
          <w:rFonts w:ascii="Times New Roman" w:eastAsia="Calibri" w:hAnsi="Times New Roman" w:cs="Times New Roman"/>
          <w:sz w:val="24"/>
          <w:szCs w:val="24"/>
        </w:rPr>
        <w:t>gra</w:t>
      </w:r>
      <w:r w:rsidR="00A7426A">
        <w:rPr>
          <w:rFonts w:ascii="Times New Roman" w:eastAsia="Calibri" w:hAnsi="Times New Roman" w:cs="Times New Roman"/>
          <w:sz w:val="24"/>
          <w:szCs w:val="24"/>
        </w:rPr>
        <w:t>d</w:t>
      </w:r>
      <w:r w:rsidR="00C13054">
        <w:rPr>
          <w:rFonts w:ascii="Times New Roman" w:eastAsia="Calibri" w:hAnsi="Times New Roman" w:cs="Times New Roman"/>
          <w:sz w:val="24"/>
          <w:szCs w:val="24"/>
        </w:rPr>
        <w:t>onačelnika Grada Otoka</w:t>
      </w:r>
      <w:r w:rsidR="005E5D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3054">
        <w:rPr>
          <w:rFonts w:ascii="Times New Roman" w:eastAsia="Calibri" w:hAnsi="Times New Roman" w:cs="Times New Roman"/>
          <w:sz w:val="24"/>
          <w:szCs w:val="24"/>
        </w:rPr>
        <w:t>od 17. svibnja 2021. godine do 20. rujna 2024. godine</w:t>
      </w:r>
      <w:r w:rsidR="00AD0A2A" w:rsidRPr="00DB1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50E9" w:rsidRPr="00DB12E8">
        <w:rPr>
          <w:rFonts w:ascii="Times New Roman" w:eastAsia="Calibri" w:hAnsi="Times New Roman" w:cs="Times New Roman"/>
          <w:sz w:val="24"/>
          <w:szCs w:val="24"/>
        </w:rPr>
        <w:t>slijedom čega je isti</w:t>
      </w:r>
      <w:r w:rsidR="00812473" w:rsidRPr="00DB1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50E9" w:rsidRPr="00DB12E8">
        <w:rPr>
          <w:rFonts w:ascii="Times New Roman" w:eastAsia="Calibri" w:hAnsi="Times New Roman" w:cs="Times New Roman"/>
          <w:sz w:val="24"/>
          <w:szCs w:val="24"/>
        </w:rPr>
        <w:t>u obvezi postupati sukladno odredbama ZSSI-a.</w:t>
      </w:r>
    </w:p>
    <w:p w14:paraId="03EADD3A" w14:textId="4E394B80" w:rsidR="0084720D" w:rsidRPr="00DB12E8" w:rsidRDefault="0084720D" w:rsidP="0041475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2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Člankom 41. stavkom 1. ZSSI-a propisano je da Povjerenstvo može pokrenuti postupak po službenoj dužnosti </w:t>
      </w:r>
      <w:r w:rsidR="00CD4073" w:rsidRPr="00DB12E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B1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povodom vjerodostojne i osnovane prijave o mogućoj povredi toga Zakona. </w:t>
      </w:r>
    </w:p>
    <w:p w14:paraId="3C0ADC33" w14:textId="07AE6E44" w:rsidR="00EC5BF4" w:rsidRDefault="0084720D" w:rsidP="00EC5B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2E8">
        <w:rPr>
          <w:rFonts w:ascii="Times New Roman" w:hAnsi="Times New Roman" w:cs="Times New Roman"/>
          <w:color w:val="000000" w:themeColor="text1"/>
          <w:sz w:val="24"/>
          <w:szCs w:val="24"/>
        </w:rPr>
        <w:t>Sukladno članku 42. stavku 1. ZSSI-a, kada Povjerenstvo utvrdi da su ispunjene pretpostavke za pokretanje postupka iz članka 41. stavka 1. toga Zakona, dužno je obavijestiti obveznika o postojanju pretpostavki za pokretanje postupka, kao i o činjeničnim utvrđenjima te zatražiti njegovo očitovanje.</w:t>
      </w:r>
    </w:p>
    <w:p w14:paraId="3ABCF8FE" w14:textId="77777777" w:rsidR="00EC5BF4" w:rsidRDefault="00EC5BF4" w:rsidP="00EC5B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54B9A8" w14:textId="346F43EA" w:rsidR="00C716C9" w:rsidRPr="00C716C9" w:rsidRDefault="00C716C9" w:rsidP="00C716C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B4C">
        <w:rPr>
          <w:rFonts w:ascii="Times New Roman" w:hAnsi="Times New Roman" w:cs="Times New Roman"/>
          <w:color w:val="000000" w:themeColor="text1"/>
          <w:sz w:val="24"/>
          <w:szCs w:val="24"/>
        </w:rPr>
        <w:t>Povjerenstvo je u svrhu</w:t>
      </w:r>
      <w:r w:rsidRPr="00BB4B4C">
        <w:t xml:space="preserve"> </w:t>
      </w:r>
      <w:r w:rsidRPr="00BB4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utvrđivanja činjenica u postupku iz svoje nadležnosti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Grada Otoka</w:t>
      </w:r>
      <w:r w:rsidRPr="00BB4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zatražilo dopisom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BB4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siječnj</w:t>
      </w:r>
      <w:r w:rsidRPr="00BB4B4C">
        <w:rPr>
          <w:rFonts w:ascii="Times New Roman" w:hAnsi="Times New Roman" w:cs="Times New Roman"/>
          <w:color w:val="000000" w:themeColor="text1"/>
          <w:sz w:val="24"/>
          <w:szCs w:val="24"/>
        </w:rPr>
        <w:t>a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B4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KLASA: P-219/23, URBROJ: 711-02-01/03-2024-04</w:t>
      </w:r>
      <w:r w:rsidRPr="00BB4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71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očitovanje od strane Grada Otoka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okolnostima </w:t>
      </w:r>
      <w:r w:rsidRPr="00C71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li obitelj </w:t>
      </w:r>
      <w:r w:rsidR="00A63EBF" w:rsidRPr="00A63EBF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………..</w:t>
      </w:r>
      <w:r w:rsidRPr="00C71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imala pravo na stambeno zbrinjavanje, temeljem kojih okolnosti je stekla navedena prava, od kad je u postupku stambenog zbrinjavanja, kao i tko odlučuje o dodjeli kontejnera pojedinoj obitelji i kada je on dodijeljen obitelji </w:t>
      </w:r>
      <w:r w:rsidR="00A63EBF" w:rsidRPr="00A63EBF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</w:t>
      </w:r>
      <w:r w:rsidR="00A63E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716C9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24D5971C" w14:textId="0F633295" w:rsidR="00C716C9" w:rsidRPr="00BB4B4C" w:rsidRDefault="00C716C9" w:rsidP="00C716C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7E1564" w14:textId="516651FE" w:rsidR="002758AB" w:rsidRDefault="002758AB" w:rsidP="002758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Grad Otok</w:t>
      </w:r>
      <w:r w:rsidR="00C716C9" w:rsidRPr="00BB4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na navedeno traženje odgovorio dopisom od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716C9" w:rsidRPr="00BB4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veljače</w:t>
      </w:r>
      <w:r w:rsidR="00C716C9" w:rsidRPr="00BB4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716C9" w:rsidRPr="00BB4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KLASA: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P-219/23</w:t>
      </w:r>
      <w:r w:rsidR="00C716C9" w:rsidRPr="00BB4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URBROJ: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711-02-01/03-2024-04</w:t>
      </w:r>
      <w:r w:rsidR="00C716C9" w:rsidRPr="00BB4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 kojem je navedeno </w:t>
      </w:r>
      <w:r>
        <w:rPr>
          <w:rFonts w:ascii="Times New Roman" w:hAnsi="Times New Roman" w:cs="Times New Roman"/>
          <w:sz w:val="24"/>
          <w:szCs w:val="24"/>
        </w:rPr>
        <w:t>kako slijed</w:t>
      </w:r>
      <w:r w:rsidR="00C5193F">
        <w:rPr>
          <w:rFonts w:ascii="Times New Roman" w:hAnsi="Times New Roman" w:cs="Times New Roman"/>
          <w:sz w:val="24"/>
          <w:szCs w:val="24"/>
        </w:rPr>
        <w:t>i</w:t>
      </w:r>
      <w:r w:rsidR="00267983">
        <w:rPr>
          <w:rFonts w:ascii="Times New Roman" w:hAnsi="Times New Roman" w:cs="Times New Roman"/>
          <w:sz w:val="24"/>
          <w:szCs w:val="24"/>
        </w:rPr>
        <w:t>.</w:t>
      </w:r>
    </w:p>
    <w:p w14:paraId="520CE2AE" w14:textId="77777777" w:rsidR="00267983" w:rsidRDefault="00267983" w:rsidP="002758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0780E9" w14:textId="79CBA6C2" w:rsidR="002758AB" w:rsidRDefault="002758AB" w:rsidP="002758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pravo na stambeno zbrinjavanje</w:t>
      </w:r>
      <w:r w:rsidR="00C5193F">
        <w:rPr>
          <w:rFonts w:ascii="Times New Roman" w:hAnsi="Times New Roman" w:cs="Times New Roman"/>
          <w:sz w:val="24"/>
          <w:szCs w:val="24"/>
        </w:rPr>
        <w:t xml:space="preserve"> obitelji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>
        <w:rPr>
          <w:rFonts w:ascii="Times New Roman" w:hAnsi="Times New Roman" w:cs="Times New Roman"/>
          <w:sz w:val="24"/>
          <w:szCs w:val="24"/>
        </w:rPr>
        <w:t>, ističe se da je Središnji državni ured za obnovu i stambeno zbrinjavanje svojom Odlukom od 24. rujna 2021. godine KLASA: 371-01/21-01/1471, URBROJ: 510-06-01-02/01-21-06</w:t>
      </w:r>
      <w:r w:rsidR="00C519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utvrdio da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ispunjava propisane kriterije za izvanredno stambeno zbrinjavanje. </w:t>
      </w:r>
    </w:p>
    <w:p w14:paraId="31E9447C" w14:textId="10670752" w:rsidR="002758AB" w:rsidRDefault="002758AB" w:rsidP="002758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skladu s </w:t>
      </w:r>
      <w:r w:rsidR="00C82FF4">
        <w:rPr>
          <w:rFonts w:ascii="Times New Roman" w:hAnsi="Times New Roman" w:cs="Times New Roman"/>
          <w:sz w:val="24"/>
          <w:szCs w:val="24"/>
        </w:rPr>
        <w:t xml:space="preserve">odredbom </w:t>
      </w:r>
      <w:r>
        <w:rPr>
          <w:rFonts w:ascii="Times New Roman" w:hAnsi="Times New Roman" w:cs="Times New Roman"/>
          <w:sz w:val="24"/>
          <w:szCs w:val="24"/>
        </w:rPr>
        <w:t>člank</w:t>
      </w:r>
      <w:r w:rsidR="00C82FF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46. stavk</w:t>
      </w:r>
      <w:r w:rsidR="00C82FF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2. Zakona o stambenom zbrinjavanju na potpomognutim područjima </w:t>
      </w:r>
      <w:r w:rsidR="00C5193F" w:rsidRPr="00DB1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(„Narodne novine“, broj </w:t>
      </w:r>
      <w:r>
        <w:rPr>
          <w:rFonts w:ascii="Times New Roman" w:hAnsi="Times New Roman" w:cs="Times New Roman"/>
          <w:sz w:val="24"/>
          <w:szCs w:val="24"/>
        </w:rPr>
        <w:t>106/18.</w:t>
      </w:r>
      <w:r w:rsidR="00C5193F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98/19.</w:t>
      </w:r>
      <w:r w:rsidR="00F24CCD">
        <w:rPr>
          <w:rFonts w:ascii="Times New Roman" w:hAnsi="Times New Roman" w:cs="Times New Roman"/>
          <w:sz w:val="24"/>
          <w:szCs w:val="24"/>
        </w:rPr>
        <w:t>, u daljnjem tekstu: Zakon o stambenom zbrinjavanju</w:t>
      </w:r>
      <w:r>
        <w:rPr>
          <w:rFonts w:ascii="Times New Roman" w:hAnsi="Times New Roman" w:cs="Times New Roman"/>
          <w:sz w:val="24"/>
          <w:szCs w:val="24"/>
        </w:rPr>
        <w:t>) Središnji državni ured može osigurati stambeno zbrinjavanje na područjima primjene Zakona o pojedinačnim slučajevima kada zbog izvanrednih okolnosti poplave, požara, klizišta, potresa, eksplozije i drugih sličnih okolnosti pojedinac ili obitelj ostane bez jedine stambene jedinice uvjetne za stanovanje u kojoj prebiva. Zahtjevi za izvanredno stambeno zbrinjavanje podnose se Središnjem državnom uredu, a odluku o zahtjevu donosi državni tajnik Središnjeg državnog ureda na prijedlog Povjerenstva za izvanredno stambeno zbrinjavanje, na koju stranka ima pravo prigovora. Povjerenstvo</w:t>
      </w:r>
      <w:r w:rsidR="00C82F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koje osniva državni tajnik Središnjeg državnog ureda</w:t>
      </w:r>
      <w:r w:rsidR="00C82F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čini sedam članova, i to jedan predstavnik ministarstva nadležnog za socijalnu skrb, jedan predstavnik jedinice lokalne samouprave, jedan predstavnik ministarstva nadležnog za graditeljstvo i prostorno uređenje i četiri predstavnika Središnjeg državnog ureda.</w:t>
      </w:r>
    </w:p>
    <w:p w14:paraId="5CF51AB8" w14:textId="4989D26B" w:rsidR="002758AB" w:rsidRDefault="002758AB" w:rsidP="002758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konkretnom slučaju Povjerenstvo je, odlučujući po zahtjevu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, utvrdilo da su ostvareni uvjeti za izvanredno stambeno zbrinjavanje obitelji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pri čemu je utvrđeno da je riječ o privremenom rješenju koje ima predstavljati rješenje problema do narednog konačnog stambenog zbrinjavanja obitelji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A63EBF">
        <w:rPr>
          <w:rFonts w:ascii="Times New Roman" w:hAnsi="Times New Roman" w:cs="Times New Roman"/>
          <w:sz w:val="24"/>
          <w:szCs w:val="24"/>
          <w:highlight w:val="black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Odluka Povjerenstva je bila jednoglasna, </w:t>
      </w:r>
      <w:r w:rsidR="00C82FF4">
        <w:rPr>
          <w:rFonts w:ascii="Times New Roman" w:hAnsi="Times New Roman" w:cs="Times New Roman"/>
          <w:sz w:val="24"/>
          <w:szCs w:val="24"/>
        </w:rPr>
        <w:t xml:space="preserve">a kao </w:t>
      </w:r>
      <w:r>
        <w:rPr>
          <w:rFonts w:ascii="Times New Roman" w:hAnsi="Times New Roman" w:cs="Times New Roman"/>
          <w:sz w:val="24"/>
          <w:szCs w:val="24"/>
        </w:rPr>
        <w:t>privremeno rješenje</w:t>
      </w:r>
      <w:r w:rsidR="00C82FF4">
        <w:rPr>
          <w:rFonts w:ascii="Times New Roman" w:hAnsi="Times New Roman" w:cs="Times New Roman"/>
          <w:sz w:val="24"/>
          <w:szCs w:val="24"/>
        </w:rPr>
        <w:t xml:space="preserve"> stambenog zbrinjavanja obitelji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="00C82FF4">
        <w:rPr>
          <w:rFonts w:ascii="Times New Roman" w:hAnsi="Times New Roman" w:cs="Times New Roman"/>
          <w:sz w:val="24"/>
          <w:szCs w:val="24"/>
        </w:rPr>
        <w:t xml:space="preserve"> odlučeno je da će se obitelj privremeno smjestiti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FF4">
        <w:rPr>
          <w:rFonts w:ascii="Times New Roman" w:hAnsi="Times New Roman" w:cs="Times New Roman"/>
          <w:sz w:val="24"/>
          <w:szCs w:val="24"/>
        </w:rPr>
        <w:t>kao najmoprimce u</w:t>
      </w:r>
      <w:r>
        <w:rPr>
          <w:rFonts w:ascii="Times New Roman" w:hAnsi="Times New Roman" w:cs="Times New Roman"/>
          <w:sz w:val="24"/>
          <w:szCs w:val="24"/>
        </w:rPr>
        <w:t xml:space="preserve"> stan u vlasništvu </w:t>
      </w:r>
      <w:r w:rsidR="00C82FF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epublike Hrvatske, a obvezu plaćanja najma stambene jedinice preuzeo bi Grad Otok. U predmetnoj odluci navodi se da će korisnik </w:t>
      </w:r>
      <w:r>
        <w:rPr>
          <w:rFonts w:ascii="Times New Roman" w:hAnsi="Times New Roman" w:cs="Times New Roman"/>
          <w:sz w:val="24"/>
          <w:szCs w:val="24"/>
        </w:rPr>
        <w:lastRenderedPageBreak/>
        <w:t>stambenog zbrinjavanja sklopiti sa Središnjim državnim uredom za obnovu i stambeno zbrinjavanje Ugovor o najmu stambene jedinice u državnom vlasništvu na određeno vrijeme.</w:t>
      </w:r>
    </w:p>
    <w:p w14:paraId="420EDE3C" w14:textId="4EF2F277" w:rsidR="002758AB" w:rsidRDefault="002758AB" w:rsidP="002758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Napominje se da je isto tijelo, Središnji državni ured za obnovu i stambeno zbrinjavanje, dodatno svojom odlukom od 15. rujna 2022. KLASA: 371-01/21-01/1471, URBROJ: 510-07-02/02-22-10 utvrdilo da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ispunjava zakonom propisane kriterije za izvanredno stambeno zbrinjavanje darovanjem nekretnine u državnom vlasništvu, tj. darovanjem ½ parcele na kojoj se ima izgraditi nova kuća za obitelj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Pr="00A63EBF">
        <w:rPr>
          <w:rFonts w:ascii="Times New Roman" w:hAnsi="Times New Roman" w:cs="Times New Roman"/>
          <w:sz w:val="24"/>
          <w:szCs w:val="24"/>
          <w:highlight w:val="black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potonjoj odluci se navodi da je Povjerenstvo za stambeno zbrinjavanje primilo na znanje da je izrađeno idejno rješenje za gradnju zamjenske nekretnine za obitelj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koju od ovlaštenog projektanta pribavio Grad Otok i u kojem se 108 m2 stambene površine smatra optimalnim te je dogovoreno da Grad Otok preuzme obvezu dovođenja svih komunalnih priključaka te da sufinancira </w:t>
      </w:r>
      <w:r w:rsidR="00F20CF8">
        <w:rPr>
          <w:rFonts w:ascii="Times New Roman" w:hAnsi="Times New Roman" w:cs="Times New Roman"/>
          <w:sz w:val="24"/>
          <w:szCs w:val="24"/>
        </w:rPr>
        <w:t xml:space="preserve">gradnju </w:t>
      </w:r>
      <w:r>
        <w:rPr>
          <w:rFonts w:ascii="Times New Roman" w:hAnsi="Times New Roman" w:cs="Times New Roman"/>
          <w:sz w:val="24"/>
          <w:szCs w:val="24"/>
        </w:rPr>
        <w:t>razlik</w:t>
      </w:r>
      <w:r w:rsidR="00F20CF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 kvadratima.</w:t>
      </w:r>
    </w:p>
    <w:p w14:paraId="02DBA60E" w14:textId="40F86E35" w:rsidR="002758AB" w:rsidRDefault="002758AB" w:rsidP="00F20C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pitanje dodjele kontejnera obitelji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ističe se da je kontejner koji je isporučen 6. rujna 2023. godine dodijeljen obitelji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u realizaciji Stožera civilne zaštite Vukovarsko-srijemske županije. U skladu sa zakonskim nadležnostima Ministarstvo unutarnjih poslova, Ravnateljstvo civilne zaštite, Služba civilne zaštite Vukovar je obitelji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dodijelila predmetni stambeni kontejner uvažavajući posljedice koje je na imovinu brojnih građana Grada Otoka ostavilo orkansko nevrijeme koje je poharalo taj kraj u ljeto 2023. godine.</w:t>
      </w:r>
    </w:p>
    <w:p w14:paraId="56BA7CA4" w14:textId="36913802" w:rsidR="00F20CF8" w:rsidRDefault="00F20CF8" w:rsidP="00F20C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svrhu dodatnog razjašnjenja okolnosti slučaja, Povjerenstvo je dana 13. svibnja 2024. godine Gradu Otoku uputilo još jedan dopis, KLASA: P-219/23, URBROJ: 711-02-01/03-2024-06</w:t>
      </w:r>
      <w:r w:rsidR="00F24C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kojem </w:t>
      </w:r>
      <w:r w:rsidR="00F24CCD">
        <w:rPr>
          <w:rFonts w:ascii="Times New Roman" w:hAnsi="Times New Roman" w:cs="Times New Roman"/>
          <w:sz w:val="24"/>
          <w:szCs w:val="24"/>
        </w:rPr>
        <w:t>je zatražilo</w:t>
      </w:r>
      <w:r>
        <w:rPr>
          <w:rFonts w:ascii="Times New Roman" w:hAnsi="Times New Roman" w:cs="Times New Roman"/>
          <w:sz w:val="24"/>
          <w:szCs w:val="24"/>
        </w:rPr>
        <w:t xml:space="preserve"> očitovanje o tome je li se obitelj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………………….</w:t>
      </w:r>
      <w:r w:rsidR="00A63E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obratio/la Gradu Otoku sa zahtjevom vezano za stambeno zbrinjavanje i/ili </w:t>
      </w:r>
      <w:proofErr w:type="spellStart"/>
      <w:r>
        <w:rPr>
          <w:rFonts w:ascii="Times New Roman" w:hAnsi="Times New Roman" w:cs="Times New Roman"/>
          <w:sz w:val="24"/>
          <w:szCs w:val="24"/>
        </w:rPr>
        <w:t>ododjele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potpora za stambeno zbrinjavanje i kako je Grad postupio po navedenom zahtjevu.</w:t>
      </w:r>
    </w:p>
    <w:p w14:paraId="5A831BC0" w14:textId="38B33A6C" w:rsidR="00F24CCD" w:rsidRDefault="00F24CCD" w:rsidP="00F20C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Dopisom od 7. lipnja 2024. godine Grad Otok ukazuje na odredbu članka 39. Zakona o stambenom zbrinjavanju</w:t>
      </w:r>
      <w:r w:rsidR="00182CE7">
        <w:rPr>
          <w:rFonts w:ascii="Times New Roman" w:hAnsi="Times New Roman" w:cs="Times New Roman"/>
          <w:sz w:val="24"/>
          <w:szCs w:val="24"/>
        </w:rPr>
        <w:t xml:space="preserve"> prema kojoj se prijave za stambeno zbrinjavanje podnose nadležnim upravnim tijelima županije odnosno Grada Zagreba, a da kao drugostupanjsko tijelo u tom postupku djeluje Ministarstvo prostornog uređenja, graditeljstva i državne imovine.</w:t>
      </w:r>
      <w:r w:rsidR="001517E6">
        <w:rPr>
          <w:rFonts w:ascii="Times New Roman" w:hAnsi="Times New Roman" w:cs="Times New Roman"/>
          <w:sz w:val="24"/>
          <w:szCs w:val="24"/>
        </w:rPr>
        <w:t xml:space="preserve"> Iz navedenog proizlazi da se postupak stambenog zbrinjavanja ne pokreće prijavom jedinicama lokalne samouprave već se inicira prijavom koju podnositelj</w:t>
      </w:r>
      <w:r w:rsidR="0067514D">
        <w:rPr>
          <w:rFonts w:ascii="Times New Roman" w:hAnsi="Times New Roman" w:cs="Times New Roman"/>
          <w:sz w:val="24"/>
          <w:szCs w:val="24"/>
        </w:rPr>
        <w:t xml:space="preserve"> </w:t>
      </w:r>
      <w:r w:rsidR="001517E6">
        <w:rPr>
          <w:rFonts w:ascii="Times New Roman" w:hAnsi="Times New Roman" w:cs="Times New Roman"/>
          <w:sz w:val="24"/>
          <w:szCs w:val="24"/>
        </w:rPr>
        <w:t>podnosi nadležnim upravnim tijelima županije u čijem je djelokrugu obavljanje povjerenih poslova državne uprave koji se odnose na stambeno zbrinjavanje.</w:t>
      </w:r>
    </w:p>
    <w:p w14:paraId="51E81D04" w14:textId="74D75F0F" w:rsidR="00F20CF8" w:rsidRDefault="00F20CF8" w:rsidP="00F20C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navedenog proizlazi kako izvanredno stambeno zbrinjavanje obitelji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ne spada u nadležnost gradonačelnika Grada Otoka, već je ono u nadležnosti </w:t>
      </w:r>
      <w:r w:rsidR="0075376D">
        <w:rPr>
          <w:rFonts w:ascii="Times New Roman" w:hAnsi="Times New Roman" w:cs="Times New Roman"/>
          <w:sz w:val="24"/>
          <w:szCs w:val="24"/>
        </w:rPr>
        <w:t xml:space="preserve">jedinica </w:t>
      </w:r>
      <w:proofErr w:type="spellStart"/>
      <w:r w:rsidR="0075376D">
        <w:rPr>
          <w:rFonts w:ascii="Times New Roman" w:hAnsi="Times New Roman" w:cs="Times New Roman"/>
          <w:sz w:val="24"/>
          <w:szCs w:val="24"/>
        </w:rPr>
        <w:t>podružne</w:t>
      </w:r>
      <w:proofErr w:type="spellEnd"/>
      <w:r w:rsidR="0075376D">
        <w:rPr>
          <w:rFonts w:ascii="Times New Roman" w:hAnsi="Times New Roman" w:cs="Times New Roman"/>
          <w:sz w:val="24"/>
          <w:szCs w:val="24"/>
        </w:rPr>
        <w:t xml:space="preserve"> samouprave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376D">
        <w:rPr>
          <w:rFonts w:ascii="Times New Roman" w:hAnsi="Times New Roman" w:cs="Times New Roman"/>
          <w:sz w:val="24"/>
          <w:szCs w:val="24"/>
        </w:rPr>
        <w:t xml:space="preserve"> a u drugom stupnju u nadležnosti Ministarstva</w:t>
      </w:r>
      <w:r w:rsidR="0075376D" w:rsidRPr="0075376D">
        <w:rPr>
          <w:rFonts w:ascii="Times New Roman" w:hAnsi="Times New Roman" w:cs="Times New Roman"/>
          <w:sz w:val="24"/>
          <w:szCs w:val="24"/>
        </w:rPr>
        <w:t xml:space="preserve"> </w:t>
      </w:r>
      <w:r w:rsidR="0075376D">
        <w:rPr>
          <w:rFonts w:ascii="Times New Roman" w:hAnsi="Times New Roman" w:cs="Times New Roman"/>
          <w:sz w:val="24"/>
          <w:szCs w:val="24"/>
        </w:rPr>
        <w:t>prostornog uređenja, graditeljstva i državne imovine, dakle države.</w:t>
      </w:r>
      <w:r>
        <w:rPr>
          <w:rFonts w:ascii="Times New Roman" w:hAnsi="Times New Roman" w:cs="Times New Roman"/>
          <w:sz w:val="24"/>
          <w:szCs w:val="24"/>
        </w:rPr>
        <w:t xml:space="preserve"> Središnj</w:t>
      </w:r>
      <w:r w:rsidR="0075376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državn</w:t>
      </w:r>
      <w:r w:rsidR="0075376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ured za obnovu i stambeno zbrinjavanje</w:t>
      </w:r>
      <w:r w:rsidR="0075376D">
        <w:rPr>
          <w:rFonts w:ascii="Times New Roman" w:hAnsi="Times New Roman" w:cs="Times New Roman"/>
          <w:sz w:val="24"/>
          <w:szCs w:val="24"/>
        </w:rPr>
        <w:t>, koji je nekad bio nadležan, integrirao se u Ministarstvo prostornog uređenja, graditeljstva i državne imovine 2023. godine</w:t>
      </w:r>
      <w:r>
        <w:rPr>
          <w:rFonts w:ascii="Times New Roman" w:hAnsi="Times New Roman" w:cs="Times New Roman"/>
          <w:sz w:val="24"/>
          <w:szCs w:val="24"/>
        </w:rPr>
        <w:t xml:space="preserve">. Također je razvidno da je i predstavnik jedinice lokalne samouprave koji je bio član Povjerenstva za izvanredno stambeno zbrinjavanje, glasao u skladu s konačnim odlukama Središnjeg državnog ureda, budući da je odluka bila jednoglasna, da je Grad Otok pribavio idejno rješenje za gradnju zamjenske nekretnine za obitelj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od ovlaštenog projektanta te je pristao </w:t>
      </w:r>
      <w:r>
        <w:rPr>
          <w:rFonts w:ascii="Times New Roman" w:hAnsi="Times New Roman" w:cs="Times New Roman"/>
          <w:sz w:val="24"/>
          <w:szCs w:val="24"/>
        </w:rPr>
        <w:lastRenderedPageBreak/>
        <w:t>sufinancirati razliku u kvadratima zamjenske nekretnine te se obvezao preuzeti obvezu dovođenja svih komunalnih priključaka do novoizgrađene nekretnine.</w:t>
      </w:r>
    </w:p>
    <w:p w14:paraId="534264BE" w14:textId="3FB970A5" w:rsidR="00397720" w:rsidRDefault="00397720" w:rsidP="003977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svrhu dodatnog razjašnjenja okolnosti slučaja, Povjerenstvo je dana 5. prosinca 2024. uputilo dopis Ministarstvu prostornog uređenja, graditeljstva i državne imovine, KLASA: P-219/23, URBROJ: 711-02-02/02-2024-8, traži Ministarstvo 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očituje i dostavi pripadajuće podatke o tome u kojoj je fazi realizacija trajnog smještaja, odnosno izgradnja kuće obitelji </w:t>
      </w:r>
      <w:r w:rsidR="00A63EBF" w:rsidRPr="00A63EBF">
        <w:rPr>
          <w:rFonts w:ascii="Times New Roman" w:eastAsia="Calibri" w:hAnsi="Times New Roman" w:cs="Times New Roman"/>
          <w:sz w:val="24"/>
          <w:szCs w:val="24"/>
          <w:highlight w:val="black"/>
        </w:rPr>
        <w:t>…….</w:t>
      </w:r>
      <w:r>
        <w:rPr>
          <w:rFonts w:ascii="Times New Roman" w:eastAsia="Calibri" w:hAnsi="Times New Roman" w:cs="Times New Roman"/>
          <w:sz w:val="24"/>
          <w:szCs w:val="24"/>
        </w:rPr>
        <w:t>, postoje li otežavajući faktori koji priječe završetak izgradnje kuće i koji su to, te je li Grad Otok izvršio sve svoje obveze vezane uz izgradnju kuće, a ako nije, koje su to obveze koje Grad Otok nije izvršio?</w:t>
      </w:r>
    </w:p>
    <w:p w14:paraId="351FBCBE" w14:textId="6A07280F" w:rsidR="00397720" w:rsidRDefault="00397720" w:rsidP="003977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je na traženo odgovorilo dopisom od 16. siječnja 2025., KLASA: 371-01/24-01/2743, URBROJ: 531-13-1-25-2, i u njemu navelo:</w:t>
      </w:r>
    </w:p>
    <w:p w14:paraId="1D989832" w14:textId="21EF36EF" w:rsidR="00397720" w:rsidRDefault="00397720" w:rsidP="003977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iz Otoka,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, je sa članovima svoje obitelji ostvario pravo na izvanredno stambeno zbrinjavanje temeljem Odluke o izvanrednom stambenom zbrinjavanju (KLASA: 371-01/21-01/1471, URBROJ: 510-06-01-02/01-21-6 od 24. rujna 2021.) zbog oštećenja stambene jedinice koju je hitno trebalo sanirati, te ista nije uvjetna za stanovanje.</w:t>
      </w:r>
    </w:p>
    <w:p w14:paraId="02138179" w14:textId="291A702D" w:rsidR="00397720" w:rsidRDefault="00397720" w:rsidP="003977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Opisano odlukom i Dopunom i izmjenom te Odluke od 12. listopada 2021. obitelji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je osigurano privremeno stambeno zbrinjavanje davanjem u najam stana u državnom vlasništvu na adresi Vukovar,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, uz oslobođenje od najamnine, a do osiguranja uvjeta za trajno stambeno zbrinjavanje odnosno do izgradnje obiteljske kuće na kč.br.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>
        <w:rPr>
          <w:rFonts w:ascii="Times New Roman" w:hAnsi="Times New Roman" w:cs="Times New Roman"/>
          <w:sz w:val="24"/>
          <w:szCs w:val="24"/>
        </w:rPr>
        <w:t>, k.o. Otok.</w:t>
      </w:r>
    </w:p>
    <w:p w14:paraId="415AA120" w14:textId="77777777" w:rsidR="00397720" w:rsidRDefault="00397720" w:rsidP="003977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Mogućnost izvanrednog stambenog zbrinjavanja propisana je kao iznimka u članku 46. Zakona o stambenom zbrinjavanju na potpomognutim područjima te se može odobriti u situacijama kada zbog izvanrednih okolnosti pojedinac ili obitelj ostane bez jedine stambene jedinice uvjetne za stanovanje u kojoj prebiva, pod uvjetima iz navedenog Zakona. Prema stavku 3. iste odredbe, jedinica lokalne samouprave za vrijeme trajanja izvanrednih okolnosti osigurava privremeni smještaj sukladno raspoloživom stambenom fondu, a takav smještaj može osigurati i Ministarstvo. Odluku o izvanrednom stambenom zbrinjavanju i privremenom smještaju donosi ministar na prijedlog Povjerenstva za izvanredno stambeno zbrinjavanje u kojem je jedan od članova i predstavnik JLS.</w:t>
      </w:r>
    </w:p>
    <w:p w14:paraId="4CE41BDF" w14:textId="5D060E64" w:rsidR="00397720" w:rsidRDefault="00397720" w:rsidP="003977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Prijedlog za žurnim stambenim zbrinjavanjem obitelji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koja se našla u izvanrednim okolnostima dao je tadašnji gradonačelnik Grada Otoka gospodin Josip Šarić, koji je ustupio ½ suvlasničkog dijela Grada otoka na kč.br.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u svrhu rješavanja zahtjeva ove obitelji za izvanrednim stambenim zbrinjavanjem, a preporuke za izvanredno stambeno zbrinjavanje dali su i Centar za socijalnu skrb Vinkovci te Pravobraniteljica za osobe s invaliditetom. Nadalje, Grad </w:t>
      </w:r>
      <w:r w:rsidR="008D723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tok se obvezao sufinancirati troškove izgradnje obiteljske kuće u vrijednosti 9% od ukupnog troška izgradnje obiteljske kuće kojeg će uplatiti u državni proračun Republike Hrvatske nakon izračuna sveukupnih troškova izgradnje.</w:t>
      </w:r>
    </w:p>
    <w:p w14:paraId="660E2349" w14:textId="70D9080B" w:rsidR="00397720" w:rsidRDefault="00397720" w:rsidP="003977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temelju naprijed opisane Odluke i Ugovora o najmu, obitelj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je uvedena u posjed stambene jedinice na adresi Vukovar,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, dana 20. listopada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2021. te je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potpisao zapisnik o primopredaji stana. Navedeni stan u Vukovaru je useljiv i saniran sa grijanjem na struju i kruto gorivo. Međutim, iako je posjed stana preuzet te ugovor o najmu potpisan 15. listopada 2021.,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="00A63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sa obitelji nikad nije uselio u taj stan već ga je vratio godinu dana kasnije, 31. listopada 2022., uz izjavu da se na drugi način zbrinuo.</w:t>
      </w:r>
    </w:p>
    <w:p w14:paraId="476C893A" w14:textId="3F469F78" w:rsidR="00397720" w:rsidRDefault="00397720" w:rsidP="003977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 izvršenju opisane Odluke koja se odnosi na trajno stambeno zbrinjavanje, 31. srpnja 2023. ishođena je građevinska dozvola, KLASA: 361-01/23-01/000086, URBROJ: 2196-14-05-23-0011 kojom se odobrava izgradnja zgrade stambene namjene na kč.br.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>
        <w:rPr>
          <w:rFonts w:ascii="Times New Roman" w:hAnsi="Times New Roman" w:cs="Times New Roman"/>
          <w:sz w:val="24"/>
          <w:szCs w:val="24"/>
        </w:rPr>
        <w:t>, k.o. Otok te je dana 10. kolovoza 2023. po ovlaštenom projektantu izrađen Elaborat za darovanje i organiziranu ugradnju građevnog materijala.</w:t>
      </w:r>
    </w:p>
    <w:p w14:paraId="29D94A84" w14:textId="77777777" w:rsidR="00397720" w:rsidRDefault="00397720" w:rsidP="003977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 siječnju 2024. je proveden postupak nabave za radove izgradnje obiteljske kuće te je između Ministarstva i trgovačkog društva </w:t>
      </w:r>
      <w:proofErr w:type="spellStart"/>
      <w:r>
        <w:rPr>
          <w:rFonts w:ascii="Times New Roman" w:hAnsi="Times New Roman" w:cs="Times New Roman"/>
          <w:sz w:val="24"/>
          <w:szCs w:val="24"/>
        </w:rPr>
        <w:t>Bodat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d.o.o., dana 27. veljače 2024. sklopljen ugovor o izgradnji.</w:t>
      </w:r>
    </w:p>
    <w:p w14:paraId="07E823EC" w14:textId="46D38515" w:rsidR="00397720" w:rsidRDefault="00397720" w:rsidP="003977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Konačno, Ministarstvo u dopisu navodi da su do sada izvedeni svi radovi prema programu stambenog zbrinjavanja i ostvarenom pravu, osim ugradnje unutarnjih vrata. </w:t>
      </w:r>
    </w:p>
    <w:p w14:paraId="50AE165E" w14:textId="7B780DF6" w:rsidR="00F20CF8" w:rsidRDefault="00397720" w:rsidP="003977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20CF8">
        <w:rPr>
          <w:rFonts w:ascii="Times New Roman" w:hAnsi="Times New Roman" w:cs="Times New Roman"/>
          <w:sz w:val="24"/>
          <w:szCs w:val="24"/>
        </w:rPr>
        <w:t xml:space="preserve">majući na umu sve navedeno, u ovom predmetu nije dokazano da je obveznik </w:t>
      </w:r>
      <w:r w:rsidR="00013EA0">
        <w:rPr>
          <w:rFonts w:ascii="Times New Roman" w:hAnsi="Times New Roman" w:cs="Times New Roman"/>
          <w:sz w:val="24"/>
          <w:szCs w:val="24"/>
        </w:rPr>
        <w:t>zahtijevao</w:t>
      </w:r>
      <w:r w:rsidR="00F20CF8">
        <w:rPr>
          <w:rFonts w:ascii="Times New Roman" w:hAnsi="Times New Roman" w:cs="Times New Roman"/>
          <w:sz w:val="24"/>
          <w:szCs w:val="24"/>
        </w:rPr>
        <w:t xml:space="preserve"> koristi radi obavljanja svoje dužnosti</w:t>
      </w:r>
      <w:r w:rsidR="007755E1">
        <w:rPr>
          <w:rFonts w:ascii="Times New Roman" w:hAnsi="Times New Roman" w:cs="Times New Roman"/>
          <w:sz w:val="24"/>
          <w:szCs w:val="24"/>
        </w:rPr>
        <w:t>.</w:t>
      </w:r>
      <w:r w:rsidR="00F20CF8">
        <w:rPr>
          <w:rFonts w:ascii="Times New Roman" w:hAnsi="Times New Roman" w:cs="Times New Roman"/>
          <w:sz w:val="24"/>
          <w:szCs w:val="24"/>
        </w:rPr>
        <w:t xml:space="preserve"> </w:t>
      </w:r>
      <w:r w:rsidR="007755E1">
        <w:rPr>
          <w:rFonts w:ascii="Times New Roman" w:hAnsi="Times New Roman" w:cs="Times New Roman"/>
          <w:sz w:val="24"/>
          <w:szCs w:val="24"/>
        </w:rPr>
        <w:t>N</w:t>
      </w:r>
      <w:r w:rsidR="00F20CF8">
        <w:rPr>
          <w:rFonts w:ascii="Times New Roman" w:hAnsi="Times New Roman" w:cs="Times New Roman"/>
          <w:sz w:val="24"/>
          <w:szCs w:val="24"/>
        </w:rPr>
        <w:t>aime</w:t>
      </w:r>
      <w:r w:rsidR="007755E1">
        <w:rPr>
          <w:rFonts w:ascii="Times New Roman" w:hAnsi="Times New Roman" w:cs="Times New Roman"/>
          <w:sz w:val="24"/>
          <w:szCs w:val="24"/>
        </w:rPr>
        <w:t>,</w:t>
      </w:r>
      <w:r w:rsidR="00F20CF8">
        <w:rPr>
          <w:rFonts w:ascii="Times New Roman" w:hAnsi="Times New Roman" w:cs="Times New Roman"/>
          <w:sz w:val="24"/>
          <w:szCs w:val="24"/>
        </w:rPr>
        <w:t xml:space="preserve"> Povjerenstvo ne raspolaže nepobitnim dokazima o takvom postupanju, niti je iz stanja predmeta razvidno da bi se isti mogli pribaviti. </w:t>
      </w:r>
    </w:p>
    <w:p w14:paraId="419CEDEA" w14:textId="7051670E" w:rsidR="00F20CF8" w:rsidRDefault="00F20CF8" w:rsidP="00F20C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Štoviše, iz okolnosti slučaja proizlazi da </w:t>
      </w:r>
      <w:r w:rsidR="00397720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obveznik </w:t>
      </w:r>
      <w:r w:rsidR="00397720">
        <w:rPr>
          <w:rFonts w:ascii="Times New Roman" w:hAnsi="Times New Roman" w:cs="Times New Roman"/>
          <w:sz w:val="24"/>
          <w:szCs w:val="24"/>
        </w:rPr>
        <w:t>proaktivno sudjelovao u svakoj fazi realizacije projekta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7720">
        <w:rPr>
          <w:rFonts w:ascii="Times New Roman" w:hAnsi="Times New Roman" w:cs="Times New Roman"/>
          <w:sz w:val="24"/>
          <w:szCs w:val="24"/>
        </w:rPr>
        <w:t xml:space="preserve"> </w:t>
      </w:r>
      <w:r w:rsidR="007755E1">
        <w:rPr>
          <w:rFonts w:ascii="Times New Roman" w:hAnsi="Times New Roman" w:cs="Times New Roman"/>
          <w:sz w:val="24"/>
          <w:szCs w:val="24"/>
        </w:rPr>
        <w:t>pa je tako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720">
        <w:rPr>
          <w:rFonts w:ascii="Times New Roman" w:hAnsi="Times New Roman" w:cs="Times New Roman"/>
          <w:sz w:val="24"/>
          <w:szCs w:val="24"/>
        </w:rPr>
        <w:t xml:space="preserve">prijedlog za žurnim stambenim zbrinjavanjem obitelji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="00397720">
        <w:rPr>
          <w:rFonts w:ascii="Times New Roman" w:hAnsi="Times New Roman" w:cs="Times New Roman"/>
          <w:sz w:val="24"/>
          <w:szCs w:val="24"/>
        </w:rPr>
        <w:t xml:space="preserve"> koja se našla u izvanrednim okolnostima dao upravo obveznik, koji je i ustupio ½ suvlasničkog dijela </w:t>
      </w:r>
      <w:r w:rsidR="00A31B93">
        <w:rPr>
          <w:rFonts w:ascii="Times New Roman" w:hAnsi="Times New Roman" w:cs="Times New Roman"/>
          <w:sz w:val="24"/>
          <w:szCs w:val="24"/>
        </w:rPr>
        <w:t xml:space="preserve">nekretnine </w:t>
      </w:r>
      <w:r w:rsidR="00397720">
        <w:rPr>
          <w:rFonts w:ascii="Times New Roman" w:hAnsi="Times New Roman" w:cs="Times New Roman"/>
          <w:sz w:val="24"/>
          <w:szCs w:val="24"/>
        </w:rPr>
        <w:t xml:space="preserve">Grada Otoka na kč.br.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="00397720">
        <w:rPr>
          <w:rFonts w:ascii="Times New Roman" w:hAnsi="Times New Roman" w:cs="Times New Roman"/>
          <w:sz w:val="24"/>
          <w:szCs w:val="24"/>
        </w:rPr>
        <w:t xml:space="preserve"> u svrhu rješavanja zahtjeva ove obitelji za izvanrednim stambenim zbrinjavanjem. Ujedno se</w:t>
      </w:r>
      <w:r w:rsidR="00397720" w:rsidRPr="00397720">
        <w:rPr>
          <w:rFonts w:ascii="Times New Roman" w:hAnsi="Times New Roman" w:cs="Times New Roman"/>
          <w:sz w:val="24"/>
          <w:szCs w:val="24"/>
        </w:rPr>
        <w:t xml:space="preserve"> </w:t>
      </w:r>
      <w:r w:rsidR="00397720">
        <w:rPr>
          <w:rFonts w:ascii="Times New Roman" w:hAnsi="Times New Roman" w:cs="Times New Roman"/>
          <w:sz w:val="24"/>
          <w:szCs w:val="24"/>
        </w:rPr>
        <w:t xml:space="preserve">Grad Otok obvezao sufinancirati troškove izgradnje obiteljske kuće u vrijednosti 9% od ukupnog troška izgradnje obiteljske kuće. Prema tome, </w:t>
      </w:r>
      <w:r>
        <w:rPr>
          <w:rFonts w:ascii="Times New Roman" w:hAnsi="Times New Roman" w:cs="Times New Roman"/>
          <w:sz w:val="24"/>
          <w:szCs w:val="24"/>
        </w:rPr>
        <w:t xml:space="preserve">iz svih postupaka </w:t>
      </w:r>
      <w:r w:rsidR="00397720">
        <w:rPr>
          <w:rFonts w:ascii="Times New Roman" w:hAnsi="Times New Roman" w:cs="Times New Roman"/>
          <w:sz w:val="24"/>
          <w:szCs w:val="24"/>
        </w:rPr>
        <w:t xml:space="preserve">u ime </w:t>
      </w:r>
      <w:r>
        <w:rPr>
          <w:rFonts w:ascii="Times New Roman" w:hAnsi="Times New Roman" w:cs="Times New Roman"/>
          <w:sz w:val="24"/>
          <w:szCs w:val="24"/>
        </w:rPr>
        <w:t xml:space="preserve">Grada Otoka koji se indirektno tiču realizacije odluke o izvanrednom stambenom zbrinjavanju obitelji </w:t>
      </w:r>
      <w:r w:rsidR="00A63EBF" w:rsidRPr="00A63EBF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nije vidljiv nemar ili neaktivnost u postupanju.</w:t>
      </w:r>
      <w:r w:rsidR="003977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3A590" w14:textId="360BF10B" w:rsidR="00F8756C" w:rsidRPr="007745ED" w:rsidRDefault="00775660" w:rsidP="0077566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376D">
        <w:rPr>
          <w:rFonts w:ascii="Times New Roman" w:hAnsi="Times New Roman" w:cs="Times New Roman"/>
          <w:sz w:val="24"/>
          <w:szCs w:val="24"/>
        </w:rPr>
        <w:t xml:space="preserve">Slijedom </w:t>
      </w:r>
      <w:r w:rsidR="0049221A" w:rsidRPr="00DB12E8">
        <w:rPr>
          <w:rFonts w:ascii="Times New Roman" w:hAnsi="Times New Roman" w:cs="Times New Roman"/>
          <w:color w:val="000000" w:themeColor="text1"/>
          <w:sz w:val="24"/>
          <w:szCs w:val="24"/>
        </w:rPr>
        <w:t>svega navedenog, Povjerenstvo utv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rdilo</w:t>
      </w:r>
      <w:r w:rsidR="0049221A" w:rsidRPr="00DB1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kako protiv obveznika </w:t>
      </w:r>
      <w:r w:rsidR="0075376D">
        <w:rPr>
          <w:rFonts w:ascii="Times New Roman" w:hAnsi="Times New Roman" w:cs="Times New Roman"/>
          <w:color w:val="000000" w:themeColor="text1"/>
          <w:sz w:val="24"/>
          <w:szCs w:val="24"/>
        </w:rPr>
        <w:t>Josipa Šarića</w:t>
      </w:r>
      <w:r w:rsidR="0049221A" w:rsidRPr="00DB1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5376D">
        <w:rPr>
          <w:rFonts w:ascii="Times New Roman" w:hAnsi="Times New Roman" w:cs="Times New Roman"/>
          <w:color w:val="000000" w:themeColor="text1"/>
          <w:sz w:val="24"/>
          <w:szCs w:val="24"/>
        </w:rPr>
        <w:t>gradonačelnika Grada Otoka do 20. rujna 2024. godine</w:t>
      </w:r>
      <w:r w:rsidR="0049221A" w:rsidRPr="00DB12E8">
        <w:rPr>
          <w:rFonts w:ascii="Times New Roman" w:hAnsi="Times New Roman" w:cs="Times New Roman"/>
          <w:color w:val="000000" w:themeColor="text1"/>
          <w:sz w:val="24"/>
          <w:szCs w:val="24"/>
        </w:rPr>
        <w:t>, u odnosu na opisane okolnosti 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="0049221A" w:rsidRPr="00DB1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ispunjen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9221A" w:rsidRPr="00DB1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pretpostavk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9221A" w:rsidRPr="00DB1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pokretanje postupka iz nadležnosti Povjerenstva.</w:t>
      </w:r>
    </w:p>
    <w:p w14:paraId="35B952E9" w14:textId="77777777" w:rsidR="00E05561" w:rsidRPr="00DB12E8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2E8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DB12E8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2E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47FF029B" w14:textId="661BA943" w:rsidR="0022335D" w:rsidRDefault="00716242" w:rsidP="00414754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2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DB12E8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E05561" w:rsidRPr="00DB12E8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</w:p>
    <w:p w14:paraId="46D84120" w14:textId="77777777" w:rsidR="0075376D" w:rsidRPr="00DB12E8" w:rsidRDefault="0075376D" w:rsidP="00397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9E1F8" w14:textId="574FA395" w:rsidR="007B202B" w:rsidRPr="00DB12E8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2E8">
        <w:rPr>
          <w:rFonts w:ascii="Times New Roman" w:hAnsi="Times New Roman" w:cs="Times New Roman"/>
          <w:sz w:val="24"/>
          <w:szCs w:val="24"/>
        </w:rPr>
        <w:t>Dostaviti:</w:t>
      </w:r>
    </w:p>
    <w:p w14:paraId="6E3EAE59" w14:textId="7FDC5B08" w:rsidR="007B202B" w:rsidRPr="00DB12E8" w:rsidRDefault="00696A22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2E8">
        <w:rPr>
          <w:rFonts w:ascii="Times New Roman" w:hAnsi="Times New Roman" w:cs="Times New Roman"/>
          <w:sz w:val="24"/>
          <w:szCs w:val="24"/>
        </w:rPr>
        <w:t>Obvezni</w:t>
      </w:r>
      <w:r w:rsidR="000D48C2" w:rsidRPr="00DB12E8">
        <w:rPr>
          <w:rFonts w:ascii="Times New Roman" w:hAnsi="Times New Roman" w:cs="Times New Roman"/>
          <w:sz w:val="24"/>
          <w:szCs w:val="24"/>
        </w:rPr>
        <w:t>k</w:t>
      </w:r>
      <w:r w:rsidRPr="00DB12E8">
        <w:rPr>
          <w:rFonts w:ascii="Times New Roman" w:hAnsi="Times New Roman" w:cs="Times New Roman"/>
          <w:sz w:val="24"/>
          <w:szCs w:val="24"/>
        </w:rPr>
        <w:t xml:space="preserve"> </w:t>
      </w:r>
      <w:r w:rsidR="0075376D">
        <w:rPr>
          <w:rFonts w:ascii="Times New Roman" w:hAnsi="Times New Roman" w:cs="Times New Roman"/>
          <w:sz w:val="24"/>
          <w:szCs w:val="24"/>
        </w:rPr>
        <w:t>Josip Šarić</w:t>
      </w:r>
      <w:r w:rsidR="007B202B" w:rsidRPr="00DB12E8">
        <w:rPr>
          <w:rFonts w:ascii="Times New Roman" w:hAnsi="Times New Roman" w:cs="Times New Roman"/>
          <w:sz w:val="24"/>
          <w:szCs w:val="24"/>
        </w:rPr>
        <w:t>, osobn</w:t>
      </w:r>
      <w:r w:rsidR="00ED74D4" w:rsidRPr="00DB12E8">
        <w:rPr>
          <w:rFonts w:ascii="Times New Roman" w:hAnsi="Times New Roman" w:cs="Times New Roman"/>
          <w:sz w:val="24"/>
          <w:szCs w:val="24"/>
        </w:rPr>
        <w:t>om</w:t>
      </w:r>
      <w:r w:rsidR="007B202B" w:rsidRPr="00DB12E8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DB12E8">
        <w:rPr>
          <w:rFonts w:ascii="Times New Roman" w:hAnsi="Times New Roman" w:cs="Times New Roman"/>
          <w:sz w:val="24"/>
          <w:szCs w:val="24"/>
        </w:rPr>
        <w:t>om</w:t>
      </w:r>
    </w:p>
    <w:p w14:paraId="7E21F707" w14:textId="0B652864" w:rsidR="00C57E90" w:rsidRPr="00DB12E8" w:rsidRDefault="00551ABE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12E8">
        <w:rPr>
          <w:rFonts w:ascii="Times New Roman" w:hAnsi="Times New Roman" w:cs="Times New Roman"/>
          <w:sz w:val="24"/>
          <w:szCs w:val="24"/>
        </w:rPr>
        <w:t>Objava na internetskoj stranici Povjerenstva nakon dostave obvezni</w:t>
      </w:r>
      <w:r w:rsidR="00DC5C29" w:rsidRPr="00DB12E8">
        <w:rPr>
          <w:rFonts w:ascii="Times New Roman" w:hAnsi="Times New Roman" w:cs="Times New Roman"/>
          <w:sz w:val="24"/>
          <w:szCs w:val="24"/>
        </w:rPr>
        <w:t>ku</w:t>
      </w:r>
      <w:r w:rsidR="00C57E90" w:rsidRPr="00DB12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A7529" w14:textId="62AE1F3A" w:rsidR="00C762DD" w:rsidRPr="00414754" w:rsidRDefault="007B202B" w:rsidP="007B202B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12E8">
        <w:rPr>
          <w:rFonts w:ascii="Times New Roman" w:hAnsi="Times New Roman" w:cs="Times New Roman"/>
          <w:sz w:val="24"/>
          <w:szCs w:val="24"/>
        </w:rPr>
        <w:t>Pismohrana</w:t>
      </w:r>
    </w:p>
    <w:sectPr w:rsidR="00C762DD" w:rsidRPr="00414754" w:rsidSect="00910F0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BC014" w14:textId="77777777" w:rsidR="006A5BF9" w:rsidRDefault="006A5BF9" w:rsidP="005B5818">
      <w:pPr>
        <w:spacing w:after="0" w:line="240" w:lineRule="auto"/>
      </w:pPr>
      <w:r>
        <w:separator/>
      </w:r>
    </w:p>
  </w:endnote>
  <w:endnote w:type="continuationSeparator" w:id="0">
    <w:p w14:paraId="3A481D6B" w14:textId="77777777" w:rsidR="006A5BF9" w:rsidRDefault="006A5BF9" w:rsidP="005B5818">
      <w:pPr>
        <w:spacing w:after="0" w:line="240" w:lineRule="auto"/>
      </w:pPr>
      <w:r>
        <w:continuationSeparator/>
      </w:r>
    </w:p>
  </w:endnote>
  <w:endnote w:type="continuationNotice" w:id="1">
    <w:p w14:paraId="5F400D8C" w14:textId="77777777" w:rsidR="006A5BF9" w:rsidRDefault="006A5B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31677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802B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74EE4" w14:textId="77777777" w:rsidR="006A5BF9" w:rsidRDefault="006A5BF9" w:rsidP="005B5818">
      <w:pPr>
        <w:spacing w:after="0" w:line="240" w:lineRule="auto"/>
      </w:pPr>
      <w:r>
        <w:separator/>
      </w:r>
    </w:p>
  </w:footnote>
  <w:footnote w:type="continuationSeparator" w:id="0">
    <w:p w14:paraId="07E64E37" w14:textId="77777777" w:rsidR="006A5BF9" w:rsidRDefault="006A5BF9" w:rsidP="005B5818">
      <w:pPr>
        <w:spacing w:after="0" w:line="240" w:lineRule="auto"/>
      </w:pPr>
      <w:r>
        <w:continuationSeparator/>
      </w:r>
    </w:p>
  </w:footnote>
  <w:footnote w:type="continuationNotice" w:id="1">
    <w:p w14:paraId="7C30D66E" w14:textId="77777777" w:rsidR="006A5BF9" w:rsidRDefault="006A5B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31B7A53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C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429B"/>
    <w:multiLevelType w:val="hybridMultilevel"/>
    <w:tmpl w:val="6C56BCBC"/>
    <w:lvl w:ilvl="0" w:tplc="A98A867A">
      <w:start w:val="16"/>
      <w:numFmt w:val="bullet"/>
      <w:lvlText w:val="-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1B914E8F"/>
    <w:multiLevelType w:val="hybridMultilevel"/>
    <w:tmpl w:val="02A02DC4"/>
    <w:lvl w:ilvl="0" w:tplc="0716221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360F9"/>
    <w:multiLevelType w:val="hybridMultilevel"/>
    <w:tmpl w:val="D8F27CC2"/>
    <w:lvl w:ilvl="0" w:tplc="2F843AB0">
      <w:numFmt w:val="bullet"/>
      <w:lvlText w:val="-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86A43"/>
    <w:multiLevelType w:val="hybridMultilevel"/>
    <w:tmpl w:val="D8F0292E"/>
    <w:lvl w:ilvl="0" w:tplc="E6CEFC76">
      <w:start w:val="1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8037158">
    <w:abstractNumId w:val="9"/>
  </w:num>
  <w:num w:numId="2" w16cid:durableId="644088263">
    <w:abstractNumId w:val="0"/>
  </w:num>
  <w:num w:numId="3" w16cid:durableId="1938245865">
    <w:abstractNumId w:val="8"/>
  </w:num>
  <w:num w:numId="4" w16cid:durableId="7413739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2885236">
    <w:abstractNumId w:val="16"/>
  </w:num>
  <w:num w:numId="6" w16cid:durableId="11741073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392067">
    <w:abstractNumId w:val="12"/>
  </w:num>
  <w:num w:numId="8" w16cid:durableId="194519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8135883">
    <w:abstractNumId w:val="10"/>
  </w:num>
  <w:num w:numId="10" w16cid:durableId="154107033">
    <w:abstractNumId w:val="15"/>
  </w:num>
  <w:num w:numId="11" w16cid:durableId="497040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26178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131593">
    <w:abstractNumId w:val="4"/>
  </w:num>
  <w:num w:numId="14" w16cid:durableId="1931087343">
    <w:abstractNumId w:val="5"/>
  </w:num>
  <w:num w:numId="15" w16cid:durableId="433133312">
    <w:abstractNumId w:val="3"/>
  </w:num>
  <w:num w:numId="16" w16cid:durableId="483087351">
    <w:abstractNumId w:val="2"/>
  </w:num>
  <w:num w:numId="17" w16cid:durableId="54401711">
    <w:abstractNumId w:val="7"/>
  </w:num>
  <w:num w:numId="18" w16cid:durableId="6055435">
    <w:abstractNumId w:val="14"/>
  </w:num>
  <w:num w:numId="19" w16cid:durableId="89011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3EA0"/>
    <w:rsid w:val="00015BAA"/>
    <w:rsid w:val="00015D3E"/>
    <w:rsid w:val="000167A2"/>
    <w:rsid w:val="0002465D"/>
    <w:rsid w:val="0002682C"/>
    <w:rsid w:val="00031891"/>
    <w:rsid w:val="0003759B"/>
    <w:rsid w:val="00040E45"/>
    <w:rsid w:val="00051F70"/>
    <w:rsid w:val="00056542"/>
    <w:rsid w:val="000615A2"/>
    <w:rsid w:val="00061BEF"/>
    <w:rsid w:val="0006564A"/>
    <w:rsid w:val="00067EC1"/>
    <w:rsid w:val="0007590D"/>
    <w:rsid w:val="00080F06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477"/>
    <w:rsid w:val="000A675B"/>
    <w:rsid w:val="000B2775"/>
    <w:rsid w:val="000B2D8C"/>
    <w:rsid w:val="000B74C9"/>
    <w:rsid w:val="000C3E46"/>
    <w:rsid w:val="000C63BE"/>
    <w:rsid w:val="000D0E47"/>
    <w:rsid w:val="000D2211"/>
    <w:rsid w:val="000D3C1C"/>
    <w:rsid w:val="000D48C2"/>
    <w:rsid w:val="000E0827"/>
    <w:rsid w:val="000E75E4"/>
    <w:rsid w:val="000E7EDC"/>
    <w:rsid w:val="00100FC2"/>
    <w:rsid w:val="00101F03"/>
    <w:rsid w:val="00102074"/>
    <w:rsid w:val="00102EBA"/>
    <w:rsid w:val="001053BD"/>
    <w:rsid w:val="00112081"/>
    <w:rsid w:val="00112377"/>
    <w:rsid w:val="00112A1D"/>
    <w:rsid w:val="00112CDF"/>
    <w:rsid w:val="00112E23"/>
    <w:rsid w:val="001143FA"/>
    <w:rsid w:val="001161A4"/>
    <w:rsid w:val="0012224D"/>
    <w:rsid w:val="0012768F"/>
    <w:rsid w:val="00127BEF"/>
    <w:rsid w:val="00132EB7"/>
    <w:rsid w:val="00137E23"/>
    <w:rsid w:val="00142301"/>
    <w:rsid w:val="00142A5A"/>
    <w:rsid w:val="001433A5"/>
    <w:rsid w:val="001517E6"/>
    <w:rsid w:val="0015369D"/>
    <w:rsid w:val="00153A70"/>
    <w:rsid w:val="00155B72"/>
    <w:rsid w:val="00155BB8"/>
    <w:rsid w:val="00170352"/>
    <w:rsid w:val="00172998"/>
    <w:rsid w:val="001736FF"/>
    <w:rsid w:val="00174193"/>
    <w:rsid w:val="00180005"/>
    <w:rsid w:val="00182CE7"/>
    <w:rsid w:val="00186AEE"/>
    <w:rsid w:val="00190211"/>
    <w:rsid w:val="001946C4"/>
    <w:rsid w:val="001949FD"/>
    <w:rsid w:val="001969D4"/>
    <w:rsid w:val="001A2C0C"/>
    <w:rsid w:val="001A4063"/>
    <w:rsid w:val="001A47DD"/>
    <w:rsid w:val="001B3DD6"/>
    <w:rsid w:val="001B4CAC"/>
    <w:rsid w:val="001C0F73"/>
    <w:rsid w:val="001C1F74"/>
    <w:rsid w:val="001D0297"/>
    <w:rsid w:val="001E0571"/>
    <w:rsid w:val="001E5F7F"/>
    <w:rsid w:val="001E64C5"/>
    <w:rsid w:val="001F143D"/>
    <w:rsid w:val="001F27D7"/>
    <w:rsid w:val="002026DE"/>
    <w:rsid w:val="00203C94"/>
    <w:rsid w:val="0020434D"/>
    <w:rsid w:val="00205871"/>
    <w:rsid w:val="0020713E"/>
    <w:rsid w:val="00211D00"/>
    <w:rsid w:val="0021305D"/>
    <w:rsid w:val="00214CF6"/>
    <w:rsid w:val="0022335D"/>
    <w:rsid w:val="00223896"/>
    <w:rsid w:val="00230E0F"/>
    <w:rsid w:val="0023102B"/>
    <w:rsid w:val="00232A1A"/>
    <w:rsid w:val="0023718E"/>
    <w:rsid w:val="002421E6"/>
    <w:rsid w:val="002423C5"/>
    <w:rsid w:val="00242590"/>
    <w:rsid w:val="0024619C"/>
    <w:rsid w:val="002541BE"/>
    <w:rsid w:val="002612F5"/>
    <w:rsid w:val="00267983"/>
    <w:rsid w:val="00270454"/>
    <w:rsid w:val="00271276"/>
    <w:rsid w:val="002758AB"/>
    <w:rsid w:val="0027608B"/>
    <w:rsid w:val="00291AA7"/>
    <w:rsid w:val="00293CAA"/>
    <w:rsid w:val="00293E54"/>
    <w:rsid w:val="002940DD"/>
    <w:rsid w:val="00294EAF"/>
    <w:rsid w:val="00295E00"/>
    <w:rsid w:val="00296618"/>
    <w:rsid w:val="00297A82"/>
    <w:rsid w:val="002A05CF"/>
    <w:rsid w:val="002A09B3"/>
    <w:rsid w:val="002C25CF"/>
    <w:rsid w:val="002C2815"/>
    <w:rsid w:val="002C4098"/>
    <w:rsid w:val="002C6568"/>
    <w:rsid w:val="002D42E0"/>
    <w:rsid w:val="002D5070"/>
    <w:rsid w:val="002D51D7"/>
    <w:rsid w:val="002E0430"/>
    <w:rsid w:val="002E179A"/>
    <w:rsid w:val="002E6DC3"/>
    <w:rsid w:val="002F313C"/>
    <w:rsid w:val="002F4667"/>
    <w:rsid w:val="002F621C"/>
    <w:rsid w:val="003012FB"/>
    <w:rsid w:val="00302004"/>
    <w:rsid w:val="003050F1"/>
    <w:rsid w:val="00311C82"/>
    <w:rsid w:val="003202BF"/>
    <w:rsid w:val="00320A1A"/>
    <w:rsid w:val="00322DCD"/>
    <w:rsid w:val="00326866"/>
    <w:rsid w:val="003326DC"/>
    <w:rsid w:val="00332777"/>
    <w:rsid w:val="00332D21"/>
    <w:rsid w:val="00332E53"/>
    <w:rsid w:val="00334824"/>
    <w:rsid w:val="00337390"/>
    <w:rsid w:val="0033746E"/>
    <w:rsid w:val="003416CC"/>
    <w:rsid w:val="0034532B"/>
    <w:rsid w:val="003467BE"/>
    <w:rsid w:val="0035139E"/>
    <w:rsid w:val="003534EF"/>
    <w:rsid w:val="00354459"/>
    <w:rsid w:val="00354AA5"/>
    <w:rsid w:val="00360C79"/>
    <w:rsid w:val="00361F82"/>
    <w:rsid w:val="003649DF"/>
    <w:rsid w:val="00370393"/>
    <w:rsid w:val="00371B6F"/>
    <w:rsid w:val="00374691"/>
    <w:rsid w:val="00380299"/>
    <w:rsid w:val="003812EB"/>
    <w:rsid w:val="003815EE"/>
    <w:rsid w:val="00382495"/>
    <w:rsid w:val="0038741B"/>
    <w:rsid w:val="00387ADC"/>
    <w:rsid w:val="00387BC5"/>
    <w:rsid w:val="003902EC"/>
    <w:rsid w:val="00391C92"/>
    <w:rsid w:val="0039467E"/>
    <w:rsid w:val="00396060"/>
    <w:rsid w:val="00396C63"/>
    <w:rsid w:val="00397720"/>
    <w:rsid w:val="003A32D9"/>
    <w:rsid w:val="003A4D02"/>
    <w:rsid w:val="003B10FF"/>
    <w:rsid w:val="003B5F62"/>
    <w:rsid w:val="003B6E32"/>
    <w:rsid w:val="003C019C"/>
    <w:rsid w:val="003C2361"/>
    <w:rsid w:val="003C2DEB"/>
    <w:rsid w:val="003C3CFA"/>
    <w:rsid w:val="003C49D9"/>
    <w:rsid w:val="003C4B46"/>
    <w:rsid w:val="003C60B4"/>
    <w:rsid w:val="003D0C58"/>
    <w:rsid w:val="003D20A1"/>
    <w:rsid w:val="003D4784"/>
    <w:rsid w:val="003E5D57"/>
    <w:rsid w:val="003F1A49"/>
    <w:rsid w:val="003F3ADB"/>
    <w:rsid w:val="003F480F"/>
    <w:rsid w:val="003F6CA5"/>
    <w:rsid w:val="003F7EF1"/>
    <w:rsid w:val="004005FA"/>
    <w:rsid w:val="004021FF"/>
    <w:rsid w:val="004053E3"/>
    <w:rsid w:val="00406E92"/>
    <w:rsid w:val="00410510"/>
    <w:rsid w:val="00411522"/>
    <w:rsid w:val="00411A1D"/>
    <w:rsid w:val="00413996"/>
    <w:rsid w:val="00414754"/>
    <w:rsid w:val="00420572"/>
    <w:rsid w:val="004275C9"/>
    <w:rsid w:val="00427721"/>
    <w:rsid w:val="00432432"/>
    <w:rsid w:val="0043684A"/>
    <w:rsid w:val="00436E7B"/>
    <w:rsid w:val="00445AEF"/>
    <w:rsid w:val="00447A55"/>
    <w:rsid w:val="00451399"/>
    <w:rsid w:val="00454AF3"/>
    <w:rsid w:val="00464AFB"/>
    <w:rsid w:val="00467EC3"/>
    <w:rsid w:val="00472061"/>
    <w:rsid w:val="004846B2"/>
    <w:rsid w:val="00486BEC"/>
    <w:rsid w:val="0049221A"/>
    <w:rsid w:val="00496F1D"/>
    <w:rsid w:val="004A28BA"/>
    <w:rsid w:val="004A37CD"/>
    <w:rsid w:val="004A3C10"/>
    <w:rsid w:val="004A5B81"/>
    <w:rsid w:val="004B12AF"/>
    <w:rsid w:val="004B3773"/>
    <w:rsid w:val="004B4F64"/>
    <w:rsid w:val="004C0228"/>
    <w:rsid w:val="004C0DD4"/>
    <w:rsid w:val="004C2A1C"/>
    <w:rsid w:val="004D0D55"/>
    <w:rsid w:val="004D1E74"/>
    <w:rsid w:val="004D41EB"/>
    <w:rsid w:val="004E033E"/>
    <w:rsid w:val="004E1C3E"/>
    <w:rsid w:val="004F336B"/>
    <w:rsid w:val="004F6959"/>
    <w:rsid w:val="004F7609"/>
    <w:rsid w:val="00502296"/>
    <w:rsid w:val="005027CF"/>
    <w:rsid w:val="00512887"/>
    <w:rsid w:val="00517A04"/>
    <w:rsid w:val="00520CAB"/>
    <w:rsid w:val="005229C6"/>
    <w:rsid w:val="005276C9"/>
    <w:rsid w:val="00530204"/>
    <w:rsid w:val="00530451"/>
    <w:rsid w:val="00531452"/>
    <w:rsid w:val="005317D1"/>
    <w:rsid w:val="00536D94"/>
    <w:rsid w:val="0054112E"/>
    <w:rsid w:val="00541713"/>
    <w:rsid w:val="005467ED"/>
    <w:rsid w:val="00551ABE"/>
    <w:rsid w:val="00551FB5"/>
    <w:rsid w:val="00554B50"/>
    <w:rsid w:val="00555E25"/>
    <w:rsid w:val="005573DF"/>
    <w:rsid w:val="00557F3D"/>
    <w:rsid w:val="00560AE7"/>
    <w:rsid w:val="0056197C"/>
    <w:rsid w:val="0056503C"/>
    <w:rsid w:val="0056557E"/>
    <w:rsid w:val="00574424"/>
    <w:rsid w:val="00575968"/>
    <w:rsid w:val="00576F26"/>
    <w:rsid w:val="00577817"/>
    <w:rsid w:val="00581CD8"/>
    <w:rsid w:val="00581D1F"/>
    <w:rsid w:val="00587B90"/>
    <w:rsid w:val="00590421"/>
    <w:rsid w:val="00590EB1"/>
    <w:rsid w:val="00593574"/>
    <w:rsid w:val="005A6DE1"/>
    <w:rsid w:val="005B3122"/>
    <w:rsid w:val="005B5818"/>
    <w:rsid w:val="005B6FFE"/>
    <w:rsid w:val="005B7098"/>
    <w:rsid w:val="005B7156"/>
    <w:rsid w:val="005B7FD7"/>
    <w:rsid w:val="005C5023"/>
    <w:rsid w:val="005C58A6"/>
    <w:rsid w:val="005C5D1B"/>
    <w:rsid w:val="005D1AAD"/>
    <w:rsid w:val="005D6C92"/>
    <w:rsid w:val="005E5D5B"/>
    <w:rsid w:val="005E5D5F"/>
    <w:rsid w:val="005E7CC4"/>
    <w:rsid w:val="005E7F62"/>
    <w:rsid w:val="005F2243"/>
    <w:rsid w:val="00600F5C"/>
    <w:rsid w:val="0060701A"/>
    <w:rsid w:val="00607F43"/>
    <w:rsid w:val="0061021D"/>
    <w:rsid w:val="006178F8"/>
    <w:rsid w:val="00617C4B"/>
    <w:rsid w:val="00622546"/>
    <w:rsid w:val="00632A1B"/>
    <w:rsid w:val="006331AB"/>
    <w:rsid w:val="00636C59"/>
    <w:rsid w:val="006378F2"/>
    <w:rsid w:val="006404B7"/>
    <w:rsid w:val="00645D2A"/>
    <w:rsid w:val="00645F30"/>
    <w:rsid w:val="006470F2"/>
    <w:rsid w:val="00647B1E"/>
    <w:rsid w:val="00651152"/>
    <w:rsid w:val="00653E3B"/>
    <w:rsid w:val="00657D6F"/>
    <w:rsid w:val="00665779"/>
    <w:rsid w:val="00665CDD"/>
    <w:rsid w:val="00666339"/>
    <w:rsid w:val="0067003B"/>
    <w:rsid w:val="0067358F"/>
    <w:rsid w:val="0067514D"/>
    <w:rsid w:val="00675EC0"/>
    <w:rsid w:val="00683F8B"/>
    <w:rsid w:val="0068696C"/>
    <w:rsid w:val="00690C81"/>
    <w:rsid w:val="00693FD7"/>
    <w:rsid w:val="00694971"/>
    <w:rsid w:val="00696A22"/>
    <w:rsid w:val="00696FB6"/>
    <w:rsid w:val="006A39FB"/>
    <w:rsid w:val="006A50C2"/>
    <w:rsid w:val="006A5BF9"/>
    <w:rsid w:val="006B308A"/>
    <w:rsid w:val="006B6BFD"/>
    <w:rsid w:val="006C162B"/>
    <w:rsid w:val="006C183E"/>
    <w:rsid w:val="006C1E47"/>
    <w:rsid w:val="006C24F5"/>
    <w:rsid w:val="006C25F5"/>
    <w:rsid w:val="006C4764"/>
    <w:rsid w:val="006D48D0"/>
    <w:rsid w:val="006E4FD8"/>
    <w:rsid w:val="006E67CD"/>
    <w:rsid w:val="006E6D38"/>
    <w:rsid w:val="006F2F26"/>
    <w:rsid w:val="00701EB0"/>
    <w:rsid w:val="007118F4"/>
    <w:rsid w:val="00712279"/>
    <w:rsid w:val="00716242"/>
    <w:rsid w:val="007164E3"/>
    <w:rsid w:val="0071684E"/>
    <w:rsid w:val="00717CB6"/>
    <w:rsid w:val="00722358"/>
    <w:rsid w:val="00726AEF"/>
    <w:rsid w:val="00730954"/>
    <w:rsid w:val="007340D7"/>
    <w:rsid w:val="007410E3"/>
    <w:rsid w:val="0074432E"/>
    <w:rsid w:val="00745939"/>
    <w:rsid w:val="00747047"/>
    <w:rsid w:val="0075376D"/>
    <w:rsid w:val="007560BE"/>
    <w:rsid w:val="00757C5E"/>
    <w:rsid w:val="00760186"/>
    <w:rsid w:val="007677AF"/>
    <w:rsid w:val="00770EAF"/>
    <w:rsid w:val="007715CC"/>
    <w:rsid w:val="00771C93"/>
    <w:rsid w:val="0077229F"/>
    <w:rsid w:val="00773442"/>
    <w:rsid w:val="007745ED"/>
    <w:rsid w:val="007755E1"/>
    <w:rsid w:val="00775660"/>
    <w:rsid w:val="007769EB"/>
    <w:rsid w:val="00780AFB"/>
    <w:rsid w:val="00780C2E"/>
    <w:rsid w:val="0079312D"/>
    <w:rsid w:val="00793EC7"/>
    <w:rsid w:val="007A2EE9"/>
    <w:rsid w:val="007A69E2"/>
    <w:rsid w:val="007A6F55"/>
    <w:rsid w:val="007B202B"/>
    <w:rsid w:val="007B3944"/>
    <w:rsid w:val="007B496F"/>
    <w:rsid w:val="007C6032"/>
    <w:rsid w:val="007C6519"/>
    <w:rsid w:val="007D04DE"/>
    <w:rsid w:val="007D26EA"/>
    <w:rsid w:val="007D3429"/>
    <w:rsid w:val="007D723B"/>
    <w:rsid w:val="007E6347"/>
    <w:rsid w:val="007F11B9"/>
    <w:rsid w:val="007F15F9"/>
    <w:rsid w:val="007F74EE"/>
    <w:rsid w:val="00800114"/>
    <w:rsid w:val="0080202E"/>
    <w:rsid w:val="00804D4F"/>
    <w:rsid w:val="00805C23"/>
    <w:rsid w:val="008062CE"/>
    <w:rsid w:val="00807DD0"/>
    <w:rsid w:val="00812473"/>
    <w:rsid w:val="00813B4C"/>
    <w:rsid w:val="00815D9F"/>
    <w:rsid w:val="008167AA"/>
    <w:rsid w:val="00824B78"/>
    <w:rsid w:val="0082667F"/>
    <w:rsid w:val="00830E03"/>
    <w:rsid w:val="00836ED5"/>
    <w:rsid w:val="00841A1B"/>
    <w:rsid w:val="00844A3A"/>
    <w:rsid w:val="00844DC1"/>
    <w:rsid w:val="008453B2"/>
    <w:rsid w:val="00846122"/>
    <w:rsid w:val="0084720D"/>
    <w:rsid w:val="008516C1"/>
    <w:rsid w:val="0085317D"/>
    <w:rsid w:val="00854865"/>
    <w:rsid w:val="00856E5A"/>
    <w:rsid w:val="00856FBB"/>
    <w:rsid w:val="0087685C"/>
    <w:rsid w:val="00876906"/>
    <w:rsid w:val="00877AE0"/>
    <w:rsid w:val="00880AF6"/>
    <w:rsid w:val="0089146F"/>
    <w:rsid w:val="00892DB0"/>
    <w:rsid w:val="0089578C"/>
    <w:rsid w:val="00896D85"/>
    <w:rsid w:val="008A06F4"/>
    <w:rsid w:val="008A1F44"/>
    <w:rsid w:val="008A4D92"/>
    <w:rsid w:val="008A71D1"/>
    <w:rsid w:val="008B411E"/>
    <w:rsid w:val="008B5489"/>
    <w:rsid w:val="008B5FEF"/>
    <w:rsid w:val="008C1C5A"/>
    <w:rsid w:val="008C31DD"/>
    <w:rsid w:val="008C360B"/>
    <w:rsid w:val="008C4419"/>
    <w:rsid w:val="008D2AC0"/>
    <w:rsid w:val="008D6549"/>
    <w:rsid w:val="008D7233"/>
    <w:rsid w:val="008D76ED"/>
    <w:rsid w:val="008E02F6"/>
    <w:rsid w:val="008E4642"/>
    <w:rsid w:val="008E667F"/>
    <w:rsid w:val="008E7843"/>
    <w:rsid w:val="008F3611"/>
    <w:rsid w:val="008F7FEA"/>
    <w:rsid w:val="00900F7C"/>
    <w:rsid w:val="009062CF"/>
    <w:rsid w:val="00910F0B"/>
    <w:rsid w:val="009136EE"/>
    <w:rsid w:val="00913921"/>
    <w:rsid w:val="00913B0E"/>
    <w:rsid w:val="00914F39"/>
    <w:rsid w:val="00920065"/>
    <w:rsid w:val="00922DAF"/>
    <w:rsid w:val="0092513E"/>
    <w:rsid w:val="009317D5"/>
    <w:rsid w:val="00936DFC"/>
    <w:rsid w:val="0093705F"/>
    <w:rsid w:val="009379FD"/>
    <w:rsid w:val="009405C5"/>
    <w:rsid w:val="00945142"/>
    <w:rsid w:val="00953267"/>
    <w:rsid w:val="00953A65"/>
    <w:rsid w:val="00955EAD"/>
    <w:rsid w:val="009569CF"/>
    <w:rsid w:val="00965145"/>
    <w:rsid w:val="00973AF3"/>
    <w:rsid w:val="00974D28"/>
    <w:rsid w:val="00980262"/>
    <w:rsid w:val="00982EA3"/>
    <w:rsid w:val="00983A72"/>
    <w:rsid w:val="00992575"/>
    <w:rsid w:val="009932EE"/>
    <w:rsid w:val="009957EE"/>
    <w:rsid w:val="009A426A"/>
    <w:rsid w:val="009A650E"/>
    <w:rsid w:val="009B0DB7"/>
    <w:rsid w:val="009B16C9"/>
    <w:rsid w:val="009B7EC1"/>
    <w:rsid w:val="009C0087"/>
    <w:rsid w:val="009C4307"/>
    <w:rsid w:val="009C5028"/>
    <w:rsid w:val="009C63B3"/>
    <w:rsid w:val="009D012E"/>
    <w:rsid w:val="009E1CF9"/>
    <w:rsid w:val="009E4715"/>
    <w:rsid w:val="009E7D1F"/>
    <w:rsid w:val="009F75BD"/>
    <w:rsid w:val="00A0391E"/>
    <w:rsid w:val="00A04937"/>
    <w:rsid w:val="00A049E0"/>
    <w:rsid w:val="00A05360"/>
    <w:rsid w:val="00A06E80"/>
    <w:rsid w:val="00A24393"/>
    <w:rsid w:val="00A25864"/>
    <w:rsid w:val="00A30AF2"/>
    <w:rsid w:val="00A31B93"/>
    <w:rsid w:val="00A41D57"/>
    <w:rsid w:val="00A463B1"/>
    <w:rsid w:val="00A4718F"/>
    <w:rsid w:val="00A50FE4"/>
    <w:rsid w:val="00A54BEF"/>
    <w:rsid w:val="00A564A4"/>
    <w:rsid w:val="00A613E5"/>
    <w:rsid w:val="00A63EBF"/>
    <w:rsid w:val="00A66474"/>
    <w:rsid w:val="00A670E6"/>
    <w:rsid w:val="00A67156"/>
    <w:rsid w:val="00A7326F"/>
    <w:rsid w:val="00A7426A"/>
    <w:rsid w:val="00A805C2"/>
    <w:rsid w:val="00A8088B"/>
    <w:rsid w:val="00A83AB8"/>
    <w:rsid w:val="00A85DAE"/>
    <w:rsid w:val="00A86A92"/>
    <w:rsid w:val="00A9438C"/>
    <w:rsid w:val="00A94B07"/>
    <w:rsid w:val="00A95A9A"/>
    <w:rsid w:val="00A96533"/>
    <w:rsid w:val="00AA073C"/>
    <w:rsid w:val="00AA2A9B"/>
    <w:rsid w:val="00AA2E44"/>
    <w:rsid w:val="00AA3417"/>
    <w:rsid w:val="00AA3E69"/>
    <w:rsid w:val="00AA3F5D"/>
    <w:rsid w:val="00AB0A93"/>
    <w:rsid w:val="00AB1E24"/>
    <w:rsid w:val="00AB2F1E"/>
    <w:rsid w:val="00AB4EC4"/>
    <w:rsid w:val="00AB69F5"/>
    <w:rsid w:val="00AC1549"/>
    <w:rsid w:val="00AC24AD"/>
    <w:rsid w:val="00AD0A2A"/>
    <w:rsid w:val="00AD1617"/>
    <w:rsid w:val="00AD5DBD"/>
    <w:rsid w:val="00AE0C1C"/>
    <w:rsid w:val="00AE1D77"/>
    <w:rsid w:val="00AE396C"/>
    <w:rsid w:val="00AE3A75"/>
    <w:rsid w:val="00AE3AF7"/>
    <w:rsid w:val="00AE4562"/>
    <w:rsid w:val="00AE76EA"/>
    <w:rsid w:val="00AE79F3"/>
    <w:rsid w:val="00AE7BDC"/>
    <w:rsid w:val="00AE7DAD"/>
    <w:rsid w:val="00AF0563"/>
    <w:rsid w:val="00AF20DD"/>
    <w:rsid w:val="00AF2EB7"/>
    <w:rsid w:val="00AF442D"/>
    <w:rsid w:val="00B050E9"/>
    <w:rsid w:val="00B0710B"/>
    <w:rsid w:val="00B14E05"/>
    <w:rsid w:val="00B20913"/>
    <w:rsid w:val="00B215C0"/>
    <w:rsid w:val="00B225A3"/>
    <w:rsid w:val="00B2288A"/>
    <w:rsid w:val="00B25433"/>
    <w:rsid w:val="00B25526"/>
    <w:rsid w:val="00B25EDC"/>
    <w:rsid w:val="00B27C81"/>
    <w:rsid w:val="00B339DE"/>
    <w:rsid w:val="00B35F40"/>
    <w:rsid w:val="00B41F20"/>
    <w:rsid w:val="00B505A0"/>
    <w:rsid w:val="00B50F68"/>
    <w:rsid w:val="00B52D70"/>
    <w:rsid w:val="00B53C38"/>
    <w:rsid w:val="00B578AB"/>
    <w:rsid w:val="00B658C2"/>
    <w:rsid w:val="00B665D3"/>
    <w:rsid w:val="00B7046E"/>
    <w:rsid w:val="00B72A3E"/>
    <w:rsid w:val="00B77971"/>
    <w:rsid w:val="00B804C2"/>
    <w:rsid w:val="00B81470"/>
    <w:rsid w:val="00B83F61"/>
    <w:rsid w:val="00B85E0B"/>
    <w:rsid w:val="00BA1883"/>
    <w:rsid w:val="00BA1FFC"/>
    <w:rsid w:val="00BA7A9D"/>
    <w:rsid w:val="00BB4707"/>
    <w:rsid w:val="00BB54EE"/>
    <w:rsid w:val="00BC77F0"/>
    <w:rsid w:val="00BD0F4A"/>
    <w:rsid w:val="00BD1FA7"/>
    <w:rsid w:val="00BD3C6D"/>
    <w:rsid w:val="00BE1A59"/>
    <w:rsid w:val="00BE5376"/>
    <w:rsid w:val="00BE555E"/>
    <w:rsid w:val="00BE5BEE"/>
    <w:rsid w:val="00BF2BF4"/>
    <w:rsid w:val="00BF5F4E"/>
    <w:rsid w:val="00C02C6D"/>
    <w:rsid w:val="00C039DE"/>
    <w:rsid w:val="00C13054"/>
    <w:rsid w:val="00C17798"/>
    <w:rsid w:val="00C24596"/>
    <w:rsid w:val="00C26394"/>
    <w:rsid w:val="00C263A7"/>
    <w:rsid w:val="00C26629"/>
    <w:rsid w:val="00C27EFB"/>
    <w:rsid w:val="00C313AC"/>
    <w:rsid w:val="00C37047"/>
    <w:rsid w:val="00C40974"/>
    <w:rsid w:val="00C44EE7"/>
    <w:rsid w:val="00C45B50"/>
    <w:rsid w:val="00C473C0"/>
    <w:rsid w:val="00C47848"/>
    <w:rsid w:val="00C5193F"/>
    <w:rsid w:val="00C54F18"/>
    <w:rsid w:val="00C57B0F"/>
    <w:rsid w:val="00C57E90"/>
    <w:rsid w:val="00C622BC"/>
    <w:rsid w:val="00C6293B"/>
    <w:rsid w:val="00C631AB"/>
    <w:rsid w:val="00C6599A"/>
    <w:rsid w:val="00C716C9"/>
    <w:rsid w:val="00C71A67"/>
    <w:rsid w:val="00C72642"/>
    <w:rsid w:val="00C73986"/>
    <w:rsid w:val="00C74BAC"/>
    <w:rsid w:val="00C762DD"/>
    <w:rsid w:val="00C8121D"/>
    <w:rsid w:val="00C82750"/>
    <w:rsid w:val="00C82FF4"/>
    <w:rsid w:val="00C90FE9"/>
    <w:rsid w:val="00C93C1B"/>
    <w:rsid w:val="00C952D1"/>
    <w:rsid w:val="00CA0084"/>
    <w:rsid w:val="00CA19B0"/>
    <w:rsid w:val="00CA1D1F"/>
    <w:rsid w:val="00CA28B6"/>
    <w:rsid w:val="00CA602D"/>
    <w:rsid w:val="00CA64F7"/>
    <w:rsid w:val="00CA6F9E"/>
    <w:rsid w:val="00CC0011"/>
    <w:rsid w:val="00CC26DF"/>
    <w:rsid w:val="00CD14ED"/>
    <w:rsid w:val="00CD16D6"/>
    <w:rsid w:val="00CD4073"/>
    <w:rsid w:val="00CD792D"/>
    <w:rsid w:val="00CE269C"/>
    <w:rsid w:val="00CF083A"/>
    <w:rsid w:val="00CF0867"/>
    <w:rsid w:val="00CF1DB8"/>
    <w:rsid w:val="00D00D46"/>
    <w:rsid w:val="00D02DD3"/>
    <w:rsid w:val="00D06344"/>
    <w:rsid w:val="00D114C0"/>
    <w:rsid w:val="00D11BA5"/>
    <w:rsid w:val="00D1289E"/>
    <w:rsid w:val="00D13135"/>
    <w:rsid w:val="00D16C88"/>
    <w:rsid w:val="00D20E59"/>
    <w:rsid w:val="00D25275"/>
    <w:rsid w:val="00D2549D"/>
    <w:rsid w:val="00D260EE"/>
    <w:rsid w:val="00D37284"/>
    <w:rsid w:val="00D4072E"/>
    <w:rsid w:val="00D41CC8"/>
    <w:rsid w:val="00D43010"/>
    <w:rsid w:val="00D4591C"/>
    <w:rsid w:val="00D532A0"/>
    <w:rsid w:val="00D5499E"/>
    <w:rsid w:val="00D57A2E"/>
    <w:rsid w:val="00D656E8"/>
    <w:rsid w:val="00D66549"/>
    <w:rsid w:val="00D67560"/>
    <w:rsid w:val="00D67C90"/>
    <w:rsid w:val="00D7347C"/>
    <w:rsid w:val="00D77342"/>
    <w:rsid w:val="00D819CF"/>
    <w:rsid w:val="00D82946"/>
    <w:rsid w:val="00D83337"/>
    <w:rsid w:val="00D8385A"/>
    <w:rsid w:val="00DA1029"/>
    <w:rsid w:val="00DA1AF0"/>
    <w:rsid w:val="00DA262A"/>
    <w:rsid w:val="00DA3614"/>
    <w:rsid w:val="00DA621A"/>
    <w:rsid w:val="00DB04C7"/>
    <w:rsid w:val="00DB0890"/>
    <w:rsid w:val="00DB12E8"/>
    <w:rsid w:val="00DB7CEA"/>
    <w:rsid w:val="00DC2071"/>
    <w:rsid w:val="00DC2115"/>
    <w:rsid w:val="00DC5101"/>
    <w:rsid w:val="00DC5C29"/>
    <w:rsid w:val="00DD23D7"/>
    <w:rsid w:val="00DD3170"/>
    <w:rsid w:val="00DE256D"/>
    <w:rsid w:val="00DE6AB3"/>
    <w:rsid w:val="00DF23A2"/>
    <w:rsid w:val="00DF55AB"/>
    <w:rsid w:val="00DF5A0F"/>
    <w:rsid w:val="00E0321D"/>
    <w:rsid w:val="00E05561"/>
    <w:rsid w:val="00E07400"/>
    <w:rsid w:val="00E1582B"/>
    <w:rsid w:val="00E15A45"/>
    <w:rsid w:val="00E1622A"/>
    <w:rsid w:val="00E24986"/>
    <w:rsid w:val="00E31628"/>
    <w:rsid w:val="00E31D9B"/>
    <w:rsid w:val="00E322D6"/>
    <w:rsid w:val="00E35635"/>
    <w:rsid w:val="00E3580A"/>
    <w:rsid w:val="00E378D6"/>
    <w:rsid w:val="00E403E7"/>
    <w:rsid w:val="00E424AD"/>
    <w:rsid w:val="00E46AFE"/>
    <w:rsid w:val="00E477BF"/>
    <w:rsid w:val="00E53AE8"/>
    <w:rsid w:val="00E554AF"/>
    <w:rsid w:val="00E67A68"/>
    <w:rsid w:val="00E702FF"/>
    <w:rsid w:val="00E7222B"/>
    <w:rsid w:val="00E72FAF"/>
    <w:rsid w:val="00E73119"/>
    <w:rsid w:val="00E75D9A"/>
    <w:rsid w:val="00E768BD"/>
    <w:rsid w:val="00E77328"/>
    <w:rsid w:val="00E820E4"/>
    <w:rsid w:val="00E84C34"/>
    <w:rsid w:val="00E8560D"/>
    <w:rsid w:val="00E90857"/>
    <w:rsid w:val="00E916A4"/>
    <w:rsid w:val="00EA02DF"/>
    <w:rsid w:val="00EA1252"/>
    <w:rsid w:val="00EA7554"/>
    <w:rsid w:val="00EC5BF4"/>
    <w:rsid w:val="00EC744A"/>
    <w:rsid w:val="00ED3979"/>
    <w:rsid w:val="00ED42AD"/>
    <w:rsid w:val="00ED468D"/>
    <w:rsid w:val="00ED74D4"/>
    <w:rsid w:val="00EE12D4"/>
    <w:rsid w:val="00EE6E89"/>
    <w:rsid w:val="00EF2A4B"/>
    <w:rsid w:val="00EF648F"/>
    <w:rsid w:val="00EF6C91"/>
    <w:rsid w:val="00F01E19"/>
    <w:rsid w:val="00F13740"/>
    <w:rsid w:val="00F15A05"/>
    <w:rsid w:val="00F1648B"/>
    <w:rsid w:val="00F1795D"/>
    <w:rsid w:val="00F20712"/>
    <w:rsid w:val="00F20CF8"/>
    <w:rsid w:val="00F24CCD"/>
    <w:rsid w:val="00F27714"/>
    <w:rsid w:val="00F30255"/>
    <w:rsid w:val="00F329ED"/>
    <w:rsid w:val="00F334C6"/>
    <w:rsid w:val="00F366F0"/>
    <w:rsid w:val="00F42428"/>
    <w:rsid w:val="00F43A8D"/>
    <w:rsid w:val="00F4761E"/>
    <w:rsid w:val="00F51711"/>
    <w:rsid w:val="00F52CB4"/>
    <w:rsid w:val="00F57AC4"/>
    <w:rsid w:val="00F6157C"/>
    <w:rsid w:val="00F6177A"/>
    <w:rsid w:val="00F61A36"/>
    <w:rsid w:val="00F61ED8"/>
    <w:rsid w:val="00F640D2"/>
    <w:rsid w:val="00F64F03"/>
    <w:rsid w:val="00F650CD"/>
    <w:rsid w:val="00F661D7"/>
    <w:rsid w:val="00F66A01"/>
    <w:rsid w:val="00F70341"/>
    <w:rsid w:val="00F73A99"/>
    <w:rsid w:val="00F75A2B"/>
    <w:rsid w:val="00F7674B"/>
    <w:rsid w:val="00F83F84"/>
    <w:rsid w:val="00F8756C"/>
    <w:rsid w:val="00F9133D"/>
    <w:rsid w:val="00F92567"/>
    <w:rsid w:val="00F93770"/>
    <w:rsid w:val="00F973BF"/>
    <w:rsid w:val="00F97CFC"/>
    <w:rsid w:val="00FA0034"/>
    <w:rsid w:val="00FA0F64"/>
    <w:rsid w:val="00FA1DEC"/>
    <w:rsid w:val="00FA1EEC"/>
    <w:rsid w:val="00FA23DB"/>
    <w:rsid w:val="00FA282D"/>
    <w:rsid w:val="00FB0A73"/>
    <w:rsid w:val="00FB0B63"/>
    <w:rsid w:val="00FC5242"/>
    <w:rsid w:val="00FD0E65"/>
    <w:rsid w:val="00FD10F5"/>
    <w:rsid w:val="00FD1693"/>
    <w:rsid w:val="00FD45E6"/>
    <w:rsid w:val="00FD50FB"/>
    <w:rsid w:val="00FF1166"/>
    <w:rsid w:val="00FF38B8"/>
    <w:rsid w:val="00FF3AFA"/>
    <w:rsid w:val="00FF4EC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D7F7F226-5928-4C69-B797-5D9987AB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E5BEE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4F7609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590E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90E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90E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90E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90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04024-5164-451E-9BF1-C5007CE122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2182</Words>
  <Characters>12444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>Josip Brozović, Pp-438-22-obavijest o pokretanju</vt:lpstr>
    </vt:vector>
  </TitlesOfParts>
  <Company/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subject/>
  <dc:creator>Sukob5</dc:creator>
  <cp:keywords/>
  <dc:description/>
  <cp:lastModifiedBy>Daniel Zabčić</cp:lastModifiedBy>
  <cp:revision>13</cp:revision>
  <cp:lastPrinted>2025-02-10T14:38:00Z</cp:lastPrinted>
  <dcterms:created xsi:type="dcterms:W3CDTF">2025-01-28T15:27:00Z</dcterms:created>
  <dcterms:modified xsi:type="dcterms:W3CDTF">2025-02-10T15:01:00Z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