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4BA5CB97" w:rsidR="00332D21" w:rsidRPr="00CB6C6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bookmarkStart w:id="0" w:name="_Hlk191891136"/>
      <w:bookmarkStart w:id="1" w:name="_Hlk190348962"/>
      <w:r w:rsidR="0093333D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UP/I-034-02/24-01/134</w:t>
      </w:r>
      <w:bookmarkEnd w:id="0"/>
    </w:p>
    <w:bookmarkEnd w:id="1"/>
    <w:p w14:paraId="7CABBA88" w14:textId="1A3E851D" w:rsidR="00842E4B" w:rsidRPr="00CB6C6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</w:t>
      </w:r>
      <w:r w:rsidR="005A20DF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93333D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380FDD25" w14:textId="446D8170" w:rsidR="008F7FEA" w:rsidRPr="00CB6C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7A23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F825D0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5A0B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E975E9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E0D2D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CB6C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93BD916" w:rsidR="00F825D0" w:rsidRPr="00CB6C69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     </w:t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</w:r>
      <w:r w:rsidRPr="00CB6C6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B6C6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CB6C69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CB6C69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CB6C69">
        <w:rPr>
          <w:rFonts w:ascii="Times New Roman" w:hAnsi="Times New Roman" w:cs="Times New Roman"/>
          <w:sz w:val="24"/>
          <w:szCs w:val="24"/>
        </w:rPr>
        <w:t>u sastavu</w:t>
      </w:r>
      <w:r w:rsidRPr="00CB6C69">
        <w:t xml:space="preserve"> </w:t>
      </w:r>
      <w:r w:rsidR="00747A23" w:rsidRPr="00CB6C69">
        <w:rPr>
          <w:rFonts w:ascii="Times New Roman" w:hAnsi="Times New Roman" w:cs="Times New Roman"/>
          <w:sz w:val="24"/>
          <w:szCs w:val="24"/>
        </w:rPr>
        <w:t>Aleksandre Jozić-Ileković</w:t>
      </w:r>
      <w:r w:rsidR="00A53C79" w:rsidRPr="00CB6C69">
        <w:rPr>
          <w:rFonts w:ascii="Times New Roman" w:hAnsi="Times New Roman" w:cs="Times New Roman"/>
          <w:sz w:val="24"/>
          <w:szCs w:val="24"/>
        </w:rPr>
        <w:t xml:space="preserve"> kao predsjednice Povjerenstva</w:t>
      </w:r>
      <w:r w:rsidR="00BF6043" w:rsidRPr="00CB6C69">
        <w:rPr>
          <w:rFonts w:ascii="Times New Roman" w:hAnsi="Times New Roman" w:cs="Times New Roman"/>
          <w:sz w:val="24"/>
          <w:szCs w:val="24"/>
        </w:rPr>
        <w:t>,</w:t>
      </w:r>
      <w:r w:rsidR="0066202A" w:rsidRPr="00CB6C69">
        <w:rPr>
          <w:rFonts w:ascii="Times New Roman" w:hAnsi="Times New Roman" w:cs="Times New Roman"/>
          <w:sz w:val="24"/>
          <w:szCs w:val="24"/>
        </w:rPr>
        <w:t xml:space="preserve"> Nike Nodilo Lakoš,</w:t>
      </w:r>
      <w:r w:rsidR="00BF6043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747A23" w:rsidRPr="00CB6C69">
        <w:rPr>
          <w:rFonts w:ascii="Times New Roman" w:hAnsi="Times New Roman" w:cs="Times New Roman"/>
          <w:sz w:val="24"/>
          <w:szCs w:val="24"/>
        </w:rPr>
        <w:t>Ines Pavlačić</w:t>
      </w:r>
      <w:r w:rsidR="0078520E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Pr="00CB6C69">
        <w:rPr>
          <w:rFonts w:ascii="Times New Roman" w:hAnsi="Times New Roman" w:cs="Times New Roman"/>
          <w:sz w:val="24"/>
          <w:szCs w:val="24"/>
        </w:rPr>
        <w:t xml:space="preserve">i </w:t>
      </w:r>
      <w:r w:rsidR="00C66C01" w:rsidRPr="00CB6C69">
        <w:rPr>
          <w:rFonts w:ascii="Times New Roman" w:hAnsi="Times New Roman" w:cs="Times New Roman"/>
          <w:sz w:val="24"/>
          <w:szCs w:val="24"/>
        </w:rPr>
        <w:t>Ane Poljak</w:t>
      </w:r>
      <w:r w:rsidRPr="00CB6C69">
        <w:rPr>
          <w:rFonts w:ascii="Times New Roman" w:hAnsi="Times New Roman" w:cs="Times New Roman"/>
          <w:sz w:val="24"/>
          <w:szCs w:val="24"/>
        </w:rPr>
        <w:t xml:space="preserve"> kao član</w:t>
      </w:r>
      <w:r w:rsidR="00747A23" w:rsidRPr="00CB6C69">
        <w:rPr>
          <w:rFonts w:ascii="Times New Roman" w:hAnsi="Times New Roman" w:cs="Times New Roman"/>
          <w:sz w:val="24"/>
          <w:szCs w:val="24"/>
        </w:rPr>
        <w:t>ica</w:t>
      </w:r>
      <w:r w:rsidRPr="00CB6C69">
        <w:rPr>
          <w:rFonts w:ascii="Times New Roman" w:hAnsi="Times New Roman" w:cs="Times New Roman"/>
          <w:sz w:val="24"/>
          <w:szCs w:val="24"/>
        </w:rPr>
        <w:t xml:space="preserve"> Povjerenstva, na temelju</w:t>
      </w:r>
      <w:r w:rsidR="008311E1" w:rsidRPr="00CB6C69">
        <w:rPr>
          <w:rFonts w:ascii="Times New Roman" w:hAnsi="Times New Roman" w:cs="Times New Roman"/>
          <w:sz w:val="24"/>
          <w:szCs w:val="24"/>
        </w:rPr>
        <w:t xml:space="preserve"> članka 32. stavka 1. podstavka 3. i</w:t>
      </w:r>
      <w:r w:rsidRPr="00CB6C69">
        <w:rPr>
          <w:rFonts w:ascii="Times New Roman" w:hAnsi="Times New Roman" w:cs="Times New Roman"/>
          <w:sz w:val="24"/>
          <w:szCs w:val="24"/>
        </w:rPr>
        <w:t xml:space="preserve"> članka </w:t>
      </w:r>
      <w:r w:rsidR="008311E1" w:rsidRPr="00CB6C69">
        <w:rPr>
          <w:rFonts w:ascii="Times New Roman" w:hAnsi="Times New Roman" w:cs="Times New Roman"/>
          <w:sz w:val="24"/>
          <w:szCs w:val="24"/>
        </w:rPr>
        <w:t>44</w:t>
      </w:r>
      <w:r w:rsidRPr="00CB6C69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CB6C69">
        <w:rPr>
          <w:rFonts w:ascii="Times New Roman" w:hAnsi="Times New Roman" w:cs="Times New Roman"/>
          <w:sz w:val="24"/>
          <w:szCs w:val="24"/>
        </w:rPr>
        <w:t>2</w:t>
      </w:r>
      <w:r w:rsidRPr="00CB6C69">
        <w:rPr>
          <w:rFonts w:ascii="Times New Roman" w:hAnsi="Times New Roman" w:cs="Times New Roman"/>
          <w:sz w:val="24"/>
          <w:szCs w:val="24"/>
        </w:rPr>
        <w:t>. Zakona o sprječavanju sukoba interesa („Narodne novine“</w:t>
      </w:r>
      <w:r w:rsidR="006900BE" w:rsidRPr="00CB6C69">
        <w:rPr>
          <w:rFonts w:ascii="Times New Roman" w:hAnsi="Times New Roman" w:cs="Times New Roman"/>
          <w:sz w:val="24"/>
          <w:szCs w:val="24"/>
        </w:rPr>
        <w:t>,</w:t>
      </w:r>
      <w:r w:rsidRPr="00CB6C69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CB6C69">
        <w:rPr>
          <w:rFonts w:ascii="Times New Roman" w:hAnsi="Times New Roman" w:cs="Times New Roman"/>
          <w:sz w:val="24"/>
          <w:szCs w:val="24"/>
        </w:rPr>
        <w:t>143/21</w:t>
      </w:r>
      <w:r w:rsidR="006900BE" w:rsidRPr="00CB6C69">
        <w:rPr>
          <w:rFonts w:ascii="Times New Roman" w:hAnsi="Times New Roman" w:cs="Times New Roman"/>
          <w:sz w:val="24"/>
          <w:szCs w:val="24"/>
        </w:rPr>
        <w:t>.</w:t>
      </w:r>
      <w:r w:rsidR="00823DC7" w:rsidRPr="00CB6C69">
        <w:rPr>
          <w:rFonts w:ascii="Times New Roman" w:hAnsi="Times New Roman" w:cs="Times New Roman"/>
          <w:sz w:val="24"/>
          <w:szCs w:val="24"/>
        </w:rPr>
        <w:t xml:space="preserve"> i 36/24.</w:t>
      </w:r>
      <w:r w:rsidR="00CE043F" w:rsidRPr="00CB6C69">
        <w:rPr>
          <w:rFonts w:ascii="Times New Roman" w:hAnsi="Times New Roman" w:cs="Times New Roman"/>
          <w:sz w:val="24"/>
          <w:szCs w:val="24"/>
        </w:rPr>
        <w:t>,</w:t>
      </w:r>
      <w:r w:rsidR="002C66FD" w:rsidRPr="00CB6C69">
        <w:rPr>
          <w:rFonts w:ascii="Times New Roman" w:hAnsi="Times New Roman" w:cs="Times New Roman"/>
          <w:sz w:val="24"/>
          <w:szCs w:val="24"/>
        </w:rPr>
        <w:t xml:space="preserve"> u daljnjem tekstu ZSSI</w:t>
      </w:r>
      <w:r w:rsidRPr="00CB6C69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255A0B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93333D" w:rsidRPr="00CB6C69">
        <w:rPr>
          <w:rFonts w:ascii="Times New Roman" w:hAnsi="Times New Roman" w:cs="Times New Roman"/>
          <w:b/>
          <w:bCs/>
          <w:sz w:val="24"/>
          <w:szCs w:val="24"/>
        </w:rPr>
        <w:t>Josip</w:t>
      </w:r>
      <w:r w:rsidR="00CB6C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333D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 Pavić</w:t>
      </w:r>
      <w:r w:rsidR="00CB6C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311E1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33D" w:rsidRPr="00CB6C69">
        <w:rPr>
          <w:rFonts w:ascii="Times New Roman" w:hAnsi="Times New Roman" w:cs="Times New Roman"/>
          <w:b/>
          <w:bCs/>
          <w:sz w:val="24"/>
          <w:szCs w:val="24"/>
        </w:rPr>
        <w:t>državn</w:t>
      </w:r>
      <w:r w:rsidR="00CB6C69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93333D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 tajnik</w:t>
      </w:r>
      <w:r w:rsidR="00CB6C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333D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 u Ministarstvu turizma i sporta</w:t>
      </w:r>
      <w:r w:rsidR="00287BD6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11E1" w:rsidRPr="00CB6C69">
        <w:rPr>
          <w:rFonts w:ascii="Times New Roman" w:hAnsi="Times New Roman" w:cs="Times New Roman"/>
          <w:b/>
          <w:bCs/>
          <w:sz w:val="24"/>
          <w:szCs w:val="24"/>
        </w:rPr>
        <w:t>OIB</w:t>
      </w:r>
      <w:r w:rsidR="00747A23" w:rsidRPr="00CB6C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3333D" w:rsidRPr="00CB6C69">
        <w:t xml:space="preserve"> </w:t>
      </w:r>
      <w:r w:rsidR="001A1FF2" w:rsidRPr="001A1FF2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……………..</w:t>
      </w:r>
      <w:r w:rsidR="0015391D" w:rsidRPr="00CB6C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7BD6" w:rsidRPr="00CB6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C69">
        <w:rPr>
          <w:rFonts w:ascii="Times New Roman" w:hAnsi="Times New Roman" w:cs="Times New Roman"/>
          <w:bCs/>
          <w:sz w:val="24"/>
          <w:szCs w:val="24"/>
        </w:rPr>
        <w:t>pokrenutom</w:t>
      </w:r>
      <w:r w:rsidR="00CC7C94" w:rsidRPr="00CB6C69">
        <w:rPr>
          <w:rFonts w:ascii="Times New Roman" w:hAnsi="Times New Roman" w:cs="Times New Roman"/>
          <w:bCs/>
          <w:sz w:val="24"/>
          <w:szCs w:val="24"/>
        </w:rPr>
        <w:t xml:space="preserve"> po službenoj dužnosti</w:t>
      </w:r>
      <w:r w:rsidRPr="00CB6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1" w:rsidRPr="00CB6C69">
        <w:rPr>
          <w:rFonts w:ascii="Times New Roman" w:hAnsi="Times New Roman" w:cs="Times New Roman"/>
          <w:bCs/>
          <w:sz w:val="24"/>
          <w:szCs w:val="24"/>
        </w:rPr>
        <w:t xml:space="preserve">na radnom sastanku </w:t>
      </w:r>
      <w:r w:rsidR="0093333D" w:rsidRPr="00CB6C69">
        <w:rPr>
          <w:rFonts w:ascii="Times New Roman" w:hAnsi="Times New Roman" w:cs="Times New Roman"/>
          <w:bCs/>
          <w:sz w:val="24"/>
          <w:szCs w:val="24"/>
        </w:rPr>
        <w:t>22</w:t>
      </w:r>
      <w:r w:rsidR="00FF7FBE" w:rsidRPr="00CB6C69">
        <w:rPr>
          <w:rFonts w:ascii="Times New Roman" w:hAnsi="Times New Roman" w:cs="Times New Roman"/>
          <w:bCs/>
          <w:sz w:val="24"/>
          <w:szCs w:val="24"/>
        </w:rPr>
        <w:t>. studenog</w:t>
      </w:r>
      <w:r w:rsidR="00C66C01" w:rsidRPr="00CB6C6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B2747" w:rsidRPr="00CB6C69">
        <w:rPr>
          <w:rFonts w:ascii="Times New Roman" w:hAnsi="Times New Roman" w:cs="Times New Roman"/>
          <w:bCs/>
          <w:sz w:val="24"/>
          <w:szCs w:val="24"/>
        </w:rPr>
        <w:t>4</w:t>
      </w:r>
      <w:r w:rsidR="00C66C01" w:rsidRPr="00CB6C69">
        <w:rPr>
          <w:rFonts w:ascii="Times New Roman" w:hAnsi="Times New Roman" w:cs="Times New Roman"/>
          <w:bCs/>
          <w:sz w:val="24"/>
          <w:szCs w:val="24"/>
        </w:rPr>
        <w:t xml:space="preserve">. g. pod </w:t>
      </w:r>
      <w:r w:rsidR="00AB2747" w:rsidRPr="00CB6C69">
        <w:rPr>
          <w:rFonts w:ascii="Times New Roman" w:hAnsi="Times New Roman" w:cs="Times New Roman"/>
          <w:bCs/>
          <w:sz w:val="24"/>
          <w:szCs w:val="24"/>
        </w:rPr>
        <w:t>KLASA:</w:t>
      </w:r>
      <w:r w:rsidR="0093333D" w:rsidRPr="00CB6C69">
        <w:t xml:space="preserve"> </w:t>
      </w:r>
      <w:r w:rsidR="0093333D" w:rsidRPr="00CB6C69">
        <w:rPr>
          <w:rFonts w:ascii="Times New Roman" w:hAnsi="Times New Roman" w:cs="Times New Roman"/>
          <w:bCs/>
          <w:sz w:val="24"/>
          <w:szCs w:val="24"/>
        </w:rPr>
        <w:t>UP/I-034-02/24-01/134</w:t>
      </w:r>
      <w:r w:rsidR="00AB2747" w:rsidRPr="00CB6C69">
        <w:rPr>
          <w:rFonts w:ascii="Times New Roman" w:hAnsi="Times New Roman" w:cs="Times New Roman"/>
          <w:bCs/>
          <w:sz w:val="24"/>
          <w:szCs w:val="24"/>
        </w:rPr>
        <w:t>, URBROJ:711-02-01/0</w:t>
      </w:r>
      <w:r w:rsidR="00FF7FBE" w:rsidRPr="00CB6C69">
        <w:rPr>
          <w:rFonts w:ascii="Times New Roman" w:hAnsi="Times New Roman" w:cs="Times New Roman"/>
          <w:bCs/>
          <w:sz w:val="24"/>
          <w:szCs w:val="24"/>
        </w:rPr>
        <w:t>3</w:t>
      </w:r>
      <w:r w:rsidR="00AB2747" w:rsidRPr="00CB6C69">
        <w:rPr>
          <w:rFonts w:ascii="Times New Roman" w:hAnsi="Times New Roman" w:cs="Times New Roman"/>
          <w:bCs/>
          <w:sz w:val="24"/>
          <w:szCs w:val="24"/>
        </w:rPr>
        <w:t>-2024-</w:t>
      </w:r>
      <w:r w:rsidR="007C65F7" w:rsidRPr="00CB6C69">
        <w:rPr>
          <w:rFonts w:ascii="Times New Roman" w:hAnsi="Times New Roman" w:cs="Times New Roman"/>
          <w:bCs/>
          <w:sz w:val="24"/>
          <w:szCs w:val="24"/>
        </w:rPr>
        <w:t>0</w:t>
      </w:r>
      <w:r w:rsidR="00AB2747" w:rsidRPr="00CB6C69">
        <w:rPr>
          <w:rFonts w:ascii="Times New Roman" w:hAnsi="Times New Roman" w:cs="Times New Roman"/>
          <w:bCs/>
          <w:sz w:val="24"/>
          <w:szCs w:val="24"/>
        </w:rPr>
        <w:t>3</w:t>
      </w:r>
      <w:r w:rsidRPr="00CB6C69">
        <w:rPr>
          <w:rFonts w:ascii="Times New Roman" w:hAnsi="Times New Roman" w:cs="Times New Roman"/>
          <w:bCs/>
          <w:sz w:val="24"/>
          <w:szCs w:val="24"/>
        </w:rPr>
        <w:t>, na</w:t>
      </w:r>
      <w:r w:rsidR="007C65F7" w:rsidRPr="00CB6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FBE" w:rsidRPr="00CB6C69">
        <w:rPr>
          <w:rFonts w:ascii="Times New Roman" w:hAnsi="Times New Roman" w:cs="Times New Roman"/>
          <w:bCs/>
          <w:sz w:val="24"/>
          <w:szCs w:val="24"/>
        </w:rPr>
        <w:t>7</w:t>
      </w:r>
      <w:r w:rsidR="00747A23" w:rsidRPr="00CB6C69">
        <w:rPr>
          <w:rFonts w:ascii="Times New Roman" w:hAnsi="Times New Roman" w:cs="Times New Roman"/>
          <w:bCs/>
          <w:sz w:val="24"/>
          <w:szCs w:val="24"/>
        </w:rPr>
        <w:t>3</w:t>
      </w:r>
      <w:r w:rsidRPr="00CB6C6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47A23" w:rsidRPr="00CB6C69">
        <w:rPr>
          <w:rFonts w:ascii="Times New Roman" w:hAnsi="Times New Roman" w:cs="Times New Roman"/>
          <w:sz w:val="24"/>
          <w:szCs w:val="24"/>
        </w:rPr>
        <w:t>27</w:t>
      </w:r>
      <w:r w:rsidRPr="00CB6C69">
        <w:rPr>
          <w:rFonts w:ascii="Times New Roman" w:hAnsi="Times New Roman" w:cs="Times New Roman"/>
          <w:sz w:val="24"/>
          <w:szCs w:val="24"/>
        </w:rPr>
        <w:t xml:space="preserve">. </w:t>
      </w:r>
      <w:r w:rsidR="00FF7FBE" w:rsidRPr="00CB6C69">
        <w:rPr>
          <w:rFonts w:ascii="Times New Roman" w:hAnsi="Times New Roman" w:cs="Times New Roman"/>
          <w:sz w:val="24"/>
          <w:szCs w:val="24"/>
        </w:rPr>
        <w:t>veljače</w:t>
      </w:r>
      <w:r w:rsidR="00E20C6F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Pr="00CB6C69">
        <w:rPr>
          <w:rFonts w:ascii="Times New Roman" w:hAnsi="Times New Roman" w:cs="Times New Roman"/>
          <w:sz w:val="24"/>
          <w:szCs w:val="24"/>
        </w:rPr>
        <w:t>20</w:t>
      </w:r>
      <w:r w:rsidR="00E20C6F" w:rsidRPr="00CB6C69">
        <w:rPr>
          <w:rFonts w:ascii="Times New Roman" w:hAnsi="Times New Roman" w:cs="Times New Roman"/>
          <w:sz w:val="24"/>
          <w:szCs w:val="24"/>
        </w:rPr>
        <w:t>2</w:t>
      </w:r>
      <w:r w:rsidR="00FF7FBE" w:rsidRPr="00CB6C69">
        <w:rPr>
          <w:rFonts w:ascii="Times New Roman" w:hAnsi="Times New Roman" w:cs="Times New Roman"/>
          <w:sz w:val="24"/>
          <w:szCs w:val="24"/>
        </w:rPr>
        <w:t>5</w:t>
      </w:r>
      <w:r w:rsidRPr="00CB6C69">
        <w:rPr>
          <w:rFonts w:ascii="Times New Roman" w:hAnsi="Times New Roman" w:cs="Times New Roman"/>
          <w:sz w:val="24"/>
          <w:szCs w:val="24"/>
        </w:rPr>
        <w:t xml:space="preserve">., donosi sljedeću   </w:t>
      </w:r>
    </w:p>
    <w:p w14:paraId="08448DCE" w14:textId="77777777" w:rsidR="00F825D0" w:rsidRPr="00CB6C6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CB6C6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C6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CB6C6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213BC56" w14:textId="3D0F0144" w:rsidR="00A53C79" w:rsidRPr="00CB6C69" w:rsidRDefault="00575902" w:rsidP="009F44A2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Propustom podnošenja imovinske kartice</w:t>
      </w:r>
      <w:r w:rsidR="00AB2747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333D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povodom ponovnog imenovanja na dužnost državnog tajnika u Ministarstvu turizma i sporta u roku 30 dana od stupanja na navedenu dužnost</w:t>
      </w:r>
      <w:r w:rsidR="00CB6C69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3333D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obveznik Josip Pavić, državni tajnik u Ministarstvu turizma i sporta </w:t>
      </w:r>
      <w:r w:rsidR="00747A23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7FBE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počinio </w:t>
      </w: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povredu članka 10. stavka </w:t>
      </w:r>
      <w:r w:rsidR="0093333D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. ZSSI</w:t>
      </w:r>
      <w:r w:rsidR="005D3185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-a</w:t>
      </w:r>
      <w:r w:rsidR="004B7CB3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824BEBE" w14:textId="77777777" w:rsidR="009F44A2" w:rsidRPr="00CB6C69" w:rsidRDefault="009F44A2" w:rsidP="009F44A2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A61125" w14:textId="44E764F8" w:rsidR="009F44A2" w:rsidRPr="00CB6C69" w:rsidRDefault="009F44A2" w:rsidP="009F44A2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povredu ZSSI-a, opisanu pod točkom I. ove izreke, obvezniku </w:t>
      </w:r>
      <w:r w:rsidR="0093333D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Josipu Paviću</w:t>
      </w: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izriče </w:t>
      </w:r>
      <w:r w:rsidR="00747A23"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sankcija opomene</w:t>
      </w:r>
      <w:r w:rsidRPr="00CB6C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3EBE77D" w14:textId="77777777" w:rsidR="00F825D0" w:rsidRPr="00CB6C69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6C69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CB6C6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619CD8" w14:textId="36A26C95" w:rsidR="00023C5A" w:rsidRPr="00CB6C69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>Povjerenstvo je uvidom u registar imovinskih kartica utvrdilo kako</w:t>
      </w:r>
      <w:r w:rsidR="00877AA8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FF7FBE" w:rsidRPr="00CB6C69">
        <w:rPr>
          <w:rFonts w:ascii="Times New Roman" w:hAnsi="Times New Roman" w:cs="Times New Roman"/>
          <w:sz w:val="24"/>
          <w:szCs w:val="24"/>
        </w:rPr>
        <w:t xml:space="preserve">obveznik 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Josip Pavić </w:t>
      </w:r>
      <w:r w:rsidR="00877AA8" w:rsidRPr="00CB6C69">
        <w:rPr>
          <w:rFonts w:ascii="Times New Roman" w:hAnsi="Times New Roman" w:cs="Times New Roman"/>
          <w:sz w:val="24"/>
          <w:szCs w:val="24"/>
        </w:rPr>
        <w:t xml:space="preserve">nije </w:t>
      </w:r>
      <w:r w:rsidR="00023C5A" w:rsidRPr="00CB6C69">
        <w:rPr>
          <w:rFonts w:ascii="Times New Roman" w:hAnsi="Times New Roman" w:cs="Times New Roman"/>
          <w:sz w:val="24"/>
          <w:szCs w:val="24"/>
        </w:rPr>
        <w:t xml:space="preserve">u zakonom propisanom </w:t>
      </w:r>
      <w:r w:rsidR="00FF7FBE" w:rsidRPr="00CB6C69">
        <w:rPr>
          <w:rFonts w:ascii="Times New Roman" w:hAnsi="Times New Roman" w:cs="Times New Roman"/>
          <w:sz w:val="24"/>
          <w:szCs w:val="24"/>
        </w:rPr>
        <w:t>podnio</w:t>
      </w:r>
      <w:r w:rsidR="00877AA8" w:rsidRPr="00CB6C69">
        <w:rPr>
          <w:rFonts w:ascii="Times New Roman" w:hAnsi="Times New Roman" w:cs="Times New Roman"/>
          <w:sz w:val="24"/>
          <w:szCs w:val="24"/>
        </w:rPr>
        <w:t xml:space="preserve"> imovinsku karticu </w:t>
      </w:r>
      <w:r w:rsidR="0093333D" w:rsidRPr="00CB6C69">
        <w:rPr>
          <w:rFonts w:ascii="Times New Roman" w:hAnsi="Times New Roman" w:cs="Times New Roman"/>
          <w:sz w:val="24"/>
          <w:szCs w:val="24"/>
        </w:rPr>
        <w:t>povodom ponovnog stupanja na dužnost državnog tajnika u Ministarstvu turizma i sporta.</w:t>
      </w:r>
    </w:p>
    <w:p w14:paraId="552E712D" w14:textId="77777777" w:rsidR="00023C5A" w:rsidRPr="00CB6C69" w:rsidRDefault="00023C5A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4FA66" w14:textId="4780E226" w:rsidR="00EA50CC" w:rsidRPr="00CB6C69" w:rsidRDefault="00537FD1" w:rsidP="0002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>Slijedom navedenog, Povjerenstvo</w:t>
      </w:r>
      <w:r w:rsidR="00EA50CC" w:rsidRPr="00CB6C69">
        <w:rPr>
          <w:rFonts w:ascii="Times New Roman" w:hAnsi="Times New Roman" w:cs="Times New Roman"/>
          <w:sz w:val="24"/>
          <w:szCs w:val="24"/>
        </w:rPr>
        <w:t xml:space="preserve"> je na stručnom radnom sastanku Povjerenstva održanom dana</w:t>
      </w:r>
      <w:r w:rsidR="00C217C7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93333D" w:rsidRPr="00CB6C69">
        <w:rPr>
          <w:rFonts w:ascii="Times New Roman" w:hAnsi="Times New Roman" w:cs="Times New Roman"/>
          <w:sz w:val="24"/>
          <w:szCs w:val="24"/>
        </w:rPr>
        <w:t>22</w:t>
      </w:r>
      <w:r w:rsidR="00EA50CC" w:rsidRPr="00CB6C69">
        <w:rPr>
          <w:rFonts w:ascii="Times New Roman" w:hAnsi="Times New Roman" w:cs="Times New Roman"/>
          <w:sz w:val="24"/>
          <w:szCs w:val="24"/>
        </w:rPr>
        <w:t xml:space="preserve">. </w:t>
      </w:r>
      <w:r w:rsidR="00FF7FBE" w:rsidRPr="00CB6C69">
        <w:rPr>
          <w:rFonts w:ascii="Times New Roman" w:hAnsi="Times New Roman" w:cs="Times New Roman"/>
          <w:sz w:val="24"/>
          <w:szCs w:val="24"/>
        </w:rPr>
        <w:t>studenog</w:t>
      </w:r>
      <w:r w:rsidR="00AB2747" w:rsidRPr="00CB6C69">
        <w:rPr>
          <w:rFonts w:ascii="Times New Roman" w:hAnsi="Times New Roman" w:cs="Times New Roman"/>
          <w:sz w:val="24"/>
          <w:szCs w:val="24"/>
        </w:rPr>
        <w:t xml:space="preserve"> 2024.g</w:t>
      </w:r>
      <w:r w:rsidR="00EA50CC" w:rsidRPr="00CB6C69">
        <w:rPr>
          <w:rFonts w:ascii="Times New Roman" w:hAnsi="Times New Roman" w:cs="Times New Roman"/>
          <w:sz w:val="24"/>
          <w:szCs w:val="24"/>
        </w:rPr>
        <w:t xml:space="preserve">. </w:t>
      </w:r>
      <w:r w:rsidR="003B6BE9" w:rsidRPr="00CB6C69">
        <w:rPr>
          <w:rFonts w:ascii="Times New Roman" w:hAnsi="Times New Roman" w:cs="Times New Roman"/>
          <w:sz w:val="24"/>
          <w:szCs w:val="24"/>
        </w:rPr>
        <w:t xml:space="preserve">utvrdilo postojanje pretpostavki za pokretanje postupka radi moguće povrede članka 10. stavka </w:t>
      </w:r>
      <w:r w:rsidR="0093333D" w:rsidRPr="00CB6C69">
        <w:rPr>
          <w:rFonts w:ascii="Times New Roman" w:hAnsi="Times New Roman" w:cs="Times New Roman"/>
          <w:sz w:val="24"/>
          <w:szCs w:val="24"/>
        </w:rPr>
        <w:t>3</w:t>
      </w:r>
      <w:r w:rsidR="003B6BE9" w:rsidRPr="00CB6C69">
        <w:rPr>
          <w:rFonts w:ascii="Times New Roman" w:hAnsi="Times New Roman" w:cs="Times New Roman"/>
          <w:sz w:val="24"/>
          <w:szCs w:val="24"/>
        </w:rPr>
        <w:t xml:space="preserve">. ZSSI-a te je o istome obavijestilo </w:t>
      </w:r>
      <w:r w:rsidR="00FF7FBE" w:rsidRPr="00CB6C69">
        <w:rPr>
          <w:rFonts w:ascii="Times New Roman" w:hAnsi="Times New Roman" w:cs="Times New Roman"/>
          <w:sz w:val="24"/>
          <w:szCs w:val="24"/>
        </w:rPr>
        <w:t>obveznika</w:t>
      </w:r>
      <w:r w:rsidR="003B6BE9" w:rsidRPr="00CB6C69">
        <w:rPr>
          <w:rFonts w:ascii="Times New Roman" w:hAnsi="Times New Roman" w:cs="Times New Roman"/>
          <w:sz w:val="24"/>
          <w:szCs w:val="24"/>
        </w:rPr>
        <w:t xml:space="preserve"> obaviješću </w:t>
      </w:r>
      <w:r w:rsidR="00023C5A" w:rsidRPr="00CB6C69">
        <w:rPr>
          <w:rFonts w:ascii="Times New Roman" w:hAnsi="Times New Roman" w:cs="Times New Roman"/>
          <w:sz w:val="24"/>
          <w:szCs w:val="24"/>
        </w:rPr>
        <w:t>KLASA:</w:t>
      </w:r>
      <w:r w:rsidR="0093333D" w:rsidRPr="00CB6C69">
        <w:t xml:space="preserve"> </w:t>
      </w:r>
      <w:r w:rsidR="0093333D" w:rsidRPr="00CB6C69">
        <w:rPr>
          <w:rFonts w:ascii="Times New Roman" w:hAnsi="Times New Roman" w:cs="Times New Roman"/>
          <w:sz w:val="24"/>
          <w:szCs w:val="24"/>
        </w:rPr>
        <w:t>UP/I-034-02/24-01/134</w:t>
      </w:r>
      <w:r w:rsidR="00023C5A" w:rsidRPr="00CB6C69">
        <w:rPr>
          <w:rFonts w:ascii="Times New Roman" w:hAnsi="Times New Roman" w:cs="Times New Roman"/>
          <w:sz w:val="24"/>
          <w:szCs w:val="24"/>
        </w:rPr>
        <w:t>,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AB2747" w:rsidRPr="00CB6C69">
        <w:rPr>
          <w:rFonts w:ascii="Times New Roman" w:hAnsi="Times New Roman" w:cs="Times New Roman"/>
          <w:sz w:val="24"/>
          <w:szCs w:val="24"/>
        </w:rPr>
        <w:t>URBROJ:711-02-01/0</w:t>
      </w:r>
      <w:r w:rsidR="00FF7FBE" w:rsidRPr="00CB6C69">
        <w:rPr>
          <w:rFonts w:ascii="Times New Roman" w:hAnsi="Times New Roman" w:cs="Times New Roman"/>
          <w:sz w:val="24"/>
          <w:szCs w:val="24"/>
        </w:rPr>
        <w:t>3</w:t>
      </w:r>
      <w:r w:rsidR="00AB2747" w:rsidRPr="00CB6C69">
        <w:rPr>
          <w:rFonts w:ascii="Times New Roman" w:hAnsi="Times New Roman" w:cs="Times New Roman"/>
          <w:sz w:val="24"/>
          <w:szCs w:val="24"/>
        </w:rPr>
        <w:t>-2024</w:t>
      </w:r>
      <w:r w:rsidR="00EB6B20" w:rsidRPr="00CB6C69">
        <w:rPr>
          <w:rFonts w:ascii="Times New Roman" w:hAnsi="Times New Roman" w:cs="Times New Roman"/>
          <w:sz w:val="24"/>
          <w:szCs w:val="24"/>
        </w:rPr>
        <w:t>-</w:t>
      </w:r>
      <w:r w:rsidR="007C65F7" w:rsidRPr="00CB6C69">
        <w:rPr>
          <w:rFonts w:ascii="Times New Roman" w:hAnsi="Times New Roman" w:cs="Times New Roman"/>
          <w:sz w:val="24"/>
          <w:szCs w:val="24"/>
        </w:rPr>
        <w:t>0</w:t>
      </w:r>
      <w:r w:rsidR="00EB6B20" w:rsidRPr="00CB6C69">
        <w:rPr>
          <w:rFonts w:ascii="Times New Roman" w:hAnsi="Times New Roman" w:cs="Times New Roman"/>
          <w:sz w:val="24"/>
          <w:szCs w:val="24"/>
        </w:rPr>
        <w:t>3</w:t>
      </w:r>
      <w:r w:rsidR="00AB2747" w:rsidRPr="00CB6C69">
        <w:rPr>
          <w:rFonts w:ascii="Times New Roman" w:hAnsi="Times New Roman" w:cs="Times New Roman"/>
          <w:sz w:val="24"/>
          <w:szCs w:val="24"/>
        </w:rPr>
        <w:t>.</w:t>
      </w:r>
      <w:r w:rsidR="00023C5A" w:rsidRPr="00CB6C69">
        <w:rPr>
          <w:rFonts w:ascii="Times New Roman" w:hAnsi="Times New Roman" w:cs="Times New Roman"/>
          <w:sz w:val="24"/>
          <w:szCs w:val="24"/>
        </w:rPr>
        <w:t xml:space="preserve"> Navedenom obavijesti  </w:t>
      </w:r>
      <w:r w:rsidR="00FF7FBE" w:rsidRPr="00CB6C69">
        <w:rPr>
          <w:rFonts w:ascii="Times New Roman" w:hAnsi="Times New Roman" w:cs="Times New Roman"/>
          <w:sz w:val="24"/>
          <w:szCs w:val="24"/>
        </w:rPr>
        <w:t>obveznik</w:t>
      </w:r>
      <w:r w:rsidR="005A20DF" w:rsidRPr="00CB6C69">
        <w:rPr>
          <w:rFonts w:ascii="Times New Roman" w:hAnsi="Times New Roman" w:cs="Times New Roman"/>
          <w:sz w:val="24"/>
          <w:szCs w:val="24"/>
        </w:rPr>
        <w:t xml:space="preserve"> je pozvan</w:t>
      </w:r>
      <w:r w:rsidR="003B6BE9" w:rsidRPr="00CB6C69">
        <w:rPr>
          <w:rFonts w:ascii="Times New Roman" w:hAnsi="Times New Roman" w:cs="Times New Roman"/>
          <w:sz w:val="24"/>
          <w:szCs w:val="24"/>
        </w:rPr>
        <w:t xml:space="preserve"> da se, u roku </w:t>
      </w:r>
      <w:r w:rsidR="00EA50CC" w:rsidRPr="00CB6C69">
        <w:rPr>
          <w:rFonts w:ascii="Times New Roman" w:hAnsi="Times New Roman" w:cs="Times New Roman"/>
          <w:sz w:val="24"/>
          <w:szCs w:val="24"/>
        </w:rPr>
        <w:t xml:space="preserve">od 15 dana </w:t>
      </w:r>
      <w:r w:rsidR="003B6BE9" w:rsidRPr="00CB6C69">
        <w:rPr>
          <w:rFonts w:ascii="Times New Roman" w:hAnsi="Times New Roman" w:cs="Times New Roman"/>
          <w:sz w:val="24"/>
          <w:szCs w:val="24"/>
        </w:rPr>
        <w:t xml:space="preserve">od dostave obavijesti, očituje na činjenična utvrđenja iz predmetne obavijesti. </w:t>
      </w:r>
      <w:r w:rsidR="00BE190F" w:rsidRPr="00CB6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68BFE" w14:textId="77777777" w:rsidR="009F44A2" w:rsidRPr="00CB6C69" w:rsidRDefault="009F44A2" w:rsidP="0002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28863" w14:textId="77777777" w:rsidR="0093333D" w:rsidRPr="00CB6C69" w:rsidRDefault="009F44A2" w:rsidP="00747A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Obveznik </w:t>
      </w:r>
      <w:r w:rsidR="00747A23" w:rsidRPr="00CB6C69">
        <w:rPr>
          <w:rFonts w:ascii="Times New Roman" w:hAnsi="Times New Roman" w:cs="Times New Roman"/>
          <w:sz w:val="24"/>
          <w:szCs w:val="24"/>
        </w:rPr>
        <w:t xml:space="preserve">se na predmetnu Obavijest očitovao u bitnom navodeći 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da u potpunosti prihvaća činjenična utvrđenja iz predmetne Obavijesti  te da se ispričava  zbog svojeg nenamjernog propusta koji se dogodio isključivo  jer je obveznik smatrao da nije u obvezi </w:t>
      </w:r>
      <w:r w:rsidR="0093333D" w:rsidRPr="00CB6C69">
        <w:rPr>
          <w:rFonts w:ascii="Times New Roman" w:hAnsi="Times New Roman" w:cs="Times New Roman"/>
          <w:sz w:val="24"/>
          <w:szCs w:val="24"/>
        </w:rPr>
        <w:lastRenderedPageBreak/>
        <w:t xml:space="preserve">podnijeti imovinsku karticu  povodom ponovnog imenovanja ako je istu podnio početkom godine. </w:t>
      </w:r>
    </w:p>
    <w:p w14:paraId="3DBB8E48" w14:textId="77777777" w:rsidR="0093333D" w:rsidRPr="00CB6C69" w:rsidRDefault="0093333D" w:rsidP="00747A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17DAE" w14:textId="3A1255DF" w:rsidR="00973C59" w:rsidRPr="00CB6C69" w:rsidRDefault="007A0AB3" w:rsidP="009333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U tijeku postupka Povjerenstvo je utvrdilo </w:t>
      </w:r>
      <w:r w:rsidR="005A20DF" w:rsidRPr="00CB6C69">
        <w:rPr>
          <w:rFonts w:ascii="Times New Roman" w:hAnsi="Times New Roman" w:cs="Times New Roman"/>
          <w:sz w:val="24"/>
          <w:szCs w:val="24"/>
        </w:rPr>
        <w:t xml:space="preserve">da 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je </w:t>
      </w:r>
      <w:r w:rsidR="00FF7FBE" w:rsidRPr="00CB6C69">
        <w:rPr>
          <w:rFonts w:ascii="Times New Roman" w:hAnsi="Times New Roman" w:cs="Times New Roman"/>
          <w:sz w:val="24"/>
          <w:szCs w:val="24"/>
        </w:rPr>
        <w:t xml:space="preserve">obveznik </w:t>
      </w:r>
      <w:r w:rsidR="0093333D" w:rsidRPr="00CB6C69">
        <w:rPr>
          <w:rFonts w:ascii="Times New Roman" w:hAnsi="Times New Roman" w:cs="Times New Roman"/>
          <w:sz w:val="24"/>
          <w:szCs w:val="24"/>
        </w:rPr>
        <w:t>Josip Pavić</w:t>
      </w:r>
      <w:r w:rsidR="005A20DF" w:rsidRPr="00CB6C69">
        <w:rPr>
          <w:rFonts w:ascii="Times New Roman" w:hAnsi="Times New Roman" w:cs="Times New Roman"/>
          <w:sz w:val="24"/>
          <w:szCs w:val="24"/>
        </w:rPr>
        <w:t xml:space="preserve"> dužnost 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državnog tajnika u Ministarstvu turizma i sporta obnašao od 19. prosinca 2022.g. do 17. srpnja 2024.g. te da navedenu dužnost ponovno obnaša od 17. srpnja 2024.g. S obzirom na navedeno </w:t>
      </w:r>
      <w:r w:rsidR="00521C61" w:rsidRPr="00CB6C69">
        <w:rPr>
          <w:rFonts w:ascii="Times New Roman" w:hAnsi="Times New Roman" w:cs="Times New Roman"/>
          <w:sz w:val="24"/>
          <w:szCs w:val="24"/>
        </w:rPr>
        <w:t xml:space="preserve">sukladno čl. 3. st. 1. točki </w:t>
      </w:r>
      <w:r w:rsidR="0093333D" w:rsidRPr="00CB6C69">
        <w:rPr>
          <w:rFonts w:ascii="Times New Roman" w:hAnsi="Times New Roman" w:cs="Times New Roman"/>
          <w:sz w:val="24"/>
          <w:szCs w:val="24"/>
        </w:rPr>
        <w:t>6</w:t>
      </w:r>
      <w:r w:rsidR="00521C61" w:rsidRPr="00CB6C69">
        <w:rPr>
          <w:rFonts w:ascii="Times New Roman" w:hAnsi="Times New Roman" w:cs="Times New Roman"/>
          <w:sz w:val="24"/>
          <w:szCs w:val="24"/>
        </w:rPr>
        <w:t xml:space="preserve">. ZSSI-a </w:t>
      </w:r>
      <w:r w:rsidR="0093333D" w:rsidRPr="00CB6C69">
        <w:rPr>
          <w:rFonts w:ascii="Times New Roman" w:hAnsi="Times New Roman" w:cs="Times New Roman"/>
          <w:sz w:val="24"/>
          <w:szCs w:val="24"/>
        </w:rPr>
        <w:t xml:space="preserve"> obveznik je </w:t>
      </w:r>
      <w:r w:rsidR="00521C61" w:rsidRPr="00CB6C69">
        <w:rPr>
          <w:rFonts w:ascii="Times New Roman" w:hAnsi="Times New Roman" w:cs="Times New Roman"/>
          <w:sz w:val="24"/>
          <w:szCs w:val="24"/>
        </w:rPr>
        <w:t>duž</w:t>
      </w:r>
      <w:r w:rsidR="00FF7FBE" w:rsidRPr="00CB6C69">
        <w:rPr>
          <w:rFonts w:ascii="Times New Roman" w:hAnsi="Times New Roman" w:cs="Times New Roman"/>
          <w:sz w:val="24"/>
          <w:szCs w:val="24"/>
        </w:rPr>
        <w:t>an</w:t>
      </w:r>
      <w:r w:rsidR="00521C61" w:rsidRPr="00CB6C69">
        <w:rPr>
          <w:rFonts w:ascii="Times New Roman" w:hAnsi="Times New Roman" w:cs="Times New Roman"/>
          <w:sz w:val="24"/>
          <w:szCs w:val="24"/>
        </w:rPr>
        <w:t xml:space="preserve"> postupati sukladno odredbama navedenog Zakona.</w:t>
      </w:r>
    </w:p>
    <w:p w14:paraId="2E599042" w14:textId="77777777" w:rsidR="00521C61" w:rsidRPr="00CB6C69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CBDE7" w14:textId="77777777" w:rsidR="00C33C92" w:rsidRPr="00CB6C6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Nadalje, Povjerenstvo ističe kako je člankom 10. stavka </w:t>
      </w:r>
      <w:r w:rsidR="0093333D" w:rsidRPr="00CB6C69">
        <w:rPr>
          <w:rFonts w:ascii="Times New Roman" w:hAnsi="Times New Roman" w:cs="Times New Roman"/>
          <w:sz w:val="24"/>
          <w:szCs w:val="24"/>
        </w:rPr>
        <w:t>3</w:t>
      </w:r>
      <w:r w:rsidRPr="00CB6C69">
        <w:rPr>
          <w:rFonts w:ascii="Times New Roman" w:hAnsi="Times New Roman" w:cs="Times New Roman"/>
          <w:sz w:val="24"/>
          <w:szCs w:val="24"/>
        </w:rPr>
        <w:t xml:space="preserve">. ZSSI propisano da su obveznici </w:t>
      </w:r>
      <w:r w:rsidR="00C33C92" w:rsidRPr="00CB6C69">
        <w:rPr>
          <w:rFonts w:ascii="Times New Roman" w:hAnsi="Times New Roman" w:cs="Times New Roman"/>
          <w:sz w:val="24"/>
          <w:szCs w:val="24"/>
        </w:rPr>
        <w:t xml:space="preserve"> koji su ponovno izabrani ili imenovani na istu dužnost obvezni u roku 30 dana od dana stupanja na istu dužnost podnijeti imovinsku karticu.</w:t>
      </w:r>
    </w:p>
    <w:p w14:paraId="2BC262C9" w14:textId="77777777" w:rsidR="00521C61" w:rsidRPr="00CB6C69" w:rsidRDefault="00521C61" w:rsidP="00C33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7F19D" w14:textId="77777777" w:rsidR="00B03607" w:rsidRPr="00CB6C69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CB6C6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B0EF" w14:textId="007CB5DF" w:rsidR="00521C61" w:rsidRPr="00CB6C6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Povjerenstvo ističe kako je uvidom u Registar imovinskih kartica utvrđeno da </w:t>
      </w:r>
      <w:r w:rsidR="00FF7FBE" w:rsidRPr="00CB6C69">
        <w:rPr>
          <w:rFonts w:ascii="Times New Roman" w:hAnsi="Times New Roman" w:cs="Times New Roman"/>
          <w:sz w:val="24"/>
          <w:szCs w:val="24"/>
        </w:rPr>
        <w:t>obveznik</w:t>
      </w:r>
      <w:r w:rsidR="005A20DF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521C61" w:rsidRPr="00CB6C69">
        <w:rPr>
          <w:rFonts w:ascii="Times New Roman" w:hAnsi="Times New Roman" w:cs="Times New Roman"/>
          <w:sz w:val="24"/>
          <w:szCs w:val="24"/>
        </w:rPr>
        <w:t xml:space="preserve">nije </w:t>
      </w:r>
      <w:r w:rsidR="00C33C92" w:rsidRPr="00CB6C69">
        <w:rPr>
          <w:rFonts w:ascii="Times New Roman" w:hAnsi="Times New Roman" w:cs="Times New Roman"/>
          <w:sz w:val="24"/>
          <w:szCs w:val="24"/>
        </w:rPr>
        <w:t>u roku 30 dana od ponovnog imenovanja na istu dužnost</w:t>
      </w:r>
      <w:r w:rsidR="009F44A2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FF7FBE" w:rsidRPr="00CB6C69">
        <w:rPr>
          <w:rFonts w:ascii="Times New Roman" w:hAnsi="Times New Roman" w:cs="Times New Roman"/>
          <w:sz w:val="24"/>
          <w:szCs w:val="24"/>
        </w:rPr>
        <w:t>podnio</w:t>
      </w:r>
      <w:r w:rsidR="00521C61" w:rsidRPr="00CB6C69">
        <w:rPr>
          <w:rFonts w:ascii="Times New Roman" w:hAnsi="Times New Roman" w:cs="Times New Roman"/>
          <w:sz w:val="24"/>
          <w:szCs w:val="24"/>
        </w:rPr>
        <w:t xml:space="preserve"> imovinsku karticu</w:t>
      </w:r>
      <w:r w:rsidR="00C33C92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275732" w:rsidRPr="00CB6C69">
        <w:rPr>
          <w:rFonts w:ascii="Times New Roman" w:hAnsi="Times New Roman" w:cs="Times New Roman"/>
          <w:sz w:val="24"/>
          <w:szCs w:val="24"/>
        </w:rPr>
        <w:t xml:space="preserve">kao i </w:t>
      </w:r>
      <w:r w:rsidR="00A53C79" w:rsidRPr="00CB6C69">
        <w:rPr>
          <w:rFonts w:ascii="Times New Roman" w:hAnsi="Times New Roman" w:cs="Times New Roman"/>
          <w:sz w:val="24"/>
          <w:szCs w:val="24"/>
        </w:rPr>
        <w:t>da</w:t>
      </w:r>
      <w:r w:rsidR="007C65F7" w:rsidRPr="00CB6C69">
        <w:rPr>
          <w:rFonts w:ascii="Times New Roman" w:hAnsi="Times New Roman" w:cs="Times New Roman"/>
          <w:sz w:val="24"/>
          <w:szCs w:val="24"/>
        </w:rPr>
        <w:t xml:space="preserve"> je navedenu imovinsku karticu </w:t>
      </w:r>
      <w:r w:rsidR="00FF7FBE" w:rsidRPr="00CB6C69">
        <w:rPr>
          <w:rFonts w:ascii="Times New Roman" w:hAnsi="Times New Roman" w:cs="Times New Roman"/>
          <w:sz w:val="24"/>
          <w:szCs w:val="24"/>
        </w:rPr>
        <w:t>podnio</w:t>
      </w:r>
      <w:r w:rsidR="007B5F53" w:rsidRPr="00CB6C69">
        <w:rPr>
          <w:rFonts w:ascii="Times New Roman" w:hAnsi="Times New Roman" w:cs="Times New Roman"/>
          <w:sz w:val="24"/>
          <w:szCs w:val="24"/>
        </w:rPr>
        <w:t xml:space="preserve"> dana </w:t>
      </w:r>
      <w:r w:rsidR="00C33C92" w:rsidRPr="00CB6C69">
        <w:rPr>
          <w:rFonts w:ascii="Times New Roman" w:hAnsi="Times New Roman" w:cs="Times New Roman"/>
          <w:sz w:val="24"/>
          <w:szCs w:val="24"/>
        </w:rPr>
        <w:t>29</w:t>
      </w:r>
      <w:r w:rsidR="007B5F53" w:rsidRPr="00CB6C69">
        <w:rPr>
          <w:rFonts w:ascii="Times New Roman" w:hAnsi="Times New Roman" w:cs="Times New Roman"/>
          <w:sz w:val="24"/>
          <w:szCs w:val="24"/>
        </w:rPr>
        <w:t>.</w:t>
      </w:r>
      <w:r w:rsidR="009F44A2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="00C33C92" w:rsidRPr="00CB6C69">
        <w:rPr>
          <w:rFonts w:ascii="Times New Roman" w:hAnsi="Times New Roman" w:cs="Times New Roman"/>
          <w:sz w:val="24"/>
          <w:szCs w:val="24"/>
        </w:rPr>
        <w:t>listopada</w:t>
      </w:r>
      <w:r w:rsidR="009F44A2" w:rsidRPr="00CB6C69">
        <w:rPr>
          <w:rFonts w:ascii="Times New Roman" w:hAnsi="Times New Roman" w:cs="Times New Roman"/>
          <w:sz w:val="24"/>
          <w:szCs w:val="24"/>
        </w:rPr>
        <w:t xml:space="preserve"> 2024.g.</w:t>
      </w:r>
    </w:p>
    <w:p w14:paraId="5402FE22" w14:textId="77777777" w:rsidR="00F14674" w:rsidRPr="00CB6C69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6AB40" w14:textId="4517A39C" w:rsidR="000D5466" w:rsidRPr="00CB6C6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ab/>
        <w:t xml:space="preserve">Takvim svojim propustom u pravovremenom postupanju </w:t>
      </w:r>
      <w:r w:rsidR="00FF7FBE" w:rsidRPr="00CB6C69">
        <w:rPr>
          <w:rFonts w:ascii="Times New Roman" w:hAnsi="Times New Roman" w:cs="Times New Roman"/>
          <w:sz w:val="24"/>
          <w:szCs w:val="24"/>
        </w:rPr>
        <w:t>obveznik je počinio</w:t>
      </w:r>
      <w:r w:rsidRPr="00CB6C69">
        <w:rPr>
          <w:rFonts w:ascii="Times New Roman" w:hAnsi="Times New Roman" w:cs="Times New Roman"/>
          <w:sz w:val="24"/>
          <w:szCs w:val="24"/>
        </w:rPr>
        <w:t xml:space="preserve"> povredu čl. 10. st. </w:t>
      </w:r>
      <w:r w:rsidR="00470638" w:rsidRPr="00CB6C69">
        <w:rPr>
          <w:rFonts w:ascii="Times New Roman" w:hAnsi="Times New Roman" w:cs="Times New Roman"/>
          <w:sz w:val="24"/>
          <w:szCs w:val="24"/>
        </w:rPr>
        <w:t xml:space="preserve">3  </w:t>
      </w:r>
      <w:r w:rsidRPr="00CB6C69">
        <w:rPr>
          <w:rFonts w:ascii="Times New Roman" w:hAnsi="Times New Roman" w:cs="Times New Roman"/>
          <w:sz w:val="24"/>
          <w:szCs w:val="24"/>
        </w:rPr>
        <w:t>.</w:t>
      </w:r>
      <w:r w:rsidR="002808C5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Pr="00CB6C69">
        <w:rPr>
          <w:rFonts w:ascii="Times New Roman" w:hAnsi="Times New Roman" w:cs="Times New Roman"/>
          <w:sz w:val="24"/>
          <w:szCs w:val="24"/>
        </w:rPr>
        <w:t>ZSSI-a.</w:t>
      </w:r>
    </w:p>
    <w:p w14:paraId="3DE58CCA" w14:textId="77777777" w:rsidR="00521C61" w:rsidRPr="00CB6C6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6930F" w14:textId="23337D3B" w:rsidR="002B0BA2" w:rsidRPr="00CB6C69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CB6C69">
        <w:rPr>
          <w:rFonts w:ascii="Times New Roman" w:hAnsi="Times New Roman" w:cs="Times New Roman"/>
          <w:sz w:val="24"/>
          <w:szCs w:val="24"/>
        </w:rPr>
        <w:t>10</w:t>
      </w:r>
      <w:r w:rsidRPr="00CB6C69">
        <w:rPr>
          <w:rFonts w:ascii="Times New Roman" w:hAnsi="Times New Roman" w:cs="Times New Roman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  <w:r w:rsidR="008A4924" w:rsidRPr="00CB6C69">
        <w:rPr>
          <w:rFonts w:ascii="Times New Roman" w:hAnsi="Times New Roman" w:cs="Times New Roman"/>
          <w:sz w:val="24"/>
          <w:szCs w:val="24"/>
        </w:rPr>
        <w:t xml:space="preserve"> Člankom 50. ZSSI-a propisano je da se novčana kazna izriče u iznosu od 530,00 do 5309,00 eura vodeći računa o težini i posljedicama povrede Zakona.</w:t>
      </w:r>
    </w:p>
    <w:p w14:paraId="72940154" w14:textId="3303E33C" w:rsidR="00164B80" w:rsidRPr="00CB6C69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705DB" w14:textId="7694E2A6" w:rsidR="009F44A2" w:rsidRPr="00CB6C69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>Povjerenstvo ističe kako je prilikom odmjeravanja vrste sankcije u obzir uzelo činjenicu</w:t>
      </w:r>
      <w:r w:rsidR="009F44A2" w:rsidRPr="00CB6C69">
        <w:rPr>
          <w:rFonts w:ascii="Times New Roman" w:hAnsi="Times New Roman" w:cs="Times New Roman"/>
          <w:sz w:val="24"/>
          <w:szCs w:val="24"/>
        </w:rPr>
        <w:t xml:space="preserve"> da se protiv obveznika </w:t>
      </w:r>
      <w:r w:rsidR="00747A23" w:rsidRPr="00CB6C69">
        <w:rPr>
          <w:rFonts w:ascii="Times New Roman" w:hAnsi="Times New Roman" w:cs="Times New Roman"/>
          <w:sz w:val="24"/>
          <w:szCs w:val="24"/>
        </w:rPr>
        <w:t xml:space="preserve"> do sada nisu vodili postupci pred Povjerenstvom  kao i da je obveznik naknadno podnio</w:t>
      </w:r>
      <w:r w:rsidR="00C33C92" w:rsidRPr="00CB6C69">
        <w:rPr>
          <w:rFonts w:ascii="Times New Roman" w:hAnsi="Times New Roman" w:cs="Times New Roman"/>
          <w:sz w:val="24"/>
          <w:szCs w:val="24"/>
        </w:rPr>
        <w:t xml:space="preserve"> traženu</w:t>
      </w:r>
      <w:r w:rsidR="00747A23" w:rsidRPr="00CB6C69">
        <w:rPr>
          <w:rFonts w:ascii="Times New Roman" w:hAnsi="Times New Roman" w:cs="Times New Roman"/>
          <w:sz w:val="24"/>
          <w:szCs w:val="24"/>
        </w:rPr>
        <w:t xml:space="preserve"> imovinsku karticu </w:t>
      </w:r>
      <w:r w:rsidR="009F44A2" w:rsidRPr="00CB6C69">
        <w:rPr>
          <w:rFonts w:ascii="Times New Roman" w:hAnsi="Times New Roman" w:cs="Times New Roman"/>
          <w:sz w:val="24"/>
          <w:szCs w:val="24"/>
        </w:rPr>
        <w:t xml:space="preserve">te je stoga Povjerenstvo opravdanim cijenilo obvezniku izreći </w:t>
      </w:r>
      <w:r w:rsidR="00C33C92" w:rsidRPr="00CB6C69">
        <w:rPr>
          <w:rFonts w:ascii="Times New Roman" w:hAnsi="Times New Roman" w:cs="Times New Roman"/>
          <w:sz w:val="24"/>
          <w:szCs w:val="24"/>
        </w:rPr>
        <w:t>sankciju opomene</w:t>
      </w:r>
      <w:r w:rsidR="009F44A2" w:rsidRPr="00CB6C69">
        <w:rPr>
          <w:rFonts w:ascii="Times New Roman" w:hAnsi="Times New Roman" w:cs="Times New Roman"/>
          <w:sz w:val="24"/>
          <w:szCs w:val="24"/>
        </w:rPr>
        <w:t>.</w:t>
      </w:r>
    </w:p>
    <w:p w14:paraId="1DD4E310" w14:textId="77777777" w:rsidR="009F44A2" w:rsidRPr="00CB6C69" w:rsidRDefault="009F44A2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5A7834" w14:textId="348CBA51" w:rsidR="00521C61" w:rsidRPr="00CB6C69" w:rsidRDefault="00414FD0" w:rsidP="00C33C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69">
        <w:rPr>
          <w:rFonts w:ascii="Times New Roman" w:hAnsi="Times New Roman" w:cs="Times New Roman"/>
          <w:sz w:val="24"/>
          <w:szCs w:val="24"/>
        </w:rPr>
        <w:t xml:space="preserve">Slijedom </w:t>
      </w:r>
      <w:r w:rsidR="007B5F53" w:rsidRPr="00CB6C69">
        <w:rPr>
          <w:rFonts w:ascii="Times New Roman" w:hAnsi="Times New Roman" w:cs="Times New Roman"/>
          <w:sz w:val="24"/>
          <w:szCs w:val="24"/>
        </w:rPr>
        <w:t xml:space="preserve">svega </w:t>
      </w:r>
      <w:r w:rsidRPr="00CB6C69">
        <w:rPr>
          <w:rFonts w:ascii="Times New Roman" w:hAnsi="Times New Roman" w:cs="Times New Roman"/>
          <w:sz w:val="24"/>
          <w:szCs w:val="24"/>
        </w:rPr>
        <w:t>navedenog, Povjerenstvo je donijelo odluku kako je navedeno u</w:t>
      </w:r>
      <w:r w:rsidR="000D5466" w:rsidRPr="00CB6C69">
        <w:rPr>
          <w:rFonts w:ascii="Times New Roman" w:hAnsi="Times New Roman" w:cs="Times New Roman"/>
          <w:sz w:val="24"/>
          <w:szCs w:val="24"/>
        </w:rPr>
        <w:t xml:space="preserve"> </w:t>
      </w:r>
      <w:r w:rsidRPr="00CB6C69">
        <w:rPr>
          <w:rFonts w:ascii="Times New Roman" w:hAnsi="Times New Roman" w:cs="Times New Roman"/>
          <w:sz w:val="24"/>
          <w:szCs w:val="24"/>
        </w:rPr>
        <w:t>izreci ovog akta.</w:t>
      </w:r>
      <w:r w:rsidRPr="00CB6C69">
        <w:rPr>
          <w:rFonts w:ascii="Times New Roman" w:hAnsi="Times New Roman" w:cs="Times New Roman"/>
          <w:sz w:val="24"/>
          <w:szCs w:val="24"/>
        </w:rPr>
        <w:tab/>
      </w:r>
    </w:p>
    <w:p w14:paraId="368A7592" w14:textId="77777777" w:rsidR="00023C5A" w:rsidRPr="00CB6C69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A1D021A" w14:textId="0D2CA61E" w:rsidR="00A53C79" w:rsidRPr="00CB6C69" w:rsidRDefault="00023C5A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CB6C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7A23" w:rsidRPr="00CB6C6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825D0" w:rsidRPr="00CB6C69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747A23" w:rsidRPr="00CB6C69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CB6C69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CB6C69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8D56B16" w:rsidR="00F825D0" w:rsidRPr="00CB6C69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F7FBE" w:rsidRPr="00CB6C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7A23" w:rsidRPr="00CB6C69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CB6C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CB6C69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CB6C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46EE0D36" w:rsidR="00F825D0" w:rsidRPr="00CB6C6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6C6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CB6C6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CB6C69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CB6C69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CB6C69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6C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2B762C1" w:rsidR="00F825D0" w:rsidRPr="00CB6C69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CB6C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7FBE" w:rsidRPr="00CB6C69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C33C92" w:rsidRPr="00CB6C69">
        <w:rPr>
          <w:rFonts w:ascii="Times New Roman" w:eastAsia="Calibri" w:hAnsi="Times New Roman" w:cs="Times New Roman"/>
          <w:sz w:val="24"/>
          <w:szCs w:val="24"/>
        </w:rPr>
        <w:t>Josip Pavić</w:t>
      </w: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CB6C69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CB6C69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CB6C69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CB6C69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CB6C69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C69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CB6C69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CB6C69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6C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CB6C69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CB6C69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CB6C69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CB6C6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3C5A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C7544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391D"/>
    <w:rsid w:val="00155719"/>
    <w:rsid w:val="00160B51"/>
    <w:rsid w:val="00164B80"/>
    <w:rsid w:val="00165CF7"/>
    <w:rsid w:val="00175767"/>
    <w:rsid w:val="00185343"/>
    <w:rsid w:val="001921FD"/>
    <w:rsid w:val="00195787"/>
    <w:rsid w:val="00195C39"/>
    <w:rsid w:val="001A1FF2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5A0B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1CE4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F313C"/>
    <w:rsid w:val="002F5197"/>
    <w:rsid w:val="002F5439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D6DFA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0638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D744A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27EDC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67A2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37BCB"/>
    <w:rsid w:val="00747047"/>
    <w:rsid w:val="00747A23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E5ED8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4080"/>
    <w:rsid w:val="00877AA8"/>
    <w:rsid w:val="008835EF"/>
    <w:rsid w:val="0088444B"/>
    <w:rsid w:val="00885D4B"/>
    <w:rsid w:val="008966E0"/>
    <w:rsid w:val="00897387"/>
    <w:rsid w:val="008A213B"/>
    <w:rsid w:val="008A4924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3333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9F44A2"/>
    <w:rsid w:val="00A0225E"/>
    <w:rsid w:val="00A05E5A"/>
    <w:rsid w:val="00A072BB"/>
    <w:rsid w:val="00A127A9"/>
    <w:rsid w:val="00A147AF"/>
    <w:rsid w:val="00A22DF2"/>
    <w:rsid w:val="00A2679B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1DA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272FB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0DDD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33C92"/>
    <w:rsid w:val="00C4160C"/>
    <w:rsid w:val="00C43E69"/>
    <w:rsid w:val="00C53C3B"/>
    <w:rsid w:val="00C610B6"/>
    <w:rsid w:val="00C66C01"/>
    <w:rsid w:val="00C740A9"/>
    <w:rsid w:val="00C7468C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B6C69"/>
    <w:rsid w:val="00CC3504"/>
    <w:rsid w:val="00CC4997"/>
    <w:rsid w:val="00CC7C94"/>
    <w:rsid w:val="00CD5CF5"/>
    <w:rsid w:val="00CE043F"/>
    <w:rsid w:val="00CE0684"/>
    <w:rsid w:val="00CF0867"/>
    <w:rsid w:val="00D02DD3"/>
    <w:rsid w:val="00D11BA5"/>
    <w:rsid w:val="00D1289E"/>
    <w:rsid w:val="00D209D1"/>
    <w:rsid w:val="00D21945"/>
    <w:rsid w:val="00D232CF"/>
    <w:rsid w:val="00D25D87"/>
    <w:rsid w:val="00D27326"/>
    <w:rsid w:val="00D413B1"/>
    <w:rsid w:val="00D419F9"/>
    <w:rsid w:val="00D4229C"/>
    <w:rsid w:val="00D52F53"/>
    <w:rsid w:val="00D56DAF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0D2D"/>
    <w:rsid w:val="00EE228A"/>
    <w:rsid w:val="00EE3854"/>
    <w:rsid w:val="00EE5355"/>
    <w:rsid w:val="00EF1230"/>
    <w:rsid w:val="00EF2638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709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2025-03-03T14:44:00Z</cp:lastPrinted>
  <dcterms:created xsi:type="dcterms:W3CDTF">2025-03-03T09:42:00Z</dcterms:created>
  <dcterms:modified xsi:type="dcterms:W3CDTF">2025-03-03T14:50:00Z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