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CA28" w14:textId="17400E27" w:rsidR="00D1228D" w:rsidRDefault="00D1228D" w:rsidP="00D122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034-05/24-01/14</w:t>
      </w:r>
    </w:p>
    <w:p w14:paraId="6B8D38DF" w14:textId="77777777" w:rsidR="00D1228D" w:rsidRDefault="00D1228D" w:rsidP="00D122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711-02-01/03-2024-02</w:t>
      </w:r>
    </w:p>
    <w:p w14:paraId="45866ABC" w14:textId="069C9A0E" w:rsidR="00A3131B" w:rsidRPr="0031743D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3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D40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4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02. veljače </w:t>
      </w:r>
      <w:r w:rsidRPr="0031743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E428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174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0EE87F0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83566" w14:textId="77777777" w:rsidR="00F86117" w:rsidRDefault="00F86117" w:rsidP="002760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1872D0" w14:textId="0C94C723" w:rsidR="00A3131B" w:rsidRPr="0031743D" w:rsidRDefault="00AC268F" w:rsidP="002760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4098C">
        <w:rPr>
          <w:rFonts w:ascii="Times New Roman" w:eastAsia="Calibri" w:hAnsi="Times New Roman" w:cs="Times New Roman"/>
          <w:b/>
          <w:bCs/>
          <w:sz w:val="24"/>
          <w:szCs w:val="24"/>
        </w:rPr>
        <w:t>TONI JURANIĆ</w:t>
      </w:r>
    </w:p>
    <w:p w14:paraId="3079FEA6" w14:textId="61AD94C6" w:rsidR="00A3131B" w:rsidRPr="0031743D" w:rsidRDefault="001906A9" w:rsidP="00276076">
      <w:pPr>
        <w:autoSpaceDE w:val="0"/>
        <w:autoSpaceDN w:val="0"/>
        <w:adjustRightInd w:val="0"/>
        <w:spacing w:after="0"/>
        <w:ind w:left="49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1743D">
        <w:rPr>
          <w:rFonts w:ascii="Times New Roman" w:hAnsi="Times New Roman" w:cs="Times New Roman"/>
          <w:b/>
          <w:sz w:val="24"/>
          <w:szCs w:val="24"/>
        </w:rPr>
        <w:t>općinsk</w:t>
      </w:r>
      <w:r w:rsidR="00033147">
        <w:rPr>
          <w:rFonts w:ascii="Times New Roman" w:hAnsi="Times New Roman" w:cs="Times New Roman"/>
          <w:b/>
          <w:sz w:val="24"/>
          <w:szCs w:val="24"/>
        </w:rPr>
        <w:t>i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033147">
        <w:rPr>
          <w:rFonts w:ascii="Times New Roman" w:hAnsi="Times New Roman" w:cs="Times New Roman"/>
          <w:b/>
          <w:sz w:val="24"/>
          <w:szCs w:val="24"/>
        </w:rPr>
        <w:t>k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033147">
        <w:rPr>
          <w:rFonts w:ascii="Times New Roman" w:hAnsi="Times New Roman" w:cs="Times New Roman"/>
          <w:b/>
          <w:sz w:val="24"/>
          <w:szCs w:val="24"/>
        </w:rPr>
        <w:t>Baška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28AEE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29B82" w14:textId="77777777" w:rsidR="00F86117" w:rsidRDefault="00F8611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0CB59" w14:textId="77777777" w:rsidR="0019315D" w:rsidRPr="0031743D" w:rsidRDefault="0019315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7FAD1D1F" w:rsidR="00603A5B" w:rsidRPr="0031743D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43D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31743D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31743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31743D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31743D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33147">
        <w:rPr>
          <w:rFonts w:ascii="Times New Roman" w:eastAsia="Calibri" w:hAnsi="Times New Roman" w:cs="Times New Roman"/>
          <w:b/>
          <w:sz w:val="24"/>
          <w:szCs w:val="24"/>
        </w:rPr>
        <w:t xml:space="preserve">ka Tonija </w:t>
      </w:r>
      <w:proofErr w:type="spellStart"/>
      <w:r w:rsidR="00033147">
        <w:rPr>
          <w:rFonts w:ascii="Times New Roman" w:eastAsia="Calibri" w:hAnsi="Times New Roman" w:cs="Times New Roman"/>
          <w:b/>
          <w:sz w:val="24"/>
          <w:szCs w:val="24"/>
        </w:rPr>
        <w:t>Juranića</w:t>
      </w:r>
      <w:proofErr w:type="spellEnd"/>
      <w:r w:rsidR="0081684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70A4FA7F" w14:textId="6E5B7B1D" w:rsidR="00A3131B" w:rsidRPr="0031743D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21DD944E" w14:textId="7B05D280" w:rsidR="00A3131B" w:rsidRPr="0031743D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81345E" w14:textId="2F432566" w:rsidR="00033147" w:rsidRPr="00033147" w:rsidRDefault="00794A6F" w:rsidP="000331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</w:t>
      </w:r>
      <w:r w:rsidR="00033147">
        <w:rPr>
          <w:rFonts w:ascii="Times New Roman" w:eastAsia="Calibri" w:hAnsi="Times New Roman" w:cs="Times New Roman"/>
          <w:sz w:val="24"/>
          <w:szCs w:val="24"/>
        </w:rPr>
        <w:t>je 2</w:t>
      </w:r>
      <w:r w:rsidR="006E428A">
        <w:rPr>
          <w:rFonts w:ascii="Times New Roman" w:eastAsia="Calibri" w:hAnsi="Times New Roman" w:cs="Times New Roman"/>
          <w:sz w:val="24"/>
          <w:szCs w:val="24"/>
        </w:rPr>
        <w:t>9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428A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E428A">
        <w:rPr>
          <w:rFonts w:ascii="Times New Roman" w:eastAsia="Calibri" w:hAnsi="Times New Roman" w:cs="Times New Roman"/>
          <w:sz w:val="24"/>
          <w:szCs w:val="24"/>
        </w:rPr>
        <w:t>4</w:t>
      </w:r>
      <w:r w:rsidRPr="0031743D">
        <w:rPr>
          <w:rFonts w:ascii="Times New Roman" w:eastAsia="Calibri" w:hAnsi="Times New Roman" w:cs="Times New Roman"/>
          <w:sz w:val="24"/>
          <w:szCs w:val="24"/>
        </w:rPr>
        <w:t>.</w:t>
      </w:r>
      <w:r w:rsidR="006E428A">
        <w:rPr>
          <w:rFonts w:ascii="Times New Roman" w:eastAsia="Calibri" w:hAnsi="Times New Roman" w:cs="Times New Roman"/>
          <w:sz w:val="24"/>
          <w:szCs w:val="24"/>
        </w:rPr>
        <w:t xml:space="preserve"> godine </w:t>
      </w:r>
      <w:r w:rsidRPr="0031743D">
        <w:rPr>
          <w:rFonts w:ascii="Times New Roman" w:eastAsia="Calibri" w:hAnsi="Times New Roman" w:cs="Times New Roman"/>
          <w:sz w:val="24"/>
          <w:szCs w:val="24"/>
        </w:rPr>
        <w:t>zaprimilo zahtjev za davanjem mišljenja</w:t>
      </w:r>
      <w:r w:rsidR="006E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43D">
        <w:rPr>
          <w:rFonts w:ascii="Times New Roman" w:eastAsia="Calibri" w:hAnsi="Times New Roman" w:cs="Times New Roman"/>
          <w:sz w:val="24"/>
          <w:szCs w:val="24"/>
        </w:rPr>
        <w:t>koji je podni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o obveznik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Toni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="00033147">
        <w:rPr>
          <w:rFonts w:ascii="Times New Roman" w:eastAsia="Calibri" w:hAnsi="Times New Roman" w:cs="Times New Roman"/>
          <w:sz w:val="24"/>
          <w:szCs w:val="24"/>
        </w:rPr>
        <w:t>,</w:t>
      </w:r>
      <w:r w:rsidR="00033147" w:rsidRPr="00033147">
        <w:t xml:space="preserve">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>općinski načelnik Općine Baška</w:t>
      </w:r>
      <w:r w:rsidR="000331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1E5D3C" w14:textId="25ACE5C2" w:rsidR="00C466A3" w:rsidRDefault="00794A6F" w:rsidP="005D3E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traži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mišljenj</w:t>
      </w:r>
      <w:r w:rsidR="005D3EF2">
        <w:rPr>
          <w:rFonts w:ascii="Times New Roman" w:eastAsia="Calibri" w:hAnsi="Times New Roman" w:cs="Times New Roman"/>
          <w:sz w:val="24"/>
          <w:szCs w:val="24"/>
        </w:rPr>
        <w:t>e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u skladu s 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lankom 8. Zakona o sprje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avanju sukoba interesa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(Narodne novine“</w:t>
      </w:r>
      <w:r w:rsidR="00D1228D">
        <w:rPr>
          <w:rFonts w:ascii="Times New Roman" w:eastAsia="Calibri" w:hAnsi="Times New Roman" w:cs="Times New Roman"/>
          <w:sz w:val="24"/>
          <w:szCs w:val="24"/>
        </w:rPr>
        <w:t>,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broj 143/21).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Obveznik</w:t>
      </w:r>
      <w:r w:rsidR="00894638">
        <w:rPr>
          <w:rFonts w:ascii="Times New Roman" w:eastAsia="Calibri" w:hAnsi="Times New Roman" w:cs="Times New Roman"/>
          <w:sz w:val="24"/>
          <w:szCs w:val="24"/>
        </w:rPr>
        <w:t xml:space="preserve"> u zahtjevu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navodi da je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24. sije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nja 2024. godine </w:t>
      </w:r>
      <w:bookmarkStart w:id="0" w:name="_Hlk157696650"/>
      <w:r w:rsidR="005D3EF2" w:rsidRPr="005D3EF2">
        <w:rPr>
          <w:rFonts w:ascii="Times New Roman" w:eastAsia="Calibri" w:hAnsi="Times New Roman" w:cs="Times New Roman"/>
          <w:sz w:val="24"/>
          <w:szCs w:val="24"/>
        </w:rPr>
        <w:t>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ina Baška zaprimila zahtjeve za davanje u zakup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površine javne namjene radi postavljanja terase, reklame i vanjskog šanka, obrta za ugostiteljstvo i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trgovinu “GAROFULIN", vlasnice </w:t>
      </w:r>
      <w:r w:rsidR="00902E2B" w:rsidRPr="00902E2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…………..</w:t>
      </w:r>
      <w:bookmarkStart w:id="1" w:name="_GoBack"/>
      <w:bookmarkEnd w:id="1"/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, iz Baške, </w:t>
      </w:r>
      <w:r w:rsidR="00902E2B" w:rsidRPr="00902E2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koja je supruga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njegovog b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rata, odnosno </w:t>
      </w:r>
      <w:r w:rsidR="00C466A3">
        <w:rPr>
          <w:rFonts w:ascii="Times New Roman" w:eastAsia="Calibri" w:hAnsi="Times New Roman" w:cs="Times New Roman"/>
          <w:sz w:val="24"/>
          <w:szCs w:val="24"/>
        </w:rPr>
        <w:t>njeg</w:t>
      </w:r>
      <w:r w:rsidR="005D3EF2">
        <w:rPr>
          <w:rFonts w:ascii="Times New Roman" w:eastAsia="Calibri" w:hAnsi="Times New Roman" w:cs="Times New Roman"/>
          <w:sz w:val="24"/>
          <w:szCs w:val="24"/>
        </w:rPr>
        <w:t>ova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šogorica</w:t>
      </w:r>
      <w:bookmarkEnd w:id="0"/>
      <w:r w:rsidR="005D3EF2" w:rsidRPr="005D3EF2">
        <w:rPr>
          <w:rFonts w:ascii="Times New Roman" w:eastAsia="Calibri" w:hAnsi="Times New Roman" w:cs="Times New Roman"/>
          <w:sz w:val="24"/>
          <w:szCs w:val="24"/>
        </w:rPr>
        <w:t>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C9498" w14:textId="630EB828" w:rsidR="005D3EF2" w:rsidRPr="005D3EF2" w:rsidRDefault="00D1228D" w:rsidP="005D3E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Obveznik navodi da je 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ankom 8. stavkom 2. Odluke o davanju u zakup površina javne namjene za postavu privremenog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objekta (“Službene novine Primorsko-goranske županije"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broj 22/19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14/20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dalje u tekstu: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Odluke)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koju je donijelo 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insko vije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 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ine Baška, propisano kako se temeljem odluke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inskog 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elnika donesene na prijedlog Jedinstvenog upravnog odjela neposrednom pogodbom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može dati u zakup površina javne namjene za postavu ugostiteljskih terasa</w:t>
      </w:r>
      <w:r w:rsidR="005D3EF2">
        <w:rPr>
          <w:rFonts w:ascii="Times New Roman" w:eastAsia="Calibri" w:hAnsi="Times New Roman" w:cs="Times New Roman"/>
          <w:sz w:val="24"/>
          <w:szCs w:val="24"/>
        </w:rPr>
        <w:t>. 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lankom 15. iste Odluke propisano je kako se površine javne namjene neposrednom pogodbom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daju u zakup temeljem zahtjeva zainteresirane osobe, kao i što zahtjev sadrži, dok se 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ankom 16.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ropisuje kako se za postavu ugostiteljskih terasa, u pravilu, dodjeljuje javna površina ispred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objekta, u širini pro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elja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istog, a iznimno, uz i preko puta objekta ako takva mogu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nost objektivno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postoji.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Na 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 postavljanja i opremanja ugostiteljske terase primjenjuju se odgovaraju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 odredbe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Odluke o komunalnom redu (“Službene novine Primorsko-goranske županije" broj 20/19</w:t>
      </w:r>
      <w:r w:rsidR="00C16703"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21/19</w:t>
      </w:r>
      <w:r w:rsidR="00C16703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22/19</w:t>
      </w:r>
      <w:r w:rsidR="00C16703"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iji nadzor, u skladu sa Zakonom o komunalnom gospodarstvu (68/18</w:t>
      </w:r>
      <w:r w:rsidR="00C16703"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110/18</w:t>
      </w:r>
      <w:r w:rsidR="00C16703">
        <w:rPr>
          <w:rFonts w:ascii="Times New Roman" w:eastAsia="Calibri" w:hAnsi="Times New Roman" w:cs="Times New Roman"/>
          <w:sz w:val="24"/>
          <w:szCs w:val="24"/>
        </w:rPr>
        <w:t>. i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32/20</w:t>
      </w:r>
      <w:r w:rsidR="00C16703"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)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provode komunalni redari.</w:t>
      </w:r>
    </w:p>
    <w:p w14:paraId="6972E6AF" w14:textId="086F5EB5" w:rsidR="005D3EF2" w:rsidRPr="005D3EF2" w:rsidRDefault="00D1228D" w:rsidP="005D3E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Nadalje navodi da </w:t>
      </w:r>
      <w:r w:rsidR="005D3EF2">
        <w:rPr>
          <w:rFonts w:ascii="Times New Roman" w:eastAsia="Calibri" w:hAnsi="Times New Roman" w:cs="Times New Roman"/>
          <w:sz w:val="24"/>
          <w:szCs w:val="24"/>
        </w:rPr>
        <w:t>r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eferent za obra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un i naplatu komunalnih prihoda obra</w:t>
      </w:r>
      <w:r w:rsidR="005D3EF2">
        <w:rPr>
          <w:rFonts w:ascii="Times New Roman" w:eastAsia="Calibri" w:hAnsi="Times New Roman" w:cs="Times New Roman"/>
          <w:sz w:val="24"/>
          <w:szCs w:val="24"/>
        </w:rPr>
        <w:t>đ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uje svaki zahtjev u suradnji s komunalnim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redarima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koji prije sklapanja ugovora o zakupu izlaze na teren radi utvr</w:t>
      </w:r>
      <w:r w:rsidR="005D3EF2">
        <w:rPr>
          <w:rFonts w:ascii="Times New Roman" w:eastAsia="Calibri" w:hAnsi="Times New Roman" w:cs="Times New Roman"/>
          <w:sz w:val="24"/>
          <w:szCs w:val="24"/>
        </w:rPr>
        <w:t>đ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ivanja stvarnog stanja i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potvr</w:t>
      </w:r>
      <w:r w:rsidR="005D3EF2">
        <w:rPr>
          <w:rFonts w:ascii="Times New Roman" w:eastAsia="Calibri" w:hAnsi="Times New Roman" w:cs="Times New Roman"/>
          <w:sz w:val="24"/>
          <w:szCs w:val="24"/>
        </w:rPr>
        <w:t>đ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ivanja kona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ne skice terase. Skicu terase ovjerava komunalni redar svojim potpisom, te se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po kvadraturi izmjerenoj na predloženoj skici donosi i odluka o zakupu površine javne namjene.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Ističe da su c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ijen</w:t>
      </w:r>
      <w:r w:rsidR="005D3EF2">
        <w:rPr>
          <w:rFonts w:ascii="Times New Roman" w:eastAsia="Calibri" w:hAnsi="Times New Roman" w:cs="Times New Roman"/>
          <w:sz w:val="24"/>
          <w:szCs w:val="24"/>
        </w:rPr>
        <w:t>e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zakupa odre</w:t>
      </w:r>
      <w:r w:rsidR="005D3EF2">
        <w:rPr>
          <w:rFonts w:ascii="Times New Roman" w:eastAsia="Calibri" w:hAnsi="Times New Roman" w:cs="Times New Roman"/>
          <w:sz w:val="24"/>
          <w:szCs w:val="24"/>
        </w:rPr>
        <w:t>đ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ene posebnom odlukom temeljem 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lanka 24. Odluke, </w:t>
      </w:r>
      <w:r>
        <w:rPr>
          <w:rFonts w:ascii="Times New Roman" w:eastAsia="Calibri" w:hAnsi="Times New Roman" w:cs="Times New Roman"/>
          <w:sz w:val="24"/>
          <w:szCs w:val="24"/>
        </w:rPr>
        <w:t>i to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prema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zoni i namjeni radi kojih se površina javne namjene daje u zakup te vrsti privremenog objekta koji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se postavlja. Visinu zakupnine odre</w:t>
      </w:r>
      <w:r w:rsidR="005D3EF2">
        <w:rPr>
          <w:rFonts w:ascii="Times New Roman" w:eastAsia="Calibri" w:hAnsi="Times New Roman" w:cs="Times New Roman"/>
          <w:sz w:val="24"/>
          <w:szCs w:val="24"/>
        </w:rPr>
        <w:t>đ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uje temeljem odluke 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inski 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elnik posebnom odlukom.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Navodi ka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ko je temeljem Odluke o visini naknade za korištenje površine javne namjene te 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inu i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rokovima pla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anja iste (,,Službene novine Primorsko-goranske županije“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broj 30/19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15/20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 37/20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,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05/21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i 10/22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) ve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propisana visina naknada ovisno o privremenom objektu i zoni temeljem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kojih op</w:t>
      </w:r>
      <w:r w:rsidR="005D3EF2">
        <w:rPr>
          <w:rFonts w:ascii="Times New Roman" w:eastAsia="Calibri" w:hAnsi="Times New Roman" w:cs="Times New Roman"/>
          <w:sz w:val="24"/>
          <w:szCs w:val="24"/>
        </w:rPr>
        <w:t>ć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inski na</w:t>
      </w:r>
      <w:r w:rsidR="005D3EF2">
        <w:rPr>
          <w:rFonts w:ascii="Times New Roman" w:eastAsia="Calibri" w:hAnsi="Times New Roman" w:cs="Times New Roman"/>
          <w:sz w:val="24"/>
          <w:szCs w:val="24"/>
        </w:rPr>
        <w:t>č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elnik donosi odluku i sklapa ugovor s podnositeljem zahtjeva.</w:t>
      </w:r>
    </w:p>
    <w:p w14:paraId="7808AED3" w14:textId="0AF8D9C1" w:rsidR="005D3EF2" w:rsidRPr="005D3EF2" w:rsidRDefault="00D1228D" w:rsidP="005D3E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prethodno 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>navedenog,</w:t>
      </w:r>
      <w:r w:rsidR="005D3EF2">
        <w:rPr>
          <w:rFonts w:ascii="Times New Roman" w:eastAsia="Calibri" w:hAnsi="Times New Roman" w:cs="Times New Roman"/>
          <w:sz w:val="24"/>
          <w:szCs w:val="24"/>
        </w:rPr>
        <w:t xml:space="preserve"> obveznik traži</w:t>
      </w:r>
      <w:r w:rsidR="005D3EF2" w:rsidRPr="005D3EF2">
        <w:rPr>
          <w:rFonts w:ascii="Times New Roman" w:eastAsia="Calibri" w:hAnsi="Times New Roman" w:cs="Times New Roman"/>
          <w:sz w:val="24"/>
          <w:szCs w:val="24"/>
        </w:rPr>
        <w:t xml:space="preserve"> uputu za postupanje u navedenom predmetu.</w:t>
      </w:r>
    </w:p>
    <w:p w14:paraId="7745F43B" w14:textId="5786F9D3" w:rsidR="00C37511" w:rsidRPr="0031743D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Povodom naveden</w:t>
      </w:r>
      <w:r w:rsidR="00530342" w:rsidRPr="0031743D">
        <w:rPr>
          <w:rFonts w:ascii="Times New Roman" w:hAnsi="Times New Roman" w:cs="Times New Roman"/>
          <w:sz w:val="24"/>
          <w:szCs w:val="24"/>
        </w:rPr>
        <w:t>og</w:t>
      </w:r>
      <w:r w:rsidRPr="0031743D">
        <w:rPr>
          <w:rFonts w:ascii="Times New Roman" w:hAnsi="Times New Roman" w:cs="Times New Roman"/>
          <w:sz w:val="24"/>
          <w:szCs w:val="24"/>
        </w:rPr>
        <w:t xml:space="preserve"> zahtjeva</w:t>
      </w:r>
      <w:r w:rsidR="00DD57E8" w:rsidRPr="0031743D">
        <w:rPr>
          <w:rFonts w:ascii="Times New Roman" w:hAnsi="Times New Roman" w:cs="Times New Roman"/>
          <w:sz w:val="24"/>
          <w:szCs w:val="24"/>
        </w:rPr>
        <w:t xml:space="preserve"> obvezni</w:t>
      </w:r>
      <w:r w:rsidR="0077685C">
        <w:rPr>
          <w:rFonts w:ascii="Times New Roman" w:hAnsi="Times New Roman" w:cs="Times New Roman"/>
          <w:sz w:val="24"/>
          <w:szCs w:val="24"/>
        </w:rPr>
        <w:t>ka</w:t>
      </w:r>
      <w:r w:rsidRPr="0031743D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D1228D">
        <w:rPr>
          <w:rFonts w:ascii="Times New Roman" w:hAnsi="Times New Roman" w:cs="Times New Roman"/>
          <w:sz w:val="24"/>
          <w:szCs w:val="24"/>
        </w:rPr>
        <w:t>ZSSI-a</w:t>
      </w:r>
      <w:r w:rsidR="006932C1" w:rsidRPr="0031743D">
        <w:rPr>
          <w:rFonts w:ascii="Times New Roman" w:hAnsi="Times New Roman" w:cs="Times New Roman"/>
          <w:sz w:val="24"/>
          <w:szCs w:val="24"/>
        </w:rPr>
        <w:t xml:space="preserve">, </w:t>
      </w:r>
      <w:r w:rsidRPr="00EE02EE">
        <w:rPr>
          <w:rFonts w:ascii="Times New Roman" w:hAnsi="Times New Roman" w:cs="Times New Roman"/>
          <w:sz w:val="24"/>
          <w:szCs w:val="24"/>
        </w:rPr>
        <w:t xml:space="preserve">na </w:t>
      </w:r>
      <w:r w:rsidR="00A9364E" w:rsidRPr="00EE02EE">
        <w:rPr>
          <w:rFonts w:ascii="Times New Roman" w:hAnsi="Times New Roman" w:cs="Times New Roman"/>
          <w:sz w:val="24"/>
          <w:szCs w:val="24"/>
        </w:rPr>
        <w:t>3</w:t>
      </w:r>
      <w:r w:rsidR="00145D8B">
        <w:rPr>
          <w:rFonts w:ascii="Times New Roman" w:hAnsi="Times New Roman" w:cs="Times New Roman"/>
          <w:sz w:val="24"/>
          <w:szCs w:val="24"/>
        </w:rPr>
        <w:t>9</w:t>
      </w:r>
      <w:r w:rsidRPr="00EE02EE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EE02EE">
        <w:rPr>
          <w:rFonts w:ascii="Times New Roman" w:hAnsi="Times New Roman" w:cs="Times New Roman"/>
          <w:sz w:val="24"/>
          <w:szCs w:val="24"/>
        </w:rPr>
        <w:t xml:space="preserve"> </w:t>
      </w:r>
      <w:r w:rsidR="00EE02EE" w:rsidRPr="00EE02EE">
        <w:rPr>
          <w:rFonts w:ascii="Times New Roman" w:hAnsi="Times New Roman" w:cs="Times New Roman"/>
          <w:sz w:val="24"/>
          <w:szCs w:val="24"/>
        </w:rPr>
        <w:t>02</w:t>
      </w:r>
      <w:r w:rsidR="0077685C" w:rsidRPr="00EE02EE">
        <w:rPr>
          <w:rFonts w:ascii="Times New Roman" w:hAnsi="Times New Roman" w:cs="Times New Roman"/>
          <w:sz w:val="24"/>
          <w:szCs w:val="24"/>
        </w:rPr>
        <w:t xml:space="preserve">. </w:t>
      </w:r>
      <w:r w:rsidR="00EE02EE" w:rsidRPr="00EE02EE">
        <w:rPr>
          <w:rFonts w:ascii="Times New Roman" w:hAnsi="Times New Roman" w:cs="Times New Roman"/>
          <w:sz w:val="24"/>
          <w:szCs w:val="24"/>
        </w:rPr>
        <w:t>v</w:t>
      </w:r>
      <w:r w:rsidR="00EE02EE">
        <w:rPr>
          <w:rFonts w:ascii="Times New Roman" w:hAnsi="Times New Roman" w:cs="Times New Roman"/>
          <w:sz w:val="24"/>
          <w:szCs w:val="24"/>
        </w:rPr>
        <w:t>eljače</w:t>
      </w:r>
      <w:r w:rsidRPr="0031743D">
        <w:rPr>
          <w:rFonts w:ascii="Times New Roman" w:hAnsi="Times New Roman" w:cs="Times New Roman"/>
          <w:sz w:val="24"/>
          <w:szCs w:val="24"/>
        </w:rPr>
        <w:t xml:space="preserve"> 202</w:t>
      </w:r>
      <w:r w:rsidR="00033147">
        <w:rPr>
          <w:rFonts w:ascii="Times New Roman" w:hAnsi="Times New Roman" w:cs="Times New Roman"/>
          <w:sz w:val="24"/>
          <w:szCs w:val="24"/>
        </w:rPr>
        <w:t>4</w:t>
      </w:r>
      <w:r w:rsidRPr="0031743D">
        <w:rPr>
          <w:rFonts w:ascii="Times New Roman" w:hAnsi="Times New Roman" w:cs="Times New Roman"/>
          <w:sz w:val="24"/>
          <w:szCs w:val="24"/>
        </w:rPr>
        <w:t>., obvezni</w:t>
      </w:r>
      <w:r w:rsidR="00033147">
        <w:rPr>
          <w:rFonts w:ascii="Times New Roman" w:hAnsi="Times New Roman" w:cs="Times New Roman"/>
          <w:sz w:val="24"/>
          <w:szCs w:val="24"/>
        </w:rPr>
        <w:t>ku</w:t>
      </w:r>
      <w:r w:rsidRPr="0031743D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 w:rsidRPr="0031743D">
        <w:rPr>
          <w:rFonts w:ascii="Times New Roman" w:hAnsi="Times New Roman" w:cs="Times New Roman"/>
          <w:sz w:val="24"/>
          <w:szCs w:val="24"/>
        </w:rPr>
        <w:t>e</w:t>
      </w:r>
      <w:r w:rsidRPr="0031743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66AD89B" w14:textId="25821D65" w:rsidR="00F55907" w:rsidRPr="0031743D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E3DCED6" w14:textId="7D21D80F" w:rsidR="008844DD" w:rsidRDefault="008844DD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DD">
        <w:rPr>
          <w:rFonts w:ascii="Times New Roman" w:hAnsi="Times New Roman" w:cs="Times New Roman"/>
          <w:sz w:val="24"/>
          <w:szCs w:val="24"/>
        </w:rPr>
        <w:t>Člankom 3. stavkom 1. točkom 34. ZSSI-a propisano je da su župani, gradonačelnici, općinski načelnici i njihovi zamjenici obveznici ZSSI-a.</w:t>
      </w:r>
    </w:p>
    <w:p w14:paraId="1F30DE0D" w14:textId="77777777" w:rsidR="00B35FCE" w:rsidRDefault="00B35FCE" w:rsidP="00B3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 xml:space="preserve">Pojam povezane osobe u smislu ZSSI-a definiran je člankom 5. stavkom 1. točkom 6. toga Zakona na način da su to osobe navedene u točki 3. toga stavka, tj. član obitelji obveznika (bračni ili izvanbračni drug obveznika, životni partner i neformalni životni partner, njegovi srodnici po krvi u uspravnoj lozi, braća i sestre obveznika te </w:t>
      </w:r>
      <w:proofErr w:type="spellStart"/>
      <w:r w:rsidRPr="0031743D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31743D">
        <w:rPr>
          <w:rFonts w:ascii="Times New Roman" w:hAnsi="Times New Roman" w:cs="Times New Roman"/>
          <w:sz w:val="24"/>
          <w:szCs w:val="24"/>
        </w:rPr>
        <w:t xml:space="preserve"> odnosno posvojenik obveznika) te ostale osobe koje se prema drugim osnovama i okolnostima opravdano mogu smatrati interesno povezanima s obveznikom.</w:t>
      </w:r>
    </w:p>
    <w:p w14:paraId="40A3138E" w14:textId="6404DB87" w:rsidR="00B35FCE" w:rsidRPr="0031743D" w:rsidRDefault="00B35FCE" w:rsidP="00B3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FCE">
        <w:rPr>
          <w:rFonts w:ascii="Times New Roman" w:hAnsi="Times New Roman" w:cs="Times New Roman"/>
          <w:sz w:val="24"/>
          <w:szCs w:val="24"/>
        </w:rPr>
        <w:t>Pojam privatnog interesa prema članku 5. stavku 1. točki 8. ZSSI-a obuhvaća imovinsku i neimovinsku korist obveznika i povezanih osoba.</w:t>
      </w:r>
    </w:p>
    <w:p w14:paraId="3602A1D7" w14:textId="77777777" w:rsidR="00F86117" w:rsidRDefault="00892715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715">
        <w:rPr>
          <w:rFonts w:ascii="Times New Roman" w:hAnsi="Times New Roman" w:cs="Times New Roman"/>
          <w:sz w:val="24"/>
          <w:szCs w:val="24"/>
        </w:rPr>
        <w:t xml:space="preserve">Člankom 6. stavkom 1. ZSSI-a propisano je da obveznici u obnašanju javnih dužnosti moraju postupati časno, pošteno, savjesno, odgovorno i nepristrano čuvajući vlastitu vjerodostojnost i dostojanstvo povjerene im dužnosti te povjerenje građana. Prema stavku 2. istoga članka ZSSI-a obveznici su osobno odgovorni za svoje djelovanje u obnašanju javnih dužnosti na koje su imenovani, odnosno izabrani prema tijelu ili građanima koji su ih imenovali ili izabrali, a prema stavku 3. obveznici ne smiju koristiti javnu dužnost za osobni probitak ili </w:t>
      </w:r>
    </w:p>
    <w:p w14:paraId="20128D79" w14:textId="77777777" w:rsidR="00F86117" w:rsidRDefault="00F86117" w:rsidP="00F861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39885" w14:textId="1E077B51" w:rsidR="00892715" w:rsidRDefault="00892715" w:rsidP="00F86117">
      <w:pPr>
        <w:jc w:val="both"/>
        <w:rPr>
          <w:rFonts w:ascii="Times New Roman" w:hAnsi="Times New Roman" w:cs="Times New Roman"/>
          <w:sz w:val="24"/>
          <w:szCs w:val="24"/>
        </w:rPr>
      </w:pPr>
      <w:r w:rsidRPr="00892715">
        <w:rPr>
          <w:rFonts w:ascii="Times New Roman" w:hAnsi="Times New Roman" w:cs="Times New Roman"/>
          <w:sz w:val="24"/>
          <w:szCs w:val="24"/>
        </w:rPr>
        <w:lastRenderedPageBreak/>
        <w:t>probitak osobe koja je s njima povezana niti smiju biti ni u kakvom odnosu ovisnosti prema osobama koje bi mogle utjecati na njihovu objektivnost.</w:t>
      </w:r>
    </w:p>
    <w:p w14:paraId="79B49F55" w14:textId="33A7C23E" w:rsidR="00BE0377" w:rsidRPr="0031743D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Člankom 9. stavkom 1. ZSSI-a propisano je da ako se pojave okolnosti koje se mogu definirati kao potencijalni sukob interesa, obveznik je dužan deklarirati ga na odgovarajući način i razriješiti tako da zaštiti javni interes. Stavkom 2. istoga članka ZSSI-a propisano je da ako nije drukčije propisano zakonom, obveznik će se izuzeti od donošenja odluka odnosno sudjelovanja u donošenju odluka i sklapanju ugovora koji utječu na njegov vlastiti poslovni interes ili poslovni interes: a) s njim povezanih osoba, b) poslodavaca kod kojih je bio u radnom odnosu u posljednje dvije godine prije stupanja na dužnost.</w:t>
      </w:r>
    </w:p>
    <w:p w14:paraId="68E1724A" w14:textId="60BC2C51" w:rsidR="007D5DF4" w:rsidRDefault="00BE0377" w:rsidP="00B35FCE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ab/>
      </w:r>
      <w:r w:rsidR="00BB6658">
        <w:rPr>
          <w:rFonts w:ascii="Times New Roman" w:hAnsi="Times New Roman" w:cs="Times New Roman"/>
          <w:sz w:val="24"/>
          <w:szCs w:val="24"/>
        </w:rPr>
        <w:t>U konkretnom slučaju, i</w:t>
      </w:r>
      <w:r w:rsidR="007D5DF4">
        <w:rPr>
          <w:rFonts w:ascii="Times New Roman" w:hAnsi="Times New Roman" w:cs="Times New Roman"/>
          <w:sz w:val="24"/>
          <w:szCs w:val="24"/>
        </w:rPr>
        <w:t>ako b</w:t>
      </w:r>
      <w:r w:rsidR="00D248BD">
        <w:rPr>
          <w:rFonts w:ascii="Times New Roman" w:hAnsi="Times New Roman" w:cs="Times New Roman"/>
          <w:sz w:val="24"/>
          <w:szCs w:val="24"/>
        </w:rPr>
        <w:t xml:space="preserve">račni drug obveznikova brata nije </w:t>
      </w:r>
      <w:r w:rsidR="007D5DF4">
        <w:rPr>
          <w:rFonts w:ascii="Times New Roman" w:hAnsi="Times New Roman" w:cs="Times New Roman"/>
          <w:sz w:val="24"/>
          <w:szCs w:val="24"/>
        </w:rPr>
        <w:t>naveden kao član obitelji obveznika u čl</w:t>
      </w:r>
      <w:r w:rsidR="00BB6658">
        <w:rPr>
          <w:rFonts w:ascii="Times New Roman" w:hAnsi="Times New Roman" w:cs="Times New Roman"/>
          <w:sz w:val="24"/>
          <w:szCs w:val="24"/>
        </w:rPr>
        <w:t>anku 5</w:t>
      </w:r>
      <w:r w:rsidR="007D5DF4">
        <w:rPr>
          <w:rFonts w:ascii="Times New Roman" w:hAnsi="Times New Roman" w:cs="Times New Roman"/>
          <w:sz w:val="24"/>
          <w:szCs w:val="24"/>
        </w:rPr>
        <w:t xml:space="preserve">. ZSSI-a, ipak </w:t>
      </w:r>
      <w:r w:rsidR="006868B2">
        <w:rPr>
          <w:rFonts w:ascii="Times New Roman" w:hAnsi="Times New Roman" w:cs="Times New Roman"/>
          <w:sz w:val="24"/>
          <w:szCs w:val="24"/>
        </w:rPr>
        <w:t>predmetni odnos</w:t>
      </w:r>
      <w:r w:rsidR="00BB6658">
        <w:rPr>
          <w:rFonts w:ascii="Times New Roman" w:hAnsi="Times New Roman" w:cs="Times New Roman"/>
          <w:sz w:val="24"/>
          <w:szCs w:val="24"/>
        </w:rPr>
        <w:t xml:space="preserve"> </w:t>
      </w:r>
      <w:r w:rsidR="007D5DF4">
        <w:rPr>
          <w:rFonts w:ascii="Times New Roman" w:hAnsi="Times New Roman" w:cs="Times New Roman"/>
          <w:sz w:val="24"/>
          <w:szCs w:val="24"/>
        </w:rPr>
        <w:t>predstavlja blisko tazbinsko srodstvo</w:t>
      </w:r>
      <w:r w:rsidR="00BB6658">
        <w:rPr>
          <w:rFonts w:ascii="Times New Roman" w:hAnsi="Times New Roman" w:cs="Times New Roman"/>
          <w:sz w:val="24"/>
          <w:szCs w:val="24"/>
        </w:rPr>
        <w:t xml:space="preserve">. Osim toga, sama okolnost </w:t>
      </w:r>
      <w:r w:rsidR="00145D8B" w:rsidRPr="00E56442">
        <w:rPr>
          <w:rFonts w:ascii="Times New Roman" w:hAnsi="Times New Roman" w:cs="Times New Roman"/>
          <w:sz w:val="24"/>
          <w:szCs w:val="24"/>
        </w:rPr>
        <w:t xml:space="preserve">dodjeljivanja u </w:t>
      </w:r>
      <w:r w:rsidR="007D5DF4" w:rsidRPr="00E56442">
        <w:rPr>
          <w:rFonts w:ascii="Times New Roman" w:hAnsi="Times New Roman" w:cs="Times New Roman"/>
          <w:sz w:val="24"/>
          <w:szCs w:val="24"/>
        </w:rPr>
        <w:t>zakup</w:t>
      </w:r>
      <w:r w:rsidR="007D5DF4">
        <w:rPr>
          <w:rFonts w:ascii="Times New Roman" w:hAnsi="Times New Roman" w:cs="Times New Roman"/>
          <w:sz w:val="24"/>
          <w:szCs w:val="24"/>
        </w:rPr>
        <w:t xml:space="preserve"> površine javne namjene u korist obrta obveznikove šogorice</w:t>
      </w:r>
      <w:r w:rsidR="00145D8B">
        <w:rPr>
          <w:rFonts w:ascii="Times New Roman" w:hAnsi="Times New Roman" w:cs="Times New Roman"/>
          <w:sz w:val="24"/>
          <w:szCs w:val="24"/>
        </w:rPr>
        <w:t xml:space="preserve"> radi obavljanja gospodarske djelatnosti </w:t>
      </w:r>
      <w:r w:rsidR="00AB3372">
        <w:rPr>
          <w:rFonts w:ascii="Times New Roman" w:hAnsi="Times New Roman" w:cs="Times New Roman"/>
          <w:sz w:val="24"/>
          <w:szCs w:val="24"/>
        </w:rPr>
        <w:t xml:space="preserve">sa svrhom postizanja dohotka ili dobiti </w:t>
      </w:r>
      <w:r w:rsidR="006868B2">
        <w:rPr>
          <w:rFonts w:ascii="Times New Roman" w:hAnsi="Times New Roman" w:cs="Times New Roman"/>
          <w:sz w:val="24"/>
          <w:szCs w:val="24"/>
        </w:rPr>
        <w:t>u</w:t>
      </w:r>
      <w:r w:rsidR="008B5804">
        <w:rPr>
          <w:rFonts w:ascii="Times New Roman" w:hAnsi="Times New Roman" w:cs="Times New Roman"/>
          <w:sz w:val="24"/>
          <w:szCs w:val="24"/>
        </w:rPr>
        <w:t xml:space="preserve"> poslovnom </w:t>
      </w:r>
      <w:r w:rsidR="006868B2">
        <w:rPr>
          <w:rFonts w:ascii="Times New Roman" w:hAnsi="Times New Roman" w:cs="Times New Roman"/>
          <w:sz w:val="24"/>
          <w:szCs w:val="24"/>
        </w:rPr>
        <w:t xml:space="preserve">je </w:t>
      </w:r>
      <w:r w:rsidR="008B5804">
        <w:rPr>
          <w:rFonts w:ascii="Times New Roman" w:hAnsi="Times New Roman" w:cs="Times New Roman"/>
          <w:sz w:val="24"/>
          <w:szCs w:val="24"/>
        </w:rPr>
        <w:t xml:space="preserve">interesu </w:t>
      </w:r>
      <w:r w:rsidR="005E41EB">
        <w:rPr>
          <w:rFonts w:ascii="Times New Roman" w:hAnsi="Times New Roman" w:cs="Times New Roman"/>
          <w:sz w:val="24"/>
          <w:szCs w:val="24"/>
        </w:rPr>
        <w:t>obveznikove šogorice</w:t>
      </w:r>
      <w:r w:rsidR="00AB3372">
        <w:rPr>
          <w:rFonts w:ascii="Times New Roman" w:hAnsi="Times New Roman" w:cs="Times New Roman"/>
          <w:sz w:val="24"/>
          <w:szCs w:val="24"/>
        </w:rPr>
        <w:t>.</w:t>
      </w:r>
      <w:r w:rsidR="00BB6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8EF9" w14:textId="5C00C55B" w:rsidR="00D248BD" w:rsidRDefault="005E41EB" w:rsidP="005E4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</w:t>
      </w:r>
      <w:r w:rsidR="004D3099">
        <w:rPr>
          <w:rFonts w:ascii="Times New Roman" w:hAnsi="Times New Roman" w:cs="Times New Roman"/>
          <w:sz w:val="24"/>
          <w:szCs w:val="24"/>
        </w:rPr>
        <w:t xml:space="preserve">u situaciji kada bi </w:t>
      </w:r>
      <w:r w:rsidR="00D248BD">
        <w:rPr>
          <w:rFonts w:ascii="Times New Roman" w:hAnsi="Times New Roman" w:cs="Times New Roman"/>
          <w:sz w:val="24"/>
          <w:szCs w:val="24"/>
        </w:rPr>
        <w:t xml:space="preserve">obveznik u okviru </w:t>
      </w:r>
      <w:r w:rsidR="00A97FC0">
        <w:rPr>
          <w:rFonts w:ascii="Times New Roman" w:hAnsi="Times New Roman" w:cs="Times New Roman"/>
          <w:sz w:val="24"/>
          <w:szCs w:val="24"/>
        </w:rPr>
        <w:t>obnašanja dužnosti</w:t>
      </w:r>
      <w:r w:rsidR="00D248BD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D248BD" w:rsidRPr="00D248BD">
        <w:rPr>
          <w:rFonts w:ascii="Times New Roman" w:hAnsi="Times New Roman" w:cs="Times New Roman"/>
          <w:sz w:val="24"/>
          <w:szCs w:val="24"/>
        </w:rPr>
        <w:t>Općin</w:t>
      </w:r>
      <w:r w:rsidR="00D248BD">
        <w:rPr>
          <w:rFonts w:ascii="Times New Roman" w:hAnsi="Times New Roman" w:cs="Times New Roman"/>
          <w:sz w:val="24"/>
          <w:szCs w:val="24"/>
        </w:rPr>
        <w:t>e</w:t>
      </w:r>
      <w:r w:rsidR="00D248BD" w:rsidRPr="00D248BD">
        <w:rPr>
          <w:rFonts w:ascii="Times New Roman" w:hAnsi="Times New Roman" w:cs="Times New Roman"/>
          <w:sz w:val="24"/>
          <w:szCs w:val="24"/>
        </w:rPr>
        <w:t xml:space="preserve"> Baška</w:t>
      </w:r>
      <w:r w:rsidR="00D248BD">
        <w:rPr>
          <w:rFonts w:ascii="Times New Roman" w:hAnsi="Times New Roman" w:cs="Times New Roman"/>
          <w:sz w:val="24"/>
          <w:szCs w:val="24"/>
        </w:rPr>
        <w:t xml:space="preserve"> odlučiva</w:t>
      </w:r>
      <w:r w:rsidR="004D3099">
        <w:rPr>
          <w:rFonts w:ascii="Times New Roman" w:hAnsi="Times New Roman" w:cs="Times New Roman"/>
          <w:sz w:val="24"/>
          <w:szCs w:val="24"/>
        </w:rPr>
        <w:t>o</w:t>
      </w:r>
      <w:r w:rsidR="00D248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698153"/>
      <w:r w:rsidR="004D3099">
        <w:rPr>
          <w:rFonts w:ascii="Times New Roman" w:hAnsi="Times New Roman" w:cs="Times New Roman"/>
          <w:sz w:val="24"/>
          <w:szCs w:val="24"/>
        </w:rPr>
        <w:t xml:space="preserve">o </w:t>
      </w:r>
      <w:r w:rsidR="00B36C09">
        <w:rPr>
          <w:rFonts w:ascii="Times New Roman" w:hAnsi="Times New Roman" w:cs="Times New Roman"/>
          <w:sz w:val="24"/>
          <w:szCs w:val="24"/>
        </w:rPr>
        <w:t>davanj</w:t>
      </w:r>
      <w:r w:rsidR="004D3099">
        <w:rPr>
          <w:rFonts w:ascii="Times New Roman" w:hAnsi="Times New Roman" w:cs="Times New Roman"/>
          <w:sz w:val="24"/>
          <w:szCs w:val="24"/>
        </w:rPr>
        <w:t>u</w:t>
      </w:r>
      <w:r w:rsidR="00B36C09">
        <w:rPr>
          <w:rFonts w:ascii="Times New Roman" w:hAnsi="Times New Roman" w:cs="Times New Roman"/>
          <w:sz w:val="24"/>
          <w:szCs w:val="24"/>
        </w:rPr>
        <w:t xml:space="preserve"> u zakup p</w:t>
      </w:r>
      <w:r w:rsidR="00D248BD" w:rsidRPr="00D248BD">
        <w:rPr>
          <w:rFonts w:ascii="Times New Roman" w:hAnsi="Times New Roman" w:cs="Times New Roman"/>
          <w:sz w:val="24"/>
          <w:szCs w:val="24"/>
        </w:rPr>
        <w:t>ovršine javne namjene obrt</w:t>
      </w:r>
      <w:r w:rsidR="00B36C09">
        <w:rPr>
          <w:rFonts w:ascii="Times New Roman" w:hAnsi="Times New Roman" w:cs="Times New Roman"/>
          <w:sz w:val="24"/>
          <w:szCs w:val="24"/>
        </w:rPr>
        <w:t>u</w:t>
      </w:r>
      <w:r w:rsidR="00D248BD" w:rsidRPr="00D248B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248BD">
        <w:rPr>
          <w:rFonts w:ascii="Times New Roman" w:hAnsi="Times New Roman" w:cs="Times New Roman"/>
          <w:sz w:val="24"/>
          <w:szCs w:val="24"/>
        </w:rPr>
        <w:t xml:space="preserve">koji je u vlasništvu </w:t>
      </w:r>
      <w:r w:rsidR="00D248BD" w:rsidRPr="00D248BD">
        <w:rPr>
          <w:rFonts w:ascii="Times New Roman" w:hAnsi="Times New Roman" w:cs="Times New Roman"/>
          <w:sz w:val="24"/>
          <w:szCs w:val="24"/>
        </w:rPr>
        <w:t>obveznikov</w:t>
      </w:r>
      <w:r w:rsidR="00D248BD">
        <w:rPr>
          <w:rFonts w:ascii="Times New Roman" w:hAnsi="Times New Roman" w:cs="Times New Roman"/>
          <w:sz w:val="24"/>
          <w:szCs w:val="24"/>
        </w:rPr>
        <w:t>e</w:t>
      </w:r>
      <w:r w:rsidR="00D248BD" w:rsidRPr="00D248BD">
        <w:rPr>
          <w:rFonts w:ascii="Times New Roman" w:hAnsi="Times New Roman" w:cs="Times New Roman"/>
          <w:sz w:val="24"/>
          <w:szCs w:val="24"/>
        </w:rPr>
        <w:t xml:space="preserve"> šogoric</w:t>
      </w:r>
      <w:r w:rsidR="00D248BD">
        <w:rPr>
          <w:rFonts w:ascii="Times New Roman" w:hAnsi="Times New Roman" w:cs="Times New Roman"/>
          <w:sz w:val="24"/>
          <w:szCs w:val="24"/>
        </w:rPr>
        <w:t xml:space="preserve">e, </w:t>
      </w:r>
      <w:r w:rsidR="00D1228D">
        <w:rPr>
          <w:rFonts w:ascii="Times New Roman" w:hAnsi="Times New Roman" w:cs="Times New Roman"/>
          <w:sz w:val="24"/>
          <w:szCs w:val="24"/>
        </w:rPr>
        <w:t>mogle bi se pojaviti</w:t>
      </w:r>
      <w:r w:rsidR="00D248BD">
        <w:rPr>
          <w:rFonts w:ascii="Times New Roman" w:hAnsi="Times New Roman" w:cs="Times New Roman"/>
          <w:sz w:val="24"/>
          <w:szCs w:val="24"/>
        </w:rPr>
        <w:t xml:space="preserve"> okolnosti koje </w:t>
      </w:r>
      <w:r w:rsidR="00E56442">
        <w:rPr>
          <w:rFonts w:ascii="Times New Roman" w:hAnsi="Times New Roman" w:cs="Times New Roman"/>
          <w:sz w:val="24"/>
          <w:szCs w:val="24"/>
        </w:rPr>
        <w:t>se mogu</w:t>
      </w:r>
      <w:r w:rsidR="00D248BD">
        <w:rPr>
          <w:rFonts w:ascii="Times New Roman" w:hAnsi="Times New Roman" w:cs="Times New Roman"/>
          <w:sz w:val="24"/>
          <w:szCs w:val="24"/>
        </w:rPr>
        <w:t xml:space="preserve"> definirati kao potencijalni sukob interesa</w:t>
      </w:r>
      <w:r w:rsidR="0088365B">
        <w:rPr>
          <w:rFonts w:ascii="Times New Roman" w:hAnsi="Times New Roman" w:cs="Times New Roman"/>
          <w:sz w:val="24"/>
          <w:szCs w:val="24"/>
        </w:rPr>
        <w:t xml:space="preserve"> koji je obveznik dužan razriješiti tako da zaštiti javni interes. </w:t>
      </w:r>
      <w:r w:rsidR="00D248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65C65C" w14:textId="0F69CC65" w:rsidR="007F22B3" w:rsidRDefault="007F22B3" w:rsidP="005E4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88365B">
        <w:rPr>
          <w:rFonts w:ascii="Times New Roman" w:hAnsi="Times New Roman" w:cs="Times New Roman"/>
          <w:sz w:val="24"/>
          <w:szCs w:val="24"/>
        </w:rPr>
        <w:t xml:space="preserve">navedenog, </w:t>
      </w:r>
      <w:r w:rsidR="00E56442">
        <w:rPr>
          <w:rFonts w:ascii="Times New Roman" w:hAnsi="Times New Roman" w:cs="Times New Roman"/>
          <w:sz w:val="24"/>
          <w:szCs w:val="24"/>
        </w:rPr>
        <w:t xml:space="preserve">Povjerenstvo ukazuje </w:t>
      </w:r>
      <w:r w:rsidR="0088365B">
        <w:rPr>
          <w:rFonts w:ascii="Times New Roman" w:hAnsi="Times New Roman" w:cs="Times New Roman"/>
          <w:sz w:val="24"/>
          <w:szCs w:val="24"/>
        </w:rPr>
        <w:t>obveznik</w:t>
      </w:r>
      <w:r w:rsidR="00E56442">
        <w:rPr>
          <w:rFonts w:ascii="Times New Roman" w:hAnsi="Times New Roman" w:cs="Times New Roman"/>
          <w:sz w:val="24"/>
          <w:szCs w:val="24"/>
        </w:rPr>
        <w:t>u kako bi u konkretnoj situaciji bilo uputno obveznikovo izuzimanje</w:t>
      </w:r>
      <w:r w:rsidRPr="007F22B3">
        <w:rPr>
          <w:rFonts w:ascii="Times New Roman" w:hAnsi="Times New Roman" w:cs="Times New Roman"/>
          <w:sz w:val="24"/>
          <w:szCs w:val="24"/>
        </w:rPr>
        <w:t xml:space="preserve">, sukladno članku 9. ZSSI-a, od odlučivanja i poduzimanja bilo koje radnje </w:t>
      </w:r>
      <w:r w:rsidR="00CF6E91" w:rsidRPr="00CF6E91">
        <w:rPr>
          <w:rFonts w:ascii="Times New Roman" w:hAnsi="Times New Roman" w:cs="Times New Roman"/>
          <w:sz w:val="24"/>
          <w:szCs w:val="24"/>
        </w:rPr>
        <w:t>u postupku povodom zahtjeva za davanje u zakup površine javne namjene radi postavljanja terase, reklame i vanjskog šanka, obrta za ugostiteljstvo i trgovinu “GAROFULIN"</w:t>
      </w:r>
      <w:r w:rsidR="00CF6E91">
        <w:rPr>
          <w:rFonts w:ascii="Times New Roman" w:hAnsi="Times New Roman" w:cs="Times New Roman"/>
          <w:sz w:val="24"/>
          <w:szCs w:val="24"/>
        </w:rPr>
        <w:t xml:space="preserve"> u vlasništvu obveznikove šogorice</w:t>
      </w:r>
      <w:r w:rsidR="0088365B">
        <w:rPr>
          <w:rFonts w:ascii="Times New Roman" w:hAnsi="Times New Roman" w:cs="Times New Roman"/>
          <w:sz w:val="24"/>
          <w:szCs w:val="24"/>
        </w:rPr>
        <w:t xml:space="preserve"> te </w:t>
      </w:r>
      <w:r w:rsidR="00D1228D">
        <w:rPr>
          <w:rFonts w:ascii="Times New Roman" w:hAnsi="Times New Roman" w:cs="Times New Roman"/>
          <w:sz w:val="24"/>
          <w:szCs w:val="24"/>
        </w:rPr>
        <w:t xml:space="preserve">da </w:t>
      </w:r>
      <w:r w:rsidR="00CF6E91">
        <w:rPr>
          <w:rFonts w:ascii="Times New Roman" w:hAnsi="Times New Roman" w:cs="Times New Roman"/>
          <w:sz w:val="24"/>
          <w:szCs w:val="24"/>
        </w:rPr>
        <w:t xml:space="preserve">navedenu </w:t>
      </w:r>
      <w:r w:rsidRPr="007F22B3">
        <w:rPr>
          <w:rFonts w:ascii="Times New Roman" w:hAnsi="Times New Roman" w:cs="Times New Roman"/>
          <w:sz w:val="24"/>
          <w:szCs w:val="24"/>
        </w:rPr>
        <w:t>okolnost</w:t>
      </w:r>
      <w:r w:rsidR="00D1228D">
        <w:rPr>
          <w:rFonts w:ascii="Times New Roman" w:hAnsi="Times New Roman" w:cs="Times New Roman"/>
          <w:sz w:val="24"/>
          <w:szCs w:val="24"/>
        </w:rPr>
        <w:t xml:space="preserve"> </w:t>
      </w:r>
      <w:r w:rsidR="0088365B" w:rsidRPr="007F22B3">
        <w:rPr>
          <w:rFonts w:ascii="Times New Roman" w:hAnsi="Times New Roman" w:cs="Times New Roman"/>
          <w:sz w:val="24"/>
          <w:szCs w:val="24"/>
        </w:rPr>
        <w:t xml:space="preserve">deklarira </w:t>
      </w:r>
      <w:r w:rsidR="00A97FC0" w:rsidRPr="007F22B3">
        <w:rPr>
          <w:rFonts w:ascii="Times New Roman" w:hAnsi="Times New Roman" w:cs="Times New Roman"/>
          <w:sz w:val="24"/>
          <w:szCs w:val="24"/>
        </w:rPr>
        <w:t>svim osobama koje bi u istome postupku poduzimale radnje</w:t>
      </w:r>
      <w:r w:rsidR="00E56442">
        <w:rPr>
          <w:rFonts w:ascii="Times New Roman" w:hAnsi="Times New Roman" w:cs="Times New Roman"/>
          <w:sz w:val="24"/>
          <w:szCs w:val="24"/>
        </w:rPr>
        <w:t>,</w:t>
      </w:r>
      <w:r w:rsidR="003207E7">
        <w:rPr>
          <w:rFonts w:ascii="Times New Roman" w:hAnsi="Times New Roman" w:cs="Times New Roman"/>
          <w:sz w:val="24"/>
          <w:szCs w:val="24"/>
        </w:rPr>
        <w:t xml:space="preserve"> </w:t>
      </w:r>
      <w:r w:rsidR="00D1228D">
        <w:rPr>
          <w:rFonts w:ascii="Times New Roman" w:hAnsi="Times New Roman" w:cs="Times New Roman"/>
          <w:sz w:val="24"/>
          <w:szCs w:val="24"/>
        </w:rPr>
        <w:t>obavijesti</w:t>
      </w:r>
      <w:r w:rsidRPr="007F22B3">
        <w:rPr>
          <w:rFonts w:ascii="Times New Roman" w:hAnsi="Times New Roman" w:cs="Times New Roman"/>
          <w:sz w:val="24"/>
          <w:szCs w:val="24"/>
        </w:rPr>
        <w:t xml:space="preserve"> članove Općinskog vijeća Općine </w:t>
      </w:r>
      <w:r w:rsidR="00CF6E91">
        <w:rPr>
          <w:rFonts w:ascii="Times New Roman" w:hAnsi="Times New Roman" w:cs="Times New Roman"/>
          <w:sz w:val="24"/>
          <w:szCs w:val="24"/>
        </w:rPr>
        <w:t>Baška</w:t>
      </w:r>
      <w:r w:rsidRPr="007F22B3">
        <w:rPr>
          <w:rFonts w:ascii="Times New Roman" w:hAnsi="Times New Roman" w:cs="Times New Roman"/>
          <w:sz w:val="24"/>
          <w:szCs w:val="24"/>
        </w:rPr>
        <w:t xml:space="preserve"> </w:t>
      </w:r>
      <w:r w:rsidR="00A97FC0">
        <w:rPr>
          <w:rFonts w:ascii="Times New Roman" w:hAnsi="Times New Roman" w:cs="Times New Roman"/>
          <w:sz w:val="24"/>
          <w:szCs w:val="24"/>
        </w:rPr>
        <w:t>i</w:t>
      </w:r>
      <w:r w:rsidRPr="007F22B3">
        <w:rPr>
          <w:rFonts w:ascii="Times New Roman" w:hAnsi="Times New Roman" w:cs="Times New Roman"/>
          <w:sz w:val="24"/>
          <w:szCs w:val="24"/>
        </w:rPr>
        <w:t xml:space="preserve"> javnost putem službene internetske stranice iste Općine. </w:t>
      </w:r>
    </w:p>
    <w:p w14:paraId="7354F68A" w14:textId="55B043B7" w:rsidR="00B35FCE" w:rsidRPr="00B35FCE" w:rsidRDefault="00F815EA" w:rsidP="00F81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tim u vezi, </w:t>
      </w:r>
      <w:r w:rsidR="00B35FCE" w:rsidRPr="00B35FCE">
        <w:rPr>
          <w:rFonts w:ascii="Times New Roman" w:hAnsi="Times New Roman" w:cs="Times New Roman"/>
          <w:sz w:val="24"/>
          <w:szCs w:val="24"/>
        </w:rPr>
        <w:t xml:space="preserve">Ministarstvo pravosuđa i uprave je u dopisu KLASA:024-03/22-01/193 URBROJ: 514-07-02-01/02-22-02 od 06. prosinca 2022. iznijelo mišljenje da </w:t>
      </w:r>
      <w:r w:rsidR="00D1228D">
        <w:rPr>
          <w:rFonts w:ascii="Times New Roman" w:hAnsi="Times New Roman" w:cs="Times New Roman"/>
          <w:sz w:val="24"/>
          <w:szCs w:val="24"/>
        </w:rPr>
        <w:t xml:space="preserve">je </w:t>
      </w:r>
      <w:r w:rsidR="00B35FCE" w:rsidRPr="00B35FCE">
        <w:rPr>
          <w:rFonts w:ascii="Times New Roman" w:hAnsi="Times New Roman" w:cs="Times New Roman"/>
          <w:sz w:val="24"/>
          <w:szCs w:val="24"/>
        </w:rPr>
        <w:t>u svrhu izbjegavanja moguće situacije sukoba interesa u jedinicama u kojima općinski načelnici i gradonačelnici nemaju zamjenika koji je izabran zajedno s njima i na kojeg bi se mogle prenijeti pojedine ovlasti, predmetnu situaciju moguće premostiti na način da općinski načelnik, odnosno gradonačelnik prenese pojedinu ovlast na pročelnika ili drugog službenika jedinice u kojoj općinski načelnik, odnosno gradonačelnik nema zamjenika izabranog iz reda nacionalnih manjina. Prema mišljenju navedenog Ministarstva u tim jedinicama, općinski načelnik, odnosno gradonačelnik može prenijeti svoju ovlast u točno određenom slučaju za točno određenu radnju (donošenje točno određene odluke, potpisivanje točno određenog ugovora i sl.), pri čemu je potrebna suglasnost osobe koja se ovlašćuje za prihvaćanje izvršavanja predmetne ovlasti.</w:t>
      </w:r>
    </w:p>
    <w:p w14:paraId="310DC0B8" w14:textId="77777777" w:rsidR="00F86117" w:rsidRDefault="00F86117" w:rsidP="00F81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2A3D2" w14:textId="258DE6DB" w:rsidR="00B35FCE" w:rsidRDefault="00B35FCE" w:rsidP="00F81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5EA">
        <w:rPr>
          <w:rFonts w:ascii="Times New Roman" w:hAnsi="Times New Roman" w:cs="Times New Roman"/>
          <w:sz w:val="24"/>
          <w:szCs w:val="24"/>
        </w:rPr>
        <w:lastRenderedPageBreak/>
        <w:t>U ovom slučaju</w:t>
      </w:r>
      <w:r w:rsidR="00D1228D">
        <w:rPr>
          <w:rFonts w:ascii="Times New Roman" w:hAnsi="Times New Roman" w:cs="Times New Roman"/>
          <w:sz w:val="24"/>
          <w:szCs w:val="24"/>
        </w:rPr>
        <w:t>, a</w:t>
      </w:r>
      <w:r w:rsidRPr="00F815EA">
        <w:rPr>
          <w:rFonts w:ascii="Times New Roman" w:hAnsi="Times New Roman" w:cs="Times New Roman"/>
          <w:sz w:val="24"/>
          <w:szCs w:val="24"/>
        </w:rPr>
        <w:t xml:space="preserve"> s obzirom da Općina </w:t>
      </w:r>
      <w:r w:rsidR="00F815EA" w:rsidRPr="00F815EA">
        <w:rPr>
          <w:rFonts w:ascii="Times New Roman" w:hAnsi="Times New Roman" w:cs="Times New Roman"/>
          <w:sz w:val="24"/>
          <w:szCs w:val="24"/>
        </w:rPr>
        <w:t xml:space="preserve">Baška </w:t>
      </w:r>
      <w:r w:rsidRPr="00F815EA">
        <w:rPr>
          <w:rFonts w:ascii="Times New Roman" w:hAnsi="Times New Roman" w:cs="Times New Roman"/>
          <w:sz w:val="24"/>
          <w:szCs w:val="24"/>
        </w:rPr>
        <w:t xml:space="preserve">ima Jedinstveni upravni odjel kojem je na čelu pročelnik i da </w:t>
      </w:r>
      <w:r w:rsidR="00D1228D">
        <w:rPr>
          <w:rFonts w:ascii="Times New Roman" w:hAnsi="Times New Roman" w:cs="Times New Roman"/>
          <w:sz w:val="24"/>
          <w:szCs w:val="24"/>
        </w:rPr>
        <w:t>O</w:t>
      </w:r>
      <w:r w:rsidRPr="00F815EA">
        <w:rPr>
          <w:rFonts w:ascii="Times New Roman" w:hAnsi="Times New Roman" w:cs="Times New Roman"/>
          <w:sz w:val="24"/>
          <w:szCs w:val="24"/>
        </w:rPr>
        <w:t>pćina nema zamjenika</w:t>
      </w:r>
      <w:r w:rsidR="00D1228D">
        <w:rPr>
          <w:rFonts w:ascii="Times New Roman" w:hAnsi="Times New Roman" w:cs="Times New Roman"/>
          <w:sz w:val="24"/>
          <w:szCs w:val="24"/>
        </w:rPr>
        <w:t>,</w:t>
      </w:r>
      <w:r w:rsidRPr="00F815EA">
        <w:rPr>
          <w:rFonts w:ascii="Times New Roman" w:hAnsi="Times New Roman" w:cs="Times New Roman"/>
          <w:sz w:val="24"/>
          <w:szCs w:val="24"/>
        </w:rPr>
        <w:t xml:space="preserve"> prethodno navedena pojedina ovlast može se prenijeti na pročelnika toga Odjela.</w:t>
      </w:r>
    </w:p>
    <w:p w14:paraId="192B2245" w14:textId="77777777" w:rsidR="001A0F3F" w:rsidRPr="0031743D" w:rsidRDefault="001A0F3F" w:rsidP="0097016B">
      <w:pPr>
        <w:pStyle w:val="Default"/>
        <w:spacing w:line="276" w:lineRule="auto"/>
        <w:jc w:val="both"/>
        <w:rPr>
          <w:color w:val="auto"/>
        </w:rPr>
      </w:pPr>
    </w:p>
    <w:p w14:paraId="28CF48B2" w14:textId="3BD386DD" w:rsidR="00E80A1D" w:rsidRPr="0031743D" w:rsidRDefault="00027AE5" w:rsidP="0085203C">
      <w:pPr>
        <w:pStyle w:val="Default"/>
        <w:spacing w:line="276" w:lineRule="auto"/>
        <w:ind w:left="4956"/>
        <w:jc w:val="center"/>
        <w:rPr>
          <w:color w:val="auto"/>
        </w:rPr>
      </w:pPr>
      <w:r w:rsidRPr="0031743D">
        <w:rPr>
          <w:color w:val="auto"/>
        </w:rPr>
        <w:t>PREDSJEDNICA</w:t>
      </w:r>
      <w:r w:rsidR="004B5CF5" w:rsidRPr="0031743D">
        <w:rPr>
          <w:color w:val="auto"/>
        </w:rPr>
        <w:t xml:space="preserve"> POVJERENSTVA</w:t>
      </w:r>
    </w:p>
    <w:p w14:paraId="44E27A80" w14:textId="77777777" w:rsidR="006D6D43" w:rsidRPr="0031743D" w:rsidRDefault="006D6D43" w:rsidP="0085203C">
      <w:pPr>
        <w:pStyle w:val="Default"/>
        <w:spacing w:line="276" w:lineRule="auto"/>
        <w:ind w:left="8496"/>
        <w:jc w:val="center"/>
        <w:rPr>
          <w:color w:val="auto"/>
        </w:rPr>
      </w:pPr>
    </w:p>
    <w:p w14:paraId="28CF48B3" w14:textId="7D0A1790" w:rsidR="004B5CF5" w:rsidRPr="0031743D" w:rsidRDefault="00A3131B" w:rsidP="0085203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Pr="0031743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31743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31743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31743D">
        <w:rPr>
          <w:rFonts w:ascii="Times New Roman" w:hAnsi="Times New Roman" w:cs="Times New Roman"/>
          <w:sz w:val="24"/>
          <w:szCs w:val="24"/>
        </w:rPr>
        <w:t>.</w:t>
      </w:r>
    </w:p>
    <w:p w14:paraId="68E38350" w14:textId="77777777" w:rsidR="007C3257" w:rsidRDefault="007C3257" w:rsidP="00F86117">
      <w:pPr>
        <w:rPr>
          <w:rFonts w:ascii="Times New Roman" w:hAnsi="Times New Roman" w:cs="Times New Roman"/>
          <w:sz w:val="24"/>
          <w:szCs w:val="24"/>
        </w:rPr>
      </w:pPr>
    </w:p>
    <w:p w14:paraId="1D5C0134" w14:textId="77777777" w:rsidR="00F86117" w:rsidRPr="0031743D" w:rsidRDefault="00F86117" w:rsidP="00F86117">
      <w:pPr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31743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B899EBE" w:rsidR="000C190C" w:rsidRPr="0031743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Obvezni</w:t>
      </w:r>
      <w:r w:rsidR="002F3599">
        <w:rPr>
          <w:rFonts w:ascii="Times New Roman" w:hAnsi="Times New Roman" w:cs="Times New Roman"/>
          <w:sz w:val="24"/>
          <w:szCs w:val="24"/>
        </w:rPr>
        <w:t xml:space="preserve">k Toni </w:t>
      </w:r>
      <w:proofErr w:type="spellStart"/>
      <w:r w:rsidR="002F3599">
        <w:rPr>
          <w:rFonts w:ascii="Times New Roman" w:hAnsi="Times New Roman" w:cs="Times New Roman"/>
          <w:sz w:val="24"/>
          <w:szCs w:val="24"/>
        </w:rPr>
        <w:t>Juranić</w:t>
      </w:r>
      <w:proofErr w:type="spellEnd"/>
      <w:r w:rsidR="00E80A1D" w:rsidRPr="0031743D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31743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9A2AB6C" w14:textId="0700730B" w:rsidR="006B31A5" w:rsidRPr="0031743D" w:rsidRDefault="006B31A5" w:rsidP="006B31A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31743D" w:rsidRDefault="000C190C" w:rsidP="000A0A3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31743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1743D" w:rsidSect="002F7F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062A" w14:textId="77777777" w:rsidR="0039329A" w:rsidRDefault="0039329A" w:rsidP="005B5818">
      <w:pPr>
        <w:spacing w:after="0" w:line="240" w:lineRule="auto"/>
      </w:pPr>
      <w:r>
        <w:separator/>
      </w:r>
    </w:p>
  </w:endnote>
  <w:endnote w:type="continuationSeparator" w:id="0">
    <w:p w14:paraId="3A2797A0" w14:textId="77777777" w:rsidR="0039329A" w:rsidRDefault="003932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4A84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479B9C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1767" w14:textId="77777777" w:rsidR="0039329A" w:rsidRDefault="0039329A" w:rsidP="005B5818">
      <w:pPr>
        <w:spacing w:after="0" w:line="240" w:lineRule="auto"/>
      </w:pPr>
      <w:r>
        <w:separator/>
      </w:r>
    </w:p>
  </w:footnote>
  <w:footnote w:type="continuationSeparator" w:id="0">
    <w:p w14:paraId="2189C007" w14:textId="77777777" w:rsidR="0039329A" w:rsidRDefault="003932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936F99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02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151"/>
    <w:rsid w:val="000113B6"/>
    <w:rsid w:val="00026087"/>
    <w:rsid w:val="00027AE5"/>
    <w:rsid w:val="00033147"/>
    <w:rsid w:val="00041BF4"/>
    <w:rsid w:val="00056DCF"/>
    <w:rsid w:val="00062746"/>
    <w:rsid w:val="00067EC1"/>
    <w:rsid w:val="00072879"/>
    <w:rsid w:val="00077F3E"/>
    <w:rsid w:val="00090291"/>
    <w:rsid w:val="0009736C"/>
    <w:rsid w:val="000A0606"/>
    <w:rsid w:val="000A0A3F"/>
    <w:rsid w:val="000A7110"/>
    <w:rsid w:val="000B186A"/>
    <w:rsid w:val="000C190C"/>
    <w:rsid w:val="000C1FE4"/>
    <w:rsid w:val="000D0282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5D8B"/>
    <w:rsid w:val="0014691D"/>
    <w:rsid w:val="00150D97"/>
    <w:rsid w:val="001530D5"/>
    <w:rsid w:val="0015657F"/>
    <w:rsid w:val="001610AB"/>
    <w:rsid w:val="00172309"/>
    <w:rsid w:val="001872E8"/>
    <w:rsid w:val="00187D74"/>
    <w:rsid w:val="001906A9"/>
    <w:rsid w:val="0019315D"/>
    <w:rsid w:val="001A0F3F"/>
    <w:rsid w:val="001A2139"/>
    <w:rsid w:val="001A5C2F"/>
    <w:rsid w:val="001D050A"/>
    <w:rsid w:val="001D61B2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6076"/>
    <w:rsid w:val="002802DD"/>
    <w:rsid w:val="00296618"/>
    <w:rsid w:val="002A610B"/>
    <w:rsid w:val="002E14D7"/>
    <w:rsid w:val="002E3D3C"/>
    <w:rsid w:val="002F2EEE"/>
    <w:rsid w:val="002F2F7E"/>
    <w:rsid w:val="002F313C"/>
    <w:rsid w:val="002F3599"/>
    <w:rsid w:val="002F7F55"/>
    <w:rsid w:val="00306EDA"/>
    <w:rsid w:val="0031743D"/>
    <w:rsid w:val="003207E7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9329A"/>
    <w:rsid w:val="003A1FBB"/>
    <w:rsid w:val="003A28AD"/>
    <w:rsid w:val="003A3138"/>
    <w:rsid w:val="003B2D30"/>
    <w:rsid w:val="003B47EE"/>
    <w:rsid w:val="003C019C"/>
    <w:rsid w:val="003C4B46"/>
    <w:rsid w:val="003D1479"/>
    <w:rsid w:val="003D3D8C"/>
    <w:rsid w:val="003D5311"/>
    <w:rsid w:val="003E15AB"/>
    <w:rsid w:val="003E62B2"/>
    <w:rsid w:val="003F3527"/>
    <w:rsid w:val="00401F77"/>
    <w:rsid w:val="00406E92"/>
    <w:rsid w:val="004073D4"/>
    <w:rsid w:val="00411522"/>
    <w:rsid w:val="0041496C"/>
    <w:rsid w:val="004214C5"/>
    <w:rsid w:val="00422583"/>
    <w:rsid w:val="00432084"/>
    <w:rsid w:val="0047432E"/>
    <w:rsid w:val="00474523"/>
    <w:rsid w:val="00483AC3"/>
    <w:rsid w:val="00484946"/>
    <w:rsid w:val="004A4678"/>
    <w:rsid w:val="004B0C5B"/>
    <w:rsid w:val="004B12AF"/>
    <w:rsid w:val="004B5CF5"/>
    <w:rsid w:val="004C1BB6"/>
    <w:rsid w:val="004C6815"/>
    <w:rsid w:val="004C7A6E"/>
    <w:rsid w:val="004D3099"/>
    <w:rsid w:val="004D3C97"/>
    <w:rsid w:val="004D46D7"/>
    <w:rsid w:val="004D4AC4"/>
    <w:rsid w:val="004E27DC"/>
    <w:rsid w:val="004F5967"/>
    <w:rsid w:val="00502158"/>
    <w:rsid w:val="005033D9"/>
    <w:rsid w:val="005049C7"/>
    <w:rsid w:val="00512887"/>
    <w:rsid w:val="00513193"/>
    <w:rsid w:val="00530342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D3EF2"/>
    <w:rsid w:val="005D77E1"/>
    <w:rsid w:val="005E41EB"/>
    <w:rsid w:val="005F6341"/>
    <w:rsid w:val="006031F3"/>
    <w:rsid w:val="00603A5B"/>
    <w:rsid w:val="00603BAF"/>
    <w:rsid w:val="00612B5E"/>
    <w:rsid w:val="00615D21"/>
    <w:rsid w:val="00622086"/>
    <w:rsid w:val="00623069"/>
    <w:rsid w:val="00630841"/>
    <w:rsid w:val="00632570"/>
    <w:rsid w:val="00633DA7"/>
    <w:rsid w:val="0063694A"/>
    <w:rsid w:val="00647B1E"/>
    <w:rsid w:val="00655448"/>
    <w:rsid w:val="00656C56"/>
    <w:rsid w:val="006745B9"/>
    <w:rsid w:val="006868B2"/>
    <w:rsid w:val="00692FC1"/>
    <w:rsid w:val="006932C1"/>
    <w:rsid w:val="00693FD7"/>
    <w:rsid w:val="00695F34"/>
    <w:rsid w:val="006A015A"/>
    <w:rsid w:val="006A2948"/>
    <w:rsid w:val="006B286B"/>
    <w:rsid w:val="006B31A5"/>
    <w:rsid w:val="006B63C9"/>
    <w:rsid w:val="006C09B2"/>
    <w:rsid w:val="006C591D"/>
    <w:rsid w:val="006D1EEA"/>
    <w:rsid w:val="006D6D43"/>
    <w:rsid w:val="006E18E2"/>
    <w:rsid w:val="006E1EAC"/>
    <w:rsid w:val="006E270D"/>
    <w:rsid w:val="006E428A"/>
    <w:rsid w:val="006F4BA2"/>
    <w:rsid w:val="006F692A"/>
    <w:rsid w:val="006F78E9"/>
    <w:rsid w:val="00710869"/>
    <w:rsid w:val="007129C1"/>
    <w:rsid w:val="00723605"/>
    <w:rsid w:val="007454EE"/>
    <w:rsid w:val="00750BFF"/>
    <w:rsid w:val="00755741"/>
    <w:rsid w:val="00763275"/>
    <w:rsid w:val="0076329E"/>
    <w:rsid w:val="00767038"/>
    <w:rsid w:val="007749E5"/>
    <w:rsid w:val="0077685C"/>
    <w:rsid w:val="00793EC7"/>
    <w:rsid w:val="00794A6F"/>
    <w:rsid w:val="007B7B69"/>
    <w:rsid w:val="007C0283"/>
    <w:rsid w:val="007C038F"/>
    <w:rsid w:val="007C3257"/>
    <w:rsid w:val="007C5F14"/>
    <w:rsid w:val="007D5DF4"/>
    <w:rsid w:val="007F22B3"/>
    <w:rsid w:val="00803B33"/>
    <w:rsid w:val="008144C6"/>
    <w:rsid w:val="00816846"/>
    <w:rsid w:val="00816F26"/>
    <w:rsid w:val="00817C5E"/>
    <w:rsid w:val="00820C27"/>
    <w:rsid w:val="00824B78"/>
    <w:rsid w:val="00825B69"/>
    <w:rsid w:val="00835484"/>
    <w:rsid w:val="00835D62"/>
    <w:rsid w:val="0085203C"/>
    <w:rsid w:val="0085734A"/>
    <w:rsid w:val="00860642"/>
    <w:rsid w:val="0086720C"/>
    <w:rsid w:val="0088365B"/>
    <w:rsid w:val="008844DD"/>
    <w:rsid w:val="00884E75"/>
    <w:rsid w:val="00892715"/>
    <w:rsid w:val="00894638"/>
    <w:rsid w:val="008A4A78"/>
    <w:rsid w:val="008B5804"/>
    <w:rsid w:val="008C361C"/>
    <w:rsid w:val="008C5463"/>
    <w:rsid w:val="008D5CE8"/>
    <w:rsid w:val="008E6774"/>
    <w:rsid w:val="00902E2B"/>
    <w:rsid w:val="009062CF"/>
    <w:rsid w:val="00906BCD"/>
    <w:rsid w:val="00906FB4"/>
    <w:rsid w:val="00907128"/>
    <w:rsid w:val="00911E25"/>
    <w:rsid w:val="0091273D"/>
    <w:rsid w:val="00913B0E"/>
    <w:rsid w:val="00921845"/>
    <w:rsid w:val="009236CD"/>
    <w:rsid w:val="009610C0"/>
    <w:rsid w:val="00961CD8"/>
    <w:rsid w:val="00965145"/>
    <w:rsid w:val="00967039"/>
    <w:rsid w:val="009678D2"/>
    <w:rsid w:val="0097016B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364E"/>
    <w:rsid w:val="00A945DA"/>
    <w:rsid w:val="00A97485"/>
    <w:rsid w:val="00A97FC0"/>
    <w:rsid w:val="00AB19C0"/>
    <w:rsid w:val="00AB1B58"/>
    <w:rsid w:val="00AB3372"/>
    <w:rsid w:val="00AB503A"/>
    <w:rsid w:val="00AB534E"/>
    <w:rsid w:val="00AB7249"/>
    <w:rsid w:val="00AC10EF"/>
    <w:rsid w:val="00AC268F"/>
    <w:rsid w:val="00AC6F3A"/>
    <w:rsid w:val="00AE4562"/>
    <w:rsid w:val="00AF442D"/>
    <w:rsid w:val="00B04A5E"/>
    <w:rsid w:val="00B35FCE"/>
    <w:rsid w:val="00B36C09"/>
    <w:rsid w:val="00B6031A"/>
    <w:rsid w:val="00B64C14"/>
    <w:rsid w:val="00B713FA"/>
    <w:rsid w:val="00B80749"/>
    <w:rsid w:val="00B82F4A"/>
    <w:rsid w:val="00B92637"/>
    <w:rsid w:val="00BA1175"/>
    <w:rsid w:val="00BB6658"/>
    <w:rsid w:val="00BC534E"/>
    <w:rsid w:val="00BC6C6F"/>
    <w:rsid w:val="00BD27EB"/>
    <w:rsid w:val="00BE0377"/>
    <w:rsid w:val="00BE3CE2"/>
    <w:rsid w:val="00BF5F4E"/>
    <w:rsid w:val="00BF6762"/>
    <w:rsid w:val="00BF6F75"/>
    <w:rsid w:val="00C1023A"/>
    <w:rsid w:val="00C108AF"/>
    <w:rsid w:val="00C16703"/>
    <w:rsid w:val="00C20E2B"/>
    <w:rsid w:val="00C22780"/>
    <w:rsid w:val="00C2524F"/>
    <w:rsid w:val="00C27A6B"/>
    <w:rsid w:val="00C369F0"/>
    <w:rsid w:val="00C37511"/>
    <w:rsid w:val="00C41549"/>
    <w:rsid w:val="00C459DD"/>
    <w:rsid w:val="00C466A3"/>
    <w:rsid w:val="00C538B2"/>
    <w:rsid w:val="00C611FF"/>
    <w:rsid w:val="00C618C8"/>
    <w:rsid w:val="00C6797A"/>
    <w:rsid w:val="00CA28B6"/>
    <w:rsid w:val="00CC01E6"/>
    <w:rsid w:val="00CF0867"/>
    <w:rsid w:val="00CF45E9"/>
    <w:rsid w:val="00CF6E91"/>
    <w:rsid w:val="00D00FDD"/>
    <w:rsid w:val="00D02DD3"/>
    <w:rsid w:val="00D02F92"/>
    <w:rsid w:val="00D1228D"/>
    <w:rsid w:val="00D1289E"/>
    <w:rsid w:val="00D15CFE"/>
    <w:rsid w:val="00D1655F"/>
    <w:rsid w:val="00D23EC4"/>
    <w:rsid w:val="00D248BD"/>
    <w:rsid w:val="00D4098C"/>
    <w:rsid w:val="00D50094"/>
    <w:rsid w:val="00D51BBE"/>
    <w:rsid w:val="00D55746"/>
    <w:rsid w:val="00D56D57"/>
    <w:rsid w:val="00D60165"/>
    <w:rsid w:val="00D614D0"/>
    <w:rsid w:val="00D741F1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56442"/>
    <w:rsid w:val="00E669CE"/>
    <w:rsid w:val="00E72F48"/>
    <w:rsid w:val="00E76DBE"/>
    <w:rsid w:val="00E80A1D"/>
    <w:rsid w:val="00E83023"/>
    <w:rsid w:val="00EA34CB"/>
    <w:rsid w:val="00EB640B"/>
    <w:rsid w:val="00EC07AB"/>
    <w:rsid w:val="00EC53FC"/>
    <w:rsid w:val="00EC726C"/>
    <w:rsid w:val="00EC744A"/>
    <w:rsid w:val="00ED24DD"/>
    <w:rsid w:val="00EE02EE"/>
    <w:rsid w:val="00EF117E"/>
    <w:rsid w:val="00F334C6"/>
    <w:rsid w:val="00F42128"/>
    <w:rsid w:val="00F50328"/>
    <w:rsid w:val="00F506A3"/>
    <w:rsid w:val="00F55907"/>
    <w:rsid w:val="00F76A89"/>
    <w:rsid w:val="00F815EA"/>
    <w:rsid w:val="00F86117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4F15"/>
    <w:rsid w:val="00FD58EB"/>
    <w:rsid w:val="00FE6B62"/>
    <w:rsid w:val="00FE71B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BE0978D9-82DD-4101-AC13-516DA85B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29C17DF6-3790-4052-BB6B-79A00CDE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Bojana Petrić, M-187-23, mišljenje</vt:lpstr>
      <vt:lpstr>Bojana Petrić, M-187-23, mišljenje</vt:lpstr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Petrić, M-187-23, mišljenje</dc:title>
  <dc:subject/>
  <dc:creator>Sukob5</dc:creator>
  <cp:keywords/>
  <dc:description/>
  <cp:lastModifiedBy>Daniel Zabčić</cp:lastModifiedBy>
  <cp:revision>15</cp:revision>
  <cp:lastPrinted>2024-02-07T13:56:00Z</cp:lastPrinted>
  <dcterms:created xsi:type="dcterms:W3CDTF">2024-02-01T14:33:00Z</dcterms:created>
  <dcterms:modified xsi:type="dcterms:W3CDTF">2024-02-07T14:04:00Z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