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3544" w14:textId="42148F2F" w:rsidR="004C2B87" w:rsidRDefault="004C2B8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KLASA:P-1</w:t>
      </w:r>
      <w:r w:rsidR="00C81761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C8176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</w:p>
    <w:p w14:paraId="363BF960" w14:textId="5E163778" w:rsidR="004C2B87" w:rsidRDefault="004C2B8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URBROJ:711-02-01/04-2024-0</w:t>
      </w:r>
      <w:r w:rsidR="005B2D1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502B9469" w14:textId="77777777" w:rsidR="004C2B87" w:rsidRDefault="004C2B87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0FDD25" w14:textId="6FBB2D56" w:rsidR="008F7FEA" w:rsidRPr="00583D0D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D0D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583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1761">
        <w:rPr>
          <w:rFonts w:ascii="Times New Roman" w:eastAsia="Times New Roman" w:hAnsi="Times New Roman" w:cs="Times New Roman"/>
          <w:sz w:val="24"/>
          <w:szCs w:val="24"/>
          <w:lang w:eastAsia="hr-HR"/>
        </w:rPr>
        <w:t>6. svibnja</w:t>
      </w:r>
      <w:r w:rsidR="00B418F9" w:rsidRPr="00583D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583D0D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4C2B8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583D0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21979902" w:rsidR="00F825D0" w:rsidRPr="005B2D17" w:rsidRDefault="00F825D0" w:rsidP="004C2B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D0D">
        <w:rPr>
          <w:rFonts w:ascii="Times New Roman" w:hAnsi="Times New Roman" w:cs="Times New Roman"/>
          <w:sz w:val="24"/>
          <w:szCs w:val="24"/>
        </w:rPr>
        <w:t xml:space="preserve">     </w:t>
      </w:r>
      <w:r w:rsidRPr="00583D0D">
        <w:rPr>
          <w:rFonts w:ascii="Times New Roman" w:hAnsi="Times New Roman" w:cs="Times New Roman"/>
          <w:sz w:val="24"/>
          <w:szCs w:val="24"/>
        </w:rPr>
        <w:tab/>
      </w:r>
      <w:r w:rsidRPr="00583D0D">
        <w:rPr>
          <w:rFonts w:ascii="Times New Roman" w:hAnsi="Times New Roman" w:cs="Times New Roman"/>
          <w:sz w:val="24"/>
          <w:szCs w:val="24"/>
        </w:rPr>
        <w:tab/>
      </w:r>
      <w:r w:rsidRPr="00583D0D">
        <w:rPr>
          <w:rFonts w:ascii="Times New Roman" w:hAnsi="Times New Roman" w:cs="Times New Roman"/>
          <w:sz w:val="24"/>
          <w:szCs w:val="24"/>
        </w:rPr>
        <w:tab/>
      </w:r>
      <w:r w:rsidRPr="00583D0D">
        <w:rPr>
          <w:rFonts w:ascii="Times New Roman" w:hAnsi="Times New Roman" w:cs="Times New Roman"/>
          <w:sz w:val="24"/>
          <w:szCs w:val="24"/>
        </w:rPr>
        <w:tab/>
      </w:r>
      <w:r w:rsidRPr="00583D0D">
        <w:rPr>
          <w:rFonts w:ascii="Times New Roman" w:hAnsi="Times New Roman" w:cs="Times New Roman"/>
          <w:sz w:val="24"/>
          <w:szCs w:val="24"/>
        </w:rPr>
        <w:tab/>
      </w:r>
      <w:r w:rsidRPr="00583D0D">
        <w:rPr>
          <w:rFonts w:ascii="Times New Roman" w:hAnsi="Times New Roman" w:cs="Times New Roman"/>
          <w:sz w:val="24"/>
          <w:szCs w:val="24"/>
        </w:rPr>
        <w:tab/>
      </w:r>
      <w:r w:rsidRPr="00583D0D">
        <w:rPr>
          <w:rFonts w:ascii="Times New Roman" w:hAnsi="Times New Roman" w:cs="Times New Roman"/>
          <w:sz w:val="24"/>
          <w:szCs w:val="24"/>
        </w:rPr>
        <w:tab/>
      </w:r>
      <w:r w:rsidRPr="00583D0D">
        <w:rPr>
          <w:rFonts w:ascii="Times New Roman" w:hAnsi="Times New Roman" w:cs="Times New Roman"/>
          <w:sz w:val="24"/>
          <w:szCs w:val="24"/>
        </w:rPr>
        <w:tab/>
      </w:r>
      <w:r w:rsidRPr="00583D0D">
        <w:rPr>
          <w:rFonts w:ascii="Times New Roman" w:hAnsi="Times New Roman" w:cs="Times New Roman"/>
          <w:sz w:val="24"/>
          <w:szCs w:val="24"/>
        </w:rPr>
        <w:tab/>
      </w:r>
      <w:r w:rsidRPr="00583D0D">
        <w:rPr>
          <w:rFonts w:ascii="Times New Roman" w:hAnsi="Times New Roman" w:cs="Times New Roman"/>
          <w:sz w:val="24"/>
          <w:szCs w:val="24"/>
        </w:rPr>
        <w:tab/>
      </w:r>
      <w:r w:rsidRPr="00583D0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583D0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B2D17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odlučivanje o sukobu interesa </w:t>
      </w:r>
      <w:r w:rsidRPr="005B2D17">
        <w:rPr>
          <w:rFonts w:ascii="Times New Roman" w:hAnsi="Times New Roman" w:cs="Times New Roman"/>
          <w:sz w:val="24"/>
          <w:szCs w:val="24"/>
        </w:rPr>
        <w:t>(u daljnjem tekstu: Povjerenstvo)</w:t>
      </w:r>
      <w:r w:rsidR="008311E1" w:rsidRPr="005B2D17">
        <w:rPr>
          <w:rFonts w:ascii="Times New Roman" w:hAnsi="Times New Roman" w:cs="Times New Roman"/>
          <w:sz w:val="24"/>
          <w:szCs w:val="24"/>
        </w:rPr>
        <w:t xml:space="preserve">, OIB: 60383416394, </w:t>
      </w:r>
      <w:r w:rsidRPr="005B2D17">
        <w:rPr>
          <w:rFonts w:ascii="Times New Roman" w:hAnsi="Times New Roman" w:cs="Times New Roman"/>
          <w:sz w:val="24"/>
          <w:szCs w:val="24"/>
        </w:rPr>
        <w:t xml:space="preserve">u sastavu </w:t>
      </w:r>
      <w:r w:rsidR="00243338" w:rsidRPr="005B2D17">
        <w:rPr>
          <w:rFonts w:ascii="Times New Roman" w:hAnsi="Times New Roman" w:cs="Times New Roman"/>
          <w:sz w:val="24"/>
          <w:szCs w:val="24"/>
        </w:rPr>
        <w:t>Aleksandre Jozić-Ileković</w:t>
      </w:r>
      <w:r w:rsidR="00AF7311" w:rsidRPr="005B2D17">
        <w:rPr>
          <w:rFonts w:ascii="Times New Roman" w:hAnsi="Times New Roman" w:cs="Times New Roman"/>
          <w:sz w:val="24"/>
          <w:szCs w:val="24"/>
        </w:rPr>
        <w:t>,</w:t>
      </w:r>
      <w:r w:rsidRPr="005B2D17">
        <w:rPr>
          <w:rFonts w:ascii="Times New Roman" w:hAnsi="Times New Roman" w:cs="Times New Roman"/>
          <w:sz w:val="24"/>
          <w:szCs w:val="24"/>
        </w:rPr>
        <w:t xml:space="preserve"> kao predsjednice Povjerenstv</w:t>
      </w:r>
      <w:r w:rsidR="00BF6043" w:rsidRPr="005B2D17">
        <w:rPr>
          <w:rFonts w:ascii="Times New Roman" w:hAnsi="Times New Roman" w:cs="Times New Roman"/>
          <w:sz w:val="24"/>
          <w:szCs w:val="24"/>
        </w:rPr>
        <w:t>a</w:t>
      </w:r>
      <w:r w:rsidR="00B418F9" w:rsidRPr="005B2D17">
        <w:rPr>
          <w:rFonts w:ascii="Times New Roman" w:hAnsi="Times New Roman" w:cs="Times New Roman"/>
          <w:sz w:val="24"/>
          <w:szCs w:val="24"/>
        </w:rPr>
        <w:t xml:space="preserve">, </w:t>
      </w:r>
      <w:r w:rsidR="00243338" w:rsidRPr="005B2D17">
        <w:rPr>
          <w:rFonts w:ascii="Times New Roman" w:hAnsi="Times New Roman" w:cs="Times New Roman"/>
          <w:sz w:val="24"/>
          <w:szCs w:val="24"/>
        </w:rPr>
        <w:t>Igora Lukača</w:t>
      </w:r>
      <w:r w:rsidR="00D4143C" w:rsidRPr="005B2D17">
        <w:rPr>
          <w:rFonts w:ascii="Times New Roman" w:hAnsi="Times New Roman" w:cs="Times New Roman"/>
          <w:sz w:val="24"/>
          <w:szCs w:val="24"/>
        </w:rPr>
        <w:t xml:space="preserve">, </w:t>
      </w:r>
      <w:r w:rsidR="005B2D17">
        <w:rPr>
          <w:rFonts w:ascii="Times New Roman" w:hAnsi="Times New Roman" w:cs="Times New Roman"/>
          <w:sz w:val="24"/>
          <w:szCs w:val="24"/>
        </w:rPr>
        <w:t xml:space="preserve">Nike Nodilo Lakoš, </w:t>
      </w:r>
      <w:r w:rsidR="00D4143C" w:rsidRPr="005B2D17">
        <w:rPr>
          <w:rFonts w:ascii="Times New Roman" w:hAnsi="Times New Roman" w:cs="Times New Roman"/>
          <w:sz w:val="24"/>
          <w:szCs w:val="24"/>
        </w:rPr>
        <w:t>Ines Pavlačić</w:t>
      </w:r>
      <w:r w:rsidR="00E83120" w:rsidRPr="005B2D17">
        <w:rPr>
          <w:rFonts w:ascii="Times New Roman" w:hAnsi="Times New Roman" w:cs="Times New Roman"/>
          <w:sz w:val="24"/>
          <w:szCs w:val="24"/>
        </w:rPr>
        <w:t xml:space="preserve"> </w:t>
      </w:r>
      <w:r w:rsidRPr="005B2D17">
        <w:rPr>
          <w:rFonts w:ascii="Times New Roman" w:hAnsi="Times New Roman" w:cs="Times New Roman"/>
          <w:sz w:val="24"/>
          <w:szCs w:val="24"/>
        </w:rPr>
        <w:t xml:space="preserve">i </w:t>
      </w:r>
      <w:r w:rsidR="00C66C01" w:rsidRPr="005B2D17">
        <w:rPr>
          <w:rFonts w:ascii="Times New Roman" w:hAnsi="Times New Roman" w:cs="Times New Roman"/>
          <w:sz w:val="24"/>
          <w:szCs w:val="24"/>
        </w:rPr>
        <w:t>Ane Poljak</w:t>
      </w:r>
      <w:r w:rsidRPr="005B2D17">
        <w:rPr>
          <w:rFonts w:ascii="Times New Roman" w:hAnsi="Times New Roman" w:cs="Times New Roman"/>
          <w:sz w:val="24"/>
          <w:szCs w:val="24"/>
        </w:rPr>
        <w:t xml:space="preserve"> kao članova Povjerenstva, na temelju</w:t>
      </w:r>
      <w:r w:rsidR="008311E1" w:rsidRPr="005B2D17">
        <w:rPr>
          <w:rFonts w:ascii="Times New Roman" w:hAnsi="Times New Roman" w:cs="Times New Roman"/>
          <w:sz w:val="24"/>
          <w:szCs w:val="24"/>
        </w:rPr>
        <w:t xml:space="preserve"> članka 32. stavka 1. podstavka 3. i</w:t>
      </w:r>
      <w:r w:rsidRPr="005B2D17">
        <w:rPr>
          <w:rFonts w:ascii="Times New Roman" w:hAnsi="Times New Roman" w:cs="Times New Roman"/>
          <w:sz w:val="24"/>
          <w:szCs w:val="24"/>
        </w:rPr>
        <w:t xml:space="preserve"> članka </w:t>
      </w:r>
      <w:r w:rsidR="008311E1" w:rsidRPr="005B2D17">
        <w:rPr>
          <w:rFonts w:ascii="Times New Roman" w:hAnsi="Times New Roman" w:cs="Times New Roman"/>
          <w:sz w:val="24"/>
          <w:szCs w:val="24"/>
        </w:rPr>
        <w:t>44</w:t>
      </w:r>
      <w:r w:rsidRPr="005B2D17">
        <w:rPr>
          <w:rFonts w:ascii="Times New Roman" w:hAnsi="Times New Roman" w:cs="Times New Roman"/>
          <w:sz w:val="24"/>
          <w:szCs w:val="24"/>
        </w:rPr>
        <w:t xml:space="preserve">. stavka </w:t>
      </w:r>
      <w:r w:rsidR="008311E1" w:rsidRPr="005B2D17">
        <w:rPr>
          <w:rFonts w:ascii="Times New Roman" w:hAnsi="Times New Roman" w:cs="Times New Roman"/>
          <w:sz w:val="24"/>
          <w:szCs w:val="24"/>
        </w:rPr>
        <w:t>2</w:t>
      </w:r>
      <w:r w:rsidRPr="005B2D17">
        <w:rPr>
          <w:rFonts w:ascii="Times New Roman" w:hAnsi="Times New Roman" w:cs="Times New Roman"/>
          <w:sz w:val="24"/>
          <w:szCs w:val="24"/>
        </w:rPr>
        <w:t>. Zakona o sprječavanju sukoba interesa („Narodne novine“</w:t>
      </w:r>
      <w:r w:rsidR="006900BE" w:rsidRPr="005B2D17">
        <w:rPr>
          <w:rFonts w:ascii="Times New Roman" w:hAnsi="Times New Roman" w:cs="Times New Roman"/>
          <w:sz w:val="24"/>
          <w:szCs w:val="24"/>
        </w:rPr>
        <w:t>,</w:t>
      </w:r>
      <w:r w:rsidRPr="005B2D17">
        <w:rPr>
          <w:rFonts w:ascii="Times New Roman" w:hAnsi="Times New Roman" w:cs="Times New Roman"/>
          <w:sz w:val="24"/>
          <w:szCs w:val="24"/>
        </w:rPr>
        <w:t xml:space="preserve"> broj </w:t>
      </w:r>
      <w:r w:rsidR="00CE043F" w:rsidRPr="005B2D17">
        <w:rPr>
          <w:rFonts w:ascii="Times New Roman" w:hAnsi="Times New Roman" w:cs="Times New Roman"/>
          <w:sz w:val="24"/>
          <w:szCs w:val="24"/>
        </w:rPr>
        <w:t>143/21</w:t>
      </w:r>
      <w:r w:rsidR="006900BE" w:rsidRPr="005B2D17">
        <w:rPr>
          <w:rFonts w:ascii="Times New Roman" w:hAnsi="Times New Roman" w:cs="Times New Roman"/>
          <w:sz w:val="24"/>
          <w:szCs w:val="24"/>
        </w:rPr>
        <w:t>.</w:t>
      </w:r>
      <w:r w:rsidR="00C81761" w:rsidRPr="005B2D17">
        <w:rPr>
          <w:rFonts w:ascii="Times New Roman" w:hAnsi="Times New Roman" w:cs="Times New Roman"/>
          <w:sz w:val="24"/>
          <w:szCs w:val="24"/>
        </w:rPr>
        <w:t xml:space="preserve"> i 36/24., </w:t>
      </w:r>
      <w:r w:rsidR="002C66FD" w:rsidRPr="005B2D17">
        <w:rPr>
          <w:rFonts w:ascii="Times New Roman" w:hAnsi="Times New Roman" w:cs="Times New Roman"/>
          <w:sz w:val="24"/>
          <w:szCs w:val="24"/>
        </w:rPr>
        <w:t>u daljnjem tekstu ZSSI</w:t>
      </w:r>
      <w:r w:rsidRPr="005B2D17">
        <w:rPr>
          <w:rFonts w:ascii="Times New Roman" w:hAnsi="Times New Roman" w:cs="Times New Roman"/>
          <w:sz w:val="24"/>
          <w:szCs w:val="24"/>
        </w:rPr>
        <w:t xml:space="preserve">), </w:t>
      </w:r>
      <w:r w:rsidR="00785231" w:rsidRPr="005B2D17">
        <w:rPr>
          <w:rFonts w:ascii="Times New Roman" w:hAnsi="Times New Roman" w:cs="Times New Roman"/>
          <w:b/>
          <w:bCs/>
          <w:sz w:val="24"/>
          <w:szCs w:val="24"/>
        </w:rPr>
        <w:t xml:space="preserve">u predmetu </w:t>
      </w:r>
      <w:r w:rsidR="0079203D" w:rsidRPr="005B2D17">
        <w:rPr>
          <w:rFonts w:ascii="Times New Roman" w:hAnsi="Times New Roman" w:cs="Times New Roman"/>
          <w:b/>
          <w:bCs/>
          <w:sz w:val="24"/>
          <w:szCs w:val="24"/>
        </w:rPr>
        <w:t xml:space="preserve">obveznika </w:t>
      </w:r>
      <w:r w:rsidR="00C81761" w:rsidRPr="005B2D17">
        <w:rPr>
          <w:rFonts w:ascii="Times New Roman" w:hAnsi="Times New Roman" w:cs="Times New Roman"/>
          <w:b/>
          <w:bCs/>
          <w:sz w:val="24"/>
          <w:szCs w:val="24"/>
        </w:rPr>
        <w:t xml:space="preserve">Tomislava </w:t>
      </w:r>
      <w:proofErr w:type="spellStart"/>
      <w:r w:rsidR="00C81761" w:rsidRPr="005B2D17">
        <w:rPr>
          <w:rFonts w:ascii="Times New Roman" w:hAnsi="Times New Roman" w:cs="Times New Roman"/>
          <w:b/>
          <w:bCs/>
          <w:sz w:val="24"/>
          <w:szCs w:val="24"/>
        </w:rPr>
        <w:t>Klarice</w:t>
      </w:r>
      <w:proofErr w:type="spellEnd"/>
      <w:r w:rsidR="00C81761" w:rsidRPr="005B2D17">
        <w:rPr>
          <w:rFonts w:ascii="Times New Roman" w:hAnsi="Times New Roman" w:cs="Times New Roman"/>
          <w:b/>
          <w:bCs/>
          <w:sz w:val="24"/>
          <w:szCs w:val="24"/>
        </w:rPr>
        <w:t xml:space="preserve">, zamjenika gradonačelnika Grada Benkovca, </w:t>
      </w:r>
      <w:r w:rsidR="005B2D17" w:rsidRPr="005B2D17">
        <w:rPr>
          <w:rFonts w:ascii="Times New Roman" w:hAnsi="Times New Roman" w:cs="Times New Roman"/>
          <w:b/>
          <w:bCs/>
          <w:sz w:val="24"/>
          <w:szCs w:val="24"/>
        </w:rPr>
        <w:t xml:space="preserve">OIB: </w:t>
      </w:r>
      <w:r w:rsidR="00193289" w:rsidRPr="00193289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………………</w:t>
      </w:r>
      <w:r w:rsidR="005B2D17" w:rsidRPr="005B2D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B2D17" w:rsidRPr="005B2D17">
        <w:rPr>
          <w:rFonts w:ascii="Times New Roman" w:hAnsi="Times New Roman" w:cs="Times New Roman"/>
          <w:sz w:val="24"/>
          <w:szCs w:val="24"/>
        </w:rPr>
        <w:t xml:space="preserve"> </w:t>
      </w:r>
      <w:r w:rsidR="005B2D17">
        <w:rPr>
          <w:rFonts w:ascii="Times New Roman" w:hAnsi="Times New Roman" w:cs="Times New Roman"/>
          <w:sz w:val="24"/>
          <w:szCs w:val="24"/>
        </w:rPr>
        <w:t xml:space="preserve">pokrenutom na stručnom sastanku 17. siječnja 2024., </w:t>
      </w:r>
      <w:r w:rsidRPr="005B2D17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4C2B87" w:rsidRPr="005B2D17">
        <w:rPr>
          <w:rFonts w:ascii="Times New Roman" w:hAnsi="Times New Roman" w:cs="Times New Roman"/>
          <w:bCs/>
          <w:sz w:val="24"/>
          <w:szCs w:val="24"/>
        </w:rPr>
        <w:t>4</w:t>
      </w:r>
      <w:r w:rsidR="00C81761" w:rsidRPr="005B2D17">
        <w:rPr>
          <w:rFonts w:ascii="Times New Roman" w:hAnsi="Times New Roman" w:cs="Times New Roman"/>
          <w:bCs/>
          <w:sz w:val="24"/>
          <w:szCs w:val="24"/>
        </w:rPr>
        <w:t>9</w:t>
      </w:r>
      <w:r w:rsidRPr="005B2D17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C81761" w:rsidRPr="005B2D17">
        <w:rPr>
          <w:rFonts w:ascii="Times New Roman" w:hAnsi="Times New Roman" w:cs="Times New Roman"/>
          <w:sz w:val="24"/>
          <w:szCs w:val="24"/>
        </w:rPr>
        <w:t>6. svibnja</w:t>
      </w:r>
      <w:r w:rsidR="00E20C6F" w:rsidRPr="005B2D17">
        <w:rPr>
          <w:rFonts w:ascii="Times New Roman" w:hAnsi="Times New Roman" w:cs="Times New Roman"/>
          <w:sz w:val="24"/>
          <w:szCs w:val="24"/>
        </w:rPr>
        <w:t xml:space="preserve"> </w:t>
      </w:r>
      <w:r w:rsidRPr="005B2D17">
        <w:rPr>
          <w:rFonts w:ascii="Times New Roman" w:hAnsi="Times New Roman" w:cs="Times New Roman"/>
          <w:sz w:val="24"/>
          <w:szCs w:val="24"/>
        </w:rPr>
        <w:t>20</w:t>
      </w:r>
      <w:r w:rsidR="00E20C6F" w:rsidRPr="005B2D17">
        <w:rPr>
          <w:rFonts w:ascii="Times New Roman" w:hAnsi="Times New Roman" w:cs="Times New Roman"/>
          <w:sz w:val="24"/>
          <w:szCs w:val="24"/>
        </w:rPr>
        <w:t>2</w:t>
      </w:r>
      <w:r w:rsidR="004C2B87" w:rsidRPr="005B2D17">
        <w:rPr>
          <w:rFonts w:ascii="Times New Roman" w:hAnsi="Times New Roman" w:cs="Times New Roman"/>
          <w:sz w:val="24"/>
          <w:szCs w:val="24"/>
        </w:rPr>
        <w:t>4</w:t>
      </w:r>
      <w:r w:rsidRPr="005B2D17">
        <w:rPr>
          <w:rFonts w:ascii="Times New Roman" w:hAnsi="Times New Roman" w:cs="Times New Roman"/>
          <w:sz w:val="24"/>
          <w:szCs w:val="24"/>
        </w:rPr>
        <w:t xml:space="preserve">., donosi sljedeću   </w:t>
      </w:r>
    </w:p>
    <w:p w14:paraId="08448DCE" w14:textId="77777777" w:rsidR="00F825D0" w:rsidRPr="005B2D1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0CAA3" w14:textId="77777777" w:rsidR="00F825D0" w:rsidRPr="00583D0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D0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E6AAEE6" w14:textId="77777777" w:rsidR="00F825D0" w:rsidRPr="00583D0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4F4E43E" w14:textId="492776C3" w:rsidR="0015140F" w:rsidRPr="0015140F" w:rsidRDefault="0015140F" w:rsidP="0015140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5140F">
        <w:rPr>
          <w:rFonts w:ascii="Times New Roman" w:eastAsia="Calibri" w:hAnsi="Times New Roman" w:cs="Times New Roman"/>
          <w:b/>
          <w:sz w:val="24"/>
          <w:szCs w:val="24"/>
        </w:rPr>
        <w:t>Propustom da po pisanom pozivu Povjerenstva priloži odgovarajuće dokaze potrebne za usklađivanje prijavljene imovine u izvješćima o imovinskom stanju dužnosnika i stanja imovine kako proizlazi iz podataka pribavljenih od nadležnih tijela, u odnosu na nesklad i nerazmjer između prijavljene imovine iz imovinskih kartica obveznika podnesenih 30. lipnja 2017. i 10. srpnja 2020. te stanja imovine kako proizlazi iz podataka pribavljenih od nadležnih tijela, i to:</w:t>
      </w:r>
    </w:p>
    <w:p w14:paraId="6BDBCE21" w14:textId="0A03F075" w:rsidR="0015140F" w:rsidRPr="0015140F" w:rsidRDefault="0015140F" w:rsidP="0015140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140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15140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u dijelu podataka „Prihodi“, u rubrikama „Primanja na mjesečnoj razini od dužnosti za koju se podnosi izvješće o imovinskom stanju“ i „Plaća koju dužnosnik ostvaruje kod drugog poslodavca“ u kojem je u imovinskoj kartici od 30. lipnja 2017. g. prijavljen podatak da je obveznik obavljajući dužnost volonterski primao neto iznos od 4.387,58 kuna mjesečno od Grada Benkovca, a da od drugog poslodavca, Hrvatska elektroprivreda prima plaću u mjesečnom neto iznosu od 6.800,00 kuna, dok iz podatka Porezne uprave proizlazi da je volontersku naknadu od Grada Benkovca u neto iznosu od 4.387,58 kuna primio za prva dva mjeseca dužnosničkog mandata, odnosno za lipanj i srpanj 2017., dok je od kolovoza 2017. nadalje tijekom mandata primao od Grada Benkovca plaću za profesionalno obnašanje dužnosti i to do kraja iste godine u prosječnom neto iznosu od 12.244,91 kuna mjesečno, dok je od sredine kolovoza 2017.g. prestao primati plaću od drugog poslodavca, koje bitne promjene nije prijavio istekom 2017. godine u kojoj su promjene nastupile; </w:t>
      </w:r>
    </w:p>
    <w:p w14:paraId="4332B158" w14:textId="3C0BA659" w:rsidR="0015140F" w:rsidRPr="0015140F" w:rsidRDefault="0015140F" w:rsidP="0015140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140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15140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u dijelu podataka „Prihodi“, u rubrici „Plaća bračnog druga/životnog partnera dužnosnika na mjesečnoj razini“ u kojem je u imovinskoj kartici od 30. lipnja 2017. g. prijavljen podatak da takvi primici ne postoje, dok iz podatka Porezne uprave proizlazi da </w:t>
      </w:r>
      <w:r w:rsidRPr="001514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je u 2017. g. bračni drug dužnosnika, </w:t>
      </w:r>
      <w:r w:rsidR="00193289" w:rsidRPr="00193289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…………….</w:t>
      </w:r>
      <w:r w:rsidRPr="00193289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,</w:t>
      </w:r>
      <w:r w:rsidRPr="0015140F">
        <w:rPr>
          <w:rFonts w:ascii="Times New Roman" w:eastAsia="Calibri" w:hAnsi="Times New Roman" w:cs="Times New Roman"/>
          <w:b/>
          <w:sz w:val="24"/>
          <w:szCs w:val="24"/>
        </w:rPr>
        <w:t xml:space="preserve"> ostvarila dohotke od nesamostalne djelatnosti u iznosu od 12.147,74 kuna u 2017. godini, u iznosu od 35.750,00 kuna u 2018. godini, te iznosu od 74.201,66 kuna u 2019. godini, koje bitne promjene nisu prijavljene istekom svake godine u kojoj su nastupile; </w:t>
      </w:r>
    </w:p>
    <w:p w14:paraId="14972F6E" w14:textId="59846E10" w:rsidR="008E42C0" w:rsidRPr="00654043" w:rsidRDefault="0015140F" w:rsidP="0065404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140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15140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u dijelu podataka „Podaci o pokretninama koje se upisuju u javni registar“ u kojem je u imovinskoj kartici od 30. lipnja 2017. g. prijavljen podatak da je obveznik Tomislav </w:t>
      </w:r>
      <w:proofErr w:type="spellStart"/>
      <w:r w:rsidRPr="0015140F">
        <w:rPr>
          <w:rFonts w:ascii="Times New Roman" w:eastAsia="Calibri" w:hAnsi="Times New Roman" w:cs="Times New Roman"/>
          <w:b/>
          <w:sz w:val="24"/>
          <w:szCs w:val="24"/>
        </w:rPr>
        <w:t>Klarica</w:t>
      </w:r>
      <w:proofErr w:type="spellEnd"/>
      <w:r w:rsidRPr="0015140F">
        <w:rPr>
          <w:rFonts w:ascii="Times New Roman" w:eastAsia="Calibri" w:hAnsi="Times New Roman" w:cs="Times New Roman"/>
          <w:b/>
          <w:sz w:val="24"/>
          <w:szCs w:val="24"/>
        </w:rPr>
        <w:t xml:space="preserve"> vlasnik osobnog automobila marke Audi A4, godine proizvodnje 2003., dok je uvidom u službenu evidenciju Ministarstva unutarnjih poslova RH utvrđeno da je Tomislav </w:t>
      </w:r>
      <w:proofErr w:type="spellStart"/>
      <w:r w:rsidRPr="0015140F">
        <w:rPr>
          <w:rFonts w:ascii="Times New Roman" w:eastAsia="Calibri" w:hAnsi="Times New Roman" w:cs="Times New Roman"/>
          <w:b/>
          <w:sz w:val="24"/>
          <w:szCs w:val="24"/>
        </w:rPr>
        <w:t>Klarica</w:t>
      </w:r>
      <w:proofErr w:type="spellEnd"/>
      <w:r w:rsidRPr="0015140F">
        <w:rPr>
          <w:rFonts w:ascii="Times New Roman" w:eastAsia="Calibri" w:hAnsi="Times New Roman" w:cs="Times New Roman"/>
          <w:b/>
          <w:sz w:val="24"/>
          <w:szCs w:val="24"/>
        </w:rPr>
        <w:t xml:space="preserve"> od 27.01.2016. do 13.11.2018. odnosno u vrijeme podnošenja iste imovinske kartice bio evidentiran i kao vlasnik vozila Citroen </w:t>
      </w:r>
      <w:proofErr w:type="spellStart"/>
      <w:r w:rsidRPr="0015140F">
        <w:rPr>
          <w:rFonts w:ascii="Times New Roman" w:eastAsia="Calibri" w:hAnsi="Times New Roman" w:cs="Times New Roman"/>
          <w:b/>
          <w:sz w:val="24"/>
          <w:szCs w:val="24"/>
        </w:rPr>
        <w:t>Jumper</w:t>
      </w:r>
      <w:proofErr w:type="spellEnd"/>
      <w:r w:rsidRPr="0015140F">
        <w:rPr>
          <w:rFonts w:ascii="Times New Roman" w:eastAsia="Calibri" w:hAnsi="Times New Roman" w:cs="Times New Roman"/>
          <w:b/>
          <w:sz w:val="24"/>
          <w:szCs w:val="24"/>
        </w:rPr>
        <w:t xml:space="preserve"> C 263349 2.0, proizvedenog 2001. godine, kao i da je supruga obveznika </w:t>
      </w:r>
      <w:r w:rsidR="00193289" w:rsidRPr="00193289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………………….</w:t>
      </w:r>
      <w:r w:rsidRPr="0015140F">
        <w:rPr>
          <w:rFonts w:ascii="Times New Roman" w:eastAsia="Calibri" w:hAnsi="Times New Roman" w:cs="Times New Roman"/>
          <w:b/>
          <w:sz w:val="24"/>
          <w:szCs w:val="24"/>
        </w:rPr>
        <w:t xml:space="preserve"> evidentirana kao vlasnica vozila Audi A4 3.0 TDI ALLROAD, od 10.12.2019. godine, a koja bitna promjena nije prijavljena istekom godine u kojoj je nastupila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540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4043">
        <w:rPr>
          <w:rFonts w:ascii="Times New Roman" w:eastAsia="Calibri" w:hAnsi="Times New Roman" w:cs="Times New Roman"/>
          <w:b/>
          <w:sz w:val="24"/>
          <w:szCs w:val="24"/>
        </w:rPr>
        <w:t xml:space="preserve">obveznik </w:t>
      </w:r>
      <w:r w:rsidR="00654043">
        <w:rPr>
          <w:rFonts w:ascii="Times New Roman" w:eastAsia="Calibri" w:hAnsi="Times New Roman" w:cs="Times New Roman"/>
          <w:b/>
          <w:sz w:val="24"/>
          <w:szCs w:val="24"/>
        </w:rPr>
        <w:t xml:space="preserve">Tomislav </w:t>
      </w:r>
      <w:proofErr w:type="spellStart"/>
      <w:r w:rsidR="00654043">
        <w:rPr>
          <w:rFonts w:ascii="Times New Roman" w:eastAsia="Calibri" w:hAnsi="Times New Roman" w:cs="Times New Roman"/>
          <w:b/>
          <w:sz w:val="24"/>
          <w:szCs w:val="24"/>
        </w:rPr>
        <w:t>Klarica</w:t>
      </w:r>
      <w:proofErr w:type="spellEnd"/>
      <w:r w:rsidR="006540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4043">
        <w:rPr>
          <w:rFonts w:ascii="Times New Roman" w:eastAsia="Calibri" w:hAnsi="Times New Roman" w:cs="Times New Roman"/>
          <w:b/>
          <w:sz w:val="24"/>
          <w:szCs w:val="24"/>
        </w:rPr>
        <w:t xml:space="preserve">počinio je povredu članka 27. ZSSI-a, u vezi s člankom 8. i 9. ZSSI-a </w:t>
      </w:r>
      <w:r w:rsidR="00083F12" w:rsidRPr="00654043">
        <w:rPr>
          <w:rFonts w:ascii="Times New Roman" w:eastAsia="Calibri" w:hAnsi="Times New Roman" w:cs="Times New Roman"/>
          <w:b/>
          <w:sz w:val="24"/>
          <w:szCs w:val="24"/>
        </w:rPr>
        <w:t xml:space="preserve">Zakona o sprječavanju sukoba interesa </w:t>
      </w:r>
      <w:r w:rsidR="00083F12" w:rsidRPr="00654043">
        <w:rPr>
          <w:rFonts w:ascii="Times New Roman" w:eastAsia="Calibri" w:hAnsi="Times New Roman" w:cs="Times New Roman"/>
          <w:b/>
          <w:bCs/>
          <w:sz w:val="24"/>
          <w:szCs w:val="24"/>
        </w:rPr>
        <w:t>(„Narodne novine“ broj 26/11., 12/12., 126/12., 48/13., 57/15. i 98/19. u daljnjem tekstu ZSSI/11).</w:t>
      </w:r>
      <w:r w:rsidR="00083F12" w:rsidRPr="0065404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17F55AEF" w14:textId="2878E426" w:rsidR="00B418F9" w:rsidRPr="0015140F" w:rsidRDefault="0015140F" w:rsidP="0015140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31ECC" w:rsidRPr="001514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povredu </w:t>
      </w:r>
      <w:r w:rsidR="006A5C35" w:rsidRPr="0015140F">
        <w:rPr>
          <w:rFonts w:ascii="Times New Roman" w:eastAsia="Calibri" w:hAnsi="Times New Roman" w:cs="Times New Roman"/>
          <w:b/>
          <w:bCs/>
          <w:sz w:val="24"/>
          <w:szCs w:val="24"/>
        </w:rPr>
        <w:t>ZSSI</w:t>
      </w:r>
      <w:r w:rsidR="006A5C35">
        <w:rPr>
          <w:rFonts w:ascii="Times New Roman" w:eastAsia="Calibri" w:hAnsi="Times New Roman" w:cs="Times New Roman"/>
          <w:b/>
          <w:bCs/>
          <w:sz w:val="24"/>
          <w:szCs w:val="24"/>
        </w:rPr>
        <w:t>-a/11</w:t>
      </w:r>
      <w:r w:rsidR="00231ECC" w:rsidRPr="001514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opisanu pod točkom I. ove izreke, dužnosniku </w:t>
      </w:r>
      <w:r w:rsidR="00FE02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Tomislavu </w:t>
      </w:r>
      <w:proofErr w:type="spellStart"/>
      <w:r w:rsidR="00FE02AF">
        <w:rPr>
          <w:rFonts w:ascii="Times New Roman" w:eastAsia="Calibri" w:hAnsi="Times New Roman" w:cs="Times New Roman"/>
          <w:b/>
          <w:bCs/>
          <w:sz w:val="24"/>
          <w:szCs w:val="24"/>
        </w:rPr>
        <w:t>Klarici</w:t>
      </w:r>
      <w:proofErr w:type="spellEnd"/>
      <w:r w:rsidR="00FE02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31ECC" w:rsidRPr="0015140F">
        <w:rPr>
          <w:rFonts w:ascii="Times New Roman" w:eastAsia="Calibri" w:hAnsi="Times New Roman" w:cs="Times New Roman"/>
          <w:b/>
          <w:bCs/>
          <w:sz w:val="24"/>
          <w:szCs w:val="24"/>
        </w:rPr>
        <w:t>se izriče sankcija iz članka 42. stavka 1. podstavka 2. ZSSI</w:t>
      </w:r>
      <w:r w:rsidR="005B2D17">
        <w:rPr>
          <w:rFonts w:ascii="Times New Roman" w:eastAsia="Calibri" w:hAnsi="Times New Roman" w:cs="Times New Roman"/>
          <w:b/>
          <w:bCs/>
          <w:sz w:val="24"/>
          <w:szCs w:val="24"/>
        </w:rPr>
        <w:t>-a/11</w:t>
      </w:r>
      <w:r w:rsidR="00231ECC" w:rsidRPr="0015140F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231ECC" w:rsidRPr="00B46835">
        <w:t xml:space="preserve"> </w:t>
      </w:r>
      <w:r w:rsidR="00231ECC" w:rsidRPr="001514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obustava isplate dijela neto mjesečne plaće u ukupnom iznosu od ukupnom iznosu od </w:t>
      </w:r>
      <w:r w:rsidR="00FE02AF">
        <w:rPr>
          <w:rFonts w:ascii="Times New Roman" w:eastAsia="Calibri" w:hAnsi="Times New Roman" w:cs="Times New Roman"/>
          <w:b/>
          <w:bCs/>
          <w:sz w:val="24"/>
          <w:szCs w:val="24"/>
        </w:rPr>
        <w:t>530</w:t>
      </w:r>
      <w:r w:rsidR="006540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,00 </w:t>
      </w:r>
      <w:r w:rsidR="00847342" w:rsidRPr="0015140F">
        <w:rPr>
          <w:rFonts w:ascii="Times New Roman" w:eastAsia="Calibri" w:hAnsi="Times New Roman" w:cs="Times New Roman"/>
          <w:b/>
          <w:bCs/>
          <w:sz w:val="24"/>
          <w:szCs w:val="24"/>
        </w:rPr>
        <w:t>eura</w:t>
      </w:r>
      <w:r w:rsidR="00231ECC" w:rsidRPr="001514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koja će trajati </w:t>
      </w:r>
      <w:r w:rsidR="00847342" w:rsidRPr="0015140F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231ECC" w:rsidRPr="001514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mjesec</w:t>
      </w:r>
      <w:r w:rsidR="00847342" w:rsidRPr="0015140F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231ECC" w:rsidRPr="001514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a izvršit će se </w:t>
      </w:r>
      <w:r w:rsidR="00847342" w:rsidRPr="001514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</w:t>
      </w:r>
      <w:r w:rsidR="00231ECC" w:rsidRPr="001514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jednaka uzastopna mjesečna obroka, svaki u pojedinačnom iznosu od </w:t>
      </w:r>
      <w:r w:rsidR="00FE02AF">
        <w:rPr>
          <w:rFonts w:ascii="Times New Roman" w:eastAsia="Calibri" w:hAnsi="Times New Roman" w:cs="Times New Roman"/>
          <w:b/>
          <w:bCs/>
          <w:sz w:val="24"/>
          <w:szCs w:val="24"/>
        </w:rPr>
        <w:t>26</w:t>
      </w:r>
      <w:r w:rsidR="008F514E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FE02AF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BD7541" w:rsidRPr="0015140F">
        <w:rPr>
          <w:rFonts w:ascii="Times New Roman" w:eastAsia="Calibri" w:hAnsi="Times New Roman" w:cs="Times New Roman"/>
          <w:b/>
          <w:bCs/>
          <w:sz w:val="24"/>
          <w:szCs w:val="24"/>
        </w:rPr>
        <w:t>00</w:t>
      </w:r>
      <w:r w:rsidR="00231ECC" w:rsidRPr="001514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eura.</w:t>
      </w:r>
      <w:r w:rsidR="006861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3EBE77D" w14:textId="77777777" w:rsidR="00F825D0" w:rsidRPr="00583D0D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3D0D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0C1C5A44" w14:textId="77777777" w:rsidR="00F825D0" w:rsidRPr="00583D0D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66E5BD" w14:textId="5888CE38" w:rsidR="00AC633E" w:rsidRDefault="00B418F9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D0D">
        <w:rPr>
          <w:rFonts w:ascii="Times New Roman" w:hAnsi="Times New Roman" w:cs="Times New Roman"/>
          <w:sz w:val="24"/>
          <w:szCs w:val="24"/>
        </w:rPr>
        <w:tab/>
      </w:r>
      <w:r w:rsidR="00601F5E" w:rsidRPr="00601F5E">
        <w:rPr>
          <w:rFonts w:ascii="Times New Roman" w:hAnsi="Times New Roman" w:cs="Times New Roman"/>
          <w:sz w:val="24"/>
          <w:szCs w:val="24"/>
        </w:rPr>
        <w:t xml:space="preserve">Povjerenstvo je 01. travnja 2020. zaprimilo prijavu mogućeg sukoba interesa protiv obveznika Tomislava </w:t>
      </w:r>
      <w:proofErr w:type="spellStart"/>
      <w:r w:rsidR="00601F5E" w:rsidRPr="00601F5E">
        <w:rPr>
          <w:rFonts w:ascii="Times New Roman" w:hAnsi="Times New Roman" w:cs="Times New Roman"/>
          <w:sz w:val="24"/>
          <w:szCs w:val="24"/>
        </w:rPr>
        <w:t>Klarice</w:t>
      </w:r>
      <w:proofErr w:type="spellEnd"/>
      <w:r w:rsidR="00601F5E" w:rsidRPr="00601F5E">
        <w:rPr>
          <w:rFonts w:ascii="Times New Roman" w:hAnsi="Times New Roman" w:cs="Times New Roman"/>
          <w:sz w:val="24"/>
          <w:szCs w:val="24"/>
        </w:rPr>
        <w:t>. U prijavi se u bitnome ukazuje kako je obveznik u imovinskoj kartici propustilo navesti vozilo koje u vlasništvu ima obveznikova supruga, kako obveznik svoju dužnost ne obavlja volonterski, te kako obveznik u imovinskoj kartici nije naveo prihode od nesamostalnog rada supruge.</w:t>
      </w:r>
    </w:p>
    <w:p w14:paraId="108764BB" w14:textId="77777777" w:rsidR="00601F5E" w:rsidRDefault="00601F5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F8077F" w14:textId="75A859A4" w:rsidR="00AC633E" w:rsidRPr="00AC633E" w:rsidRDefault="00AC633E" w:rsidP="005B2D17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3. stavkom 1. točkom 39. </w:t>
      </w:r>
      <w:r w:rsidR="00601F5E" w:rsidRPr="005B2D17">
        <w:rPr>
          <w:rFonts w:ascii="Times New Roman" w:hAnsi="Times New Roman" w:cs="Times New Roman"/>
          <w:color w:val="000000" w:themeColor="text1"/>
          <w:sz w:val="24"/>
          <w:szCs w:val="24"/>
        </w:rPr>
        <w:t>ZSSI/11-a</w:t>
      </w:r>
      <w:r w:rsidR="00601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bilo je propisano kako su gradonačelnici i njihovi zamjenici dužnosnici u smislu navedenog Zakona, odnosno njegovi obveznici.</w:t>
      </w:r>
      <w:r w:rsidR="005B2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Isto tako, člankom 3. stavkom 1. točkom 34. ZSSI-a (na snazi od 25. prosinca 2021.) propisano je kako su gradonačelnici i njihovi zamjenici obveznici u smislu spomenutog Zakona.</w:t>
      </w:r>
    </w:p>
    <w:p w14:paraId="0544712D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B67D40" w14:textId="0FD37C55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Uvidom u Registar obveznika, koj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Povjerenstvo ustrojava i 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vodi, utvrđeno je da je obveznik Tomislav </w:t>
      </w:r>
      <w:proofErr w:type="spellStart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Klarica</w:t>
      </w:r>
      <w:proofErr w:type="spellEnd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, u relevantnom razdoblju za ovaj predmet, obnašao dužnost zamjenika gradonačelnika Grada Benkovca od 31. svibnja 2017. do 6. lipnja 2021. g. Obveznik obnaša istu dužnost i u mandatu 2021.-2025. g.</w:t>
      </w:r>
    </w:p>
    <w:p w14:paraId="4CEFD90A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637D7" w14:textId="7DE9BDE1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Slijedom navedenog, Tomislav </w:t>
      </w:r>
      <w:proofErr w:type="spellStart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Klarica</w:t>
      </w:r>
      <w:proofErr w:type="spellEnd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 je obvezan, povodom obnašanja navedenih dužnosti u relevantnom razdoblju, postupati sukladno odredbama ZSSI</w:t>
      </w:r>
      <w:r w:rsidR="005B2D17">
        <w:rPr>
          <w:rFonts w:ascii="Times New Roman" w:hAnsi="Times New Roman" w:cs="Times New Roman"/>
          <w:color w:val="000000" w:themeColor="text1"/>
          <w:sz w:val="24"/>
          <w:szCs w:val="24"/>
        </w:rPr>
        <w:t>-a/11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071336" w14:textId="5683CC88" w:rsidR="00AC633E" w:rsidRPr="00AC633E" w:rsidRDefault="00AC633E" w:rsidP="005B2D17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Člankom 27. ZSSI propisano je da redovita provjera podataka iz podnesene imovinske kartice predstavlja provjeru podataka iz članaka 10. do 12. ZSSI koja se obavlja prikupljanjem, razmjenom podataka i usporedbom prijavljenih podataka o imovini iz podnesenih imovinskih kartica obveznika s pribavljenim podacima od Ministarstva financija, Porezne uprave i drugih nadležnih tijela Republike Hrvatske sukladno odredbama ovoga Zakona i podzakonskih propisa donesenih na temelju ZSSI/21.</w:t>
      </w:r>
    </w:p>
    <w:p w14:paraId="0A78D576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A1D759" w14:textId="7C9D1437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Člankom 28. stavkom 1. ZSSI</w:t>
      </w:r>
      <w:r w:rsidR="005B2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-a 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propisano je da će Povjerenstvo bez odgađanja zatražiti od obveznika pisano očitovanje s potrebnim dokazima ako prilikom provjere podataka proizlazi mogući nesklad odnosno nerazmjer između prijavljene imovine iz podnesene imovinske kartice sukladno člancima 10. do 12. ZSSI i stanja imovine kako proizlazi iz pribavljenih podataka nadležnih tijela iz članka 27. ZSSI. Obveznik je dužan, sukladno odredbi članka 28. stavka 2. ZSSI, dostaviti Povjerenstvu pisano očitovanje i priložiti odgovarajuće dokaze u roku od 15 dana od dana primitka pisanog zahtjeva.</w:t>
      </w:r>
    </w:p>
    <w:p w14:paraId="53CF561C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127276" w14:textId="135C1D1A" w:rsid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Člankom 29. stavkom 1. propisano je da ako obveznik ne dostavi Povjerenstvu pisano očitovanje iz članka 28. stavka 2. ovoga Zakona u roku od 15 dana ili ne priloži odgovarajuće dokaze na temelju kojih se osnovano može utvrditi da je stvarno imovinsko stanje bilo istovjetno prijavljenim podacima, a ne podacima pribavljenima od nadležnih tijela, Povjerenstvo će pokrenuti postupak zbog povrede odredbi članka 10., članka 11. i članka 12. stavka 3. ovoga Zakona.</w:t>
      </w:r>
    </w:p>
    <w:p w14:paraId="3195A922" w14:textId="77777777" w:rsidR="008F514E" w:rsidRDefault="008F514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4AC151" w14:textId="2797CD84" w:rsidR="008F514E" w:rsidRPr="00AC633E" w:rsidRDefault="008F514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17. siječnja 2024. odlučilo da u predmetu P-104/20 postoje pretpostavke </w:t>
      </w:r>
      <w:r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>za pokretanje postupka vezano za moguću povredu odredbe članka  27. u svezi sa člancima  8. i 9. ZSSI</w:t>
      </w:r>
      <w:r w:rsidR="005B2D17">
        <w:rPr>
          <w:rFonts w:ascii="Times New Roman" w:hAnsi="Times New Roman" w:cs="Times New Roman"/>
          <w:color w:val="000000" w:themeColor="text1"/>
          <w:sz w:val="24"/>
          <w:szCs w:val="24"/>
        </w:rPr>
        <w:t>-a/11</w:t>
      </w:r>
      <w:r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odnosu na nesklad i nerazmjer između prijavljene imovine iz imovinskih kartica obveznika podnesenih 30. lipnja 2017. i 10. srpnja 2020. te stanja imovine kako proizlazi iz podataka pribavljenih od nadležnih tijela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0A357E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B30514" w14:textId="77777777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Imajući na umu okolnosti prijave, u ovom je predmetu bilo potrebno provesti ciljanu redovitu provjeru prijavljenih podataka u odobrenim imovinskim karticama obveznika, koje su relevantne za razdoblje na koje se upućuje u prijavi, a u odnosu na predmet imovine na koji se upućuje u prijavi.</w:t>
      </w:r>
    </w:p>
    <w:p w14:paraId="17D6B619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48ACA" w14:textId="77777777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Uvidom u evidencije Povjerenstva utvrđeno je da su za provjeru u ovom postupku relevantne imovinske kartice koje je obveznik Tomislav </w:t>
      </w:r>
      <w:proofErr w:type="spellStart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Klarica</w:t>
      </w:r>
      <w:proofErr w:type="spellEnd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podnio Povjerenstvu 30. lipnja 2017. godine povodom stupanja na dužnost i 10. srpnja 2020. godine povodom ispravka podatka, a koje su bile aktualne u vrijeme prijave.</w:t>
      </w:r>
    </w:p>
    <w:p w14:paraId="661D3994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36C693" w14:textId="4EA28705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članku 8. stavku 1. prethodno važećeg </w:t>
      </w:r>
      <w:r w:rsidR="005B2D17"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>ZSSI</w:t>
      </w:r>
      <w:r w:rsidR="005B2D17">
        <w:rPr>
          <w:rFonts w:ascii="Times New Roman" w:hAnsi="Times New Roman" w:cs="Times New Roman"/>
          <w:color w:val="000000" w:themeColor="text1"/>
          <w:sz w:val="24"/>
          <w:szCs w:val="24"/>
        </w:rPr>
        <w:t>-a/11 d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užnosnici (odnosno obveznici) su bili obvezni u roku od 30 dana od dana stupanja na dužnost podnijeti izvješće o imovinskom stanju dužnosnika (imovinsku karticu) Povjerenstvu s podacima o dužnosti koju obavljaju profesionalno ili neprofesionalno, o ostalim dužnostima obnašaju, odnosno djelatnostima koje obavljaju, o djelatnosti koju su obavljali neposredno prije stupanja na dužnost 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 s podacima o svojoj imovini te imovini svoga bračnog ili izvanbračnog druga i malodobne djece, sa stanjem na taj dan. Člankom 8. stavkom 2. prethodno važećeg </w:t>
      </w:r>
      <w:r w:rsidR="005B2D17"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>ZSSI</w:t>
      </w:r>
      <w:r w:rsidR="005B2D17">
        <w:rPr>
          <w:rFonts w:ascii="Times New Roman" w:hAnsi="Times New Roman" w:cs="Times New Roman"/>
          <w:color w:val="000000" w:themeColor="text1"/>
          <w:sz w:val="24"/>
          <w:szCs w:val="24"/>
        </w:rPr>
        <w:t>-a/11</w:t>
      </w:r>
      <w:r w:rsidR="005B2D17"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bilo je propisano, između ostalog, kako su dužnosnici obvezni dostaviti izvješće o imovinskom stanju dužnosnika Povjerenstvu ako tijekom obnašanja javne dužnosti dođe do bitne promjene glede imovinskog stanja, istekom godine u kojoj je promjena nastupila.</w:t>
      </w:r>
    </w:p>
    <w:p w14:paraId="726CA6C7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471508" w14:textId="1B0A3991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Sukladno odredbi članka 8. stavka 7. prethodno važećeg </w:t>
      </w:r>
      <w:r w:rsidR="005B2D17"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>ZSSI</w:t>
      </w:r>
      <w:r w:rsidR="005B2D17">
        <w:rPr>
          <w:rFonts w:ascii="Times New Roman" w:hAnsi="Times New Roman" w:cs="Times New Roman"/>
          <w:color w:val="000000" w:themeColor="text1"/>
          <w:sz w:val="24"/>
          <w:szCs w:val="24"/>
        </w:rPr>
        <w:t>-a/11</w:t>
      </w:r>
      <w:r w:rsidR="005B2D17"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obveznici su bili dužni prijaviti u imovinskoj kartici podatke o dohotku od imovine i imovinskih prava, kao i podatke pokretninama veće vrijednosti, dok je člankom 8. stavkom 8. </w:t>
      </w:r>
      <w:r w:rsidR="005B2D17"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>ZSSI</w:t>
      </w:r>
      <w:r w:rsidR="005B2D17">
        <w:rPr>
          <w:rFonts w:ascii="Times New Roman" w:hAnsi="Times New Roman" w:cs="Times New Roman"/>
          <w:color w:val="000000" w:themeColor="text1"/>
          <w:sz w:val="24"/>
          <w:szCs w:val="24"/>
        </w:rPr>
        <w:t>-a/11</w:t>
      </w:r>
      <w:r w:rsidR="005B2D17"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bilo propisano kako se pod pokretninama veće vrijednost podrazumijevaju vozila, plovila, zrakoplovi, radni strojevi, lovačko oružje, umjetnine, nakit, drugi predmeti osobne uporabne vrijednosti, vrijednosni papir, životinje i druge stečene pokretnine pojedinačne vrijednosti veće od 30.000,00 kuna, osim predmeta kućanstva i odjevnih predmeta. Pokretnine za koje postoji obveza upisa u javne registre potrebno je prijaviti u imovinskoj kratici bez obzira na njihovu vrijednost.</w:t>
      </w:r>
    </w:p>
    <w:p w14:paraId="3AFEADBF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5C4A0F" w14:textId="07492318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9. </w:t>
      </w:r>
      <w:r w:rsidR="005B2D17"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>ZSSI</w:t>
      </w:r>
      <w:r w:rsidR="005B2D17">
        <w:rPr>
          <w:rFonts w:ascii="Times New Roman" w:hAnsi="Times New Roman" w:cs="Times New Roman"/>
          <w:color w:val="000000" w:themeColor="text1"/>
          <w:sz w:val="24"/>
          <w:szCs w:val="24"/>
        </w:rPr>
        <w:t>-a/11</w:t>
      </w:r>
      <w:r w:rsidR="005B2D17"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propisano je da su dužnosnici, u izvješću o imovinskom stanju dužnosnika, dužni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na osobe o čijem je imovinskom stanju dužnosnik obvezan izvijestiti.</w:t>
      </w:r>
    </w:p>
    <w:p w14:paraId="0A91FAD8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50D855" w14:textId="722DED55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27. </w:t>
      </w:r>
      <w:r w:rsidR="005B2D17"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>ZSSI</w:t>
      </w:r>
      <w:r w:rsidR="005B2D17">
        <w:rPr>
          <w:rFonts w:ascii="Times New Roman" w:hAnsi="Times New Roman" w:cs="Times New Roman"/>
          <w:color w:val="000000" w:themeColor="text1"/>
          <w:sz w:val="24"/>
          <w:szCs w:val="24"/>
        </w:rPr>
        <w:t>-a/11</w:t>
      </w:r>
      <w:r w:rsidR="005B2D17"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propisano je da ako dužnosnik ne dostavi Povjerenstvu pisano očitovanje iz članka 26. istog Zakona u roku od 15 dana ili pak ne priloži odgovarajuće dokaze potrebne za usklađivanje prijavljene imovine s imovinom utvrđenom u postupku redovite provjere podataka, Povjerenstvo će pokrenuti postupak protiv dužnosnika zbog kršenja odredbi iz članka 8. i 9. ZSSI-a.</w:t>
      </w:r>
    </w:p>
    <w:p w14:paraId="418800A2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8D12D5" w14:textId="77777777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Sukladno ustaljenoj i sudski potvrđenoj praksi Povjerenstva, koja je navedena i u objavljenoj Smjernici i uputi Povjerenstva od 24. prosinca 2018. g. o definiranju bitne promjene u imovini koja se mora prijaviti, prijavljeni iznosi redovitih i povremenih primitaka, koji se prijavljuju u imovinskoj kartici na mjesečnoj ili godišnjoj razini, mogu odstupati od stvarno ostvarenih primitaka u relevantnom razdoblju do 10 %, dok se svako veće odstupanje smatra bitnom promjenom, odnosno izostanak prijave takve bitne promjene dovodi do mogućeg nesklada, odnosno nerazmjera u imovinskom stanju u smislu ZSSI-a.</w:t>
      </w:r>
    </w:p>
    <w:p w14:paraId="54182FE6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F25F13" w14:textId="77777777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U dijelu imovinske kartice koji se odnosi na podatke o prihodima, Povjerenstvo je izvršilo uvid u imovinsku karticu od 30. lipnja 2017. g. te je utvrdilo da je obveznik u dijelu podataka „Primanja na mjesečnoj razini od dužnosti za koju se podnosi izvješće o imovinskom stanju“, naveo primanje od 4.387,58 kuna mjesečno, dok je u rubrici „Plaća koju dužnosnik ostvaruje kod drugog poslodavca“ naveden poslodavac Hrvatska elektroprivreda, a neto mjesečni iznos od 6.800,00 kuna.</w:t>
      </w:r>
    </w:p>
    <w:p w14:paraId="7336318B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792F1" w14:textId="77777777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 dijelu imovinske kartice koji se odnosi na podatke o prihodima, Povjerenstvo je izvršilo uvid u imovinsku karticu od 10. srpnja 2020. g. te je utvrdilo da je obveznik u dijelu podataka „Primanja na mjesečnoj razini od dužnosti za koju se podnosi izvješće o imovinskom stanju“, naveo primanje od 12.113,81 kuna mjesečno, dok je u rubrici „Plaća koju dužnosnik ostvaruje kod drugog poslodavca“ navedeno da ne postoji.</w:t>
      </w:r>
    </w:p>
    <w:p w14:paraId="006CDB55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26ECB2" w14:textId="77777777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Uvidom, na temelju ovlaštenja, u informacijski sustav Porezne uprave, JOPPD obrasca, Povjerenstvo je utvrdilo da je obveznik Tomislav </w:t>
      </w:r>
      <w:proofErr w:type="spellStart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Klarica</w:t>
      </w:r>
      <w:proofErr w:type="spellEnd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2017. godini ostvario dohodak od nesamostalnog rada od poslodavca HEP- operator distribucijskog sustava d.o.o. u neto iznosu od 7.795,10 kuna mjesečno (koji je za više od 10 % veći od prijavljenog), ali i da je obvezniku kod tog poslodavca prestao radni odnos početkom kolovoza 2017. godine. Nadalje, a kako slijedi iz analiziranih JOPPD obrazaca, obveznik je volontersku naknadu od Grada Benkovca u neto iznosu od 4.387,58 kuna primio za prva dva mjeseca dužnosničkog mandata, odnosno za lipanj i srpanj 2017., dok je od kolovoza 2017. nadalje tijekom mandata primao od Grada Benkovca plaću za profesionalno obnašanje dužnosti i to do kraja iste godine u prosječnom neto iznosu od 12.244,91 kuna mjesečno.</w:t>
      </w:r>
    </w:p>
    <w:p w14:paraId="4F53636E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1A60BB" w14:textId="77777777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Analizom JOPPD obrasca obveznika od 2018. do 2020. godini slijedi kako je obveznik Tomislav </w:t>
      </w:r>
      <w:proofErr w:type="spellStart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Klarica</w:t>
      </w:r>
      <w:proofErr w:type="spellEnd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Grada Benkovca u 2018. godini ostvario prosječnu neto plaću od 12.956,36 kune, odnosno od 13.018,42 kune u 2019. godini. Konačno, prosječna neto plaća obveznika, isplaćena od Grada Benkovca u 2020. godini, iznosila je 12.800,32 kune.</w:t>
      </w:r>
    </w:p>
    <w:p w14:paraId="07FDC3BF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B39C0" w14:textId="77777777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Slijedom navedenog, proizlazi da su nakon stupanja na dužnost, dakle u istoj godini, nastale bitne promjene u vidu znatnog povećanja dohotka (prestankom primanja volonterske naknade i početkom primanja plaće) od obnašanja dužnosti i prestanka primanja plaće od drugog poslodavca. </w:t>
      </w:r>
    </w:p>
    <w:p w14:paraId="39F3398A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F34537" w14:textId="2F1338C7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podnesenoj imovinskoj kartici od dana 30. lipnja 2017. godine obveznik navodi da je oženjen te da je je njegov bračni drug </w:t>
      </w:r>
      <w:r w:rsidR="00193289" w:rsidRPr="00193289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………….</w:t>
      </w:r>
      <w:r w:rsidRPr="00193289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.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Usporedbom OIB-a </w:t>
      </w:r>
      <w:r w:rsidR="00193289" w:rsidRPr="00193289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………………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navedenoga u imovinskoj kartici obveznika i OIB-a navedenog u podatcima Matice vjenčanih Povjerenstvo je utvrdilo da je riječ o istoj osobi, odnosno o </w:t>
      </w:r>
      <w:r w:rsidR="00193289" w:rsidRPr="00193289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………..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bračnome drugu dužnosnika Tomislava </w:t>
      </w:r>
      <w:proofErr w:type="spellStart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Klarice</w:t>
      </w:r>
      <w:proofErr w:type="spellEnd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, a da je brak sklopljen dana 06. siječnja 2001. godine i traje do današnjeg dana.</w:t>
      </w:r>
    </w:p>
    <w:p w14:paraId="09B31FE8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DBC15A" w14:textId="77777777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U postupku provjere podataka u dijelu koji se odnosi na plaću bračnog druga obveznika, Povjerenstvo je izvršilo uvid u imovinsku karticu od 30. lipnja 2017. godine te je utvrdilo da je obveznik u dijelu imovinske kartice „Prihodi“, u rubrici „Plaća bračnog druga/životnog partnera dužnosnika na godišnjoj razini“ prijavljen podatak da takvi primici ne postoje. Ujedno, u rubrici „Drugi primici bračnog/izvanbračnog druga“ obveznik je prijavio podatak da isti ne postoje. U imovinskoj kartici od 10. srpnja 2020. godine obveznik je prijavio plaću bračnog druga na mjesečnoj razini od 6.000,00 kuna neto, dok druge primitke nije prijavio.</w:t>
      </w:r>
    </w:p>
    <w:p w14:paraId="04956AC6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DCF92" w14:textId="6D2D1F3F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Uvidom, na temelju ovlaštenja, u informacijski sustav Porezne uprave, JOPPD obrasca, Povjerenstvo je utvrdilo da je obveznikova supruga, </w:t>
      </w:r>
      <w:r w:rsidR="00193289" w:rsidRPr="00193289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………..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ostvarila dohodak od nesamostalnog rada u iznosu od 12.147,74 kuna u 2017. godini, u iznosu od 35.750,00 kuna u 2018. godini, te iznosu od 74.201,66 kuna u 2019. godini, što znači da je u 2017. nastala promjena u odnosu na prijavljeni podatak, kao i da je nastupila bitna promjena svake naredne godine u odnosu na prethodnu. </w:t>
      </w:r>
    </w:p>
    <w:p w14:paraId="3F81033C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65DD8D" w14:textId="77777777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U dijelu imovinske kartice „Podaci o pokretninama koje se upisuju u javni registar“ obveznik je u obje provjeravane imovinske kartice od 30. lipnja 2017. i 10. srpnja 2020. godine prijavio vlasništvo vozila – osobnog automobila, marke Audi A4 iz 2003. godine.</w:t>
      </w:r>
    </w:p>
    <w:p w14:paraId="05F15260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1F2C9" w14:textId="77777777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uvidom u službene evidencije Ministarstva unutarnjih poslova Republike Hrvatske utvrdilo da je obveznik Tomislav </w:t>
      </w:r>
      <w:proofErr w:type="spellStart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Klarica</w:t>
      </w:r>
      <w:proofErr w:type="spellEnd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 evidentiran kao vlasnik osobnog vozila AUDI A4 2.5 TDI AVANT od 8. ožujka 2017. godine do 12. siječnja 2023. godine. kao i vozila CITROEN JUMPER C 263349 2.2 iz 2001. godine u periodu od 27. siječnja 2016. godine do 13. studenoga 2018. godine.</w:t>
      </w:r>
    </w:p>
    <w:p w14:paraId="7DFBCE8D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2FE6A4" w14:textId="3C0D6B25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Ujedno je uvidom u istu evidenciju Povjerenstvo utvrdilo i da je </w:t>
      </w:r>
      <w:r w:rsidR="00193289" w:rsidRPr="00193289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…………..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10. prosinca 2019. godine evidentirana kao vlasnica osobnog vozila AUDI A4 3.0 TDI ALLROAD iz 2011. godine.</w:t>
      </w:r>
    </w:p>
    <w:p w14:paraId="08AFFF51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E282D1" w14:textId="77777777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Slijedom navedenog, iz usporedbe podataka iz provjeravanih imovinskih kartica obveznika Tomislava </w:t>
      </w:r>
      <w:proofErr w:type="spellStart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Klarice</w:t>
      </w:r>
      <w:proofErr w:type="spellEnd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podataka prikupljenih od nadležnih tijela u Republici Hrvatskoj proizlazi mogući nesklad odnosno nerazmjer između prijavljenih podataka o prihodima i podataka o pokretninama, i to u odnosu na: </w:t>
      </w:r>
    </w:p>
    <w:p w14:paraId="26C17534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- na prijavljeni iznos primitka po osnovi naknade odnosno plaće za obnašanje dužnosti, ostvarenog u 2017., 2018. i 2019. godini, koji mogući nerazmjer proizlazi iz znatne razlike između prijavljenog i stvarno ostvarenog iznosa, a nerazmjer koji je nastao istekom 2017.g. kad je nastupila obveza prijave promjene te je trajao do srpnja 2020. godine kada je promjena prijavljena;</w:t>
      </w:r>
    </w:p>
    <w:p w14:paraId="66BA073B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- na prijavljeni iznos primitka po osnovi plaće od drugog poslodavca, koji mogući nesklad je nastao istekom 2017.g. kad je nastupila obveza prijave promjene u vidu prestanka primanja ovog primitka u toj godini te je trajao do srpnja 2020. godine kada je promjena prijavljena;</w:t>
      </w:r>
    </w:p>
    <w:p w14:paraId="09B45D3F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- u odnosu plaću bračnog druga, koji mogući nesklad je nastao propustom prijave primitaka po osnovi nesamostalnog rada 2017., 2018. i 2019. godine, a nesklad koji je trajao do srpnja 2020. godine kada je promjena prijavljena;</w:t>
      </w:r>
    </w:p>
    <w:p w14:paraId="6769E232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vlasništvo vozila Citroen </w:t>
      </w:r>
      <w:proofErr w:type="spellStart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Jumper</w:t>
      </w:r>
      <w:proofErr w:type="spellEnd"/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 263349 2.0, proizvedenog 2001. godine, u vlasništvu obveznika od 27.01.2016. do 13.11.2018., koji mogući nesklad je nastao propustom prijave u provjeravanoj imovinskoj kartici od 30. lipnja 2017. godine, a koji je trajao do 13.11.2018. kad je vlasništvo obveznika brisano iz Registra vozila;</w:t>
      </w:r>
    </w:p>
    <w:p w14:paraId="64178DBA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- vlasništvo vozila Audi A4 3.0 TDI ALLROAD, u vlasništvu obveznikove supruge od 10.12.2019. godine, koji mogući nesklad je nastao propustom prijave vozila u godini kada je promjena nastala, a koja promjena nije prijavljena niti u provjeravanoj 2020. godini.</w:t>
      </w:r>
    </w:p>
    <w:p w14:paraId="76A4F22E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EBD835" w14:textId="05F4A0A7" w:rsidR="00AC633E" w:rsidRP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</w:t>
      </w:r>
      <w:r w:rsidR="00601F5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. listopada 2023. donijelo zaključak broj 711-I-2088-RP-33-20/23-04-22 kojim je pozvalo obveznika da se očituje na utvrđeni nesklad, odnosno nerazmjer, a na koji se imenovani očitovao 30. listopada 2023.</w:t>
      </w:r>
    </w:p>
    <w:p w14:paraId="62D228B7" w14:textId="77777777" w:rsidR="00AC633E" w:rsidRPr="00AC633E" w:rsidRDefault="00AC633E" w:rsidP="00AC633E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B98F2E" w14:textId="3370EEEA" w:rsidR="00AC633E" w:rsidRDefault="00AC633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33E">
        <w:rPr>
          <w:rFonts w:ascii="Times New Roman" w:hAnsi="Times New Roman" w:cs="Times New Roman"/>
          <w:color w:val="000000" w:themeColor="text1"/>
          <w:sz w:val="24"/>
          <w:szCs w:val="24"/>
        </w:rPr>
        <w:t>U očitovanju obveznik navodi da su svi navodi i podaci u Zaključku prikupljeni od nadležnih tijela točni i istiniti, a neusklađeni sa prijavljenom imovinskom karticom, te se ispričava zbog neredovnog ažuriranja imovinske kartice, koja će biti ažurirana u najkraćem vremenu. Dodaje da ne postoje nikakvi drugi prihodi ili imovina osim nekretnine (građevinsko zemljište) u njegovom vlasništvu (upisano u imovinsku karticu), a da nisu vidljivi u podatcima dostavljenim od nadležnih tijela.</w:t>
      </w:r>
    </w:p>
    <w:p w14:paraId="07478338" w14:textId="77777777" w:rsidR="00601F5E" w:rsidRDefault="00601F5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CADE40" w14:textId="73A00925" w:rsidR="008620E6" w:rsidRPr="00601F5E" w:rsidRDefault="00601F5E" w:rsidP="00601F5E">
      <w:pPr>
        <w:spacing w:after="0"/>
        <w:ind w:left="29" w:firstLine="6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F5E">
        <w:rPr>
          <w:rFonts w:ascii="Times New Roman" w:hAnsi="Times New Roman" w:cs="Times New Roman"/>
          <w:color w:val="000000" w:themeColor="text1"/>
          <w:sz w:val="24"/>
          <w:szCs w:val="24"/>
        </w:rPr>
        <w:t>Slijedom navedenog, Povjerenstvo utvrđuje kako obveznik nije dostavio odgovarajuće dokaze potrebne za usklađivanje prijavljene imovine i imovine s utvrđenom u postupku provjere s pribavljenim podacima o imovini dužnosnika te je utvrđen nesklad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je </w:t>
      </w:r>
      <w:r w:rsidR="008620E6" w:rsidRPr="0022199B">
        <w:rPr>
          <w:rFonts w:ascii="Times New Roman" w:hAnsi="Times New Roman" w:cs="Times New Roman"/>
          <w:sz w:val="24"/>
          <w:szCs w:val="24"/>
        </w:rPr>
        <w:t>Povjerenstvo donijelo odluku kao u točki I</w:t>
      </w:r>
      <w:r w:rsidRPr="0022199B">
        <w:rPr>
          <w:rFonts w:ascii="Times New Roman" w:hAnsi="Times New Roman" w:cs="Times New Roman"/>
          <w:sz w:val="24"/>
          <w:szCs w:val="24"/>
        </w:rPr>
        <w:t xml:space="preserve">. </w:t>
      </w:r>
      <w:r w:rsidR="008620E6" w:rsidRPr="0022199B">
        <w:rPr>
          <w:rFonts w:ascii="Times New Roman" w:hAnsi="Times New Roman" w:cs="Times New Roman"/>
          <w:sz w:val="24"/>
          <w:szCs w:val="24"/>
        </w:rPr>
        <w:t>izreke.</w:t>
      </w:r>
    </w:p>
    <w:p w14:paraId="2513DA7F" w14:textId="77777777" w:rsidR="007D40C8" w:rsidRPr="00AC633E" w:rsidRDefault="007D40C8" w:rsidP="007D4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478B8A" w14:textId="79ED72F2" w:rsidR="008620E6" w:rsidRPr="00FE02AF" w:rsidRDefault="008620E6" w:rsidP="008620E6">
      <w:pPr>
        <w:jc w:val="both"/>
        <w:rPr>
          <w:rFonts w:ascii="Times New Roman" w:hAnsi="Times New Roman" w:cs="Times New Roman"/>
          <w:sz w:val="24"/>
          <w:szCs w:val="24"/>
        </w:rPr>
      </w:pPr>
      <w:r w:rsidRPr="00FE02AF">
        <w:rPr>
          <w:rFonts w:ascii="Times New Roman" w:hAnsi="Times New Roman" w:cs="Times New Roman"/>
          <w:sz w:val="24"/>
          <w:szCs w:val="24"/>
        </w:rPr>
        <w:tab/>
      </w:r>
      <w:r w:rsidR="0022199B" w:rsidRPr="00FE02AF">
        <w:rPr>
          <w:rFonts w:ascii="Times New Roman" w:hAnsi="Times New Roman" w:cs="Times New Roman"/>
          <w:sz w:val="24"/>
          <w:szCs w:val="24"/>
        </w:rPr>
        <w:t>Č</w:t>
      </w:r>
      <w:r w:rsidRPr="00FE02AF">
        <w:rPr>
          <w:rFonts w:ascii="Times New Roman" w:hAnsi="Times New Roman" w:cs="Times New Roman"/>
          <w:sz w:val="24"/>
          <w:szCs w:val="24"/>
        </w:rPr>
        <w:t xml:space="preserve">lankom 42. </w:t>
      </w:r>
      <w:r w:rsidR="005B2D17"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>ZSSI</w:t>
      </w:r>
      <w:r w:rsidR="005B2D17">
        <w:rPr>
          <w:rFonts w:ascii="Times New Roman" w:hAnsi="Times New Roman" w:cs="Times New Roman"/>
          <w:color w:val="000000" w:themeColor="text1"/>
          <w:sz w:val="24"/>
          <w:szCs w:val="24"/>
        </w:rPr>
        <w:t>-a/11</w:t>
      </w:r>
      <w:r w:rsidR="005B2D17"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02AF">
        <w:rPr>
          <w:rFonts w:ascii="Times New Roman" w:hAnsi="Times New Roman" w:cs="Times New Roman"/>
          <w:sz w:val="24"/>
          <w:szCs w:val="24"/>
        </w:rPr>
        <w:t xml:space="preserve">propisane </w:t>
      </w:r>
      <w:r w:rsidR="0022199B" w:rsidRPr="00FE02AF">
        <w:rPr>
          <w:rFonts w:ascii="Times New Roman" w:hAnsi="Times New Roman" w:cs="Times New Roman"/>
          <w:sz w:val="24"/>
          <w:szCs w:val="24"/>
        </w:rPr>
        <w:t xml:space="preserve">su </w:t>
      </w:r>
      <w:r w:rsidRPr="00FE02AF">
        <w:rPr>
          <w:rFonts w:ascii="Times New Roman" w:hAnsi="Times New Roman" w:cs="Times New Roman"/>
          <w:sz w:val="24"/>
          <w:szCs w:val="24"/>
        </w:rPr>
        <w:t xml:space="preserve">sankcije koje se mogu izreći za povredu odredbi navedenog Zakona. Za povredu odredbi članka </w:t>
      </w:r>
      <w:r w:rsidR="0022199B" w:rsidRPr="00FE02AF">
        <w:rPr>
          <w:rFonts w:ascii="Times New Roman" w:hAnsi="Times New Roman" w:cs="Times New Roman"/>
          <w:sz w:val="24"/>
          <w:szCs w:val="24"/>
        </w:rPr>
        <w:t>8. i 9.</w:t>
      </w:r>
      <w:r w:rsidR="00CD2D89" w:rsidRPr="00FE02AF">
        <w:rPr>
          <w:rFonts w:ascii="Times New Roman" w:hAnsi="Times New Roman" w:cs="Times New Roman"/>
          <w:sz w:val="24"/>
          <w:szCs w:val="24"/>
        </w:rPr>
        <w:t>.</w:t>
      </w:r>
      <w:r w:rsidRPr="00FE02AF">
        <w:rPr>
          <w:rFonts w:ascii="Times New Roman" w:hAnsi="Times New Roman" w:cs="Times New Roman"/>
          <w:sz w:val="24"/>
          <w:szCs w:val="24"/>
        </w:rPr>
        <w:t xml:space="preserve"> Povjerenstvo može izreći sankciju obustave isplate dijela neto mjesečne plaće, opomenu i javno objavljivanje odl</w:t>
      </w:r>
      <w:r w:rsidR="007D40C8" w:rsidRPr="00FE02AF">
        <w:rPr>
          <w:rFonts w:ascii="Times New Roman" w:hAnsi="Times New Roman" w:cs="Times New Roman"/>
          <w:sz w:val="24"/>
          <w:szCs w:val="24"/>
        </w:rPr>
        <w:t>uke Povjerenstva.</w:t>
      </w:r>
    </w:p>
    <w:p w14:paraId="020603BB" w14:textId="77777777" w:rsidR="0022199B" w:rsidRPr="0022199B" w:rsidRDefault="007D40C8" w:rsidP="0022199B">
      <w:pPr>
        <w:jc w:val="both"/>
        <w:rPr>
          <w:rFonts w:ascii="Times New Roman" w:hAnsi="Times New Roman" w:cs="Times New Roman"/>
          <w:sz w:val="24"/>
          <w:szCs w:val="24"/>
        </w:rPr>
      </w:pPr>
      <w:r w:rsidRPr="00FE02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2199B" w:rsidRPr="0022199B">
        <w:rPr>
          <w:rFonts w:ascii="Times New Roman" w:hAnsi="Times New Roman" w:cs="Times New Roman"/>
          <w:sz w:val="24"/>
          <w:szCs w:val="24"/>
        </w:rPr>
        <w:t>Prilikom izricanja visine sankcije, Povjerenstvo je kao okolnost koja uvećava odgovornost dužnosnika uzelo u obzir da je dužnosnik propustio po pisanom pozivu Povjerenstva priložiti odgovarajuće dokaze potrebne za usklađivanje prijavljene imovine u Izvješćima o imovinskom stanju u odnosu na više različitih podataka, zatim da je povredu odredaba ZSSI-a činio u kontinuitetu, odnosno dužem vremenskom razdoblju, slijedom čega smatra primjerenim izreći sankciju obustave isplate dijela neto mjesečne plaće.</w:t>
      </w:r>
    </w:p>
    <w:p w14:paraId="16AE5A3D" w14:textId="762EBAD0" w:rsidR="007D40C8" w:rsidRPr="00AC633E" w:rsidRDefault="0022199B" w:rsidP="00FE02AF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2199B">
        <w:rPr>
          <w:rFonts w:ascii="Times New Roman" w:hAnsi="Times New Roman" w:cs="Times New Roman"/>
          <w:sz w:val="24"/>
          <w:szCs w:val="24"/>
        </w:rPr>
        <w:t>Okolnost koja je utjecala na izricanje niže sankcije unutar zakonom propisanog raspona, Povjerenstvo je uzelo u obzir okolnost da je dužnosnik priznao nesklade i time propuste do kojih je</w:t>
      </w:r>
      <w:r w:rsidR="00FE02AF">
        <w:rPr>
          <w:rFonts w:ascii="Times New Roman" w:hAnsi="Times New Roman" w:cs="Times New Roman"/>
          <w:sz w:val="24"/>
          <w:szCs w:val="24"/>
        </w:rPr>
        <w:t xml:space="preserve"> došlo</w:t>
      </w:r>
      <w:r w:rsidRPr="0022199B">
        <w:rPr>
          <w:rFonts w:ascii="Times New Roman" w:hAnsi="Times New Roman" w:cs="Times New Roman"/>
          <w:sz w:val="24"/>
          <w:szCs w:val="24"/>
        </w:rPr>
        <w:t xml:space="preserve"> u podnesenim izvješćima u imovi</w:t>
      </w:r>
      <w:r w:rsidR="00FE02AF">
        <w:rPr>
          <w:rFonts w:ascii="Times New Roman" w:hAnsi="Times New Roman" w:cs="Times New Roman"/>
          <w:sz w:val="24"/>
          <w:szCs w:val="24"/>
        </w:rPr>
        <w:t>nsk</w:t>
      </w:r>
      <w:r w:rsidRPr="0022199B">
        <w:rPr>
          <w:rFonts w:ascii="Times New Roman" w:hAnsi="Times New Roman" w:cs="Times New Roman"/>
          <w:sz w:val="24"/>
          <w:szCs w:val="24"/>
        </w:rPr>
        <w:t>om stanju</w:t>
      </w:r>
      <w:r w:rsidR="00FE02AF">
        <w:rPr>
          <w:rFonts w:ascii="Times New Roman" w:hAnsi="Times New Roman" w:cs="Times New Roman"/>
          <w:sz w:val="24"/>
          <w:szCs w:val="24"/>
        </w:rPr>
        <w:t>.</w:t>
      </w:r>
    </w:p>
    <w:p w14:paraId="5F903919" w14:textId="268B04CF" w:rsidR="00136756" w:rsidRPr="00FE02AF" w:rsidRDefault="00136756" w:rsidP="0013675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2AF">
        <w:rPr>
          <w:rFonts w:ascii="Times New Roman" w:eastAsia="Calibri" w:hAnsi="Times New Roman" w:cs="Times New Roman"/>
          <w:sz w:val="24"/>
          <w:szCs w:val="24"/>
        </w:rPr>
        <w:t xml:space="preserve">Člankom 44. stavkom 1. </w:t>
      </w:r>
      <w:r w:rsidR="005B2D17"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>ZSSI</w:t>
      </w:r>
      <w:r w:rsidR="005B2D17">
        <w:rPr>
          <w:rFonts w:ascii="Times New Roman" w:hAnsi="Times New Roman" w:cs="Times New Roman"/>
          <w:color w:val="000000" w:themeColor="text1"/>
          <w:sz w:val="24"/>
          <w:szCs w:val="24"/>
        </w:rPr>
        <w:t>-a/11</w:t>
      </w:r>
      <w:r w:rsidR="005B2D17"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02AF">
        <w:rPr>
          <w:rFonts w:ascii="Times New Roman" w:eastAsia="Calibri" w:hAnsi="Times New Roman" w:cs="Times New Roman"/>
          <w:sz w:val="24"/>
          <w:szCs w:val="24"/>
        </w:rPr>
        <w:t>propisano je da sankciju obustave isplate neto mjesečne plaće Povjerenstvo izriče u iznosu od 2.000,00 do 40.000,00 kn, vodeći računa o težini i posljedicama povrede Zakona. Pritom se napominje da se plaćom, sukladno članku 4. stavku 1. ZSSI-a, smatra svaki novčani primitak za obnašanje dužnosti pa tako i eventualna naknada plaće nakon prestanka obnašanja dužnosti.</w:t>
      </w:r>
    </w:p>
    <w:p w14:paraId="3AEB5783" w14:textId="77777777" w:rsidR="00136756" w:rsidRPr="00FE02AF" w:rsidRDefault="00136756" w:rsidP="00136756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27CC3168" w14:textId="02D39676" w:rsidR="00136756" w:rsidRDefault="00136756" w:rsidP="001367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2AF">
        <w:rPr>
          <w:rFonts w:ascii="Times New Roman" w:eastAsia="Calibri" w:hAnsi="Times New Roman" w:cs="Times New Roman"/>
          <w:sz w:val="24"/>
          <w:szCs w:val="24"/>
        </w:rPr>
        <w:t xml:space="preserve">Cijeneći navedene okolnosti, Povjerenstvo smatra da je za utvrđene povrede ZSSI-a/11 primjerena minimalna propisana sankcija iz članka 42. stavka 1. podstavka 2. u vezi s člankom 44. </w:t>
      </w:r>
      <w:r w:rsidR="005B2D17" w:rsidRPr="008F514E">
        <w:rPr>
          <w:rFonts w:ascii="Times New Roman" w:hAnsi="Times New Roman" w:cs="Times New Roman"/>
          <w:color w:val="000000" w:themeColor="text1"/>
          <w:sz w:val="24"/>
          <w:szCs w:val="24"/>
        </w:rPr>
        <w:t>ZSSI</w:t>
      </w:r>
      <w:r w:rsidR="005B2D17">
        <w:rPr>
          <w:rFonts w:ascii="Times New Roman" w:hAnsi="Times New Roman" w:cs="Times New Roman"/>
          <w:color w:val="000000" w:themeColor="text1"/>
          <w:sz w:val="24"/>
          <w:szCs w:val="24"/>
        </w:rPr>
        <w:t>-a/11</w:t>
      </w:r>
      <w:r w:rsidRPr="00FE02AF">
        <w:rPr>
          <w:rFonts w:ascii="Times New Roman" w:eastAsia="Calibri" w:hAnsi="Times New Roman" w:cs="Times New Roman"/>
          <w:sz w:val="24"/>
          <w:szCs w:val="24"/>
        </w:rPr>
        <w:t xml:space="preserve">, odnosno obustava isplate dijela neto mjesečne plaće u ukupnom iznosu od </w:t>
      </w:r>
      <w:r w:rsidR="00FE02AF">
        <w:rPr>
          <w:rFonts w:ascii="Times New Roman" w:eastAsia="Calibri" w:hAnsi="Times New Roman" w:cs="Times New Roman"/>
          <w:sz w:val="24"/>
          <w:szCs w:val="24"/>
        </w:rPr>
        <w:t>530</w:t>
      </w:r>
      <w:r w:rsidRPr="00FE02AF">
        <w:rPr>
          <w:rFonts w:ascii="Times New Roman" w:eastAsia="Calibri" w:hAnsi="Times New Roman" w:cs="Times New Roman"/>
          <w:sz w:val="24"/>
          <w:szCs w:val="24"/>
        </w:rPr>
        <w:t>,</w:t>
      </w:r>
      <w:r w:rsidR="00BD7541" w:rsidRPr="00FE02AF">
        <w:rPr>
          <w:rFonts w:ascii="Times New Roman" w:eastAsia="Calibri" w:hAnsi="Times New Roman" w:cs="Times New Roman"/>
          <w:sz w:val="24"/>
          <w:szCs w:val="24"/>
        </w:rPr>
        <w:t>00</w:t>
      </w:r>
      <w:r w:rsidRPr="00FE02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02AF">
        <w:rPr>
          <w:rFonts w:ascii="Times New Roman" w:eastAsia="Calibri" w:hAnsi="Times New Roman" w:cs="Times New Roman"/>
          <w:sz w:val="24"/>
          <w:szCs w:val="24"/>
        </w:rPr>
        <w:t xml:space="preserve">eura </w:t>
      </w:r>
      <w:r w:rsidRPr="00FE02AF">
        <w:rPr>
          <w:rFonts w:ascii="Times New Roman" w:eastAsia="Calibri" w:hAnsi="Times New Roman" w:cs="Times New Roman"/>
          <w:sz w:val="24"/>
          <w:szCs w:val="24"/>
        </w:rPr>
        <w:t xml:space="preserve">koja će trajati </w:t>
      </w:r>
      <w:r w:rsidR="00BD7541" w:rsidRPr="00FE02AF">
        <w:rPr>
          <w:rFonts w:ascii="Times New Roman" w:eastAsia="Calibri" w:hAnsi="Times New Roman" w:cs="Times New Roman"/>
          <w:sz w:val="24"/>
          <w:szCs w:val="24"/>
        </w:rPr>
        <w:t>2</w:t>
      </w:r>
      <w:r w:rsidRPr="00FE02AF">
        <w:rPr>
          <w:rFonts w:ascii="Times New Roman" w:eastAsia="Calibri" w:hAnsi="Times New Roman" w:cs="Times New Roman"/>
          <w:sz w:val="24"/>
          <w:szCs w:val="24"/>
        </w:rPr>
        <w:t xml:space="preserve"> mjeseca, a izvršit će se u 2 jednaka uzastopna mjesečna obroka, svaki u pojedinačnom iznosu od </w:t>
      </w:r>
      <w:r w:rsidR="00FE02AF">
        <w:rPr>
          <w:rFonts w:ascii="Times New Roman" w:eastAsia="Calibri" w:hAnsi="Times New Roman" w:cs="Times New Roman"/>
          <w:sz w:val="24"/>
          <w:szCs w:val="24"/>
        </w:rPr>
        <w:t>26</w:t>
      </w:r>
      <w:r w:rsidR="008F514E">
        <w:rPr>
          <w:rFonts w:ascii="Times New Roman" w:eastAsia="Calibri" w:hAnsi="Times New Roman" w:cs="Times New Roman"/>
          <w:sz w:val="24"/>
          <w:szCs w:val="24"/>
        </w:rPr>
        <w:t>5</w:t>
      </w:r>
      <w:r w:rsidRPr="00FE02AF">
        <w:rPr>
          <w:rFonts w:ascii="Times New Roman" w:eastAsia="Calibri" w:hAnsi="Times New Roman" w:cs="Times New Roman"/>
          <w:sz w:val="24"/>
          <w:szCs w:val="24"/>
        </w:rPr>
        <w:t>,</w:t>
      </w:r>
      <w:r w:rsidR="00BD7541" w:rsidRPr="00FE02AF">
        <w:rPr>
          <w:rFonts w:ascii="Times New Roman" w:eastAsia="Calibri" w:hAnsi="Times New Roman" w:cs="Times New Roman"/>
          <w:sz w:val="24"/>
          <w:szCs w:val="24"/>
        </w:rPr>
        <w:t>00</w:t>
      </w:r>
      <w:r w:rsidRPr="00FE02AF">
        <w:rPr>
          <w:rFonts w:ascii="Times New Roman" w:eastAsia="Calibri" w:hAnsi="Times New Roman" w:cs="Times New Roman"/>
          <w:sz w:val="24"/>
          <w:szCs w:val="24"/>
        </w:rPr>
        <w:t xml:space="preserve"> eura</w:t>
      </w:r>
      <w:r w:rsidR="00BD7541" w:rsidRPr="00FE02AF">
        <w:rPr>
          <w:rFonts w:ascii="Times New Roman" w:eastAsia="Calibri" w:hAnsi="Times New Roman" w:cs="Times New Roman"/>
          <w:sz w:val="24"/>
          <w:szCs w:val="24"/>
        </w:rPr>
        <w:t>.</w:t>
      </w:r>
      <w:r w:rsidRPr="00FE02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7C34AA" w14:textId="77777777" w:rsidR="008F514E" w:rsidRPr="00FE02AF" w:rsidRDefault="008F514E" w:rsidP="001367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A9FB90" w14:textId="77777777" w:rsidR="00136756" w:rsidRPr="00FE02AF" w:rsidRDefault="00136756" w:rsidP="001367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11227" w14:textId="206EF4F8" w:rsidR="008620E6" w:rsidRPr="00FE02AF" w:rsidRDefault="008620E6" w:rsidP="008620E6">
      <w:pPr>
        <w:jc w:val="both"/>
        <w:rPr>
          <w:rFonts w:ascii="Times New Roman" w:hAnsi="Times New Roman" w:cs="Times New Roman"/>
          <w:sz w:val="24"/>
          <w:szCs w:val="24"/>
        </w:rPr>
      </w:pPr>
      <w:r w:rsidRPr="00FE02AF">
        <w:rPr>
          <w:rFonts w:ascii="Times New Roman" w:hAnsi="Times New Roman" w:cs="Times New Roman"/>
          <w:sz w:val="24"/>
          <w:szCs w:val="24"/>
        </w:rPr>
        <w:lastRenderedPageBreak/>
        <w:tab/>
        <w:t>Slijedom navedenog, odlučeno je kao u točki II. izreke.</w:t>
      </w:r>
    </w:p>
    <w:p w14:paraId="75BF584C" w14:textId="77777777" w:rsidR="00164B80" w:rsidRPr="00583D0D" w:rsidRDefault="00164B80" w:rsidP="00F825D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77777777" w:rsidR="00164B80" w:rsidRPr="00583D0D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D0D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583D0D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3E35056A" w:rsidR="00F825D0" w:rsidRPr="00583D0D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D0D">
        <w:rPr>
          <w:rFonts w:ascii="Times New Roman" w:eastAsia="Calibri" w:hAnsi="Times New Roman" w:cs="Times New Roman"/>
          <w:sz w:val="24"/>
          <w:szCs w:val="24"/>
        </w:rPr>
        <w:t xml:space="preserve">   Aleksandra Jozić-Ileković</w:t>
      </w:r>
      <w:r w:rsidR="00F825D0" w:rsidRPr="00583D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583D0D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583D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583D0D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6D14F34" w:rsidR="00F825D0" w:rsidRPr="00583D0D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3D0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583D0D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D0D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583D0D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583D0D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583D0D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583D0D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54B3F94C" w14:textId="77777777" w:rsidR="007D40C8" w:rsidRPr="00583D0D" w:rsidRDefault="00F825D0" w:rsidP="007D40C8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3D0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5443F17B" w:rsidR="00F825D0" w:rsidRPr="00583D0D" w:rsidRDefault="007D40C8" w:rsidP="007D40C8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3D0D">
        <w:rPr>
          <w:rFonts w:ascii="Times New Roman" w:eastAsia="Calibri" w:hAnsi="Times New Roman" w:cs="Times New Roman"/>
          <w:sz w:val="24"/>
          <w:szCs w:val="24"/>
        </w:rPr>
        <w:t xml:space="preserve">      1. </w:t>
      </w:r>
      <w:r w:rsidR="0067562A" w:rsidRPr="00583D0D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FE02AF">
        <w:rPr>
          <w:rFonts w:ascii="Times New Roman" w:eastAsia="Calibri" w:hAnsi="Times New Roman" w:cs="Times New Roman"/>
          <w:sz w:val="24"/>
          <w:szCs w:val="24"/>
        </w:rPr>
        <w:t xml:space="preserve">Tomislav </w:t>
      </w:r>
      <w:proofErr w:type="spellStart"/>
      <w:r w:rsidR="00FE02AF">
        <w:rPr>
          <w:rFonts w:ascii="Times New Roman" w:eastAsia="Calibri" w:hAnsi="Times New Roman" w:cs="Times New Roman"/>
          <w:sz w:val="24"/>
          <w:szCs w:val="24"/>
        </w:rPr>
        <w:t>Klarica</w:t>
      </w:r>
      <w:proofErr w:type="spellEnd"/>
      <w:r w:rsidR="00F825D0" w:rsidRPr="00583D0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583D0D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583D0D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153C734" w:rsidR="00E2475D" w:rsidRPr="00583D0D" w:rsidRDefault="000F3DC1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83D0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A6FE1" w:rsidRPr="00583D0D">
        <w:rPr>
          <w:rFonts w:ascii="Times New Roman" w:eastAsia="Calibri" w:hAnsi="Times New Roman" w:cs="Times New Roman"/>
          <w:sz w:val="24"/>
          <w:szCs w:val="24"/>
        </w:rPr>
        <w:t>2</w:t>
      </w:r>
      <w:r w:rsidR="00E2475D" w:rsidRPr="00583D0D">
        <w:rPr>
          <w:rFonts w:ascii="Times New Roman" w:eastAsia="Calibri" w:hAnsi="Times New Roman" w:cs="Times New Roman"/>
          <w:sz w:val="24"/>
          <w:szCs w:val="24"/>
        </w:rPr>
        <w:t xml:space="preserve">. Objava na mrežnim stranicama Povjerenstva nakon uredne dostave </w:t>
      </w:r>
      <w:r w:rsidR="00CA4FE7" w:rsidRPr="00583D0D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68EA78B7" w:rsidR="00F825D0" w:rsidRPr="00583D0D" w:rsidRDefault="004A6FE1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83D0D">
        <w:rPr>
          <w:rFonts w:ascii="Times New Roman" w:eastAsia="Calibri" w:hAnsi="Times New Roman" w:cs="Times New Roman"/>
          <w:sz w:val="24"/>
          <w:szCs w:val="24"/>
        </w:rPr>
        <w:t xml:space="preserve">      3</w:t>
      </w:r>
      <w:r w:rsidR="00F825D0" w:rsidRPr="00583D0D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583D0D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3D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Pr="00583D0D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Pr="00583D0D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583D0D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583D0D" w:rsidSect="00D509B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B2EFD" w14:textId="77777777" w:rsidR="00D509BB" w:rsidRDefault="00D509BB" w:rsidP="005B5818">
      <w:pPr>
        <w:spacing w:after="0" w:line="240" w:lineRule="auto"/>
      </w:pPr>
      <w:r>
        <w:separator/>
      </w:r>
    </w:p>
  </w:endnote>
  <w:endnote w:type="continuationSeparator" w:id="0">
    <w:p w14:paraId="654A9BE2" w14:textId="77777777" w:rsidR="00D509BB" w:rsidRDefault="00D509B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DACC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5790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C096C" w14:textId="77777777" w:rsidR="00D509BB" w:rsidRDefault="00D509BB" w:rsidP="005B5818">
      <w:pPr>
        <w:spacing w:after="0" w:line="240" w:lineRule="auto"/>
      </w:pPr>
      <w:r>
        <w:separator/>
      </w:r>
    </w:p>
  </w:footnote>
  <w:footnote w:type="continuationSeparator" w:id="0">
    <w:p w14:paraId="6BBC44DB" w14:textId="77777777" w:rsidR="00D509BB" w:rsidRDefault="00D509B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139E9D2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4F9257A"/>
    <w:multiLevelType w:val="hybridMultilevel"/>
    <w:tmpl w:val="5DEA5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C42B3"/>
    <w:multiLevelType w:val="hybridMultilevel"/>
    <w:tmpl w:val="55482FDC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55281">
    <w:abstractNumId w:val="7"/>
  </w:num>
  <w:num w:numId="2" w16cid:durableId="922299845">
    <w:abstractNumId w:val="0"/>
  </w:num>
  <w:num w:numId="3" w16cid:durableId="185558395">
    <w:abstractNumId w:val="5"/>
  </w:num>
  <w:num w:numId="4" w16cid:durableId="874197496">
    <w:abstractNumId w:val="9"/>
  </w:num>
  <w:num w:numId="5" w16cid:durableId="888196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45609334">
    <w:abstractNumId w:val="1"/>
  </w:num>
  <w:num w:numId="7" w16cid:durableId="1944073269">
    <w:abstractNumId w:val="4"/>
  </w:num>
  <w:num w:numId="8" w16cid:durableId="875968541">
    <w:abstractNumId w:val="6"/>
  </w:num>
  <w:num w:numId="9" w16cid:durableId="1062749592">
    <w:abstractNumId w:val="3"/>
  </w:num>
  <w:num w:numId="10" w16cid:durableId="204608782">
    <w:abstractNumId w:val="9"/>
  </w:num>
  <w:num w:numId="11" w16cid:durableId="20017640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5280B"/>
    <w:rsid w:val="00063375"/>
    <w:rsid w:val="0006337F"/>
    <w:rsid w:val="00067EC1"/>
    <w:rsid w:val="00083F12"/>
    <w:rsid w:val="00096F6A"/>
    <w:rsid w:val="000A0340"/>
    <w:rsid w:val="000A1322"/>
    <w:rsid w:val="000A7518"/>
    <w:rsid w:val="000B2775"/>
    <w:rsid w:val="000C4E9D"/>
    <w:rsid w:val="000C5B03"/>
    <w:rsid w:val="000C5FD2"/>
    <w:rsid w:val="000E626F"/>
    <w:rsid w:val="000E75E4"/>
    <w:rsid w:val="000F3DC1"/>
    <w:rsid w:val="000F5EE0"/>
    <w:rsid w:val="00101F03"/>
    <w:rsid w:val="00102531"/>
    <w:rsid w:val="001033CA"/>
    <w:rsid w:val="00112E23"/>
    <w:rsid w:val="0012224D"/>
    <w:rsid w:val="00123ACD"/>
    <w:rsid w:val="00136756"/>
    <w:rsid w:val="001375FF"/>
    <w:rsid w:val="0014798A"/>
    <w:rsid w:val="0015140F"/>
    <w:rsid w:val="00152E9F"/>
    <w:rsid w:val="00160B51"/>
    <w:rsid w:val="00164B80"/>
    <w:rsid w:val="00165CF7"/>
    <w:rsid w:val="00185343"/>
    <w:rsid w:val="001921FD"/>
    <w:rsid w:val="00193289"/>
    <w:rsid w:val="00195787"/>
    <w:rsid w:val="00195C39"/>
    <w:rsid w:val="001B1F01"/>
    <w:rsid w:val="001C3F41"/>
    <w:rsid w:val="001C47FC"/>
    <w:rsid w:val="001C75A3"/>
    <w:rsid w:val="001D720C"/>
    <w:rsid w:val="001D7BEB"/>
    <w:rsid w:val="001E3446"/>
    <w:rsid w:val="0020282B"/>
    <w:rsid w:val="002056F4"/>
    <w:rsid w:val="00211A65"/>
    <w:rsid w:val="002153AB"/>
    <w:rsid w:val="0022199B"/>
    <w:rsid w:val="00222096"/>
    <w:rsid w:val="0023102B"/>
    <w:rsid w:val="00231ECC"/>
    <w:rsid w:val="0023715E"/>
    <w:rsid w:val="0023718E"/>
    <w:rsid w:val="002421E6"/>
    <w:rsid w:val="00243338"/>
    <w:rsid w:val="002541BE"/>
    <w:rsid w:val="00256200"/>
    <w:rsid w:val="00280100"/>
    <w:rsid w:val="002940DD"/>
    <w:rsid w:val="00296618"/>
    <w:rsid w:val="002B0BA2"/>
    <w:rsid w:val="002B3F55"/>
    <w:rsid w:val="002B5665"/>
    <w:rsid w:val="002B5C0F"/>
    <w:rsid w:val="002C2815"/>
    <w:rsid w:val="002C3E17"/>
    <w:rsid w:val="002C4098"/>
    <w:rsid w:val="002C4EC2"/>
    <w:rsid w:val="002C66FD"/>
    <w:rsid w:val="002E47A5"/>
    <w:rsid w:val="002F313C"/>
    <w:rsid w:val="0030414B"/>
    <w:rsid w:val="00322DCD"/>
    <w:rsid w:val="00332D21"/>
    <w:rsid w:val="003416CC"/>
    <w:rsid w:val="00346922"/>
    <w:rsid w:val="00354459"/>
    <w:rsid w:val="00370323"/>
    <w:rsid w:val="00375A76"/>
    <w:rsid w:val="00376285"/>
    <w:rsid w:val="00381352"/>
    <w:rsid w:val="00383198"/>
    <w:rsid w:val="00386D73"/>
    <w:rsid w:val="003A11CC"/>
    <w:rsid w:val="003A6C83"/>
    <w:rsid w:val="003B6BE9"/>
    <w:rsid w:val="003C019C"/>
    <w:rsid w:val="003C2DEB"/>
    <w:rsid w:val="003C4B46"/>
    <w:rsid w:val="003D7C79"/>
    <w:rsid w:val="003E2E6D"/>
    <w:rsid w:val="003E353C"/>
    <w:rsid w:val="003E3A4F"/>
    <w:rsid w:val="00406E92"/>
    <w:rsid w:val="00411522"/>
    <w:rsid w:val="00414FD0"/>
    <w:rsid w:val="00431EC8"/>
    <w:rsid w:val="004331CC"/>
    <w:rsid w:val="00444515"/>
    <w:rsid w:val="00452534"/>
    <w:rsid w:val="0045526D"/>
    <w:rsid w:val="00467C51"/>
    <w:rsid w:val="0047109D"/>
    <w:rsid w:val="00477246"/>
    <w:rsid w:val="004A5B81"/>
    <w:rsid w:val="004A6FE1"/>
    <w:rsid w:val="004B12AF"/>
    <w:rsid w:val="004C2B87"/>
    <w:rsid w:val="004E6648"/>
    <w:rsid w:val="00512887"/>
    <w:rsid w:val="005310EF"/>
    <w:rsid w:val="00537FD1"/>
    <w:rsid w:val="00550195"/>
    <w:rsid w:val="0055273A"/>
    <w:rsid w:val="00561152"/>
    <w:rsid w:val="00564BCB"/>
    <w:rsid w:val="00572748"/>
    <w:rsid w:val="00583D0D"/>
    <w:rsid w:val="00587910"/>
    <w:rsid w:val="005A52B9"/>
    <w:rsid w:val="005A6BC8"/>
    <w:rsid w:val="005B258B"/>
    <w:rsid w:val="005B29D4"/>
    <w:rsid w:val="005B2D17"/>
    <w:rsid w:val="005B40E9"/>
    <w:rsid w:val="005B5818"/>
    <w:rsid w:val="005D4F01"/>
    <w:rsid w:val="00601F5E"/>
    <w:rsid w:val="0061618D"/>
    <w:rsid w:val="006178F8"/>
    <w:rsid w:val="00627642"/>
    <w:rsid w:val="00633242"/>
    <w:rsid w:val="00636216"/>
    <w:rsid w:val="006404B7"/>
    <w:rsid w:val="00640927"/>
    <w:rsid w:val="00642A4F"/>
    <w:rsid w:val="00647B1E"/>
    <w:rsid w:val="00654043"/>
    <w:rsid w:val="00662C16"/>
    <w:rsid w:val="00673A00"/>
    <w:rsid w:val="00674713"/>
    <w:rsid w:val="0067562A"/>
    <w:rsid w:val="006756D5"/>
    <w:rsid w:val="00676BA7"/>
    <w:rsid w:val="006806E9"/>
    <w:rsid w:val="006861AE"/>
    <w:rsid w:val="00687415"/>
    <w:rsid w:val="006900BE"/>
    <w:rsid w:val="00693FD7"/>
    <w:rsid w:val="006A5C35"/>
    <w:rsid w:val="006A6E5F"/>
    <w:rsid w:val="006B0EA3"/>
    <w:rsid w:val="006C3AB1"/>
    <w:rsid w:val="006D210A"/>
    <w:rsid w:val="006D4C8D"/>
    <w:rsid w:val="006E303E"/>
    <w:rsid w:val="006E4364"/>
    <w:rsid w:val="006E4FD8"/>
    <w:rsid w:val="006F27E2"/>
    <w:rsid w:val="006F43E3"/>
    <w:rsid w:val="0071684E"/>
    <w:rsid w:val="0072328A"/>
    <w:rsid w:val="00731036"/>
    <w:rsid w:val="00736DEE"/>
    <w:rsid w:val="00747047"/>
    <w:rsid w:val="00747AF5"/>
    <w:rsid w:val="0076087F"/>
    <w:rsid w:val="007622AB"/>
    <w:rsid w:val="00770A4C"/>
    <w:rsid w:val="0077740E"/>
    <w:rsid w:val="00785231"/>
    <w:rsid w:val="0079203D"/>
    <w:rsid w:val="00793EC7"/>
    <w:rsid w:val="007A413B"/>
    <w:rsid w:val="007A4CDD"/>
    <w:rsid w:val="007B2030"/>
    <w:rsid w:val="007C0269"/>
    <w:rsid w:val="007C0780"/>
    <w:rsid w:val="007D0E59"/>
    <w:rsid w:val="007D40C8"/>
    <w:rsid w:val="007D7466"/>
    <w:rsid w:val="007F2B72"/>
    <w:rsid w:val="007F5104"/>
    <w:rsid w:val="00822EE4"/>
    <w:rsid w:val="00824B78"/>
    <w:rsid w:val="0082633E"/>
    <w:rsid w:val="008311E1"/>
    <w:rsid w:val="0084124B"/>
    <w:rsid w:val="008463DE"/>
    <w:rsid w:val="00847342"/>
    <w:rsid w:val="008620E6"/>
    <w:rsid w:val="00872BF1"/>
    <w:rsid w:val="008835EF"/>
    <w:rsid w:val="00897387"/>
    <w:rsid w:val="008A213B"/>
    <w:rsid w:val="008A74D1"/>
    <w:rsid w:val="008E42C0"/>
    <w:rsid w:val="008E4642"/>
    <w:rsid w:val="008E5CE2"/>
    <w:rsid w:val="008F514E"/>
    <w:rsid w:val="008F5DBF"/>
    <w:rsid w:val="008F7FEA"/>
    <w:rsid w:val="009062CF"/>
    <w:rsid w:val="00913B0E"/>
    <w:rsid w:val="00915BA3"/>
    <w:rsid w:val="00916915"/>
    <w:rsid w:val="00923F2A"/>
    <w:rsid w:val="00945142"/>
    <w:rsid w:val="00953923"/>
    <w:rsid w:val="00962337"/>
    <w:rsid w:val="00965145"/>
    <w:rsid w:val="00970E2A"/>
    <w:rsid w:val="00973C59"/>
    <w:rsid w:val="00975F05"/>
    <w:rsid w:val="00976F57"/>
    <w:rsid w:val="00981C7E"/>
    <w:rsid w:val="0098790B"/>
    <w:rsid w:val="00990A6A"/>
    <w:rsid w:val="00995344"/>
    <w:rsid w:val="009965EE"/>
    <w:rsid w:val="009A3BD7"/>
    <w:rsid w:val="009B0DB7"/>
    <w:rsid w:val="009E3BE8"/>
    <w:rsid w:val="009E5C2E"/>
    <w:rsid w:val="009E7D1F"/>
    <w:rsid w:val="00A05E5A"/>
    <w:rsid w:val="00A072BB"/>
    <w:rsid w:val="00A127A9"/>
    <w:rsid w:val="00A21AF0"/>
    <w:rsid w:val="00A22DF2"/>
    <w:rsid w:val="00A2679B"/>
    <w:rsid w:val="00A41D57"/>
    <w:rsid w:val="00A543A2"/>
    <w:rsid w:val="00A60F21"/>
    <w:rsid w:val="00A82B2E"/>
    <w:rsid w:val="00A84AC3"/>
    <w:rsid w:val="00A93264"/>
    <w:rsid w:val="00A96533"/>
    <w:rsid w:val="00A97F5C"/>
    <w:rsid w:val="00AA3E69"/>
    <w:rsid w:val="00AA3F5D"/>
    <w:rsid w:val="00AB2974"/>
    <w:rsid w:val="00AB2C99"/>
    <w:rsid w:val="00AC5178"/>
    <w:rsid w:val="00AC633E"/>
    <w:rsid w:val="00AD1FFE"/>
    <w:rsid w:val="00AE2037"/>
    <w:rsid w:val="00AE4562"/>
    <w:rsid w:val="00AE6763"/>
    <w:rsid w:val="00AF442D"/>
    <w:rsid w:val="00AF67AA"/>
    <w:rsid w:val="00AF7311"/>
    <w:rsid w:val="00B0020E"/>
    <w:rsid w:val="00B01E67"/>
    <w:rsid w:val="00B03607"/>
    <w:rsid w:val="00B40E07"/>
    <w:rsid w:val="00B418F9"/>
    <w:rsid w:val="00B45354"/>
    <w:rsid w:val="00B45418"/>
    <w:rsid w:val="00B45F07"/>
    <w:rsid w:val="00B46835"/>
    <w:rsid w:val="00B46B3C"/>
    <w:rsid w:val="00B55B8F"/>
    <w:rsid w:val="00B76194"/>
    <w:rsid w:val="00B8119D"/>
    <w:rsid w:val="00B83F61"/>
    <w:rsid w:val="00BA1245"/>
    <w:rsid w:val="00BB22F1"/>
    <w:rsid w:val="00BC344F"/>
    <w:rsid w:val="00BD049B"/>
    <w:rsid w:val="00BD0BBA"/>
    <w:rsid w:val="00BD4F19"/>
    <w:rsid w:val="00BD579A"/>
    <w:rsid w:val="00BD7541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451E8"/>
    <w:rsid w:val="00C66C01"/>
    <w:rsid w:val="00C740A9"/>
    <w:rsid w:val="00C75235"/>
    <w:rsid w:val="00C80D6B"/>
    <w:rsid w:val="00C81761"/>
    <w:rsid w:val="00C829CD"/>
    <w:rsid w:val="00C927E9"/>
    <w:rsid w:val="00CA28B6"/>
    <w:rsid w:val="00CA3CB1"/>
    <w:rsid w:val="00CA3FA7"/>
    <w:rsid w:val="00CA4FE7"/>
    <w:rsid w:val="00CA602D"/>
    <w:rsid w:val="00CA7197"/>
    <w:rsid w:val="00CC3504"/>
    <w:rsid w:val="00CC7C94"/>
    <w:rsid w:val="00CD2D89"/>
    <w:rsid w:val="00CE043F"/>
    <w:rsid w:val="00CF0867"/>
    <w:rsid w:val="00D00541"/>
    <w:rsid w:val="00D02DD3"/>
    <w:rsid w:val="00D11BA5"/>
    <w:rsid w:val="00D1289E"/>
    <w:rsid w:val="00D21945"/>
    <w:rsid w:val="00D232CF"/>
    <w:rsid w:val="00D25D87"/>
    <w:rsid w:val="00D27326"/>
    <w:rsid w:val="00D413B1"/>
    <w:rsid w:val="00D4143C"/>
    <w:rsid w:val="00D419F9"/>
    <w:rsid w:val="00D509BB"/>
    <w:rsid w:val="00D52F53"/>
    <w:rsid w:val="00D53E0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B0C8B"/>
    <w:rsid w:val="00DE4BD0"/>
    <w:rsid w:val="00DF5A0F"/>
    <w:rsid w:val="00E04C6A"/>
    <w:rsid w:val="00E15A45"/>
    <w:rsid w:val="00E167C4"/>
    <w:rsid w:val="00E20C6F"/>
    <w:rsid w:val="00E2475D"/>
    <w:rsid w:val="00E30D60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430D"/>
    <w:rsid w:val="00E958DB"/>
    <w:rsid w:val="00E976E9"/>
    <w:rsid w:val="00EA0284"/>
    <w:rsid w:val="00EA44FB"/>
    <w:rsid w:val="00EA50CC"/>
    <w:rsid w:val="00EA6525"/>
    <w:rsid w:val="00EB69F4"/>
    <w:rsid w:val="00EC1BC4"/>
    <w:rsid w:val="00EC744A"/>
    <w:rsid w:val="00EE05AF"/>
    <w:rsid w:val="00EE0BC0"/>
    <w:rsid w:val="00EE228A"/>
    <w:rsid w:val="00EE5355"/>
    <w:rsid w:val="00EF1230"/>
    <w:rsid w:val="00EF2CF8"/>
    <w:rsid w:val="00EF6EEB"/>
    <w:rsid w:val="00F100F6"/>
    <w:rsid w:val="00F10EA5"/>
    <w:rsid w:val="00F13740"/>
    <w:rsid w:val="00F202A7"/>
    <w:rsid w:val="00F3224E"/>
    <w:rsid w:val="00F323D1"/>
    <w:rsid w:val="00F334C6"/>
    <w:rsid w:val="00F35D5C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69B7"/>
    <w:rsid w:val="00FC3918"/>
    <w:rsid w:val="00FE02AF"/>
    <w:rsid w:val="00FE251E"/>
    <w:rsid w:val="00FE44C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0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3072</Words>
  <Characters>17860</Characters>
  <Application>Microsoft Office Word</Application>
  <DocSecurity>0</DocSecurity>
  <Lines>148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20891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3</cp:revision>
  <cp:lastPrinted>2023-10-16T13:11:00Z</cp:lastPrinted>
  <dcterms:created xsi:type="dcterms:W3CDTF">2024-05-08T10:18:00Z</dcterms:created>
  <dcterms:modified xsi:type="dcterms:W3CDTF">2024-05-08T10:25:00Z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