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102029F4" w:rsidR="00A3131B" w:rsidRDefault="00A30A42"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 034-05/24-01/100</w:t>
      </w:r>
    </w:p>
    <w:p w14:paraId="4C4921EA" w14:textId="300F9B77" w:rsidR="00A30A42" w:rsidRPr="000B2EAB" w:rsidRDefault="00A30A42"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 711-02-01/06-2024-2</w:t>
      </w:r>
    </w:p>
    <w:p w14:paraId="45866ABC" w14:textId="6A147DBA"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696841">
        <w:rPr>
          <w:rFonts w:ascii="Times New Roman" w:eastAsia="Times New Roman" w:hAnsi="Times New Roman" w:cs="Times New Roman"/>
          <w:sz w:val="24"/>
          <w:szCs w:val="24"/>
          <w:lang w:eastAsia="hr-HR"/>
        </w:rPr>
        <w:t>11. srpnja 2024.</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7F85136B"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C6C57">
        <w:rPr>
          <w:rFonts w:ascii="Times New Roman" w:hAnsi="Times New Roman" w:cs="Times New Roman"/>
          <w:b/>
          <w:sz w:val="24"/>
          <w:szCs w:val="24"/>
        </w:rPr>
        <w:t>SILVI</w:t>
      </w:r>
      <w:r w:rsidR="00696841">
        <w:rPr>
          <w:rFonts w:ascii="Times New Roman" w:hAnsi="Times New Roman" w:cs="Times New Roman"/>
          <w:b/>
          <w:sz w:val="24"/>
          <w:szCs w:val="24"/>
        </w:rPr>
        <w:t>A BUTTIGNONI</w:t>
      </w:r>
    </w:p>
    <w:p w14:paraId="5BC6EB76" w14:textId="71129414" w:rsidR="000812F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147D59">
        <w:rPr>
          <w:rFonts w:ascii="Times New Roman" w:hAnsi="Times New Roman" w:cs="Times New Roman"/>
          <w:sz w:val="24"/>
          <w:szCs w:val="24"/>
        </w:rPr>
        <w:t xml:space="preserve">  </w:t>
      </w:r>
      <w:r>
        <w:rPr>
          <w:rFonts w:ascii="Times New Roman" w:hAnsi="Times New Roman" w:cs="Times New Roman"/>
          <w:sz w:val="24"/>
          <w:szCs w:val="24"/>
        </w:rPr>
        <w:t xml:space="preserve"> </w:t>
      </w:r>
      <w:r w:rsidR="005C6C57">
        <w:rPr>
          <w:rFonts w:ascii="Times New Roman" w:hAnsi="Times New Roman" w:cs="Times New Roman"/>
          <w:sz w:val="24"/>
          <w:szCs w:val="24"/>
        </w:rPr>
        <w:t>Ravnateljica</w:t>
      </w:r>
      <w:r w:rsidR="00696841">
        <w:rPr>
          <w:rFonts w:ascii="Times New Roman" w:hAnsi="Times New Roman" w:cs="Times New Roman"/>
          <w:sz w:val="24"/>
          <w:szCs w:val="24"/>
        </w:rPr>
        <w:t xml:space="preserve"> Natura Histrica-</w:t>
      </w:r>
      <w:r w:rsidR="005C6C57">
        <w:rPr>
          <w:rFonts w:ascii="Times New Roman" w:hAnsi="Times New Roman" w:cs="Times New Roman"/>
          <w:sz w:val="24"/>
          <w:szCs w:val="24"/>
        </w:rPr>
        <w:t xml:space="preserve"> </w:t>
      </w:r>
      <w:r w:rsidR="00696841">
        <w:rPr>
          <w:rFonts w:ascii="Times New Roman" w:hAnsi="Times New Roman" w:cs="Times New Roman"/>
          <w:sz w:val="24"/>
          <w:szCs w:val="24"/>
        </w:rPr>
        <w:t xml:space="preserve">Javne ustanove za upravljanje </w:t>
      </w:r>
    </w:p>
    <w:p w14:paraId="3A15CAC1" w14:textId="476D9DB3" w:rsidR="00F83B59" w:rsidRDefault="00F83B59"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0B2EEB">
        <w:rPr>
          <w:rFonts w:ascii="Times New Roman" w:hAnsi="Times New Roman" w:cs="Times New Roman"/>
          <w:sz w:val="24"/>
          <w:szCs w:val="24"/>
        </w:rPr>
        <w:t xml:space="preserve">        </w:t>
      </w:r>
      <w:r>
        <w:rPr>
          <w:rFonts w:ascii="Times New Roman" w:hAnsi="Times New Roman" w:cs="Times New Roman"/>
          <w:sz w:val="24"/>
          <w:szCs w:val="24"/>
        </w:rPr>
        <w:t xml:space="preserve">  zaštićenim dijelovima prirode na području Županije Istarske</w:t>
      </w:r>
    </w:p>
    <w:p w14:paraId="49412113" w14:textId="05A8233B" w:rsidR="000812F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F5D9524" w14:textId="4D0FA24F"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E96EEAC" w14:textId="756D3B80"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35238F50" w14:textId="0517A0FE"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36299C78"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5C6C57">
        <w:rPr>
          <w:rFonts w:ascii="Times New Roman" w:eastAsia="Calibri" w:hAnsi="Times New Roman" w:cs="Times New Roman"/>
          <w:b/>
          <w:sz w:val="24"/>
          <w:szCs w:val="24"/>
        </w:rPr>
        <w:t>ce Silvi</w:t>
      </w:r>
      <w:r w:rsidR="00696841">
        <w:rPr>
          <w:rFonts w:ascii="Times New Roman" w:eastAsia="Calibri" w:hAnsi="Times New Roman" w:cs="Times New Roman"/>
          <w:b/>
          <w:sz w:val="24"/>
          <w:szCs w:val="24"/>
        </w:rPr>
        <w:t>e Buttignoni</w:t>
      </w:r>
      <w:r w:rsidR="006247E8">
        <w:rPr>
          <w:rFonts w:ascii="Times New Roman" w:eastAsia="Calibri" w:hAnsi="Times New Roman" w:cs="Times New Roman"/>
          <w:b/>
          <w:sz w:val="24"/>
          <w:szCs w:val="24"/>
        </w:rPr>
        <w:t>,</w:t>
      </w:r>
    </w:p>
    <w:p w14:paraId="70A4FA7F" w14:textId="05646454"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7119F382"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696841">
        <w:rPr>
          <w:rFonts w:ascii="Times New Roman" w:eastAsia="Calibri" w:hAnsi="Times New Roman" w:cs="Times New Roman"/>
          <w:sz w:val="24"/>
          <w:szCs w:val="24"/>
        </w:rPr>
        <w:t>02</w:t>
      </w:r>
      <w:r w:rsidRPr="00FD290D">
        <w:rPr>
          <w:rFonts w:ascii="Times New Roman" w:eastAsia="Calibri" w:hAnsi="Times New Roman" w:cs="Times New Roman"/>
          <w:sz w:val="24"/>
          <w:szCs w:val="24"/>
        </w:rPr>
        <w:t>.</w:t>
      </w:r>
      <w:r w:rsidR="00706934">
        <w:rPr>
          <w:rFonts w:ascii="Times New Roman" w:eastAsia="Calibri" w:hAnsi="Times New Roman" w:cs="Times New Roman"/>
          <w:sz w:val="24"/>
          <w:szCs w:val="24"/>
        </w:rPr>
        <w:t xml:space="preserve"> </w:t>
      </w:r>
      <w:r w:rsidR="005C6C57">
        <w:rPr>
          <w:rFonts w:ascii="Times New Roman" w:eastAsia="Calibri" w:hAnsi="Times New Roman" w:cs="Times New Roman"/>
          <w:sz w:val="24"/>
          <w:szCs w:val="24"/>
        </w:rPr>
        <w:t>s</w:t>
      </w:r>
      <w:r w:rsidR="00696841">
        <w:rPr>
          <w:rFonts w:ascii="Times New Roman" w:eastAsia="Calibri" w:hAnsi="Times New Roman" w:cs="Times New Roman"/>
          <w:sz w:val="24"/>
          <w:szCs w:val="24"/>
        </w:rPr>
        <w:t>rpnja</w:t>
      </w:r>
      <w:r w:rsidRPr="00FD290D">
        <w:rPr>
          <w:rFonts w:ascii="Times New Roman" w:eastAsia="Calibri" w:hAnsi="Times New Roman" w:cs="Times New Roman"/>
          <w:sz w:val="24"/>
          <w:szCs w:val="24"/>
        </w:rPr>
        <w:t xml:space="preserve"> 202</w:t>
      </w:r>
      <w:r w:rsidR="00147D59">
        <w:rPr>
          <w:rFonts w:ascii="Times New Roman" w:eastAsia="Calibri" w:hAnsi="Times New Roman" w:cs="Times New Roman"/>
          <w:sz w:val="24"/>
          <w:szCs w:val="24"/>
        </w:rPr>
        <w:t>4</w:t>
      </w:r>
      <w:r w:rsidRPr="00FD290D">
        <w:rPr>
          <w:rFonts w:ascii="Times New Roman" w:eastAsia="Calibri" w:hAnsi="Times New Roman" w:cs="Times New Roman"/>
          <w:sz w:val="24"/>
          <w:szCs w:val="24"/>
        </w:rPr>
        <w:t xml:space="preserve">. </w:t>
      </w:r>
      <w:r w:rsidR="00BF75DD">
        <w:rPr>
          <w:rFonts w:ascii="Times New Roman" w:eastAsia="Calibri" w:hAnsi="Times New Roman" w:cs="Times New Roman"/>
          <w:sz w:val="24"/>
          <w:szCs w:val="24"/>
        </w:rPr>
        <w:t xml:space="preserve">godine </w:t>
      </w:r>
      <w:r w:rsidRPr="00FD290D">
        <w:rPr>
          <w:rFonts w:ascii="Times New Roman" w:eastAsia="Calibri" w:hAnsi="Times New Roman" w:cs="Times New Roman"/>
          <w:sz w:val="24"/>
          <w:szCs w:val="24"/>
        </w:rPr>
        <w:t>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5C6C57">
        <w:rPr>
          <w:rFonts w:ascii="Times New Roman" w:eastAsia="Calibri" w:hAnsi="Times New Roman" w:cs="Times New Roman"/>
          <w:sz w:val="24"/>
          <w:szCs w:val="24"/>
        </w:rPr>
        <w:t>jela</w:t>
      </w:r>
      <w:r w:rsidRPr="00FD290D">
        <w:rPr>
          <w:rFonts w:ascii="Times New Roman" w:eastAsia="Calibri" w:hAnsi="Times New Roman" w:cs="Times New Roman"/>
          <w:sz w:val="24"/>
          <w:szCs w:val="24"/>
        </w:rPr>
        <w:t xml:space="preserve"> obvezni</w:t>
      </w:r>
      <w:r w:rsidR="005C6C57">
        <w:rPr>
          <w:rFonts w:ascii="Times New Roman" w:eastAsia="Calibri" w:hAnsi="Times New Roman" w:cs="Times New Roman"/>
          <w:sz w:val="24"/>
          <w:szCs w:val="24"/>
        </w:rPr>
        <w:t>ca</w:t>
      </w:r>
      <w:r w:rsidR="00FD290D" w:rsidRPr="00FD290D">
        <w:rPr>
          <w:rFonts w:ascii="Times New Roman" w:eastAsia="Calibri" w:hAnsi="Times New Roman" w:cs="Times New Roman"/>
          <w:sz w:val="24"/>
          <w:szCs w:val="24"/>
        </w:rPr>
        <w:t xml:space="preserve"> </w:t>
      </w:r>
      <w:r w:rsidR="005C6C57">
        <w:rPr>
          <w:rFonts w:ascii="Times New Roman" w:eastAsia="Calibri" w:hAnsi="Times New Roman" w:cs="Times New Roman"/>
          <w:sz w:val="24"/>
          <w:szCs w:val="24"/>
        </w:rPr>
        <w:t>Silvi</w:t>
      </w:r>
      <w:r w:rsidR="00696841">
        <w:rPr>
          <w:rFonts w:ascii="Times New Roman" w:eastAsia="Calibri" w:hAnsi="Times New Roman" w:cs="Times New Roman"/>
          <w:sz w:val="24"/>
          <w:szCs w:val="24"/>
        </w:rPr>
        <w:t>a Buttignoni</w:t>
      </w:r>
      <w:r w:rsidRPr="00FD290D">
        <w:rPr>
          <w:rFonts w:ascii="Times New Roman" w:eastAsia="Calibri" w:hAnsi="Times New Roman" w:cs="Times New Roman"/>
          <w:sz w:val="24"/>
          <w:szCs w:val="24"/>
        </w:rPr>
        <w:t>,</w:t>
      </w:r>
      <w:r w:rsidR="009266D2">
        <w:rPr>
          <w:rFonts w:ascii="Times New Roman" w:eastAsia="Calibri" w:hAnsi="Times New Roman" w:cs="Times New Roman"/>
          <w:sz w:val="24"/>
          <w:szCs w:val="24"/>
        </w:rPr>
        <w:t xml:space="preserve"> </w:t>
      </w:r>
      <w:r w:rsidR="005C6C57">
        <w:rPr>
          <w:rFonts w:ascii="Times New Roman" w:eastAsia="Calibri" w:hAnsi="Times New Roman" w:cs="Times New Roman"/>
          <w:sz w:val="24"/>
          <w:szCs w:val="24"/>
        </w:rPr>
        <w:t>ravnateljica</w:t>
      </w:r>
      <w:r w:rsidR="00696841">
        <w:rPr>
          <w:rFonts w:ascii="Times New Roman" w:eastAsia="Calibri" w:hAnsi="Times New Roman" w:cs="Times New Roman"/>
          <w:sz w:val="24"/>
          <w:szCs w:val="24"/>
        </w:rPr>
        <w:t xml:space="preserve"> Natura Histrica- Javne ustanove za upravljanje zaštićenim dijelovima prirode na području Županije Istarske.</w:t>
      </w:r>
      <w:r w:rsidR="005C6C57">
        <w:rPr>
          <w:rFonts w:ascii="Times New Roman" w:eastAsia="Calibri" w:hAnsi="Times New Roman" w:cs="Times New Roman"/>
          <w:sz w:val="24"/>
          <w:szCs w:val="24"/>
        </w:rPr>
        <w:t xml:space="preserve"> </w:t>
      </w:r>
    </w:p>
    <w:p w14:paraId="00A850AE" w14:textId="0F844143" w:rsidR="00147D59" w:rsidRPr="0005292B" w:rsidRDefault="0005292B" w:rsidP="00147D59">
      <w:pPr>
        <w:ind w:firstLine="708"/>
        <w:jc w:val="both"/>
        <w:rPr>
          <w:rFonts w:ascii="Times New Roman" w:eastAsia="Calibri" w:hAnsi="Times New Roman" w:cs="Times New Roman"/>
          <w:sz w:val="24"/>
          <w:szCs w:val="24"/>
        </w:rPr>
      </w:pPr>
      <w:r w:rsidRPr="0005292B">
        <w:rPr>
          <w:rFonts w:ascii="Times New Roman" w:eastAsia="Calibri" w:hAnsi="Times New Roman" w:cs="Times New Roman"/>
          <w:sz w:val="24"/>
          <w:szCs w:val="24"/>
        </w:rPr>
        <w:t xml:space="preserve"> U </w:t>
      </w:r>
      <w:r w:rsidR="00147D59">
        <w:rPr>
          <w:rFonts w:ascii="Times New Roman" w:eastAsia="Calibri" w:hAnsi="Times New Roman" w:cs="Times New Roman"/>
          <w:sz w:val="24"/>
          <w:szCs w:val="24"/>
        </w:rPr>
        <w:t>zahtjevu obvezn</w:t>
      </w:r>
      <w:r w:rsidR="005C6C57">
        <w:rPr>
          <w:rFonts w:ascii="Times New Roman" w:eastAsia="Calibri" w:hAnsi="Times New Roman" w:cs="Times New Roman"/>
          <w:sz w:val="24"/>
          <w:szCs w:val="24"/>
        </w:rPr>
        <w:t xml:space="preserve">ica postavlja upit </w:t>
      </w:r>
      <w:r w:rsidR="00696841">
        <w:rPr>
          <w:rFonts w:ascii="Times New Roman" w:eastAsia="Calibri" w:hAnsi="Times New Roman" w:cs="Times New Roman"/>
          <w:sz w:val="24"/>
          <w:szCs w:val="24"/>
        </w:rPr>
        <w:t>je li zaposlenik Javne ustanove u kojoj obnaša dužnost ravnateljice</w:t>
      </w:r>
      <w:r w:rsidR="00F83B59">
        <w:rPr>
          <w:rFonts w:ascii="Times New Roman" w:eastAsia="Calibri" w:hAnsi="Times New Roman" w:cs="Times New Roman"/>
          <w:sz w:val="24"/>
          <w:szCs w:val="24"/>
        </w:rPr>
        <w:t>, a</w:t>
      </w:r>
      <w:r w:rsidR="00696841">
        <w:rPr>
          <w:rFonts w:ascii="Times New Roman" w:eastAsia="Calibri" w:hAnsi="Times New Roman" w:cs="Times New Roman"/>
          <w:sz w:val="24"/>
          <w:szCs w:val="24"/>
        </w:rPr>
        <w:t xml:space="preserve"> koji radi na poslovima čuvara prirode 1. vrste-lovočuvara, u sukobu interesa sa Javnom ustanovom „Natura Histrica“. Nadalje</w:t>
      </w:r>
      <w:r w:rsidR="00F83B59">
        <w:rPr>
          <w:rFonts w:ascii="Times New Roman" w:eastAsia="Calibri" w:hAnsi="Times New Roman" w:cs="Times New Roman"/>
          <w:sz w:val="24"/>
          <w:szCs w:val="24"/>
        </w:rPr>
        <w:t xml:space="preserve"> navodi </w:t>
      </w:r>
      <w:r w:rsidR="00696841">
        <w:rPr>
          <w:rFonts w:ascii="Times New Roman" w:eastAsia="Calibri" w:hAnsi="Times New Roman" w:cs="Times New Roman"/>
          <w:sz w:val="24"/>
          <w:szCs w:val="24"/>
        </w:rPr>
        <w:t xml:space="preserve">da imenovani u Javnoj ustanovi Natura Histrica između ostalog provodi program zaštite divljači za Javnu ustanovu, kontrolu uvjeta zaštite prirode nad svim lovačkim društvima koji djeluju na području Istarske županije zato što Javna ustanova Natura Histrica upravlja ne samo zaštićenim područjima već i zaštićenim vrstama i staništima koji nemaju prostorno ograničenje, </w:t>
      </w:r>
      <w:r w:rsidR="00696841" w:rsidRPr="008357C1">
        <w:rPr>
          <w:rFonts w:ascii="Times New Roman" w:eastAsia="Calibri" w:hAnsi="Times New Roman" w:cs="Times New Roman"/>
          <w:sz w:val="24"/>
          <w:szCs w:val="24"/>
        </w:rPr>
        <w:t>brojčano stanje lovne divljači u lovištima</w:t>
      </w:r>
      <w:r w:rsidR="0051737E" w:rsidRPr="008357C1">
        <w:rPr>
          <w:rFonts w:ascii="Times New Roman" w:eastAsia="Calibri" w:hAnsi="Times New Roman" w:cs="Times New Roman"/>
          <w:sz w:val="24"/>
          <w:szCs w:val="24"/>
        </w:rPr>
        <w:t xml:space="preserve"> organizira i provodi lovne aktivnosti u zaštićenim područjima te kontrolira </w:t>
      </w:r>
      <w:r w:rsidR="0051737E">
        <w:rPr>
          <w:rFonts w:ascii="Times New Roman" w:eastAsia="Calibri" w:hAnsi="Times New Roman" w:cs="Times New Roman"/>
          <w:sz w:val="24"/>
          <w:szCs w:val="24"/>
        </w:rPr>
        <w:t xml:space="preserve">provedbu lovno-gospodarskih osnova. Također </w:t>
      </w:r>
      <w:r w:rsidR="00F83B59">
        <w:rPr>
          <w:rFonts w:ascii="Times New Roman" w:eastAsia="Calibri" w:hAnsi="Times New Roman" w:cs="Times New Roman"/>
          <w:sz w:val="24"/>
          <w:szCs w:val="24"/>
        </w:rPr>
        <w:t>ističe</w:t>
      </w:r>
      <w:r w:rsidR="008357C1">
        <w:rPr>
          <w:rFonts w:ascii="Times New Roman" w:eastAsia="Calibri" w:hAnsi="Times New Roman" w:cs="Times New Roman"/>
          <w:sz w:val="24"/>
          <w:szCs w:val="24"/>
        </w:rPr>
        <w:t xml:space="preserve"> </w:t>
      </w:r>
      <w:r w:rsidR="0051737E">
        <w:rPr>
          <w:rFonts w:ascii="Times New Roman" w:eastAsia="Calibri" w:hAnsi="Times New Roman" w:cs="Times New Roman"/>
          <w:sz w:val="24"/>
          <w:szCs w:val="24"/>
        </w:rPr>
        <w:t>da imenovani izvan radnog vremena i bez suglasnosti ustanove, radi za obrt svog oca koji za lovačka društva izrađuje i provodi lovno-gospodarske osnove, kao stručna osoba za isto.</w:t>
      </w:r>
      <w:r w:rsidR="00696841">
        <w:rPr>
          <w:rFonts w:ascii="Times New Roman" w:eastAsia="Calibri" w:hAnsi="Times New Roman" w:cs="Times New Roman"/>
          <w:sz w:val="24"/>
          <w:szCs w:val="24"/>
        </w:rPr>
        <w:t xml:space="preserve"> </w:t>
      </w:r>
    </w:p>
    <w:p w14:paraId="63E1F2DC" w14:textId="6E716003" w:rsidR="00C91B9B" w:rsidRDefault="007852D5" w:rsidP="000B2EEB">
      <w:pPr>
        <w:ind w:firstLine="708"/>
        <w:jc w:val="both"/>
        <w:rPr>
          <w:rFonts w:ascii="Times New Roman" w:eastAsia="Calibri" w:hAnsi="Times New Roman" w:cs="Times New Roman"/>
          <w:sz w:val="24"/>
          <w:szCs w:val="24"/>
        </w:rPr>
      </w:pPr>
      <w:r w:rsidRPr="007852D5">
        <w:rPr>
          <w:rFonts w:ascii="Times New Roman" w:eastAsia="Calibri" w:hAnsi="Times New Roman" w:cs="Times New Roman"/>
          <w:sz w:val="24"/>
          <w:szCs w:val="24"/>
        </w:rPr>
        <w:t>Povodom navedenog zahtjeva, Povjerenstvo na temelju članka 32. stavka 1. podstavka 3. Zakona o sprječavanju sukoba interesa („Narodne novine</w:t>
      </w:r>
      <w:r w:rsidR="005C6C57">
        <w:rPr>
          <w:rFonts w:ascii="Times New Roman" w:eastAsia="Calibri" w:hAnsi="Times New Roman" w:cs="Times New Roman"/>
          <w:sz w:val="24"/>
          <w:szCs w:val="24"/>
        </w:rPr>
        <w:t>“, broj</w:t>
      </w:r>
      <w:r w:rsidRPr="007852D5">
        <w:rPr>
          <w:rFonts w:ascii="Times New Roman" w:eastAsia="Calibri" w:hAnsi="Times New Roman" w:cs="Times New Roman"/>
          <w:sz w:val="24"/>
          <w:szCs w:val="24"/>
        </w:rPr>
        <w:t xml:space="preserve"> 143/21</w:t>
      </w:r>
      <w:r w:rsidR="005C6C57">
        <w:rPr>
          <w:rFonts w:ascii="Times New Roman" w:eastAsia="Calibri" w:hAnsi="Times New Roman" w:cs="Times New Roman"/>
          <w:sz w:val="24"/>
          <w:szCs w:val="24"/>
        </w:rPr>
        <w:t>. i 36/24.</w:t>
      </w:r>
      <w:r w:rsidR="00F924E0">
        <w:rPr>
          <w:rFonts w:ascii="Times New Roman" w:eastAsia="Calibri" w:hAnsi="Times New Roman" w:cs="Times New Roman"/>
          <w:sz w:val="24"/>
          <w:szCs w:val="24"/>
        </w:rPr>
        <w:t xml:space="preserve">, </w:t>
      </w:r>
      <w:r w:rsidRPr="007852D5">
        <w:rPr>
          <w:rFonts w:ascii="Times New Roman" w:eastAsia="Calibri" w:hAnsi="Times New Roman" w:cs="Times New Roman"/>
          <w:sz w:val="24"/>
          <w:szCs w:val="24"/>
        </w:rPr>
        <w:t xml:space="preserve">u daljnjem tekstu: ZSSI) na </w:t>
      </w:r>
      <w:r w:rsidR="00A52A7D">
        <w:rPr>
          <w:rFonts w:ascii="Times New Roman" w:eastAsia="Calibri" w:hAnsi="Times New Roman" w:cs="Times New Roman"/>
          <w:sz w:val="24"/>
          <w:szCs w:val="24"/>
        </w:rPr>
        <w:t>5</w:t>
      </w:r>
      <w:r w:rsidR="00696841">
        <w:rPr>
          <w:rFonts w:ascii="Times New Roman" w:eastAsia="Calibri" w:hAnsi="Times New Roman" w:cs="Times New Roman"/>
          <w:sz w:val="24"/>
          <w:szCs w:val="24"/>
        </w:rPr>
        <w:t>5</w:t>
      </w:r>
      <w:r w:rsidRPr="007852D5">
        <w:rPr>
          <w:rFonts w:ascii="Times New Roman" w:eastAsia="Calibri" w:hAnsi="Times New Roman" w:cs="Times New Roman"/>
          <w:sz w:val="24"/>
          <w:szCs w:val="24"/>
        </w:rPr>
        <w:t xml:space="preserve">. sjednici održanoj </w:t>
      </w:r>
      <w:r w:rsidR="00696841">
        <w:rPr>
          <w:rFonts w:ascii="Times New Roman" w:eastAsia="Calibri" w:hAnsi="Times New Roman" w:cs="Times New Roman"/>
          <w:sz w:val="24"/>
          <w:szCs w:val="24"/>
        </w:rPr>
        <w:t>11</w:t>
      </w:r>
      <w:r w:rsidRPr="007852D5">
        <w:rPr>
          <w:rFonts w:ascii="Times New Roman" w:eastAsia="Calibri" w:hAnsi="Times New Roman" w:cs="Times New Roman"/>
          <w:sz w:val="24"/>
          <w:szCs w:val="24"/>
        </w:rPr>
        <w:t xml:space="preserve">. </w:t>
      </w:r>
      <w:r w:rsidR="00A52A7D">
        <w:rPr>
          <w:rFonts w:ascii="Times New Roman" w:eastAsia="Calibri" w:hAnsi="Times New Roman" w:cs="Times New Roman"/>
          <w:sz w:val="24"/>
          <w:szCs w:val="24"/>
        </w:rPr>
        <w:t>s</w:t>
      </w:r>
      <w:r w:rsidR="00696841">
        <w:rPr>
          <w:rFonts w:ascii="Times New Roman" w:eastAsia="Calibri" w:hAnsi="Times New Roman" w:cs="Times New Roman"/>
          <w:sz w:val="24"/>
          <w:szCs w:val="24"/>
        </w:rPr>
        <w:t>rpnja</w:t>
      </w:r>
      <w:r w:rsidRPr="007852D5">
        <w:rPr>
          <w:rFonts w:ascii="Times New Roman" w:eastAsia="Calibri" w:hAnsi="Times New Roman" w:cs="Times New Roman"/>
          <w:sz w:val="24"/>
          <w:szCs w:val="24"/>
        </w:rPr>
        <w:t xml:space="preserve"> 2024.</w:t>
      </w:r>
      <w:r w:rsidR="00BF75DD">
        <w:rPr>
          <w:rFonts w:ascii="Times New Roman" w:eastAsia="Calibri" w:hAnsi="Times New Roman" w:cs="Times New Roman"/>
          <w:sz w:val="24"/>
          <w:szCs w:val="24"/>
        </w:rPr>
        <w:t xml:space="preserve"> godine</w:t>
      </w:r>
      <w:r w:rsidRPr="007852D5">
        <w:rPr>
          <w:rFonts w:ascii="Times New Roman" w:eastAsia="Calibri" w:hAnsi="Times New Roman" w:cs="Times New Roman"/>
          <w:sz w:val="24"/>
          <w:szCs w:val="24"/>
        </w:rPr>
        <w:t xml:space="preserve"> obvezni</w:t>
      </w:r>
      <w:r w:rsidR="0051737E">
        <w:rPr>
          <w:rFonts w:ascii="Times New Roman" w:eastAsia="Calibri" w:hAnsi="Times New Roman" w:cs="Times New Roman"/>
          <w:sz w:val="24"/>
          <w:szCs w:val="24"/>
        </w:rPr>
        <w:t>ci</w:t>
      </w:r>
      <w:r w:rsidRPr="007852D5">
        <w:rPr>
          <w:rFonts w:ascii="Times New Roman" w:eastAsia="Calibri" w:hAnsi="Times New Roman" w:cs="Times New Roman"/>
          <w:sz w:val="24"/>
          <w:szCs w:val="24"/>
        </w:rPr>
        <w:t xml:space="preserve"> daje mišljenje, kako slijedi</w:t>
      </w:r>
      <w:r w:rsidR="00197C69">
        <w:rPr>
          <w:rFonts w:ascii="Times New Roman" w:eastAsia="Calibri" w:hAnsi="Times New Roman" w:cs="Times New Roman"/>
          <w:sz w:val="24"/>
          <w:szCs w:val="24"/>
        </w:rPr>
        <w:t>:</w:t>
      </w:r>
    </w:p>
    <w:p w14:paraId="1A99CCA9" w14:textId="0D58F37A" w:rsidR="000B2EEB" w:rsidRDefault="00CF5C55" w:rsidP="00CF5C55">
      <w:pPr>
        <w:ind w:firstLine="708"/>
        <w:jc w:val="both"/>
        <w:rPr>
          <w:rFonts w:ascii="Times New Roman" w:eastAsia="Calibri" w:hAnsi="Times New Roman" w:cs="Times New Roman"/>
          <w:sz w:val="24"/>
          <w:szCs w:val="24"/>
        </w:rPr>
      </w:pPr>
      <w:r w:rsidRPr="00CF5C55">
        <w:rPr>
          <w:rFonts w:ascii="Times New Roman" w:eastAsia="Calibri" w:hAnsi="Times New Roman" w:cs="Times New Roman"/>
          <w:sz w:val="24"/>
          <w:szCs w:val="24"/>
        </w:rPr>
        <w:lastRenderedPageBreak/>
        <w:t xml:space="preserve"> </w:t>
      </w:r>
      <w:r w:rsidR="000B2EEB">
        <w:rPr>
          <w:rFonts w:ascii="Times New Roman" w:eastAsia="Calibri" w:hAnsi="Times New Roman" w:cs="Times New Roman"/>
          <w:sz w:val="24"/>
          <w:szCs w:val="24"/>
        </w:rPr>
        <w:t xml:space="preserve">U konkretnome slučaju obveznica nije u dvojbi u pogledu sukoba interesa u kojem bi se sama našla, već postavlja upit vezano za osobu koja je zaposlenik ustanove koja upravlja zaštićenim područjem prirode te navedeni istodobno radi za obrt svoga oca. </w:t>
      </w:r>
    </w:p>
    <w:p w14:paraId="13D2554F" w14:textId="4112E7F2" w:rsidR="000B2EEB" w:rsidRDefault="000B2EEB" w:rsidP="00CF5C5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iz zahtjeva za mišljenje ne proizlazi da bi postojao bilo kakav odnos povezanosti obveznice s tim zaposlenikom. </w:t>
      </w:r>
    </w:p>
    <w:p w14:paraId="016DF361" w14:textId="77D07982" w:rsidR="00CF5C55" w:rsidRPr="008357C1" w:rsidRDefault="00CF5C55" w:rsidP="00CF5C55">
      <w:pPr>
        <w:ind w:firstLine="708"/>
        <w:jc w:val="both"/>
        <w:rPr>
          <w:rFonts w:ascii="Times New Roman" w:eastAsia="Calibri" w:hAnsi="Times New Roman" w:cs="Times New Roman"/>
          <w:sz w:val="24"/>
          <w:szCs w:val="24"/>
        </w:rPr>
      </w:pPr>
      <w:r w:rsidRPr="00CF5C55">
        <w:rPr>
          <w:rFonts w:ascii="Times New Roman" w:eastAsia="Calibri" w:hAnsi="Times New Roman" w:cs="Times New Roman"/>
          <w:sz w:val="24"/>
          <w:szCs w:val="24"/>
        </w:rPr>
        <w:t>Povjerenstvo</w:t>
      </w:r>
      <w:r w:rsidR="003401CF">
        <w:rPr>
          <w:rFonts w:ascii="Times New Roman" w:eastAsia="Calibri" w:hAnsi="Times New Roman" w:cs="Times New Roman"/>
          <w:sz w:val="24"/>
          <w:szCs w:val="24"/>
        </w:rPr>
        <w:t xml:space="preserve"> prvenstveno ističe</w:t>
      </w:r>
      <w:r w:rsidRPr="00CF5C55">
        <w:rPr>
          <w:rFonts w:ascii="Times New Roman" w:eastAsia="Calibri" w:hAnsi="Times New Roman" w:cs="Times New Roman"/>
          <w:sz w:val="24"/>
          <w:szCs w:val="24"/>
        </w:rPr>
        <w:t xml:space="preserve"> da</w:t>
      </w:r>
      <w:r w:rsidR="00365649">
        <w:rPr>
          <w:rFonts w:ascii="Times New Roman" w:eastAsia="Calibri" w:hAnsi="Times New Roman" w:cs="Times New Roman"/>
          <w:sz w:val="24"/>
          <w:szCs w:val="24"/>
        </w:rPr>
        <w:t xml:space="preserve"> je člankom 3. ZSSI-a decidirano propisano tko su</w:t>
      </w:r>
      <w:r w:rsidRPr="00CF5C55">
        <w:rPr>
          <w:rFonts w:ascii="Times New Roman" w:eastAsia="Calibri" w:hAnsi="Times New Roman" w:cs="Times New Roman"/>
          <w:sz w:val="24"/>
          <w:szCs w:val="24"/>
        </w:rPr>
        <w:t xml:space="preserve"> </w:t>
      </w:r>
      <w:r w:rsidR="00365649">
        <w:rPr>
          <w:rFonts w:ascii="Times New Roman" w:eastAsia="Calibri" w:hAnsi="Times New Roman" w:cs="Times New Roman"/>
          <w:sz w:val="24"/>
          <w:szCs w:val="24"/>
        </w:rPr>
        <w:t>obveznici navedenog Zakona. S obzirom da se u konkretnom slučaju upit odnosi na djelatnika ustanove, možebitni sukob interesa navedenog se ne može sagledavati s aspekta ZSSI-a</w:t>
      </w:r>
      <w:r w:rsidR="003401CF">
        <w:rPr>
          <w:rFonts w:ascii="Times New Roman" w:eastAsia="Calibri" w:hAnsi="Times New Roman" w:cs="Times New Roman"/>
          <w:sz w:val="24"/>
          <w:szCs w:val="24"/>
        </w:rPr>
        <w:t xml:space="preserve"> niti je Povjerenstvo nadležno o odlučivati o istom</w:t>
      </w:r>
      <w:r w:rsidR="00F83B59">
        <w:rPr>
          <w:rFonts w:ascii="Times New Roman" w:eastAsia="Calibri" w:hAnsi="Times New Roman" w:cs="Times New Roman"/>
          <w:sz w:val="24"/>
          <w:szCs w:val="24"/>
        </w:rPr>
        <w:t xml:space="preserve">, </w:t>
      </w:r>
      <w:r w:rsidR="00F83B59" w:rsidRPr="008357C1">
        <w:rPr>
          <w:rFonts w:ascii="Times New Roman" w:eastAsia="Calibri" w:hAnsi="Times New Roman" w:cs="Times New Roman"/>
          <w:sz w:val="24"/>
          <w:szCs w:val="24"/>
        </w:rPr>
        <w:t>jer se u konkretnom slučaju ne radi o obvezniku čiji status proizlazi iz članka 3. ZSSI-a.</w:t>
      </w:r>
      <w:r w:rsidR="00365649" w:rsidRPr="008357C1">
        <w:rPr>
          <w:rFonts w:ascii="Times New Roman" w:eastAsia="Calibri" w:hAnsi="Times New Roman" w:cs="Times New Roman"/>
          <w:sz w:val="24"/>
          <w:szCs w:val="24"/>
        </w:rPr>
        <w:t xml:space="preserve"> </w:t>
      </w:r>
      <w:r w:rsidR="003401CF" w:rsidRPr="008357C1">
        <w:rPr>
          <w:rFonts w:ascii="Times New Roman" w:eastAsia="Calibri" w:hAnsi="Times New Roman" w:cs="Times New Roman"/>
          <w:sz w:val="24"/>
          <w:szCs w:val="24"/>
        </w:rPr>
        <w:t>Slijedom navedenog, o</w:t>
      </w:r>
      <w:r w:rsidR="00365649" w:rsidRPr="008357C1">
        <w:rPr>
          <w:rFonts w:ascii="Times New Roman" w:eastAsia="Calibri" w:hAnsi="Times New Roman" w:cs="Times New Roman"/>
          <w:sz w:val="24"/>
          <w:szCs w:val="24"/>
        </w:rPr>
        <w:t xml:space="preserve">bveznici se ukazuje da prava djelatnika ustanove treba sagledavati s aspekta </w:t>
      </w:r>
      <w:r w:rsidR="00F46BFB" w:rsidRPr="008357C1">
        <w:rPr>
          <w:rFonts w:ascii="Times New Roman" w:eastAsia="Calibri" w:hAnsi="Times New Roman" w:cs="Times New Roman"/>
          <w:sz w:val="24"/>
          <w:szCs w:val="24"/>
        </w:rPr>
        <w:t xml:space="preserve"> </w:t>
      </w:r>
      <w:r w:rsidR="003401CF" w:rsidRPr="008357C1">
        <w:rPr>
          <w:rFonts w:ascii="Times New Roman" w:eastAsia="Calibri" w:hAnsi="Times New Roman" w:cs="Times New Roman"/>
          <w:sz w:val="24"/>
          <w:szCs w:val="24"/>
        </w:rPr>
        <w:t>zakona</w:t>
      </w:r>
      <w:r w:rsidR="00F46BFB" w:rsidRPr="008357C1">
        <w:rPr>
          <w:rFonts w:ascii="Times New Roman" w:eastAsia="Calibri" w:hAnsi="Times New Roman" w:cs="Times New Roman"/>
          <w:sz w:val="24"/>
          <w:szCs w:val="24"/>
        </w:rPr>
        <w:t xml:space="preserve"> kojima se uređuju prava zaposlenika u toj javnoj ustanovi</w:t>
      </w:r>
      <w:r w:rsidR="003401CF" w:rsidRPr="008357C1">
        <w:rPr>
          <w:rFonts w:ascii="Times New Roman" w:eastAsia="Calibri" w:hAnsi="Times New Roman" w:cs="Times New Roman"/>
          <w:sz w:val="24"/>
          <w:szCs w:val="24"/>
        </w:rPr>
        <w:t xml:space="preserve"> </w:t>
      </w:r>
      <w:r w:rsidR="00F83B59" w:rsidRPr="008357C1">
        <w:rPr>
          <w:rFonts w:ascii="Times New Roman" w:eastAsia="Calibri" w:hAnsi="Times New Roman" w:cs="Times New Roman"/>
          <w:sz w:val="24"/>
          <w:szCs w:val="24"/>
        </w:rPr>
        <w:t xml:space="preserve">odnosno </w:t>
      </w:r>
      <w:r w:rsidR="00F46BFB" w:rsidRPr="008357C1">
        <w:rPr>
          <w:rFonts w:ascii="Times New Roman" w:eastAsia="Calibri" w:hAnsi="Times New Roman" w:cs="Times New Roman"/>
          <w:sz w:val="24"/>
          <w:szCs w:val="24"/>
        </w:rPr>
        <w:t>posebn</w:t>
      </w:r>
      <w:r w:rsidR="003401CF" w:rsidRPr="008357C1">
        <w:rPr>
          <w:rFonts w:ascii="Times New Roman" w:eastAsia="Calibri" w:hAnsi="Times New Roman" w:cs="Times New Roman"/>
          <w:sz w:val="24"/>
          <w:szCs w:val="24"/>
        </w:rPr>
        <w:t>ih propisa</w:t>
      </w:r>
      <w:r w:rsidR="00F83B59" w:rsidRPr="008357C1">
        <w:rPr>
          <w:rFonts w:ascii="Times New Roman" w:eastAsia="Calibri" w:hAnsi="Times New Roman" w:cs="Times New Roman"/>
          <w:sz w:val="24"/>
          <w:szCs w:val="24"/>
        </w:rPr>
        <w:t xml:space="preserve"> kao i</w:t>
      </w:r>
      <w:r w:rsidR="00F46BFB" w:rsidRPr="008357C1">
        <w:rPr>
          <w:rFonts w:ascii="Times New Roman" w:eastAsia="Calibri" w:hAnsi="Times New Roman" w:cs="Times New Roman"/>
          <w:sz w:val="24"/>
          <w:szCs w:val="24"/>
        </w:rPr>
        <w:t xml:space="preserve"> </w:t>
      </w:r>
      <w:r w:rsidR="00F83B59" w:rsidRPr="008357C1">
        <w:rPr>
          <w:rFonts w:ascii="Times New Roman" w:eastAsia="Calibri" w:hAnsi="Times New Roman" w:cs="Times New Roman"/>
          <w:sz w:val="24"/>
          <w:szCs w:val="24"/>
        </w:rPr>
        <w:t>E</w:t>
      </w:r>
      <w:r w:rsidR="00F46BFB" w:rsidRPr="008357C1">
        <w:rPr>
          <w:rFonts w:ascii="Times New Roman" w:eastAsia="Calibri" w:hAnsi="Times New Roman" w:cs="Times New Roman"/>
          <w:sz w:val="24"/>
          <w:szCs w:val="24"/>
        </w:rPr>
        <w:t>tičk</w:t>
      </w:r>
      <w:r w:rsidR="00F83B59" w:rsidRPr="008357C1">
        <w:rPr>
          <w:rFonts w:ascii="Times New Roman" w:eastAsia="Calibri" w:hAnsi="Times New Roman" w:cs="Times New Roman"/>
          <w:sz w:val="24"/>
          <w:szCs w:val="24"/>
        </w:rPr>
        <w:t>og</w:t>
      </w:r>
      <w:r w:rsidR="00F46BFB" w:rsidRPr="008357C1">
        <w:rPr>
          <w:rFonts w:ascii="Times New Roman" w:eastAsia="Calibri" w:hAnsi="Times New Roman" w:cs="Times New Roman"/>
          <w:sz w:val="24"/>
          <w:szCs w:val="24"/>
        </w:rPr>
        <w:t xml:space="preserve"> kodeks</w:t>
      </w:r>
      <w:r w:rsidR="003401CF" w:rsidRPr="008357C1">
        <w:rPr>
          <w:rFonts w:ascii="Times New Roman" w:eastAsia="Calibri" w:hAnsi="Times New Roman" w:cs="Times New Roman"/>
          <w:sz w:val="24"/>
          <w:szCs w:val="24"/>
        </w:rPr>
        <w:t xml:space="preserve">a koji se </w:t>
      </w:r>
      <w:r w:rsidR="00F83B59" w:rsidRPr="008357C1">
        <w:rPr>
          <w:rFonts w:ascii="Times New Roman" w:eastAsia="Calibri" w:hAnsi="Times New Roman" w:cs="Times New Roman"/>
          <w:sz w:val="24"/>
          <w:szCs w:val="24"/>
        </w:rPr>
        <w:t>primjenjuje na djelatnike navedene javne ustanove</w:t>
      </w:r>
      <w:r w:rsidR="003401CF" w:rsidRPr="008357C1">
        <w:rPr>
          <w:rFonts w:ascii="Times New Roman" w:eastAsia="Calibri" w:hAnsi="Times New Roman" w:cs="Times New Roman"/>
          <w:sz w:val="24"/>
          <w:szCs w:val="24"/>
        </w:rPr>
        <w:t>.</w:t>
      </w:r>
      <w:r w:rsidR="0051737E" w:rsidRPr="008357C1">
        <w:rPr>
          <w:rFonts w:ascii="Times New Roman" w:eastAsia="Calibri" w:hAnsi="Times New Roman" w:cs="Times New Roman"/>
          <w:sz w:val="24"/>
          <w:szCs w:val="24"/>
        </w:rPr>
        <w:t xml:space="preserve"> </w:t>
      </w:r>
      <w:r w:rsidRPr="008357C1">
        <w:rPr>
          <w:rFonts w:ascii="Times New Roman" w:eastAsia="Calibri" w:hAnsi="Times New Roman" w:cs="Times New Roman"/>
          <w:sz w:val="24"/>
          <w:szCs w:val="24"/>
        </w:rPr>
        <w:t xml:space="preserve"> </w:t>
      </w:r>
    </w:p>
    <w:p w14:paraId="79581B4A" w14:textId="77777777" w:rsidR="00CF5C55" w:rsidRDefault="00CF5C55" w:rsidP="001A33FD">
      <w:pPr>
        <w:ind w:firstLine="708"/>
        <w:jc w:val="both"/>
        <w:rPr>
          <w:rFonts w:ascii="Times New Roman" w:eastAsia="Calibri" w:hAnsi="Times New Roman" w:cs="Times New Roman"/>
          <w:sz w:val="24"/>
          <w:szCs w:val="24"/>
        </w:rPr>
      </w:pPr>
    </w:p>
    <w:p w14:paraId="28CF48B2" w14:textId="74633FD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54D7AF71" w14:textId="77777777" w:rsidR="00F55907" w:rsidRDefault="00F55907" w:rsidP="003249CA">
      <w:pPr>
        <w:rPr>
          <w:rFonts w:ascii="Times New Roman" w:hAnsi="Times New Roman" w:cs="Times New Roman"/>
          <w:sz w:val="24"/>
          <w:szCs w:val="24"/>
        </w:rPr>
      </w:pPr>
    </w:p>
    <w:p w14:paraId="7F9A37C2" w14:textId="77777777" w:rsidR="00F83B59" w:rsidRDefault="00F83B59" w:rsidP="004B5CF5">
      <w:pPr>
        <w:ind w:firstLine="360"/>
        <w:rPr>
          <w:rFonts w:ascii="Times New Roman" w:hAnsi="Times New Roman" w:cs="Times New Roman"/>
          <w:sz w:val="24"/>
          <w:szCs w:val="24"/>
        </w:rPr>
      </w:pPr>
    </w:p>
    <w:p w14:paraId="28CF48B5" w14:textId="5FD4BE6D"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37F65299" w:rsidR="000C190C" w:rsidRPr="00817C5E"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5C6C57">
        <w:rPr>
          <w:rFonts w:ascii="Times New Roman" w:hAnsi="Times New Roman" w:cs="Times New Roman"/>
          <w:sz w:val="24"/>
          <w:szCs w:val="24"/>
        </w:rPr>
        <w:t>ca</w:t>
      </w:r>
      <w:r w:rsidR="00941404">
        <w:rPr>
          <w:rFonts w:ascii="Times New Roman" w:hAnsi="Times New Roman" w:cs="Times New Roman"/>
          <w:sz w:val="24"/>
          <w:szCs w:val="24"/>
        </w:rPr>
        <w:t xml:space="preserve"> </w:t>
      </w:r>
      <w:r w:rsidR="005C6C57">
        <w:rPr>
          <w:rFonts w:ascii="Times New Roman" w:hAnsi="Times New Roman" w:cs="Times New Roman"/>
          <w:sz w:val="24"/>
          <w:szCs w:val="24"/>
        </w:rPr>
        <w:t>Silvi</w:t>
      </w:r>
      <w:r w:rsidR="0051737E">
        <w:rPr>
          <w:rFonts w:ascii="Times New Roman" w:hAnsi="Times New Roman" w:cs="Times New Roman"/>
          <w:sz w:val="24"/>
          <w:szCs w:val="24"/>
        </w:rPr>
        <w:t>a Buttignoni</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256F0B86" w14:textId="379B4B05" w:rsidR="00A5492A" w:rsidRDefault="00A5492A" w:rsidP="0052268F">
      <w:pPr>
        <w:pStyle w:val="Odlomakpopisa"/>
        <w:numPr>
          <w:ilvl w:val="0"/>
          <w:numId w:val="5"/>
        </w:numPr>
        <w:tabs>
          <w:tab w:val="left" w:pos="5505"/>
        </w:tabs>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6061DD2E"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531EF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1F60" w14:textId="77777777" w:rsidR="00071E6F" w:rsidRDefault="00071E6F" w:rsidP="005B5818">
      <w:pPr>
        <w:spacing w:after="0" w:line="240" w:lineRule="auto"/>
      </w:pPr>
      <w:r>
        <w:separator/>
      </w:r>
    </w:p>
  </w:endnote>
  <w:endnote w:type="continuationSeparator" w:id="0">
    <w:p w14:paraId="5EE98156" w14:textId="77777777" w:rsidR="00071E6F" w:rsidRDefault="00071E6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9DE09" w14:textId="77777777" w:rsidR="00071E6F" w:rsidRDefault="00071E6F" w:rsidP="005B5818">
      <w:pPr>
        <w:spacing w:after="0" w:line="240" w:lineRule="auto"/>
      </w:pPr>
      <w:r>
        <w:separator/>
      </w:r>
    </w:p>
  </w:footnote>
  <w:footnote w:type="continuationSeparator" w:id="0">
    <w:p w14:paraId="63ECD4B4" w14:textId="77777777" w:rsidR="00071E6F" w:rsidRDefault="00071E6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A3D9AF0" w:rsidR="00101F03" w:rsidRDefault="001872E8">
        <w:pPr>
          <w:pStyle w:val="Zaglavlje"/>
          <w:jc w:val="right"/>
        </w:pPr>
        <w:r>
          <w:fldChar w:fldCharType="begin"/>
        </w:r>
        <w:r w:rsidR="00965145">
          <w:instrText xml:space="preserve"> PAGE   \* MERGEFORMAT </w:instrText>
        </w:r>
        <w:r>
          <w:fldChar w:fldCharType="separate"/>
        </w:r>
        <w:r w:rsidR="006247E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9041459">
    <w:abstractNumId w:val="3"/>
  </w:num>
  <w:num w:numId="2" w16cid:durableId="1934821980">
    <w:abstractNumId w:val="0"/>
  </w:num>
  <w:num w:numId="3" w16cid:durableId="36903844">
    <w:abstractNumId w:val="2"/>
  </w:num>
  <w:num w:numId="4" w16cid:durableId="1477606080">
    <w:abstractNumId w:val="1"/>
  </w:num>
  <w:num w:numId="5" w16cid:durableId="1365055504">
    <w:abstractNumId w:val="4"/>
  </w:num>
  <w:num w:numId="6" w16cid:durableId="1897087061">
    <w:abstractNumId w:val="1"/>
  </w:num>
  <w:num w:numId="7" w16cid:durableId="5709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039"/>
    <w:rsid w:val="000051CD"/>
    <w:rsid w:val="00006669"/>
    <w:rsid w:val="00010105"/>
    <w:rsid w:val="00014709"/>
    <w:rsid w:val="00026087"/>
    <w:rsid w:val="00027AE5"/>
    <w:rsid w:val="00034F38"/>
    <w:rsid w:val="00040F80"/>
    <w:rsid w:val="00041BF4"/>
    <w:rsid w:val="000449BE"/>
    <w:rsid w:val="000471A0"/>
    <w:rsid w:val="000520FF"/>
    <w:rsid w:val="00052264"/>
    <w:rsid w:val="0005292B"/>
    <w:rsid w:val="00056DCF"/>
    <w:rsid w:val="00057D6F"/>
    <w:rsid w:val="00062746"/>
    <w:rsid w:val="00062E04"/>
    <w:rsid w:val="00067EC1"/>
    <w:rsid w:val="00071E6F"/>
    <w:rsid w:val="00072242"/>
    <w:rsid w:val="00077F3E"/>
    <w:rsid w:val="000812FA"/>
    <w:rsid w:val="00083754"/>
    <w:rsid w:val="000847B4"/>
    <w:rsid w:val="00090291"/>
    <w:rsid w:val="000959DC"/>
    <w:rsid w:val="0009736C"/>
    <w:rsid w:val="000A0606"/>
    <w:rsid w:val="000A19E0"/>
    <w:rsid w:val="000A7110"/>
    <w:rsid w:val="000B186A"/>
    <w:rsid w:val="000B2EEB"/>
    <w:rsid w:val="000B7162"/>
    <w:rsid w:val="000B7778"/>
    <w:rsid w:val="000C078E"/>
    <w:rsid w:val="000C190C"/>
    <w:rsid w:val="000C1FE4"/>
    <w:rsid w:val="000C3459"/>
    <w:rsid w:val="000E31AD"/>
    <w:rsid w:val="000E32E6"/>
    <w:rsid w:val="000E6C68"/>
    <w:rsid w:val="000E75E4"/>
    <w:rsid w:val="000F3332"/>
    <w:rsid w:val="000F76C3"/>
    <w:rsid w:val="000F7918"/>
    <w:rsid w:val="000F79E2"/>
    <w:rsid w:val="00101F03"/>
    <w:rsid w:val="001023D3"/>
    <w:rsid w:val="0010309E"/>
    <w:rsid w:val="00103F9F"/>
    <w:rsid w:val="001121CC"/>
    <w:rsid w:val="00112E23"/>
    <w:rsid w:val="0011618C"/>
    <w:rsid w:val="001210DB"/>
    <w:rsid w:val="0012224D"/>
    <w:rsid w:val="001262F6"/>
    <w:rsid w:val="0013657B"/>
    <w:rsid w:val="0014691D"/>
    <w:rsid w:val="00147D59"/>
    <w:rsid w:val="00150D97"/>
    <w:rsid w:val="00151DD0"/>
    <w:rsid w:val="001530D5"/>
    <w:rsid w:val="001578FE"/>
    <w:rsid w:val="001610AB"/>
    <w:rsid w:val="001640A9"/>
    <w:rsid w:val="00170131"/>
    <w:rsid w:val="0018205F"/>
    <w:rsid w:val="001821A6"/>
    <w:rsid w:val="001872E8"/>
    <w:rsid w:val="00197C69"/>
    <w:rsid w:val="001A2139"/>
    <w:rsid w:val="001A33FD"/>
    <w:rsid w:val="001B288B"/>
    <w:rsid w:val="001B2939"/>
    <w:rsid w:val="001B702A"/>
    <w:rsid w:val="001C03AE"/>
    <w:rsid w:val="001D050A"/>
    <w:rsid w:val="001D322C"/>
    <w:rsid w:val="001E16EB"/>
    <w:rsid w:val="001E42BF"/>
    <w:rsid w:val="001E5605"/>
    <w:rsid w:val="001F0F16"/>
    <w:rsid w:val="00201E69"/>
    <w:rsid w:val="002025EB"/>
    <w:rsid w:val="00202968"/>
    <w:rsid w:val="00203651"/>
    <w:rsid w:val="00204122"/>
    <w:rsid w:val="002049E1"/>
    <w:rsid w:val="002068FE"/>
    <w:rsid w:val="00212E30"/>
    <w:rsid w:val="00216158"/>
    <w:rsid w:val="0022098A"/>
    <w:rsid w:val="002222C3"/>
    <w:rsid w:val="00224B4C"/>
    <w:rsid w:val="002309CB"/>
    <w:rsid w:val="0023102B"/>
    <w:rsid w:val="00232496"/>
    <w:rsid w:val="0023718E"/>
    <w:rsid w:val="002416A7"/>
    <w:rsid w:val="00242D76"/>
    <w:rsid w:val="00242EE2"/>
    <w:rsid w:val="00243596"/>
    <w:rsid w:val="00247623"/>
    <w:rsid w:val="002514D2"/>
    <w:rsid w:val="002613C5"/>
    <w:rsid w:val="00261C9C"/>
    <w:rsid w:val="00262849"/>
    <w:rsid w:val="0026380B"/>
    <w:rsid w:val="00264EC0"/>
    <w:rsid w:val="0027088A"/>
    <w:rsid w:val="002802DD"/>
    <w:rsid w:val="00287286"/>
    <w:rsid w:val="00294964"/>
    <w:rsid w:val="00296618"/>
    <w:rsid w:val="002A610B"/>
    <w:rsid w:val="002A71B5"/>
    <w:rsid w:val="002C71FF"/>
    <w:rsid w:val="002E14D7"/>
    <w:rsid w:val="002E20CE"/>
    <w:rsid w:val="002E2729"/>
    <w:rsid w:val="002E3D3C"/>
    <w:rsid w:val="002F2EEE"/>
    <w:rsid w:val="002F2F7E"/>
    <w:rsid w:val="002F313C"/>
    <w:rsid w:val="002F4E1E"/>
    <w:rsid w:val="003049CC"/>
    <w:rsid w:val="00311BAB"/>
    <w:rsid w:val="0031281B"/>
    <w:rsid w:val="00320FAE"/>
    <w:rsid w:val="00324845"/>
    <w:rsid w:val="003249CA"/>
    <w:rsid w:val="00326B34"/>
    <w:rsid w:val="00334030"/>
    <w:rsid w:val="00334DF9"/>
    <w:rsid w:val="00336F10"/>
    <w:rsid w:val="003401CF"/>
    <w:rsid w:val="0034130D"/>
    <w:rsid w:val="003416CC"/>
    <w:rsid w:val="00343EF1"/>
    <w:rsid w:val="00344320"/>
    <w:rsid w:val="003525C1"/>
    <w:rsid w:val="0035395F"/>
    <w:rsid w:val="003650CE"/>
    <w:rsid w:val="00365649"/>
    <w:rsid w:val="003678AD"/>
    <w:rsid w:val="00370CD4"/>
    <w:rsid w:val="003756AF"/>
    <w:rsid w:val="003957A7"/>
    <w:rsid w:val="0039758E"/>
    <w:rsid w:val="003A06F3"/>
    <w:rsid w:val="003A28AD"/>
    <w:rsid w:val="003A3138"/>
    <w:rsid w:val="003A447E"/>
    <w:rsid w:val="003B2D30"/>
    <w:rsid w:val="003B47EE"/>
    <w:rsid w:val="003B5DDE"/>
    <w:rsid w:val="003C019C"/>
    <w:rsid w:val="003C427C"/>
    <w:rsid w:val="003C4B46"/>
    <w:rsid w:val="003C6122"/>
    <w:rsid w:val="003D1353"/>
    <w:rsid w:val="003D1479"/>
    <w:rsid w:val="003D7DCF"/>
    <w:rsid w:val="003E22EA"/>
    <w:rsid w:val="003E4EDC"/>
    <w:rsid w:val="003E5ACE"/>
    <w:rsid w:val="003E5C51"/>
    <w:rsid w:val="003E62B2"/>
    <w:rsid w:val="003F3527"/>
    <w:rsid w:val="003F562D"/>
    <w:rsid w:val="003F6E36"/>
    <w:rsid w:val="00401F77"/>
    <w:rsid w:val="00405B41"/>
    <w:rsid w:val="00406E92"/>
    <w:rsid w:val="00411522"/>
    <w:rsid w:val="0041354E"/>
    <w:rsid w:val="0041496C"/>
    <w:rsid w:val="004157F4"/>
    <w:rsid w:val="00422583"/>
    <w:rsid w:val="00432084"/>
    <w:rsid w:val="004439D4"/>
    <w:rsid w:val="00447182"/>
    <w:rsid w:val="00450089"/>
    <w:rsid w:val="00461D52"/>
    <w:rsid w:val="00474523"/>
    <w:rsid w:val="00474AE9"/>
    <w:rsid w:val="00483AC3"/>
    <w:rsid w:val="00484946"/>
    <w:rsid w:val="004952EC"/>
    <w:rsid w:val="004A08DF"/>
    <w:rsid w:val="004A4678"/>
    <w:rsid w:val="004B026A"/>
    <w:rsid w:val="004B0C5B"/>
    <w:rsid w:val="004B12AF"/>
    <w:rsid w:val="004B21BF"/>
    <w:rsid w:val="004B5CF5"/>
    <w:rsid w:val="004C6815"/>
    <w:rsid w:val="004C6E83"/>
    <w:rsid w:val="004C7A6E"/>
    <w:rsid w:val="004D2880"/>
    <w:rsid w:val="004D3C97"/>
    <w:rsid w:val="004D4AC4"/>
    <w:rsid w:val="004E119A"/>
    <w:rsid w:val="004E27DC"/>
    <w:rsid w:val="004F07A3"/>
    <w:rsid w:val="004F5967"/>
    <w:rsid w:val="00502144"/>
    <w:rsid w:val="00502158"/>
    <w:rsid w:val="005033D9"/>
    <w:rsid w:val="005049C7"/>
    <w:rsid w:val="00511438"/>
    <w:rsid w:val="00512887"/>
    <w:rsid w:val="00512E82"/>
    <w:rsid w:val="0051737E"/>
    <w:rsid w:val="005176D5"/>
    <w:rsid w:val="00525707"/>
    <w:rsid w:val="00530D7D"/>
    <w:rsid w:val="00531EF3"/>
    <w:rsid w:val="0053234A"/>
    <w:rsid w:val="00537F3A"/>
    <w:rsid w:val="00547BFA"/>
    <w:rsid w:val="005551F0"/>
    <w:rsid w:val="00557BE3"/>
    <w:rsid w:val="00565C10"/>
    <w:rsid w:val="00570551"/>
    <w:rsid w:val="00577B84"/>
    <w:rsid w:val="00581532"/>
    <w:rsid w:val="0058272B"/>
    <w:rsid w:val="00587629"/>
    <w:rsid w:val="00590C1A"/>
    <w:rsid w:val="00592325"/>
    <w:rsid w:val="00592998"/>
    <w:rsid w:val="005935DE"/>
    <w:rsid w:val="005A1371"/>
    <w:rsid w:val="005A2F0B"/>
    <w:rsid w:val="005A65F7"/>
    <w:rsid w:val="005B2F80"/>
    <w:rsid w:val="005B5818"/>
    <w:rsid w:val="005C0CD9"/>
    <w:rsid w:val="005C0EF9"/>
    <w:rsid w:val="005C3D16"/>
    <w:rsid w:val="005C6C57"/>
    <w:rsid w:val="005D05AA"/>
    <w:rsid w:val="005D2660"/>
    <w:rsid w:val="005D64D2"/>
    <w:rsid w:val="005F0775"/>
    <w:rsid w:val="005F58CF"/>
    <w:rsid w:val="005F6341"/>
    <w:rsid w:val="006021A6"/>
    <w:rsid w:val="006031F3"/>
    <w:rsid w:val="00603A5B"/>
    <w:rsid w:val="00603BAF"/>
    <w:rsid w:val="00612D83"/>
    <w:rsid w:val="006145EF"/>
    <w:rsid w:val="00615F39"/>
    <w:rsid w:val="00622086"/>
    <w:rsid w:val="00623069"/>
    <w:rsid w:val="006247E8"/>
    <w:rsid w:val="00626F18"/>
    <w:rsid w:val="00632F12"/>
    <w:rsid w:val="0063694A"/>
    <w:rsid w:val="00642A11"/>
    <w:rsid w:val="00643FD1"/>
    <w:rsid w:val="00644BF4"/>
    <w:rsid w:val="00647B1E"/>
    <w:rsid w:val="00655448"/>
    <w:rsid w:val="00656C56"/>
    <w:rsid w:val="00670441"/>
    <w:rsid w:val="006745B9"/>
    <w:rsid w:val="00674EF7"/>
    <w:rsid w:val="006842D9"/>
    <w:rsid w:val="00691B2F"/>
    <w:rsid w:val="00692FC1"/>
    <w:rsid w:val="00693FD7"/>
    <w:rsid w:val="00695F34"/>
    <w:rsid w:val="00696841"/>
    <w:rsid w:val="006A2948"/>
    <w:rsid w:val="006B1F10"/>
    <w:rsid w:val="006B286B"/>
    <w:rsid w:val="006B3386"/>
    <w:rsid w:val="006B3660"/>
    <w:rsid w:val="006B46D6"/>
    <w:rsid w:val="006B63C9"/>
    <w:rsid w:val="006B69AE"/>
    <w:rsid w:val="006C0645"/>
    <w:rsid w:val="006C09B2"/>
    <w:rsid w:val="006C591D"/>
    <w:rsid w:val="006D1EEA"/>
    <w:rsid w:val="006D326C"/>
    <w:rsid w:val="006D6D43"/>
    <w:rsid w:val="006E270D"/>
    <w:rsid w:val="006F4BA2"/>
    <w:rsid w:val="006F4FD8"/>
    <w:rsid w:val="006F692A"/>
    <w:rsid w:val="00706934"/>
    <w:rsid w:val="00723605"/>
    <w:rsid w:val="00723B8D"/>
    <w:rsid w:val="007346F1"/>
    <w:rsid w:val="00735AD2"/>
    <w:rsid w:val="00737B5A"/>
    <w:rsid w:val="007454EE"/>
    <w:rsid w:val="00747FE1"/>
    <w:rsid w:val="00750BFF"/>
    <w:rsid w:val="007573F2"/>
    <w:rsid w:val="00763275"/>
    <w:rsid w:val="0076329E"/>
    <w:rsid w:val="00764C90"/>
    <w:rsid w:val="0076693B"/>
    <w:rsid w:val="007714E1"/>
    <w:rsid w:val="00771539"/>
    <w:rsid w:val="007749E5"/>
    <w:rsid w:val="00780F72"/>
    <w:rsid w:val="007814C8"/>
    <w:rsid w:val="00783DB6"/>
    <w:rsid w:val="007852D5"/>
    <w:rsid w:val="007909C3"/>
    <w:rsid w:val="00793EC7"/>
    <w:rsid w:val="007A7E9A"/>
    <w:rsid w:val="007B259F"/>
    <w:rsid w:val="007B7B69"/>
    <w:rsid w:val="007C0283"/>
    <w:rsid w:val="007C5F14"/>
    <w:rsid w:val="007E5FDF"/>
    <w:rsid w:val="0080085E"/>
    <w:rsid w:val="00816F26"/>
    <w:rsid w:val="00817C5E"/>
    <w:rsid w:val="00820773"/>
    <w:rsid w:val="00820ABA"/>
    <w:rsid w:val="00820C27"/>
    <w:rsid w:val="0082392E"/>
    <w:rsid w:val="00823EA0"/>
    <w:rsid w:val="00824B78"/>
    <w:rsid w:val="0082593D"/>
    <w:rsid w:val="00825B69"/>
    <w:rsid w:val="00835484"/>
    <w:rsid w:val="008357C1"/>
    <w:rsid w:val="00835D62"/>
    <w:rsid w:val="00843691"/>
    <w:rsid w:val="0084614A"/>
    <w:rsid w:val="00847470"/>
    <w:rsid w:val="00856E11"/>
    <w:rsid w:val="0085734A"/>
    <w:rsid w:val="008662C7"/>
    <w:rsid w:val="0086720C"/>
    <w:rsid w:val="0087267D"/>
    <w:rsid w:val="008765E9"/>
    <w:rsid w:val="0088051C"/>
    <w:rsid w:val="008A1F8D"/>
    <w:rsid w:val="008A2A1E"/>
    <w:rsid w:val="008A4A78"/>
    <w:rsid w:val="008A68D9"/>
    <w:rsid w:val="008B5D41"/>
    <w:rsid w:val="008B7239"/>
    <w:rsid w:val="008C35B5"/>
    <w:rsid w:val="008C361C"/>
    <w:rsid w:val="008C5463"/>
    <w:rsid w:val="008C7314"/>
    <w:rsid w:val="008D5CE8"/>
    <w:rsid w:val="008E1267"/>
    <w:rsid w:val="008E3CE4"/>
    <w:rsid w:val="008E6774"/>
    <w:rsid w:val="008F6596"/>
    <w:rsid w:val="00903CC3"/>
    <w:rsid w:val="009062CF"/>
    <w:rsid w:val="00906BCD"/>
    <w:rsid w:val="00907128"/>
    <w:rsid w:val="00911E25"/>
    <w:rsid w:val="00912396"/>
    <w:rsid w:val="00913B0E"/>
    <w:rsid w:val="0092038A"/>
    <w:rsid w:val="0092088B"/>
    <w:rsid w:val="009236CD"/>
    <w:rsid w:val="009266D2"/>
    <w:rsid w:val="00926AB4"/>
    <w:rsid w:val="009400D5"/>
    <w:rsid w:val="00941404"/>
    <w:rsid w:val="00945F1B"/>
    <w:rsid w:val="00947726"/>
    <w:rsid w:val="00947C4A"/>
    <w:rsid w:val="00954AF4"/>
    <w:rsid w:val="00957EE2"/>
    <w:rsid w:val="009610C0"/>
    <w:rsid w:val="00961CD8"/>
    <w:rsid w:val="00965145"/>
    <w:rsid w:val="009678D2"/>
    <w:rsid w:val="00967E61"/>
    <w:rsid w:val="00974863"/>
    <w:rsid w:val="00976374"/>
    <w:rsid w:val="00977817"/>
    <w:rsid w:val="00980914"/>
    <w:rsid w:val="00981C4C"/>
    <w:rsid w:val="00984DC4"/>
    <w:rsid w:val="009854AD"/>
    <w:rsid w:val="00990319"/>
    <w:rsid w:val="00993C08"/>
    <w:rsid w:val="009949F5"/>
    <w:rsid w:val="00996E03"/>
    <w:rsid w:val="009A0C3C"/>
    <w:rsid w:val="009A3C13"/>
    <w:rsid w:val="009A6A75"/>
    <w:rsid w:val="009B0DB7"/>
    <w:rsid w:val="009C4987"/>
    <w:rsid w:val="009C57EB"/>
    <w:rsid w:val="009C6035"/>
    <w:rsid w:val="009C7ECE"/>
    <w:rsid w:val="009D06F8"/>
    <w:rsid w:val="009E7D1F"/>
    <w:rsid w:val="009F35FF"/>
    <w:rsid w:val="009F4B81"/>
    <w:rsid w:val="009F6778"/>
    <w:rsid w:val="00A02EEB"/>
    <w:rsid w:val="00A06456"/>
    <w:rsid w:val="00A10A04"/>
    <w:rsid w:val="00A30A42"/>
    <w:rsid w:val="00A30C17"/>
    <w:rsid w:val="00A3131B"/>
    <w:rsid w:val="00A40EBC"/>
    <w:rsid w:val="00A41D57"/>
    <w:rsid w:val="00A423B9"/>
    <w:rsid w:val="00A5071C"/>
    <w:rsid w:val="00A5071E"/>
    <w:rsid w:val="00A52A7D"/>
    <w:rsid w:val="00A53D84"/>
    <w:rsid w:val="00A5492A"/>
    <w:rsid w:val="00A61224"/>
    <w:rsid w:val="00A62755"/>
    <w:rsid w:val="00A652C5"/>
    <w:rsid w:val="00A66749"/>
    <w:rsid w:val="00A67E80"/>
    <w:rsid w:val="00A737C8"/>
    <w:rsid w:val="00A75D6C"/>
    <w:rsid w:val="00A76638"/>
    <w:rsid w:val="00A822D8"/>
    <w:rsid w:val="00A9111F"/>
    <w:rsid w:val="00A92DB4"/>
    <w:rsid w:val="00A945DA"/>
    <w:rsid w:val="00A97485"/>
    <w:rsid w:val="00AA37CA"/>
    <w:rsid w:val="00AA3DC5"/>
    <w:rsid w:val="00AA70AA"/>
    <w:rsid w:val="00AB19C0"/>
    <w:rsid w:val="00AB1B58"/>
    <w:rsid w:val="00AB503A"/>
    <w:rsid w:val="00AB534E"/>
    <w:rsid w:val="00AB7755"/>
    <w:rsid w:val="00AC10EF"/>
    <w:rsid w:val="00AC5D2F"/>
    <w:rsid w:val="00AD75F9"/>
    <w:rsid w:val="00AE4562"/>
    <w:rsid w:val="00AF387D"/>
    <w:rsid w:val="00AF442D"/>
    <w:rsid w:val="00AF5BDA"/>
    <w:rsid w:val="00B03EAD"/>
    <w:rsid w:val="00B048F1"/>
    <w:rsid w:val="00B04A5E"/>
    <w:rsid w:val="00B227BD"/>
    <w:rsid w:val="00B2504F"/>
    <w:rsid w:val="00B34E8A"/>
    <w:rsid w:val="00B36E54"/>
    <w:rsid w:val="00B40545"/>
    <w:rsid w:val="00B446E7"/>
    <w:rsid w:val="00B45212"/>
    <w:rsid w:val="00B47427"/>
    <w:rsid w:val="00B5795A"/>
    <w:rsid w:val="00B64C14"/>
    <w:rsid w:val="00B662C6"/>
    <w:rsid w:val="00B70DAE"/>
    <w:rsid w:val="00B91FB2"/>
    <w:rsid w:val="00B92389"/>
    <w:rsid w:val="00B92637"/>
    <w:rsid w:val="00B974A2"/>
    <w:rsid w:val="00B975F8"/>
    <w:rsid w:val="00BA1175"/>
    <w:rsid w:val="00BB3A52"/>
    <w:rsid w:val="00BB3CA1"/>
    <w:rsid w:val="00BC1631"/>
    <w:rsid w:val="00BC2E04"/>
    <w:rsid w:val="00BC6C6F"/>
    <w:rsid w:val="00BC6F6A"/>
    <w:rsid w:val="00BD640B"/>
    <w:rsid w:val="00BE3CE2"/>
    <w:rsid w:val="00BE6A4F"/>
    <w:rsid w:val="00BF5F4E"/>
    <w:rsid w:val="00BF6762"/>
    <w:rsid w:val="00BF6F75"/>
    <w:rsid w:val="00BF75DD"/>
    <w:rsid w:val="00C03F8F"/>
    <w:rsid w:val="00C1023A"/>
    <w:rsid w:val="00C20E2B"/>
    <w:rsid w:val="00C20EB2"/>
    <w:rsid w:val="00C2524F"/>
    <w:rsid w:val="00C27A6B"/>
    <w:rsid w:val="00C3476E"/>
    <w:rsid w:val="00C369F0"/>
    <w:rsid w:val="00C37511"/>
    <w:rsid w:val="00C37852"/>
    <w:rsid w:val="00C37864"/>
    <w:rsid w:val="00C41549"/>
    <w:rsid w:val="00C42C19"/>
    <w:rsid w:val="00C459DD"/>
    <w:rsid w:val="00C52EB7"/>
    <w:rsid w:val="00C538B2"/>
    <w:rsid w:val="00C53A1A"/>
    <w:rsid w:val="00C55878"/>
    <w:rsid w:val="00C55B3F"/>
    <w:rsid w:val="00C618C8"/>
    <w:rsid w:val="00C6406A"/>
    <w:rsid w:val="00C6712C"/>
    <w:rsid w:val="00C6797A"/>
    <w:rsid w:val="00C70E33"/>
    <w:rsid w:val="00C81A14"/>
    <w:rsid w:val="00C85E12"/>
    <w:rsid w:val="00C8695D"/>
    <w:rsid w:val="00C91B9B"/>
    <w:rsid w:val="00CA28B6"/>
    <w:rsid w:val="00CC01E6"/>
    <w:rsid w:val="00CC18BA"/>
    <w:rsid w:val="00CD276B"/>
    <w:rsid w:val="00CF0867"/>
    <w:rsid w:val="00CF0F16"/>
    <w:rsid w:val="00CF45E9"/>
    <w:rsid w:val="00CF5C55"/>
    <w:rsid w:val="00D00FDD"/>
    <w:rsid w:val="00D00FE4"/>
    <w:rsid w:val="00D02B1B"/>
    <w:rsid w:val="00D02DD3"/>
    <w:rsid w:val="00D070B0"/>
    <w:rsid w:val="00D1289E"/>
    <w:rsid w:val="00D13213"/>
    <w:rsid w:val="00D1468F"/>
    <w:rsid w:val="00D15CFE"/>
    <w:rsid w:val="00D1655F"/>
    <w:rsid w:val="00D212FE"/>
    <w:rsid w:val="00D23E7E"/>
    <w:rsid w:val="00D27F5D"/>
    <w:rsid w:val="00D3225A"/>
    <w:rsid w:val="00D376AF"/>
    <w:rsid w:val="00D41639"/>
    <w:rsid w:val="00D46BAD"/>
    <w:rsid w:val="00D50094"/>
    <w:rsid w:val="00D51533"/>
    <w:rsid w:val="00D51BBE"/>
    <w:rsid w:val="00D55746"/>
    <w:rsid w:val="00D56D57"/>
    <w:rsid w:val="00D60165"/>
    <w:rsid w:val="00D614D0"/>
    <w:rsid w:val="00D67E9D"/>
    <w:rsid w:val="00D7678D"/>
    <w:rsid w:val="00D7704A"/>
    <w:rsid w:val="00D776B3"/>
    <w:rsid w:val="00D778D3"/>
    <w:rsid w:val="00D81B61"/>
    <w:rsid w:val="00D9057E"/>
    <w:rsid w:val="00D90F9B"/>
    <w:rsid w:val="00D92076"/>
    <w:rsid w:val="00DA7FAB"/>
    <w:rsid w:val="00DD0AAA"/>
    <w:rsid w:val="00DE0300"/>
    <w:rsid w:val="00DF7871"/>
    <w:rsid w:val="00E018BC"/>
    <w:rsid w:val="00E030BB"/>
    <w:rsid w:val="00E0495E"/>
    <w:rsid w:val="00E15A45"/>
    <w:rsid w:val="00E250FA"/>
    <w:rsid w:val="00E314ED"/>
    <w:rsid w:val="00E327E2"/>
    <w:rsid w:val="00E34FF1"/>
    <w:rsid w:val="00E3580A"/>
    <w:rsid w:val="00E35BBB"/>
    <w:rsid w:val="00E45118"/>
    <w:rsid w:val="00E45628"/>
    <w:rsid w:val="00E46AFE"/>
    <w:rsid w:val="00E4754F"/>
    <w:rsid w:val="00E60513"/>
    <w:rsid w:val="00E62410"/>
    <w:rsid w:val="00E716C9"/>
    <w:rsid w:val="00E72F48"/>
    <w:rsid w:val="00E74A09"/>
    <w:rsid w:val="00E76DBE"/>
    <w:rsid w:val="00E80A1D"/>
    <w:rsid w:val="00E83023"/>
    <w:rsid w:val="00E87F97"/>
    <w:rsid w:val="00E93E91"/>
    <w:rsid w:val="00EA0EC4"/>
    <w:rsid w:val="00EA6185"/>
    <w:rsid w:val="00EC07AB"/>
    <w:rsid w:val="00EC53FC"/>
    <w:rsid w:val="00EC726C"/>
    <w:rsid w:val="00EC744A"/>
    <w:rsid w:val="00ED24DD"/>
    <w:rsid w:val="00ED3BF3"/>
    <w:rsid w:val="00EE5415"/>
    <w:rsid w:val="00EF117E"/>
    <w:rsid w:val="00F02443"/>
    <w:rsid w:val="00F155BD"/>
    <w:rsid w:val="00F32043"/>
    <w:rsid w:val="00F334C6"/>
    <w:rsid w:val="00F42128"/>
    <w:rsid w:val="00F442B8"/>
    <w:rsid w:val="00F449AC"/>
    <w:rsid w:val="00F46BFB"/>
    <w:rsid w:val="00F50328"/>
    <w:rsid w:val="00F506A3"/>
    <w:rsid w:val="00F55907"/>
    <w:rsid w:val="00F5782D"/>
    <w:rsid w:val="00F750C3"/>
    <w:rsid w:val="00F76A89"/>
    <w:rsid w:val="00F83B59"/>
    <w:rsid w:val="00F84AEF"/>
    <w:rsid w:val="00F872D1"/>
    <w:rsid w:val="00F9012B"/>
    <w:rsid w:val="00F924E0"/>
    <w:rsid w:val="00F94D51"/>
    <w:rsid w:val="00F958A8"/>
    <w:rsid w:val="00F97121"/>
    <w:rsid w:val="00F97F6E"/>
    <w:rsid w:val="00FA0FD1"/>
    <w:rsid w:val="00FB036C"/>
    <w:rsid w:val="00FC0289"/>
    <w:rsid w:val="00FC0292"/>
    <w:rsid w:val="00FC3059"/>
    <w:rsid w:val="00FC43A0"/>
    <w:rsid w:val="00FC485C"/>
    <w:rsid w:val="00FC4BCB"/>
    <w:rsid w:val="00FC4E2B"/>
    <w:rsid w:val="00FC5609"/>
    <w:rsid w:val="00FC638C"/>
    <w:rsid w:val="00FC6EA9"/>
    <w:rsid w:val="00FD03FD"/>
    <w:rsid w:val="00FD290D"/>
    <w:rsid w:val="00FD58EB"/>
    <w:rsid w:val="00FD6735"/>
    <w:rsid w:val="00FE3E5A"/>
    <w:rsid w:val="00FE6B62"/>
    <w:rsid w:val="00FE7C20"/>
    <w:rsid w:val="00FF0AE4"/>
    <w:rsid w:val="00FF0C74"/>
    <w:rsid w:val="00FF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6614F-A210-4EB4-812B-EB77E945783D}">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3164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11</cp:revision>
  <cp:lastPrinted>2024-07-25T07:29:00Z</cp:lastPrinted>
  <dcterms:created xsi:type="dcterms:W3CDTF">2024-07-26T09:56:00Z</dcterms:created>
  <dcterms:modified xsi:type="dcterms:W3CDTF">2024-08-13T08:04:00Z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