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8B946" w14:textId="15C4C540" w:rsidR="006874C1" w:rsidRPr="0055246C" w:rsidRDefault="006874C1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sz w:val="24"/>
          <w:szCs w:val="24"/>
        </w:rPr>
        <w:t>Broj: 711-I-</w:t>
      </w:r>
      <w:r w:rsidR="00266763">
        <w:rPr>
          <w:rFonts w:ascii="Times New Roman" w:eastAsia="Times New Roman" w:hAnsi="Times New Roman" w:cs="Times New Roman"/>
          <w:sz w:val="24"/>
          <w:szCs w:val="24"/>
        </w:rPr>
        <w:t>2200</w:t>
      </w:r>
      <w:r w:rsidR="00363093" w:rsidRPr="005524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260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2603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E774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>-22/23-0</w:t>
      </w:r>
      <w:r w:rsidR="002667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>-23</w:t>
      </w:r>
    </w:p>
    <w:p w14:paraId="71A895B5" w14:textId="1D1A700A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="00431219">
        <w:rPr>
          <w:rFonts w:ascii="Times New Roman" w:eastAsia="Times New Roman" w:hAnsi="Times New Roman" w:cs="Times New Roman"/>
          <w:sz w:val="24"/>
          <w:szCs w:val="24"/>
        </w:rPr>
        <w:t xml:space="preserve"> 19. listopada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6B843471" w14:textId="77777777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DCBE46" w14:textId="2C57B852" w:rsidR="006874C1" w:rsidRPr="00421A9B" w:rsidRDefault="006874C1" w:rsidP="006874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(u d</w:t>
      </w:r>
      <w:bookmarkStart w:id="0" w:name="_GoBack"/>
      <w:bookmarkEnd w:id="0"/>
      <w:r w:rsidRPr="0055246C">
        <w:rPr>
          <w:rFonts w:ascii="Times New Roman" w:eastAsia="Times New Roman" w:hAnsi="Times New Roman" w:cs="Times New Roman"/>
          <w:sz w:val="24"/>
          <w:szCs w:val="24"/>
        </w:rPr>
        <w:t>aljnjem tekstu: Povjerenstvo)</w:t>
      </w:r>
      <w:r w:rsidRPr="0055246C">
        <w:rPr>
          <w:rFonts w:ascii="Calibri" w:eastAsia="Calibri" w:hAnsi="Calibri" w:cs="Calibri"/>
        </w:rPr>
        <w:t xml:space="preserve"> </w:t>
      </w:r>
      <w:r w:rsidRPr="0055246C">
        <w:rPr>
          <w:rFonts w:ascii="Times New Roman" w:eastAsia="Calibri" w:hAnsi="Times New Roman" w:cs="Times New Roman"/>
          <w:sz w:val="24"/>
          <w:szCs w:val="24"/>
        </w:rPr>
        <w:t xml:space="preserve">OIB: 60383416394, 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u sastavu </w:t>
      </w:r>
      <w:r w:rsidRPr="00421A9B">
        <w:rPr>
          <w:rFonts w:ascii="Times New Roman" w:eastAsia="Times New Roman" w:hAnsi="Times New Roman" w:cs="Times New Roman"/>
          <w:sz w:val="24"/>
          <w:szCs w:val="24"/>
        </w:rPr>
        <w:t>Aleksandre Jozić-</w:t>
      </w:r>
      <w:proofErr w:type="spellStart"/>
      <w:r w:rsidRPr="00421A9B">
        <w:rPr>
          <w:rFonts w:ascii="Times New Roman" w:eastAsia="Times New Roman" w:hAnsi="Times New Roman" w:cs="Times New Roman"/>
          <w:sz w:val="24"/>
          <w:szCs w:val="24"/>
        </w:rPr>
        <w:t>Ileković</w:t>
      </w:r>
      <w:proofErr w:type="spellEnd"/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, kao predsjednice Povjerenstva, Nike </w:t>
      </w:r>
      <w:proofErr w:type="spellStart"/>
      <w:r w:rsidRPr="00421A9B">
        <w:rPr>
          <w:rFonts w:ascii="Times New Roman" w:eastAsia="Times New Roman" w:hAnsi="Times New Roman" w:cs="Times New Roman"/>
          <w:sz w:val="24"/>
          <w:szCs w:val="24"/>
        </w:rPr>
        <w:t>Nodilo</w:t>
      </w:r>
      <w:proofErr w:type="spellEnd"/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1A9B">
        <w:rPr>
          <w:rFonts w:ascii="Times New Roman" w:eastAsia="Times New Roman" w:hAnsi="Times New Roman" w:cs="Times New Roman"/>
          <w:sz w:val="24"/>
          <w:szCs w:val="24"/>
        </w:rPr>
        <w:t>Lakoš</w:t>
      </w:r>
      <w:proofErr w:type="spellEnd"/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, Igora Lukača, Ines </w:t>
      </w:r>
      <w:proofErr w:type="spellStart"/>
      <w:r w:rsidRPr="00421A9B">
        <w:rPr>
          <w:rFonts w:ascii="Times New Roman" w:eastAsia="Times New Roman" w:hAnsi="Times New Roman" w:cs="Times New Roman"/>
          <w:sz w:val="24"/>
          <w:szCs w:val="24"/>
        </w:rPr>
        <w:t>Pavlačić</w:t>
      </w:r>
      <w:proofErr w:type="spellEnd"/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 i Ane Poljak, kao članova Povjerenstva, na temelju članka 32. stavka 1. podstavka 3. i članka 44. stavka 2. Zakona o sprječavanju sukoba interesa („Narodne novine“, broj 143/21. u daljnjem tekstu: ZSSI), </w:t>
      </w:r>
      <w:r w:rsidRPr="00421A9B">
        <w:rPr>
          <w:rFonts w:ascii="Times New Roman" w:eastAsia="Times New Roman" w:hAnsi="Times New Roman" w:cs="Times New Roman"/>
          <w:b/>
          <w:sz w:val="24"/>
          <w:szCs w:val="24"/>
        </w:rPr>
        <w:t>u predmetu obvezni</w:t>
      </w:r>
      <w:r w:rsidR="00BE774D" w:rsidRPr="00421A9B">
        <w:rPr>
          <w:rFonts w:ascii="Times New Roman" w:eastAsia="Times New Roman" w:hAnsi="Times New Roman" w:cs="Times New Roman"/>
          <w:b/>
          <w:sz w:val="24"/>
          <w:szCs w:val="24"/>
        </w:rPr>
        <w:t>ce</w:t>
      </w:r>
      <w:r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2603"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Elizabete </w:t>
      </w:r>
      <w:proofErr w:type="spellStart"/>
      <w:r w:rsidR="008E2603" w:rsidRPr="00421A9B">
        <w:rPr>
          <w:rFonts w:ascii="Times New Roman" w:eastAsia="Times New Roman" w:hAnsi="Times New Roman" w:cs="Times New Roman"/>
          <w:b/>
          <w:sz w:val="24"/>
          <w:szCs w:val="24"/>
        </w:rPr>
        <w:t>Kobeščak</w:t>
      </w:r>
      <w:proofErr w:type="spellEnd"/>
      <w:r w:rsidR="008E2603"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21A9B">
        <w:rPr>
          <w:rFonts w:ascii="Times New Roman" w:eastAsia="Times New Roman" w:hAnsi="Times New Roman" w:cs="Times New Roman"/>
          <w:b/>
          <w:sz w:val="24"/>
          <w:szCs w:val="24"/>
        </w:rPr>
        <w:t>OIB:</w:t>
      </w:r>
      <w:r w:rsidRPr="0042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1598" w:rsidRPr="008B159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………………</w:t>
      </w:r>
      <w:r w:rsidRPr="008B1598">
        <w:rPr>
          <w:rFonts w:ascii="Times New Roman" w:eastAsia="Times New Roman" w:hAnsi="Times New Roman" w:cs="Times New Roman"/>
          <w:b/>
          <w:sz w:val="24"/>
          <w:szCs w:val="24"/>
          <w:highlight w:val="black"/>
        </w:rPr>
        <w:t>,</w:t>
      </w:r>
      <w:r w:rsidR="005B28EE"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Hlk144456113"/>
      <w:r w:rsidR="00917CF0" w:rsidRPr="00421A9B">
        <w:rPr>
          <w:rFonts w:ascii="Times New Roman" w:eastAsia="Times New Roman" w:hAnsi="Times New Roman" w:cs="Times New Roman"/>
          <w:b/>
          <w:sz w:val="24"/>
          <w:szCs w:val="24"/>
        </w:rPr>
        <w:t>članic</w:t>
      </w:r>
      <w:r w:rsidR="00431219" w:rsidRPr="00421A9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917CF0"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 Uprave</w:t>
      </w:r>
      <w:r w:rsidR="00254D3F"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7CF0" w:rsidRPr="00421A9B">
        <w:rPr>
          <w:rFonts w:ascii="Times New Roman" w:eastAsia="Times New Roman" w:hAnsi="Times New Roman" w:cs="Times New Roman"/>
          <w:b/>
          <w:sz w:val="24"/>
          <w:szCs w:val="24"/>
        </w:rPr>
        <w:t>- direktoric</w:t>
      </w:r>
      <w:r w:rsidR="00431219" w:rsidRPr="00421A9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917CF0"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 trgovačkog društva Veletržnica Opuzen d.o.o. do 15. studenoga 2022</w:t>
      </w:r>
      <w:r w:rsidR="00FC4AA6" w:rsidRPr="00421A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21A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"/>
      <w:r w:rsidRPr="00421A9B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5246C" w:rsidRPr="00421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219" w:rsidRPr="00421A9B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431219" w:rsidRPr="00421A9B">
        <w:rPr>
          <w:rFonts w:ascii="Times New Roman" w:eastAsia="Times New Roman" w:hAnsi="Times New Roman" w:cs="Times New Roman"/>
          <w:sz w:val="24"/>
          <w:szCs w:val="24"/>
        </w:rPr>
        <w:t>19. listopada</w:t>
      </w:r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 2023., donosi sljedeću   </w:t>
      </w:r>
    </w:p>
    <w:p w14:paraId="347C5A93" w14:textId="77777777" w:rsidR="006874C1" w:rsidRPr="00421A9B" w:rsidRDefault="006874C1" w:rsidP="006874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B7665" w14:textId="77777777" w:rsidR="006874C1" w:rsidRPr="00421A9B" w:rsidRDefault="006874C1" w:rsidP="006874C1">
      <w:pPr>
        <w:tabs>
          <w:tab w:val="left" w:pos="1035"/>
          <w:tab w:val="center" w:pos="45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9B">
        <w:rPr>
          <w:rFonts w:ascii="Times New Roman" w:eastAsia="Times New Roman" w:hAnsi="Times New Roman" w:cs="Times New Roman"/>
          <w:sz w:val="24"/>
          <w:szCs w:val="24"/>
        </w:rPr>
        <w:tab/>
      </w:r>
      <w:r w:rsidRPr="00421A9B">
        <w:rPr>
          <w:rFonts w:ascii="Times New Roman" w:eastAsia="Times New Roman" w:hAnsi="Times New Roman" w:cs="Times New Roman"/>
          <w:sz w:val="24"/>
          <w:szCs w:val="24"/>
        </w:rPr>
        <w:tab/>
      </w:r>
      <w:r w:rsidRPr="00421A9B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49E9D4FC" w14:textId="48F999EF" w:rsidR="006874C1" w:rsidRPr="00421A9B" w:rsidRDefault="00917CF0" w:rsidP="006874C1">
      <w:pPr>
        <w:tabs>
          <w:tab w:val="left" w:pos="1035"/>
          <w:tab w:val="center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600CF7" w14:textId="637B24B1" w:rsidR="009F1D43" w:rsidRPr="00421A9B" w:rsidRDefault="008E2603" w:rsidP="003F0381">
      <w:pPr>
        <w:pStyle w:val="Default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421A9B">
        <w:rPr>
          <w:b/>
          <w:lang w:val="hr-BA"/>
        </w:rPr>
        <w:t xml:space="preserve">Istodobnim obnašanjem dužnosti </w:t>
      </w:r>
      <w:bookmarkStart w:id="2" w:name="_Hlk124775589"/>
      <w:r w:rsidR="00406C6D" w:rsidRPr="00421A9B">
        <w:rPr>
          <w:b/>
          <w:lang w:val="hr-BA"/>
        </w:rPr>
        <w:t xml:space="preserve">članice Uprave - direktorice trgovačkog društva Veletržnica Opuzen d.o.o. </w:t>
      </w:r>
      <w:bookmarkEnd w:id="2"/>
      <w:r w:rsidRPr="00421A9B">
        <w:rPr>
          <w:b/>
          <w:lang w:val="hr-BA"/>
        </w:rPr>
        <w:t xml:space="preserve">i </w:t>
      </w:r>
      <w:r w:rsidR="00406C6D" w:rsidRPr="00421A9B">
        <w:rPr>
          <w:b/>
          <w:lang w:val="hr-BA"/>
        </w:rPr>
        <w:t xml:space="preserve">članice Uprave – direktorice trgovačkog društva Veletržnica ribe </w:t>
      </w:r>
      <w:proofErr w:type="spellStart"/>
      <w:r w:rsidR="00406C6D" w:rsidRPr="00421A9B">
        <w:rPr>
          <w:b/>
          <w:lang w:val="hr-BA"/>
        </w:rPr>
        <w:t>Tribunj</w:t>
      </w:r>
      <w:proofErr w:type="spellEnd"/>
      <w:r w:rsidR="00406C6D" w:rsidRPr="00421A9B">
        <w:rPr>
          <w:b/>
          <w:lang w:val="hr-BA"/>
        </w:rPr>
        <w:t xml:space="preserve"> d.o.o. </w:t>
      </w:r>
      <w:bookmarkStart w:id="3" w:name="_Hlk124775463"/>
      <w:r w:rsidRPr="00421A9B">
        <w:rPr>
          <w:b/>
          <w:lang w:val="hr-BA"/>
        </w:rPr>
        <w:t>u razdoblju od</w:t>
      </w:r>
      <w:r w:rsidR="00F30F68" w:rsidRPr="00421A9B">
        <w:rPr>
          <w:b/>
          <w:lang w:val="hr-BA"/>
        </w:rPr>
        <w:t xml:space="preserve"> 2</w:t>
      </w:r>
      <w:r w:rsidR="00DE5531" w:rsidRPr="00421A9B">
        <w:rPr>
          <w:b/>
          <w:lang w:val="hr-BA"/>
        </w:rPr>
        <w:t>5</w:t>
      </w:r>
      <w:r w:rsidR="00F30F68" w:rsidRPr="00421A9B">
        <w:rPr>
          <w:b/>
          <w:lang w:val="hr-BA"/>
        </w:rPr>
        <w:t>. kolovoza 2015. do 24. prosinca 2021.</w:t>
      </w:r>
      <w:r w:rsidRPr="00421A9B">
        <w:rPr>
          <w:b/>
          <w:lang w:val="hr-BA"/>
        </w:rPr>
        <w:t>, obvezni</w:t>
      </w:r>
      <w:r w:rsidR="00406C6D" w:rsidRPr="00421A9B">
        <w:rPr>
          <w:b/>
          <w:lang w:val="hr-BA"/>
        </w:rPr>
        <w:t>ca</w:t>
      </w:r>
      <w:r w:rsidRPr="00421A9B">
        <w:rPr>
          <w:b/>
          <w:lang w:val="hr-BA"/>
        </w:rPr>
        <w:t xml:space="preserve"> </w:t>
      </w:r>
      <w:r w:rsidR="00406C6D" w:rsidRPr="00421A9B">
        <w:rPr>
          <w:b/>
          <w:lang w:val="hr-BA"/>
        </w:rPr>
        <w:t xml:space="preserve">Elizabeta </w:t>
      </w:r>
      <w:proofErr w:type="spellStart"/>
      <w:r w:rsidR="00406C6D" w:rsidRPr="00421A9B">
        <w:rPr>
          <w:b/>
          <w:lang w:val="hr-BA"/>
        </w:rPr>
        <w:t>Kobeščak</w:t>
      </w:r>
      <w:proofErr w:type="spellEnd"/>
      <w:r w:rsidRPr="00421A9B">
        <w:rPr>
          <w:b/>
          <w:lang w:val="hr-BA"/>
        </w:rPr>
        <w:t>, počini</w:t>
      </w:r>
      <w:r w:rsidR="00406C6D" w:rsidRPr="00421A9B">
        <w:rPr>
          <w:b/>
          <w:lang w:val="hr-BA"/>
        </w:rPr>
        <w:t>la</w:t>
      </w:r>
      <w:r w:rsidRPr="00421A9B">
        <w:rPr>
          <w:b/>
          <w:lang w:val="hr-BA"/>
        </w:rPr>
        <w:t xml:space="preserve"> je povredu </w:t>
      </w:r>
      <w:bookmarkEnd w:id="3"/>
      <w:r w:rsidRPr="00421A9B">
        <w:rPr>
          <w:b/>
          <w:bCs/>
        </w:rPr>
        <w:t xml:space="preserve">članka </w:t>
      </w:r>
      <w:r w:rsidRPr="00421A9B">
        <w:rPr>
          <w:b/>
          <w:lang w:val="hr-BA"/>
        </w:rPr>
        <w:t>1</w:t>
      </w:r>
      <w:r w:rsidR="00406C6D" w:rsidRPr="00421A9B">
        <w:rPr>
          <w:b/>
          <w:lang w:val="hr-BA"/>
        </w:rPr>
        <w:t>4</w:t>
      </w:r>
      <w:r w:rsidRPr="00421A9B">
        <w:rPr>
          <w:b/>
          <w:lang w:val="hr-BA"/>
        </w:rPr>
        <w:t xml:space="preserve">. stavka 1. </w:t>
      </w:r>
      <w:r w:rsidR="00D127C3" w:rsidRPr="00421A9B">
        <w:rPr>
          <w:b/>
          <w:bCs/>
        </w:rPr>
        <w:t>Zakona o sprječavanju sukoba interesa („Narodne novine“ broj 26/11., 12/12., 126/12., 48/13., 57/15. i 98/19. u daljnjem tekstu ZSSI/11)</w:t>
      </w:r>
      <w:r w:rsidR="003F0381" w:rsidRPr="00421A9B">
        <w:rPr>
          <w:b/>
          <w:bCs/>
        </w:rPr>
        <w:t>.</w:t>
      </w:r>
    </w:p>
    <w:p w14:paraId="36365A06" w14:textId="77777777" w:rsidR="00CC318A" w:rsidRPr="00421A9B" w:rsidRDefault="00CC318A" w:rsidP="00CC318A">
      <w:pPr>
        <w:pStyle w:val="Default"/>
        <w:spacing w:line="276" w:lineRule="auto"/>
        <w:ind w:left="720"/>
        <w:jc w:val="both"/>
        <w:rPr>
          <w:b/>
          <w:bCs/>
        </w:rPr>
      </w:pPr>
    </w:p>
    <w:p w14:paraId="1A22AAD8" w14:textId="307C4864" w:rsidR="00421A9B" w:rsidRPr="00421A9B" w:rsidRDefault="00DE5531" w:rsidP="00421A9B">
      <w:pPr>
        <w:pStyle w:val="Odlomakpopis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4" w:name="_Hlk148682420"/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 povredu ZSSI</w:t>
      </w:r>
      <w:r w:rsidR="002749A0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/11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-a, opisanu pod točkom I. ove izreke, </w:t>
      </w:r>
      <w:r w:rsidR="002749A0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obveznici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se izriče sankcija iz članka 42. stavka 1. </w:t>
      </w:r>
      <w:r w:rsidR="002749A0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točke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2. ZSSI/11, obustava </w:t>
      </w:r>
      <w:bookmarkEnd w:id="4"/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isplate dijela neto mjesečne plaće u ukupnom iznosu od 265,4</w:t>
      </w:r>
      <w:r w:rsidR="002749A0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eura</w:t>
      </w:r>
      <w:r w:rsidR="002749A0" w:rsidRPr="00421A9B">
        <w:rPr>
          <w:rStyle w:val="Referencafusnot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footnoteReference w:id="1"/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(2.000,00 kuna) koja će trajati </w:t>
      </w:r>
      <w:r w:rsidR="00421A9B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jedan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mjesec, a izvršit će se </w:t>
      </w:r>
      <w:r w:rsidR="00421A9B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 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jedn</w:t>
      </w:r>
      <w:r w:rsidR="00421A9B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om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mjesečn</w:t>
      </w:r>
      <w:r w:rsidR="00421A9B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om</w:t>
      </w:r>
      <w:r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obrok</w:t>
      </w:r>
      <w:r w:rsidR="00421A9B" w:rsidRPr="00421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u.</w:t>
      </w:r>
    </w:p>
    <w:p w14:paraId="25A3163C" w14:textId="7C98CAFE" w:rsidR="00421A9B" w:rsidRDefault="003F0381" w:rsidP="00421A9B">
      <w:pPr>
        <w:pStyle w:val="Default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9F1D43">
        <w:rPr>
          <w:b/>
          <w:bCs/>
        </w:rPr>
        <w:t xml:space="preserve">Istodobnim obnašanjem dužnosti članice Uprave - direktorice trgovačkog društva Veletržnica Opuzen d.o.o. i članice Uprave – direktorice trgovačkog društva Veletržnica ribe </w:t>
      </w:r>
      <w:proofErr w:type="spellStart"/>
      <w:r w:rsidRPr="009F1D43">
        <w:rPr>
          <w:b/>
          <w:bCs/>
        </w:rPr>
        <w:t>Tribunj</w:t>
      </w:r>
      <w:proofErr w:type="spellEnd"/>
      <w:r w:rsidRPr="009F1D43">
        <w:rPr>
          <w:b/>
          <w:bCs/>
        </w:rPr>
        <w:t xml:space="preserve"> d.o.o. </w:t>
      </w:r>
      <w:r w:rsidRPr="00F30F68">
        <w:rPr>
          <w:b/>
          <w:bCs/>
        </w:rPr>
        <w:t xml:space="preserve">u razdoblju od 25. prosinca 2021. do 20. travnja 2022., obveznica Elizabeta </w:t>
      </w:r>
      <w:proofErr w:type="spellStart"/>
      <w:r w:rsidRPr="00F30F68">
        <w:rPr>
          <w:b/>
          <w:bCs/>
        </w:rPr>
        <w:t>Kobeščak</w:t>
      </w:r>
      <w:proofErr w:type="spellEnd"/>
      <w:r w:rsidRPr="00F30F68">
        <w:rPr>
          <w:b/>
          <w:bCs/>
        </w:rPr>
        <w:t>, počinila je povredu članka 18. stavka 1.</w:t>
      </w:r>
      <w:r w:rsidRPr="009F1D43">
        <w:rPr>
          <w:b/>
          <w:bCs/>
        </w:rPr>
        <w:t xml:space="preserve"> ZSSI-a.</w:t>
      </w:r>
    </w:p>
    <w:p w14:paraId="0CB07241" w14:textId="77777777" w:rsidR="00421A9B" w:rsidRDefault="00421A9B" w:rsidP="00421A9B">
      <w:pPr>
        <w:pStyle w:val="Default"/>
        <w:spacing w:line="276" w:lineRule="auto"/>
        <w:ind w:left="720"/>
        <w:jc w:val="both"/>
        <w:rPr>
          <w:b/>
          <w:bCs/>
        </w:rPr>
      </w:pPr>
    </w:p>
    <w:p w14:paraId="0369E8D6" w14:textId="7FA07448" w:rsidR="005A503F" w:rsidRPr="005A503F" w:rsidRDefault="00421A9B" w:rsidP="00421A9B">
      <w:pPr>
        <w:pStyle w:val="Default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421A9B">
        <w:rPr>
          <w:b/>
          <w:bCs/>
          <w:color w:val="000000" w:themeColor="text1"/>
        </w:rPr>
        <w:t>Za povredu ZSSI-a, opisanu pod točkom I</w:t>
      </w:r>
      <w:r>
        <w:rPr>
          <w:b/>
          <w:bCs/>
          <w:color w:val="000000" w:themeColor="text1"/>
        </w:rPr>
        <w:t>II</w:t>
      </w:r>
      <w:r w:rsidRPr="00421A9B">
        <w:rPr>
          <w:b/>
          <w:bCs/>
          <w:color w:val="000000" w:themeColor="text1"/>
        </w:rPr>
        <w:t>. ove izreke, obveznici se izriče sankcija iz članka 4</w:t>
      </w:r>
      <w:r w:rsidR="005A503F">
        <w:rPr>
          <w:b/>
          <w:bCs/>
          <w:color w:val="000000" w:themeColor="text1"/>
        </w:rPr>
        <w:t>8</w:t>
      </w:r>
      <w:r w:rsidRPr="00421A9B">
        <w:rPr>
          <w:b/>
          <w:bCs/>
          <w:color w:val="000000" w:themeColor="text1"/>
        </w:rPr>
        <w:t xml:space="preserve">. stavka 1. točke </w:t>
      </w:r>
      <w:r w:rsidR="005A503F">
        <w:rPr>
          <w:b/>
          <w:bCs/>
          <w:color w:val="000000" w:themeColor="text1"/>
        </w:rPr>
        <w:t>1</w:t>
      </w:r>
      <w:r w:rsidRPr="00421A9B">
        <w:rPr>
          <w:b/>
          <w:bCs/>
          <w:color w:val="000000" w:themeColor="text1"/>
        </w:rPr>
        <w:t>. ZSSI</w:t>
      </w:r>
      <w:r w:rsidR="005A503F">
        <w:rPr>
          <w:b/>
          <w:bCs/>
          <w:color w:val="000000" w:themeColor="text1"/>
        </w:rPr>
        <w:t>-a</w:t>
      </w:r>
      <w:r w:rsidRPr="00421A9B">
        <w:rPr>
          <w:b/>
          <w:bCs/>
          <w:color w:val="000000" w:themeColor="text1"/>
        </w:rPr>
        <w:t>, o</w:t>
      </w:r>
      <w:r w:rsidR="005A503F">
        <w:rPr>
          <w:b/>
          <w:bCs/>
          <w:color w:val="000000" w:themeColor="text1"/>
        </w:rPr>
        <w:t>pomena.</w:t>
      </w:r>
      <w:r w:rsidRPr="00421A9B">
        <w:rPr>
          <w:b/>
          <w:bCs/>
          <w:color w:val="000000" w:themeColor="text1"/>
        </w:rPr>
        <w:t xml:space="preserve"> </w:t>
      </w:r>
    </w:p>
    <w:p w14:paraId="111609B3" w14:textId="77777777" w:rsidR="005A503F" w:rsidRDefault="005A503F" w:rsidP="005A503F">
      <w:pPr>
        <w:pStyle w:val="Odlomakpopisa"/>
        <w:rPr>
          <w:rFonts w:eastAsia="Times New Roman"/>
        </w:rPr>
      </w:pPr>
    </w:p>
    <w:p w14:paraId="7FD85DC5" w14:textId="4266F8F7" w:rsidR="00C04335" w:rsidRPr="00421A9B" w:rsidRDefault="00C04335" w:rsidP="005A503F">
      <w:pPr>
        <w:pStyle w:val="Default"/>
        <w:spacing w:line="276" w:lineRule="auto"/>
        <w:ind w:left="720"/>
        <w:jc w:val="center"/>
        <w:rPr>
          <w:b/>
          <w:bCs/>
        </w:rPr>
      </w:pPr>
      <w:r w:rsidRPr="00421A9B">
        <w:rPr>
          <w:rFonts w:eastAsia="Times New Roman"/>
        </w:rPr>
        <w:lastRenderedPageBreak/>
        <w:t>Obrazloženje</w:t>
      </w:r>
    </w:p>
    <w:p w14:paraId="45FCF5FE" w14:textId="1475F980" w:rsidR="00B7021C" w:rsidRDefault="00B7021C" w:rsidP="00B702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B25BC2" w14:textId="7DE80C28" w:rsidR="00B7021C" w:rsidRDefault="00B7021C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C">
        <w:rPr>
          <w:rFonts w:ascii="Times New Roman" w:eastAsia="Times New Roman" w:hAnsi="Times New Roman" w:cs="Times New Roman"/>
          <w:sz w:val="24"/>
          <w:szCs w:val="24"/>
        </w:rPr>
        <w:t xml:space="preserve">Povjerenstvo je po službenoj dužnosti dana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7021C">
        <w:rPr>
          <w:rFonts w:ascii="Times New Roman" w:eastAsia="Times New Roman" w:hAnsi="Times New Roman" w:cs="Times New Roman"/>
          <w:sz w:val="24"/>
          <w:szCs w:val="24"/>
        </w:rPr>
        <w:t xml:space="preserve">. listopada 2022.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otvorilo predmet protiv obveznice Elizabete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Kobeščak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021C">
        <w:rPr>
          <w:rFonts w:ascii="Times New Roman" w:eastAsia="Times New Roman" w:hAnsi="Times New Roman" w:cs="Times New Roman"/>
          <w:sz w:val="24"/>
          <w:szCs w:val="24"/>
        </w:rPr>
        <w:t>članic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021C">
        <w:rPr>
          <w:rFonts w:ascii="Times New Roman" w:eastAsia="Times New Roman" w:hAnsi="Times New Roman" w:cs="Times New Roman"/>
          <w:sz w:val="24"/>
          <w:szCs w:val="24"/>
        </w:rPr>
        <w:t xml:space="preserve"> Uprave - direktoric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021C">
        <w:rPr>
          <w:rFonts w:ascii="Times New Roman" w:eastAsia="Times New Roman" w:hAnsi="Times New Roman" w:cs="Times New Roman"/>
          <w:sz w:val="24"/>
          <w:szCs w:val="24"/>
        </w:rPr>
        <w:t xml:space="preserve"> trgovačkog društva Veletržnica Opuzen d.o.o. do 15. studenoga 2022.,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3C8">
        <w:rPr>
          <w:rFonts w:ascii="Times New Roman" w:eastAsia="Times New Roman" w:hAnsi="Times New Roman" w:cs="Times New Roman"/>
          <w:sz w:val="24"/>
          <w:szCs w:val="24"/>
        </w:rPr>
        <w:t xml:space="preserve">budući da je prilikom ažuriranja Registra obveznika te uvidom u podatke sudskog registra </w:t>
      </w:r>
      <w:r w:rsidR="000D1217">
        <w:rPr>
          <w:rFonts w:ascii="Times New Roman" w:eastAsia="Times New Roman" w:hAnsi="Times New Roman" w:cs="Times New Roman"/>
          <w:sz w:val="24"/>
          <w:szCs w:val="24"/>
        </w:rPr>
        <w:t>nadležn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>ih</w:t>
      </w:r>
      <w:r w:rsidR="000D1217">
        <w:rPr>
          <w:rFonts w:ascii="Times New Roman" w:eastAsia="Times New Roman" w:hAnsi="Times New Roman" w:cs="Times New Roman"/>
          <w:sz w:val="24"/>
          <w:szCs w:val="24"/>
        </w:rPr>
        <w:t xml:space="preserve"> trgovačk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>ih</w:t>
      </w:r>
      <w:r w:rsidR="000D1217">
        <w:rPr>
          <w:rFonts w:ascii="Times New Roman" w:eastAsia="Times New Roman" w:hAnsi="Times New Roman" w:cs="Times New Roman"/>
          <w:sz w:val="24"/>
          <w:szCs w:val="24"/>
        </w:rPr>
        <w:t xml:space="preserve"> sud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>ova</w:t>
      </w:r>
      <w:r w:rsidR="000D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3C8">
        <w:rPr>
          <w:rFonts w:ascii="Times New Roman" w:eastAsia="Times New Roman" w:hAnsi="Times New Roman" w:cs="Times New Roman"/>
          <w:sz w:val="24"/>
          <w:szCs w:val="24"/>
        </w:rPr>
        <w:t xml:space="preserve">uočeno da navedena obveznica u imovinskoj kartici podnesenoj povodom stupanja na dužnost i u imovinskoj kartici podnesenoj povodom godišnje obveze podnošenja nije prijavila da je u isto vrijeme bila i </w:t>
      </w:r>
      <w:bookmarkStart w:id="5" w:name="_Hlk144462101"/>
      <w:r w:rsidR="003D73C8">
        <w:rPr>
          <w:rFonts w:ascii="Times New Roman" w:eastAsia="Times New Roman" w:hAnsi="Times New Roman" w:cs="Times New Roman"/>
          <w:sz w:val="24"/>
          <w:szCs w:val="24"/>
        </w:rPr>
        <w:t xml:space="preserve">članica Uprave – direktorica trgovačkog društva Veletržnica ribe </w:t>
      </w:r>
      <w:proofErr w:type="spellStart"/>
      <w:r w:rsidR="003D73C8">
        <w:rPr>
          <w:rFonts w:ascii="Times New Roman" w:eastAsia="Times New Roman" w:hAnsi="Times New Roman" w:cs="Times New Roman"/>
          <w:sz w:val="24"/>
          <w:szCs w:val="24"/>
        </w:rPr>
        <w:t>Tribunj</w:t>
      </w:r>
      <w:proofErr w:type="spellEnd"/>
      <w:r w:rsidR="003D73C8">
        <w:rPr>
          <w:rFonts w:ascii="Times New Roman" w:eastAsia="Times New Roman" w:hAnsi="Times New Roman" w:cs="Times New Roman"/>
          <w:sz w:val="24"/>
          <w:szCs w:val="24"/>
        </w:rPr>
        <w:t xml:space="preserve"> d.o.o.  </w:t>
      </w:r>
      <w:bookmarkEnd w:id="5"/>
      <w:r w:rsidR="003D73C8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0D1217">
        <w:rPr>
          <w:rFonts w:ascii="Times New Roman" w:eastAsia="Times New Roman" w:hAnsi="Times New Roman" w:cs="Times New Roman"/>
          <w:sz w:val="24"/>
          <w:szCs w:val="24"/>
        </w:rPr>
        <w:t xml:space="preserve">je uvidom u djelomični povijesni izvadak sudskog registra utvrđeno da </w:t>
      </w:r>
      <w:r w:rsidR="000D1217" w:rsidRPr="00DE5531">
        <w:rPr>
          <w:rFonts w:ascii="Times New Roman" w:eastAsia="Times New Roman" w:hAnsi="Times New Roman" w:cs="Times New Roman"/>
          <w:sz w:val="24"/>
          <w:szCs w:val="24"/>
        </w:rPr>
        <w:t xml:space="preserve">je ista obveznica bila članica Uprave – direktorica trgovačkog društva Veletržnica ribe </w:t>
      </w:r>
      <w:proofErr w:type="spellStart"/>
      <w:r w:rsidR="000D1217" w:rsidRPr="00DE5531">
        <w:rPr>
          <w:rFonts w:ascii="Times New Roman" w:eastAsia="Times New Roman" w:hAnsi="Times New Roman" w:cs="Times New Roman"/>
          <w:sz w:val="24"/>
          <w:szCs w:val="24"/>
        </w:rPr>
        <w:t>Tribunj</w:t>
      </w:r>
      <w:proofErr w:type="spellEnd"/>
      <w:r w:rsidR="000D1217" w:rsidRPr="00DE5531">
        <w:rPr>
          <w:rFonts w:ascii="Times New Roman" w:eastAsia="Times New Roman" w:hAnsi="Times New Roman" w:cs="Times New Roman"/>
          <w:sz w:val="24"/>
          <w:szCs w:val="24"/>
        </w:rPr>
        <w:t xml:space="preserve"> d.o.o. od 20. kolovoza 2015. do 20</w:t>
      </w:r>
      <w:r w:rsidR="000D1217" w:rsidRPr="00286EC9">
        <w:rPr>
          <w:rFonts w:ascii="Times New Roman" w:eastAsia="Times New Roman" w:hAnsi="Times New Roman" w:cs="Times New Roman"/>
          <w:sz w:val="24"/>
          <w:szCs w:val="24"/>
        </w:rPr>
        <w:t>. travnja 2022.</w:t>
      </w:r>
    </w:p>
    <w:p w14:paraId="5CD97FFF" w14:textId="1F102FCE" w:rsidR="000D1217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C8313" w14:textId="408475F8" w:rsidR="000D1217" w:rsidRPr="00406C6D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5F0">
        <w:rPr>
          <w:rFonts w:ascii="Times New Roman" w:eastAsia="Times New Roman" w:hAnsi="Times New Roman" w:cs="Times New Roman"/>
          <w:sz w:val="24"/>
          <w:szCs w:val="24"/>
        </w:rPr>
        <w:t>U tijeku postupka izvršen je uvid u</w:t>
      </w:r>
      <w:r w:rsidRPr="009175F0">
        <w:rPr>
          <w:rFonts w:ascii="Times New Roman" w:hAnsi="Times New Roman" w:cs="Times New Roman"/>
          <w:sz w:val="24"/>
          <w:szCs w:val="24"/>
        </w:rPr>
        <w:t xml:space="preserve"> </w:t>
      </w:r>
      <w:r w:rsidR="00C95A6D" w:rsidRPr="008A560E">
        <w:rPr>
          <w:rFonts w:ascii="Times New Roman" w:hAnsi="Times New Roman" w:cs="Times New Roman"/>
          <w:sz w:val="24"/>
          <w:szCs w:val="24"/>
        </w:rPr>
        <w:t>službenu bilješku od</w:t>
      </w:r>
      <w:r w:rsidR="00C95A6D" w:rsidRPr="008A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5F0" w:rsidRPr="008A560E">
        <w:rPr>
          <w:rFonts w:ascii="Times New Roman" w:eastAsia="Times New Roman" w:hAnsi="Times New Roman" w:cs="Times New Roman"/>
          <w:sz w:val="24"/>
          <w:szCs w:val="24"/>
        </w:rPr>
        <w:t>7. listopada 2022., Registar obveznika,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D43" w:rsidRPr="00406C6D">
        <w:rPr>
          <w:rFonts w:ascii="Times New Roman" w:eastAsia="Times New Roman" w:hAnsi="Times New Roman" w:cs="Times New Roman"/>
          <w:sz w:val="24"/>
          <w:szCs w:val="24"/>
        </w:rPr>
        <w:t>podatke sudskog registra nadležn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>ih</w:t>
      </w:r>
      <w:r w:rsidR="009F1D43" w:rsidRPr="00406C6D">
        <w:rPr>
          <w:rFonts w:ascii="Times New Roman" w:eastAsia="Times New Roman" w:hAnsi="Times New Roman" w:cs="Times New Roman"/>
          <w:sz w:val="24"/>
          <w:szCs w:val="24"/>
        </w:rPr>
        <w:t xml:space="preserve"> trgovačk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>ih</w:t>
      </w:r>
      <w:r w:rsidR="009F1D43" w:rsidRPr="00406C6D">
        <w:rPr>
          <w:rFonts w:ascii="Times New Roman" w:eastAsia="Times New Roman" w:hAnsi="Times New Roman" w:cs="Times New Roman"/>
          <w:sz w:val="24"/>
          <w:szCs w:val="24"/>
        </w:rPr>
        <w:t xml:space="preserve"> sud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 xml:space="preserve">ova, </w:t>
      </w:r>
      <w:r w:rsidR="009F1D43" w:rsidRPr="00406C6D">
        <w:rPr>
          <w:rFonts w:ascii="Times New Roman" w:eastAsia="Times New Roman" w:hAnsi="Times New Roman" w:cs="Times New Roman"/>
          <w:sz w:val="24"/>
          <w:szCs w:val="24"/>
        </w:rPr>
        <w:t>Registar trgovačkih društava u vlasništvu države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="009F1D43" w:rsidRPr="00406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7C3" w:rsidRPr="00406C6D">
        <w:rPr>
          <w:rFonts w:ascii="Times New Roman" w:eastAsia="Times New Roman" w:hAnsi="Times New Roman" w:cs="Times New Roman"/>
          <w:sz w:val="24"/>
          <w:szCs w:val="24"/>
        </w:rPr>
        <w:t>očitovanje obveznice od 14. kolovoza 2023.</w:t>
      </w:r>
    </w:p>
    <w:p w14:paraId="0ACD4EFD" w14:textId="77777777" w:rsidR="000D1217" w:rsidRPr="000D1217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F5FCB7" w14:textId="7DC05489" w:rsidR="00D127C3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69E">
        <w:rPr>
          <w:rFonts w:ascii="Times New Roman" w:eastAsia="Times New Roman" w:hAnsi="Times New Roman" w:cs="Times New Roman"/>
          <w:sz w:val="24"/>
          <w:szCs w:val="24"/>
        </w:rPr>
        <w:t xml:space="preserve">Povjerenstvo je odlukom od </w:t>
      </w:r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>kolovoza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 xml:space="preserve"> 2023. u odnosu na obvezni</w:t>
      </w:r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 xml:space="preserve">Elizabetu </w:t>
      </w:r>
      <w:proofErr w:type="spellStart"/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>Kobeščak</w:t>
      </w:r>
      <w:proofErr w:type="spellEnd"/>
      <w:r w:rsidRPr="00544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 xml:space="preserve">članicu Uprave - direktoricu trgovačkog društva Veletržnica Opuzen d.o.o. do 15. studenoga 2022., 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 xml:space="preserve">utvrdilo postojanje pretpostavki za pokretanje postupka vezano za moguću povredu </w:t>
      </w:r>
      <w:r w:rsidR="00D127C3" w:rsidRPr="00D127C3">
        <w:rPr>
          <w:rFonts w:ascii="Times New Roman" w:eastAsia="Times New Roman" w:hAnsi="Times New Roman" w:cs="Times New Roman"/>
          <w:sz w:val="24"/>
          <w:szCs w:val="24"/>
        </w:rPr>
        <w:t xml:space="preserve">odredbe članka 14. stavka 1. </w:t>
      </w:r>
      <w:r w:rsidR="00D127C3">
        <w:rPr>
          <w:rFonts w:ascii="Times New Roman" w:eastAsia="Times New Roman" w:hAnsi="Times New Roman" w:cs="Times New Roman"/>
          <w:sz w:val="24"/>
          <w:szCs w:val="24"/>
        </w:rPr>
        <w:t>ZSSI/11-a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7C3" w:rsidRPr="00D127C3">
        <w:rPr>
          <w:rFonts w:ascii="Times New Roman" w:eastAsia="Times New Roman" w:hAnsi="Times New Roman" w:cs="Times New Roman"/>
          <w:sz w:val="24"/>
          <w:szCs w:val="24"/>
        </w:rPr>
        <w:t>te odredbe članka 18. stavka 1. ZSSI-a.</w:t>
      </w:r>
    </w:p>
    <w:p w14:paraId="4277AD66" w14:textId="77777777" w:rsidR="000D1217" w:rsidRPr="000D1217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440A83" w14:textId="2FFCFC60" w:rsidR="000D1217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217">
        <w:rPr>
          <w:rFonts w:ascii="Times New Roman" w:eastAsia="Times New Roman" w:hAnsi="Times New Roman" w:cs="Times New Roman"/>
          <w:sz w:val="24"/>
          <w:szCs w:val="24"/>
        </w:rPr>
        <w:t xml:space="preserve">Sukladno odredbi članka 42. stavka 1. ZSSI-a, 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>Povjerenstvo je obveznicu dopisom od 1. kolovoza 2023. Broj: 711-I-</w:t>
      </w:r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>1363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>-Pp-</w:t>
      </w:r>
      <w:r w:rsidR="0054469E" w:rsidRPr="0054469E">
        <w:rPr>
          <w:rFonts w:ascii="Times New Roman" w:eastAsia="Times New Roman" w:hAnsi="Times New Roman" w:cs="Times New Roman"/>
          <w:sz w:val="24"/>
          <w:szCs w:val="24"/>
        </w:rPr>
        <w:t>408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>-22/23-02-23 obavijestilo o postojanju pretpostavki za pokretanje postupka, kao i o činjeničnim utvrđenjima, te je istim dopisom od obvezni</w:t>
      </w:r>
      <w:r w:rsidR="0054469E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54469E">
        <w:rPr>
          <w:rFonts w:ascii="Times New Roman" w:eastAsia="Times New Roman" w:hAnsi="Times New Roman" w:cs="Times New Roman"/>
          <w:sz w:val="24"/>
          <w:szCs w:val="24"/>
        </w:rPr>
        <w:t xml:space="preserve"> zatražilo očitovanje.</w:t>
      </w:r>
    </w:p>
    <w:p w14:paraId="176AB157" w14:textId="73220E80" w:rsidR="00D127C3" w:rsidRDefault="00D127C3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3E41C" w14:textId="7F3779AF" w:rsidR="000D1217" w:rsidRDefault="00D127C3" w:rsidP="00DE1F4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Obveznica je navedenu obavijest prema zaprimljenoj dostavnici zaprimila 9. kolovoza 2023. te se očitovala dopisom od 14. kolovoza 2023., koji je u Povjerenstvu zaprimljen 17. kolovoza 2023. pod Brojem: 711-U-6613-Pp-408-22/23-03-26, u kojem je navela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 xml:space="preserve"> kolovoza 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2015. od strane Skupštine društva Veletržnica ribe </w:t>
      </w:r>
      <w:proofErr w:type="spellStart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Tribunj</w:t>
      </w:r>
      <w:proofErr w:type="spellEnd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 d.o.o. imenovana članicom Uprave 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 direktoricom na odre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>đ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eno vrijeme na četiri godine i to kao volonter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 xml:space="preserve"> te da je t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om prilikom nitko od članova trgovačkog društva Veletržnica ribe </w:t>
      </w:r>
      <w:proofErr w:type="spellStart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Tribunj</w:t>
      </w:r>
      <w:proofErr w:type="spellEnd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 d.o.o. (Republika Hrvatska, Općina </w:t>
      </w:r>
      <w:proofErr w:type="spellStart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Tribunj</w:t>
      </w:r>
      <w:proofErr w:type="spellEnd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, Šibensko-kninska županija te ribarska zadruga Adria), a ni 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ravna služba nisu upozorili da bi trebala podnijeti prijavu Povjerenstvu niti da 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u sukobu interesa zbog obnašanja volonter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>sk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e dužnosti članice Uprave 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 dire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>k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torice. 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 xml:space="preserve">U očitovanju je obveznica također navela da joj 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je zadatak bio da pribavi svu potrebnu dokumentaciju za početak rada navedene veletržnice, ali kako je zgrada veletržnice izgrađena na pomorskom dobru, a koncesiju za navedeno pomorsko dobro je dobila lokalna ribarska zadruga Adria koja nije dozvolila ribarima koji nisu bili njihovi članovi pristanak i iskrcaj ribe u „njihovoj” ribarskoj luci, članovi društva su na skupštini održanoj 1. veljače 2018. donijeli odluku da društvo pod gore navedenim uvjetima ne može raditi te se donijela odluka da isto ide u likvidaciju, a obveznici da prestaje mandat.</w:t>
      </w:r>
      <w:r w:rsidR="00DE1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Obveznica napominje da joj nije poznat</w:t>
      </w:r>
      <w:r w:rsidR="00F01C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 zašto je na trgovačkom  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lastRenderedPageBreak/>
        <w:t>sudu brisana tek 20. travnja 2022. jer od 1. veljače 2018. nema nikakve kontakte ni saznanja s navedenim društvom. S obzirom na navedeno, obveznica smatra da nema elemenata za pokretanje postupka jer ni na koji način nije bila, ni mogla biti u sukobu privatnog i javnog interesa jer nije dobivala plaću ni bilo koj</w:t>
      </w:r>
      <w:r w:rsidR="009F1D4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 drugu financijsku naknadu za svoj rad te zaključno napominje da trgovačka društva Veletržnica Opuzen d.o.o. i Veletržnica ribe </w:t>
      </w:r>
      <w:proofErr w:type="spellStart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>Tribunj</w:t>
      </w:r>
      <w:proofErr w:type="spellEnd"/>
      <w:r w:rsidR="00DE1F4B" w:rsidRPr="00DE1F4B">
        <w:rPr>
          <w:rFonts w:ascii="Times New Roman" w:eastAsia="Times New Roman" w:hAnsi="Times New Roman" w:cs="Times New Roman"/>
          <w:sz w:val="24"/>
          <w:szCs w:val="24"/>
        </w:rPr>
        <w:t xml:space="preserve"> d.o.o. nisu imale nikakve poslovne ni druge veze pa ni odluke nikako nisu mogle utjecati od strane jednog ili drugog društva na njihov rad.</w:t>
      </w:r>
    </w:p>
    <w:p w14:paraId="621CC724" w14:textId="77777777" w:rsidR="00D059A3" w:rsidRPr="00DE1F4B" w:rsidRDefault="00D059A3" w:rsidP="00DE1F4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8E191" w14:textId="7B6B1279" w:rsidR="00023F3E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35F5A">
        <w:rPr>
          <w:rFonts w:ascii="Times New Roman" w:hAnsi="Times New Roman" w:cs="Times New Roman"/>
          <w:sz w:val="24"/>
          <w:szCs w:val="24"/>
        </w:rPr>
        <w:t>vidom u podatke sudskog registra</w:t>
      </w:r>
      <w:r>
        <w:rPr>
          <w:rFonts w:ascii="Times New Roman" w:hAnsi="Times New Roman" w:cs="Times New Roman"/>
          <w:sz w:val="24"/>
          <w:szCs w:val="24"/>
        </w:rPr>
        <w:t xml:space="preserve"> Trgovačkog suda u Dubrovniku </w:t>
      </w:r>
      <w:r w:rsidRPr="00B35F5A">
        <w:rPr>
          <w:rFonts w:ascii="Times New Roman" w:hAnsi="Times New Roman" w:cs="Times New Roman"/>
          <w:sz w:val="24"/>
          <w:szCs w:val="24"/>
        </w:rPr>
        <w:t xml:space="preserve">te u podatke dostavljene od strane </w:t>
      </w:r>
      <w:r>
        <w:rPr>
          <w:rFonts w:ascii="Times New Roman" w:hAnsi="Times New Roman" w:cs="Times New Roman"/>
          <w:sz w:val="24"/>
          <w:szCs w:val="24"/>
        </w:rPr>
        <w:t xml:space="preserve">tijela javne vlasti </w:t>
      </w:r>
      <w:r w:rsidRPr="00B35F5A">
        <w:rPr>
          <w:rFonts w:ascii="Times New Roman" w:hAnsi="Times New Roman" w:cs="Times New Roman"/>
          <w:sz w:val="24"/>
          <w:szCs w:val="24"/>
        </w:rPr>
        <w:t xml:space="preserve">utvrđeno je da je </w:t>
      </w:r>
      <w:r>
        <w:rPr>
          <w:rFonts w:ascii="Times New Roman" w:hAnsi="Times New Roman" w:cs="Times New Roman"/>
          <w:sz w:val="24"/>
          <w:szCs w:val="24"/>
        </w:rPr>
        <w:t xml:space="preserve">trgovačko društvo Veletržnica Opuzen d.o.o. u stečaju brisano 6. ožujka 2023. zbog zaključenja stečajnog postupka koji je otvoren rješenjem istoga suda broj St-49/2022 od 15. studenoga 2022. Članovi navedenog trgovačkog društva bili su Grad Opuzen i Republika Hrvatska. Navedeno trgovačko društvo upisano je u </w:t>
      </w:r>
      <w:bookmarkStart w:id="6" w:name="_Hlk144461767"/>
      <w:r>
        <w:rPr>
          <w:rFonts w:ascii="Times New Roman" w:hAnsi="Times New Roman" w:cs="Times New Roman"/>
          <w:sz w:val="24"/>
          <w:szCs w:val="24"/>
        </w:rPr>
        <w:t>Registar trgovačkih društava u vlasništvu države</w:t>
      </w:r>
      <w:bookmarkEnd w:id="6"/>
      <w:r>
        <w:rPr>
          <w:rFonts w:ascii="Times New Roman" w:hAnsi="Times New Roman" w:cs="Times New Roman"/>
          <w:sz w:val="24"/>
          <w:szCs w:val="24"/>
        </w:rPr>
        <w:t>, kojeg ustrojava i vodi Povjerenstvo.</w:t>
      </w:r>
    </w:p>
    <w:p w14:paraId="55B09D9F" w14:textId="77777777" w:rsidR="00023F3E" w:rsidRPr="00352CC5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1D23C76" w14:textId="77777777" w:rsidR="00023F3E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136E5">
        <w:rPr>
          <w:rFonts w:ascii="Times New Roman" w:hAnsi="Times New Roman" w:cs="Times New Roman"/>
          <w:sz w:val="24"/>
          <w:szCs w:val="24"/>
        </w:rPr>
        <w:t xml:space="preserve">Elizabeta </w:t>
      </w:r>
      <w:proofErr w:type="spellStart"/>
      <w:r w:rsidRPr="00C136E5">
        <w:rPr>
          <w:rFonts w:ascii="Times New Roman" w:hAnsi="Times New Roman" w:cs="Times New Roman"/>
          <w:sz w:val="24"/>
          <w:szCs w:val="24"/>
        </w:rPr>
        <w:t>Kobeščak</w:t>
      </w:r>
      <w:proofErr w:type="spellEnd"/>
      <w:r w:rsidRPr="00C136E5">
        <w:rPr>
          <w:rFonts w:ascii="Times New Roman" w:hAnsi="Times New Roman" w:cs="Times New Roman"/>
          <w:sz w:val="24"/>
          <w:szCs w:val="24"/>
        </w:rPr>
        <w:t xml:space="preserve"> bila je upisana kao članica Uprave trgovačkog društva Veletržnica Opuzen d.o.o. od 25. kolovoza 2015. do 15. studenoga 2022. kada je otvoren stečajni postupak nad istim trgovačkim društvom.</w:t>
      </w:r>
    </w:p>
    <w:p w14:paraId="09664AF8" w14:textId="77777777" w:rsidR="00023F3E" w:rsidRPr="00C136E5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3456C63D" w14:textId="0003E50E" w:rsidR="00023F3E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1D62">
        <w:rPr>
          <w:rFonts w:ascii="Times New Roman" w:hAnsi="Times New Roman" w:cs="Times New Roman"/>
          <w:sz w:val="24"/>
          <w:szCs w:val="24"/>
        </w:rPr>
        <w:t xml:space="preserve">Nadalje, uvidom u podatke sudskog registra Trgovačkog suda u Zadru - stalna služba u Šibeniku te u podatke dostavljene od strane tijela javne vlasti utvrđeno je da </w:t>
      </w:r>
      <w:r>
        <w:rPr>
          <w:rFonts w:ascii="Times New Roman" w:hAnsi="Times New Roman" w:cs="Times New Roman"/>
          <w:sz w:val="24"/>
          <w:szCs w:val="24"/>
        </w:rPr>
        <w:t>su članovi</w:t>
      </w:r>
      <w:r w:rsidRPr="00331D62">
        <w:rPr>
          <w:rFonts w:ascii="Times New Roman" w:hAnsi="Times New Roman" w:cs="Times New Roman"/>
          <w:sz w:val="24"/>
          <w:szCs w:val="24"/>
        </w:rPr>
        <w:t xml:space="preserve"> trgovačko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31D62">
        <w:rPr>
          <w:rFonts w:ascii="Times New Roman" w:hAnsi="Times New Roman" w:cs="Times New Roman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sz w:val="24"/>
          <w:szCs w:val="24"/>
        </w:rPr>
        <w:t xml:space="preserve">a Veletržnica ribe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kako slijedi:</w:t>
      </w:r>
      <w:r w:rsidRPr="00331D62">
        <w:t xml:space="preserve"> </w:t>
      </w:r>
      <w:r w:rsidRPr="00331D62">
        <w:rPr>
          <w:rFonts w:ascii="Times New Roman" w:hAnsi="Times New Roman" w:cs="Times New Roman"/>
          <w:sz w:val="24"/>
          <w:szCs w:val="24"/>
        </w:rPr>
        <w:t xml:space="preserve">Republika Hrvatska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1D62">
        <w:rPr>
          <w:rFonts w:ascii="Times New Roman" w:hAnsi="Times New Roman" w:cs="Times New Roman"/>
          <w:sz w:val="24"/>
          <w:szCs w:val="24"/>
        </w:rPr>
        <w:t xml:space="preserve"> 89,7% </w:t>
      </w:r>
      <w:r>
        <w:rPr>
          <w:rFonts w:ascii="Times New Roman" w:hAnsi="Times New Roman" w:cs="Times New Roman"/>
          <w:sz w:val="24"/>
          <w:szCs w:val="24"/>
        </w:rPr>
        <w:t xml:space="preserve"> udjela</w:t>
      </w:r>
      <w:r w:rsidRPr="00331D62"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 w:rsidRPr="00331D62">
        <w:rPr>
          <w:rFonts w:ascii="Times New Roman" w:hAnsi="Times New Roman" w:cs="Times New Roman"/>
          <w:sz w:val="24"/>
          <w:szCs w:val="24"/>
        </w:rPr>
        <w:t>Tribunj</w:t>
      </w:r>
      <w:proofErr w:type="spellEnd"/>
      <w:r w:rsidRPr="00331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1D62">
        <w:rPr>
          <w:rFonts w:ascii="Times New Roman" w:hAnsi="Times New Roman" w:cs="Times New Roman"/>
          <w:sz w:val="24"/>
          <w:szCs w:val="24"/>
        </w:rPr>
        <w:t xml:space="preserve"> 9,1% </w:t>
      </w:r>
      <w:r>
        <w:rPr>
          <w:rFonts w:ascii="Times New Roman" w:hAnsi="Times New Roman" w:cs="Times New Roman"/>
          <w:sz w:val="24"/>
          <w:szCs w:val="24"/>
        </w:rPr>
        <w:t>udjela</w:t>
      </w:r>
      <w:r w:rsidRPr="00331D62">
        <w:rPr>
          <w:rFonts w:ascii="Times New Roman" w:hAnsi="Times New Roman" w:cs="Times New Roman"/>
          <w:sz w:val="24"/>
          <w:szCs w:val="24"/>
        </w:rPr>
        <w:t xml:space="preserve">, Šibensko-kninska županija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1D62">
        <w:rPr>
          <w:rFonts w:ascii="Times New Roman" w:hAnsi="Times New Roman" w:cs="Times New Roman"/>
          <w:sz w:val="24"/>
          <w:szCs w:val="24"/>
        </w:rPr>
        <w:t xml:space="preserve"> 0,6% </w:t>
      </w:r>
      <w:r>
        <w:rPr>
          <w:rFonts w:ascii="Times New Roman" w:hAnsi="Times New Roman" w:cs="Times New Roman"/>
          <w:sz w:val="24"/>
          <w:szCs w:val="24"/>
        </w:rPr>
        <w:t>udjela te</w:t>
      </w:r>
      <w:r w:rsidRPr="00331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31D62">
        <w:rPr>
          <w:rFonts w:ascii="Times New Roman" w:hAnsi="Times New Roman" w:cs="Times New Roman"/>
          <w:sz w:val="24"/>
          <w:szCs w:val="24"/>
        </w:rPr>
        <w:t xml:space="preserve">ibarska zadruga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1D62">
        <w:rPr>
          <w:rFonts w:ascii="Times New Roman" w:hAnsi="Times New Roman" w:cs="Times New Roman"/>
          <w:sz w:val="24"/>
          <w:szCs w:val="24"/>
        </w:rPr>
        <w:t xml:space="preserve">dria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1D62">
        <w:rPr>
          <w:rFonts w:ascii="Times New Roman" w:hAnsi="Times New Roman" w:cs="Times New Roman"/>
          <w:sz w:val="24"/>
          <w:szCs w:val="24"/>
        </w:rPr>
        <w:t xml:space="preserve"> 0,6% </w:t>
      </w:r>
      <w:r>
        <w:rPr>
          <w:rFonts w:ascii="Times New Roman" w:hAnsi="Times New Roman" w:cs="Times New Roman"/>
          <w:sz w:val="24"/>
          <w:szCs w:val="24"/>
        </w:rPr>
        <w:t>udjela.</w:t>
      </w:r>
    </w:p>
    <w:p w14:paraId="7FFFEA33" w14:textId="77777777" w:rsidR="00023F3E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C890C7" w14:textId="317DFC00" w:rsidR="00023F3E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1D62">
        <w:rPr>
          <w:rFonts w:ascii="Times New Roman" w:hAnsi="Times New Roman" w:cs="Times New Roman"/>
          <w:sz w:val="24"/>
          <w:szCs w:val="24"/>
        </w:rPr>
        <w:t xml:space="preserve">Elizabeta </w:t>
      </w:r>
      <w:proofErr w:type="spellStart"/>
      <w:r w:rsidRPr="00331D62">
        <w:rPr>
          <w:rFonts w:ascii="Times New Roman" w:hAnsi="Times New Roman" w:cs="Times New Roman"/>
          <w:sz w:val="24"/>
          <w:szCs w:val="24"/>
        </w:rPr>
        <w:t>Kobeščak</w:t>
      </w:r>
      <w:proofErr w:type="spellEnd"/>
      <w:r w:rsidRPr="00331D62">
        <w:rPr>
          <w:rFonts w:ascii="Times New Roman" w:hAnsi="Times New Roman" w:cs="Times New Roman"/>
          <w:sz w:val="24"/>
          <w:szCs w:val="24"/>
        </w:rPr>
        <w:t xml:space="preserve"> bila je upisana kao članica Uprave</w:t>
      </w:r>
      <w:r>
        <w:rPr>
          <w:rFonts w:ascii="Times New Roman" w:hAnsi="Times New Roman" w:cs="Times New Roman"/>
          <w:sz w:val="24"/>
          <w:szCs w:val="24"/>
        </w:rPr>
        <w:t xml:space="preserve"> - direktorica</w:t>
      </w:r>
      <w:r w:rsidRPr="00331D62">
        <w:rPr>
          <w:rFonts w:ascii="Times New Roman" w:hAnsi="Times New Roman" w:cs="Times New Roman"/>
          <w:sz w:val="24"/>
          <w:szCs w:val="24"/>
        </w:rPr>
        <w:t xml:space="preserve"> trgovačkog društva Veletržnica ribe </w:t>
      </w:r>
      <w:proofErr w:type="spellStart"/>
      <w:r w:rsidRPr="00331D62">
        <w:rPr>
          <w:rFonts w:ascii="Times New Roman" w:hAnsi="Times New Roman" w:cs="Times New Roman"/>
          <w:sz w:val="24"/>
          <w:szCs w:val="24"/>
        </w:rPr>
        <w:t>Tribunj</w:t>
      </w:r>
      <w:proofErr w:type="spellEnd"/>
      <w:r w:rsidRPr="00331D62">
        <w:rPr>
          <w:rFonts w:ascii="Times New Roman" w:hAnsi="Times New Roman" w:cs="Times New Roman"/>
          <w:sz w:val="24"/>
          <w:szCs w:val="24"/>
        </w:rPr>
        <w:t xml:space="preserve"> d.o.o. od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1D62">
        <w:rPr>
          <w:rFonts w:ascii="Times New Roman" w:hAnsi="Times New Roman" w:cs="Times New Roman"/>
          <w:sz w:val="24"/>
          <w:szCs w:val="24"/>
        </w:rPr>
        <w:t xml:space="preserve">. kolovoza 2015. do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31D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331D62">
        <w:rPr>
          <w:rFonts w:ascii="Times New Roman" w:hAnsi="Times New Roman" w:cs="Times New Roman"/>
          <w:sz w:val="24"/>
          <w:szCs w:val="24"/>
        </w:rPr>
        <w:t xml:space="preserve"> 2022. kada je </w:t>
      </w:r>
      <w:r>
        <w:rPr>
          <w:rFonts w:ascii="Times New Roman" w:hAnsi="Times New Roman" w:cs="Times New Roman"/>
          <w:sz w:val="24"/>
          <w:szCs w:val="24"/>
        </w:rPr>
        <w:t>prestala biti članica Uprave odlukom članova društva.</w:t>
      </w:r>
    </w:p>
    <w:p w14:paraId="49394AA4" w14:textId="35F149B9" w:rsidR="005B5F14" w:rsidRDefault="005B5F14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04A61760" w14:textId="2EE2CFBA" w:rsidR="005B5F14" w:rsidRDefault="005B5F14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14. stavkom 1. ZSSI/11-a </w:t>
      </w:r>
      <w:r w:rsidR="00D059A3">
        <w:rPr>
          <w:rFonts w:ascii="Times New Roman" w:hAnsi="Times New Roman" w:cs="Times New Roman"/>
          <w:sz w:val="24"/>
          <w:szCs w:val="24"/>
        </w:rPr>
        <w:t xml:space="preserve">bilo </w:t>
      </w:r>
      <w:r>
        <w:rPr>
          <w:rFonts w:ascii="Times New Roman" w:hAnsi="Times New Roman" w:cs="Times New Roman"/>
          <w:sz w:val="24"/>
          <w:szCs w:val="24"/>
        </w:rPr>
        <w:t>je propisano da dužnosnici ne mogu biti članovi upravnih tijela i nadzornih odbora trgovačkih društava, upravnih vijeća ustanova, odnosno</w:t>
      </w:r>
      <w:r w:rsidR="00D05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nadzornih odbora izvanproračunskih fondova niti</w:t>
      </w:r>
      <w:r w:rsidR="009F1D43">
        <w:rPr>
          <w:rFonts w:ascii="Times New Roman" w:hAnsi="Times New Roman" w:cs="Times New Roman"/>
          <w:sz w:val="24"/>
          <w:szCs w:val="24"/>
        </w:rPr>
        <w:t xml:space="preserve"> obavljati poslove upravljanja u poslovnim subjektima.</w:t>
      </w:r>
    </w:p>
    <w:p w14:paraId="4E47DF25" w14:textId="364880B5" w:rsidR="00F30F68" w:rsidRDefault="00F30F68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167E79AC" w14:textId="4A1FD3E0" w:rsidR="00F30F68" w:rsidRDefault="00F30F68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 o</w:t>
      </w:r>
      <w:r w:rsidRPr="00F30F68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0466EBA7" w14:textId="77777777" w:rsidR="00023F3E" w:rsidRDefault="00023F3E" w:rsidP="00023F3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33BCCDD0" w14:textId="76E66D93" w:rsidR="00406C6D" w:rsidRPr="00F30F68" w:rsidRDefault="00406C6D" w:rsidP="00406C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30F68">
        <w:rPr>
          <w:rFonts w:ascii="Times New Roman" w:hAnsi="Times New Roman" w:cs="Times New Roman"/>
          <w:sz w:val="24"/>
          <w:szCs w:val="24"/>
        </w:rPr>
        <w:t xml:space="preserve">Nastavno na sve navedeno, Povjerenstvo je utvrdilo da je obveznica Elizabeta </w:t>
      </w:r>
      <w:proofErr w:type="spellStart"/>
      <w:r w:rsidRPr="00F30F68">
        <w:rPr>
          <w:rFonts w:ascii="Times New Roman" w:hAnsi="Times New Roman" w:cs="Times New Roman"/>
          <w:sz w:val="24"/>
          <w:szCs w:val="24"/>
        </w:rPr>
        <w:t>Kobeščak</w:t>
      </w:r>
      <w:proofErr w:type="spellEnd"/>
      <w:r w:rsidRPr="00F30F68">
        <w:rPr>
          <w:rFonts w:ascii="Times New Roman" w:hAnsi="Times New Roman" w:cs="Times New Roman"/>
          <w:sz w:val="24"/>
          <w:szCs w:val="24"/>
        </w:rPr>
        <w:t xml:space="preserve"> za vrijeme važenja ZSSI/11-a istovremeno uz obnašanje javne dužnosti članice Uprave trgovačkog društva Veletržnica Opuzen d.o.o. obnašala i dužnost članice Uprave - direktorice trgovačkog društva Veletržnica ribe </w:t>
      </w:r>
      <w:proofErr w:type="spellStart"/>
      <w:r w:rsidRPr="00F30F68">
        <w:rPr>
          <w:rFonts w:ascii="Times New Roman" w:hAnsi="Times New Roman" w:cs="Times New Roman"/>
          <w:sz w:val="24"/>
          <w:szCs w:val="24"/>
        </w:rPr>
        <w:t>Tribunj</w:t>
      </w:r>
      <w:proofErr w:type="spellEnd"/>
      <w:r w:rsidRPr="00F30F68">
        <w:rPr>
          <w:rFonts w:ascii="Times New Roman" w:hAnsi="Times New Roman" w:cs="Times New Roman"/>
          <w:sz w:val="24"/>
          <w:szCs w:val="24"/>
        </w:rPr>
        <w:t xml:space="preserve"> d.o.o. </w:t>
      </w:r>
      <w:r w:rsidR="00F30F68" w:rsidRPr="00F30F68">
        <w:rPr>
          <w:rFonts w:ascii="Times New Roman" w:hAnsi="Times New Roman" w:cs="Times New Roman"/>
          <w:sz w:val="24"/>
          <w:szCs w:val="24"/>
        </w:rPr>
        <w:t xml:space="preserve">i to </w:t>
      </w:r>
      <w:r w:rsidRPr="00F30F68">
        <w:rPr>
          <w:rFonts w:ascii="Times New Roman" w:hAnsi="Times New Roman" w:cs="Times New Roman"/>
          <w:sz w:val="24"/>
          <w:szCs w:val="24"/>
        </w:rPr>
        <w:t xml:space="preserve">u razdoblju od 25. kolovoza 2015. do </w:t>
      </w:r>
      <w:r w:rsidRPr="00F30F6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30F68">
        <w:rPr>
          <w:rFonts w:ascii="Times New Roman" w:hAnsi="Times New Roman" w:cs="Times New Roman"/>
          <w:sz w:val="24"/>
          <w:szCs w:val="24"/>
        </w:rPr>
        <w:t>4</w:t>
      </w:r>
      <w:r w:rsidRPr="00F30F68">
        <w:rPr>
          <w:rFonts w:ascii="Times New Roman" w:hAnsi="Times New Roman" w:cs="Times New Roman"/>
          <w:sz w:val="24"/>
          <w:szCs w:val="24"/>
        </w:rPr>
        <w:t>. prosinca 2021.</w:t>
      </w:r>
      <w:r w:rsidR="00F30F68">
        <w:rPr>
          <w:rFonts w:ascii="Times New Roman" w:hAnsi="Times New Roman" w:cs="Times New Roman"/>
          <w:sz w:val="24"/>
          <w:szCs w:val="24"/>
        </w:rPr>
        <w:t xml:space="preserve">, do kada je važio ZSSI/11, čime je počinila </w:t>
      </w:r>
      <w:r w:rsidR="00F30F68" w:rsidRPr="00F30F68">
        <w:rPr>
          <w:rFonts w:ascii="Times New Roman" w:hAnsi="Times New Roman" w:cs="Times New Roman"/>
          <w:sz w:val="24"/>
          <w:szCs w:val="24"/>
        </w:rPr>
        <w:t>povredu članka 14. stavka 1.</w:t>
      </w:r>
      <w:r w:rsidR="00F30F68">
        <w:rPr>
          <w:rFonts w:ascii="Times New Roman" w:hAnsi="Times New Roman" w:cs="Times New Roman"/>
          <w:sz w:val="24"/>
          <w:szCs w:val="24"/>
        </w:rPr>
        <w:t xml:space="preserve"> ZSSI/11-a.</w:t>
      </w:r>
    </w:p>
    <w:p w14:paraId="6D30793B" w14:textId="40161EF1" w:rsidR="00406C6D" w:rsidRDefault="00406C6D" w:rsidP="00406C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ADCE2E" w14:textId="494B9F6C" w:rsidR="00CC318A" w:rsidRPr="00406C6D" w:rsidRDefault="00CC318A" w:rsidP="00406C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C318A">
        <w:rPr>
          <w:rFonts w:ascii="Times New Roman" w:hAnsi="Times New Roman" w:cs="Times New Roman"/>
          <w:sz w:val="24"/>
          <w:szCs w:val="24"/>
        </w:rPr>
        <w:t>Povjerenstvo je stoga donijelo odluku kao u točk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318A">
        <w:rPr>
          <w:rFonts w:ascii="Times New Roman" w:hAnsi="Times New Roman" w:cs="Times New Roman"/>
          <w:sz w:val="24"/>
          <w:szCs w:val="24"/>
        </w:rPr>
        <w:t xml:space="preserve"> I. izreke</w:t>
      </w:r>
      <w:r>
        <w:rPr>
          <w:rFonts w:ascii="Times New Roman" w:hAnsi="Times New Roman" w:cs="Times New Roman"/>
          <w:sz w:val="24"/>
          <w:szCs w:val="24"/>
        </w:rPr>
        <w:t xml:space="preserve"> ove Odluke</w:t>
      </w:r>
      <w:r w:rsidRPr="00CC318A">
        <w:rPr>
          <w:rFonts w:ascii="Times New Roman" w:hAnsi="Times New Roman" w:cs="Times New Roman"/>
          <w:sz w:val="24"/>
          <w:szCs w:val="24"/>
        </w:rPr>
        <w:t>.</w:t>
      </w:r>
    </w:p>
    <w:p w14:paraId="5962D583" w14:textId="77777777" w:rsidR="00CC318A" w:rsidRDefault="00CC318A" w:rsidP="00F30F6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E22A71C" w14:textId="77777777" w:rsidR="00CC318A" w:rsidRDefault="00CC318A" w:rsidP="00CC318A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F68">
        <w:rPr>
          <w:rFonts w:ascii="Times New Roman" w:hAnsi="Times New Roman" w:cs="Times New Roman"/>
          <w:bCs/>
          <w:sz w:val="24"/>
          <w:szCs w:val="24"/>
        </w:rPr>
        <w:t>Člankom 42.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Pr="00F30F68">
        <w:rPr>
          <w:rFonts w:ascii="Times New Roman" w:hAnsi="Times New Roman" w:cs="Times New Roman"/>
          <w:bCs/>
          <w:sz w:val="24"/>
          <w:szCs w:val="24"/>
        </w:rPr>
        <w:t xml:space="preserve">-a propisane su sankcije koje se mogu izreći za povredu odredbi navedenog Zakona. Stavkom 2. navedenog članka Zakona propisano je da, pored ostalog, za povredu odredbi članka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F30F68">
        <w:rPr>
          <w:rFonts w:ascii="Times New Roman" w:hAnsi="Times New Roman" w:cs="Times New Roman"/>
          <w:bCs/>
          <w:sz w:val="24"/>
          <w:szCs w:val="24"/>
        </w:rPr>
        <w:t>. toga Zakona Povjerenstvo može izreći sankcije iz stavka 1. toga članka odnosno opomenu, obustavu isplate dijela neto mjesečne plaće i javno objavljivanje odluke Povjerenstva.</w:t>
      </w:r>
    </w:p>
    <w:p w14:paraId="2271C181" w14:textId="77777777" w:rsidR="00CC318A" w:rsidRPr="00F30F68" w:rsidRDefault="00CC318A" w:rsidP="00CC318A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3A03A" w14:textId="2295030D" w:rsidR="00CC318A" w:rsidRDefault="00CC318A" w:rsidP="00CC318A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F68">
        <w:rPr>
          <w:rFonts w:ascii="Times New Roman" w:hAnsi="Times New Roman" w:cs="Times New Roman"/>
          <w:bCs/>
          <w:sz w:val="24"/>
          <w:szCs w:val="24"/>
        </w:rPr>
        <w:t>Člankom 44. stavkom 1.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Pr="00F30F68">
        <w:rPr>
          <w:rFonts w:ascii="Times New Roman" w:hAnsi="Times New Roman" w:cs="Times New Roman"/>
          <w:bCs/>
          <w:sz w:val="24"/>
          <w:szCs w:val="24"/>
        </w:rPr>
        <w:t>-a propisano je da sankciju obustave isplate neto mjesečne plaće Povjerenstvo izriče u iznosu od 265,46 eura/2.000,00 kuna do 5.308,91 eura/ 40.000,00 kuna, vodeći računa o težini i posljedicama povrede Zakona.</w:t>
      </w:r>
    </w:p>
    <w:p w14:paraId="4B2A0ABB" w14:textId="77777777" w:rsidR="00CC318A" w:rsidRDefault="00CC318A" w:rsidP="00CC318A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2C045" w14:textId="15292391" w:rsidR="00CC318A" w:rsidRDefault="00CC318A" w:rsidP="00CC318A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A9B">
        <w:rPr>
          <w:rFonts w:ascii="Times New Roman" w:hAnsi="Times New Roman" w:cs="Times New Roman"/>
          <w:bCs/>
          <w:sz w:val="24"/>
          <w:szCs w:val="24"/>
        </w:rPr>
        <w:t xml:space="preserve">Uzimajući u obzir okolnosti konkretnog slučaja, tj., </w:t>
      </w:r>
      <w:r w:rsidR="00421A9B" w:rsidRPr="00421A9B">
        <w:rPr>
          <w:rFonts w:ascii="Times New Roman" w:hAnsi="Times New Roman" w:cs="Times New Roman"/>
          <w:bCs/>
          <w:sz w:val="24"/>
          <w:szCs w:val="24"/>
        </w:rPr>
        <w:t xml:space="preserve">dužinu trajanja povrede od 25. kolovoza 2015. do 24. prosinca 2021., </w:t>
      </w:r>
      <w:r w:rsidRPr="00421A9B">
        <w:rPr>
          <w:rFonts w:ascii="Times New Roman" w:hAnsi="Times New Roman" w:cs="Times New Roman"/>
          <w:bCs/>
          <w:sz w:val="24"/>
          <w:szCs w:val="24"/>
        </w:rPr>
        <w:t>Povjerenstvo je utvrdilo primjerenim</w:t>
      </w:r>
      <w:r w:rsidRPr="00CC318A">
        <w:rPr>
          <w:rFonts w:ascii="Times New Roman" w:hAnsi="Times New Roman" w:cs="Times New Roman"/>
          <w:bCs/>
          <w:sz w:val="24"/>
          <w:szCs w:val="24"/>
        </w:rPr>
        <w:t xml:space="preserve"> obveznici</w:t>
      </w:r>
      <w:r w:rsidR="00421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18A">
        <w:rPr>
          <w:rFonts w:ascii="Times New Roman" w:hAnsi="Times New Roman" w:cs="Times New Roman"/>
          <w:bCs/>
          <w:sz w:val="24"/>
          <w:szCs w:val="24"/>
        </w:rPr>
        <w:t>za povredu odredbe članka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C318A">
        <w:rPr>
          <w:rFonts w:ascii="Times New Roman" w:hAnsi="Times New Roman" w:cs="Times New Roman"/>
          <w:bCs/>
          <w:sz w:val="24"/>
          <w:szCs w:val="24"/>
        </w:rPr>
        <w:t>. stavka 1.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Pr="00CC318A">
        <w:rPr>
          <w:rFonts w:ascii="Times New Roman" w:hAnsi="Times New Roman" w:cs="Times New Roman"/>
          <w:bCs/>
          <w:sz w:val="24"/>
          <w:szCs w:val="24"/>
        </w:rPr>
        <w:t xml:space="preserve">-a izreći sankciju </w:t>
      </w:r>
      <w:r w:rsidR="00421A9B" w:rsidRPr="00421A9B">
        <w:rPr>
          <w:rFonts w:ascii="Times New Roman" w:hAnsi="Times New Roman" w:cs="Times New Roman"/>
          <w:bCs/>
          <w:sz w:val="24"/>
          <w:szCs w:val="24"/>
        </w:rPr>
        <w:t>iz članka 42. stavka 1. točke 2. ZSSI/11, obustav</w:t>
      </w:r>
      <w:r w:rsidR="00421A9B">
        <w:rPr>
          <w:rFonts w:ascii="Times New Roman" w:hAnsi="Times New Roman" w:cs="Times New Roman"/>
          <w:bCs/>
          <w:sz w:val="24"/>
          <w:szCs w:val="24"/>
        </w:rPr>
        <w:t>u</w:t>
      </w:r>
      <w:r w:rsidR="00421A9B" w:rsidRPr="00421A9B">
        <w:rPr>
          <w:rFonts w:ascii="Times New Roman" w:hAnsi="Times New Roman" w:cs="Times New Roman"/>
          <w:bCs/>
          <w:sz w:val="24"/>
          <w:szCs w:val="24"/>
        </w:rPr>
        <w:t xml:space="preserve"> isp</w:t>
      </w:r>
      <w:r w:rsidR="00EA0EEF">
        <w:rPr>
          <w:rFonts w:ascii="Times New Roman" w:hAnsi="Times New Roman" w:cs="Times New Roman"/>
          <w:bCs/>
          <w:sz w:val="24"/>
          <w:szCs w:val="24"/>
        </w:rPr>
        <w:t xml:space="preserve">late dijela neto mjesečne plaće </w:t>
      </w:r>
      <w:r w:rsidR="00421A9B" w:rsidRPr="00421A9B">
        <w:rPr>
          <w:rFonts w:ascii="Times New Roman" w:hAnsi="Times New Roman" w:cs="Times New Roman"/>
          <w:bCs/>
          <w:sz w:val="24"/>
          <w:szCs w:val="24"/>
        </w:rPr>
        <w:t>u ukupnom iznosu od 265,44 eura (2.000,00 kuna)</w:t>
      </w:r>
      <w:r w:rsidR="00421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A9B" w:rsidRPr="00421A9B">
        <w:rPr>
          <w:rFonts w:ascii="Times New Roman" w:hAnsi="Times New Roman" w:cs="Times New Roman"/>
          <w:bCs/>
          <w:sz w:val="24"/>
          <w:szCs w:val="24"/>
        </w:rPr>
        <w:t>koja će trajati jedan mjesec, a izvršit će se u jednom mjesečnom obroku.</w:t>
      </w:r>
    </w:p>
    <w:p w14:paraId="2A9072F7" w14:textId="02973D62" w:rsidR="00CC318A" w:rsidRDefault="00CC318A" w:rsidP="00CC318A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67F68" w14:textId="2F981469" w:rsidR="00CC318A" w:rsidRPr="00CC318A" w:rsidRDefault="00CC318A" w:rsidP="00CC318A">
      <w:pPr>
        <w:ind w:firstLine="705"/>
        <w:rPr>
          <w:rFonts w:ascii="Times New Roman" w:hAnsi="Times New Roman" w:cs="Times New Roman"/>
          <w:bCs/>
          <w:sz w:val="24"/>
          <w:szCs w:val="24"/>
        </w:rPr>
      </w:pPr>
      <w:r w:rsidRPr="00CC318A">
        <w:rPr>
          <w:rFonts w:ascii="Times New Roman" w:hAnsi="Times New Roman" w:cs="Times New Roman"/>
          <w:bCs/>
          <w:sz w:val="24"/>
          <w:szCs w:val="24"/>
        </w:rPr>
        <w:t>Povjerenstvo je stoga donijelo odluku kao u točki II. izreke ove Odluke.</w:t>
      </w:r>
    </w:p>
    <w:p w14:paraId="77184C5C" w14:textId="3F13EEEF" w:rsidR="00406C6D" w:rsidRDefault="00406C6D" w:rsidP="00F30F6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30F68">
        <w:rPr>
          <w:rFonts w:ascii="Times New Roman" w:hAnsi="Times New Roman" w:cs="Times New Roman"/>
          <w:sz w:val="24"/>
          <w:szCs w:val="24"/>
        </w:rPr>
        <w:t>Također je utvrđeno da je obveznica</w:t>
      </w:r>
      <w:r w:rsidR="00CC318A">
        <w:rPr>
          <w:rFonts w:ascii="Times New Roman" w:hAnsi="Times New Roman" w:cs="Times New Roman"/>
          <w:sz w:val="24"/>
          <w:szCs w:val="24"/>
        </w:rPr>
        <w:t xml:space="preserve"> Elizabeta </w:t>
      </w:r>
      <w:proofErr w:type="spellStart"/>
      <w:r w:rsidR="00CC318A">
        <w:rPr>
          <w:rFonts w:ascii="Times New Roman" w:hAnsi="Times New Roman" w:cs="Times New Roman"/>
          <w:sz w:val="24"/>
          <w:szCs w:val="24"/>
        </w:rPr>
        <w:t>Kobeščak</w:t>
      </w:r>
      <w:proofErr w:type="spellEnd"/>
      <w:r w:rsidRPr="00F30F68">
        <w:rPr>
          <w:rFonts w:ascii="Times New Roman" w:hAnsi="Times New Roman" w:cs="Times New Roman"/>
          <w:sz w:val="24"/>
          <w:szCs w:val="24"/>
        </w:rPr>
        <w:t xml:space="preserve"> istovremeno uz obnašanje javne dužnosti članice Uprave trgovačkog društva Veletržnica Opuzen d.o.o. obnašala i dužnost članice Uprave - direktorice trgovačkog društva Veletržnica ribe </w:t>
      </w:r>
      <w:proofErr w:type="spellStart"/>
      <w:r w:rsidRPr="00F30F68">
        <w:rPr>
          <w:rFonts w:ascii="Times New Roman" w:hAnsi="Times New Roman" w:cs="Times New Roman"/>
          <w:sz w:val="24"/>
          <w:szCs w:val="24"/>
        </w:rPr>
        <w:t>Tribunj</w:t>
      </w:r>
      <w:proofErr w:type="spellEnd"/>
      <w:r w:rsidRPr="00F30F68">
        <w:rPr>
          <w:rFonts w:ascii="Times New Roman" w:hAnsi="Times New Roman" w:cs="Times New Roman"/>
          <w:sz w:val="24"/>
          <w:szCs w:val="24"/>
        </w:rPr>
        <w:t xml:space="preserve"> d.o.o. u razdoblju od 25. prosinca 2021., kada je ZSSI stupio na snagu, do 20. travnja 2022. </w:t>
      </w:r>
      <w:r w:rsidR="00F30F68" w:rsidRPr="00F30F68">
        <w:rPr>
          <w:rFonts w:ascii="Times New Roman" w:hAnsi="Times New Roman" w:cs="Times New Roman"/>
          <w:sz w:val="24"/>
          <w:szCs w:val="24"/>
        </w:rPr>
        <w:t>kada je prestala biti članica Uprave odlukom članova društva</w:t>
      </w:r>
      <w:r w:rsidR="00F30F68">
        <w:rPr>
          <w:rFonts w:ascii="Times New Roman" w:hAnsi="Times New Roman" w:cs="Times New Roman"/>
          <w:sz w:val="24"/>
          <w:szCs w:val="24"/>
        </w:rPr>
        <w:t xml:space="preserve">, </w:t>
      </w:r>
      <w:r w:rsidR="00F30F68" w:rsidRPr="00F30F68">
        <w:rPr>
          <w:rFonts w:ascii="Times New Roman" w:hAnsi="Times New Roman" w:cs="Times New Roman"/>
          <w:sz w:val="24"/>
          <w:szCs w:val="24"/>
        </w:rPr>
        <w:t>čime je počinila povredu članka 1</w:t>
      </w:r>
      <w:r w:rsidR="00F30F68">
        <w:rPr>
          <w:rFonts w:ascii="Times New Roman" w:hAnsi="Times New Roman" w:cs="Times New Roman"/>
          <w:sz w:val="24"/>
          <w:szCs w:val="24"/>
        </w:rPr>
        <w:t>8</w:t>
      </w:r>
      <w:r w:rsidR="00F30F68" w:rsidRPr="00F30F68">
        <w:rPr>
          <w:rFonts w:ascii="Times New Roman" w:hAnsi="Times New Roman" w:cs="Times New Roman"/>
          <w:sz w:val="24"/>
          <w:szCs w:val="24"/>
        </w:rPr>
        <w:t>. stavka 1. ZSSI-a</w:t>
      </w:r>
      <w:r w:rsidR="00CC318A">
        <w:rPr>
          <w:rFonts w:ascii="Times New Roman" w:hAnsi="Times New Roman" w:cs="Times New Roman"/>
          <w:sz w:val="24"/>
          <w:szCs w:val="24"/>
        </w:rPr>
        <w:t>.</w:t>
      </w:r>
    </w:p>
    <w:p w14:paraId="36EFAABC" w14:textId="2375D04E" w:rsidR="00CC318A" w:rsidRDefault="00CC318A" w:rsidP="00F30F6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60351FAC" w14:textId="59FDB8D2" w:rsidR="00CC318A" w:rsidRPr="00CC318A" w:rsidRDefault="00CC318A" w:rsidP="00CC318A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C318A">
        <w:rPr>
          <w:rFonts w:ascii="Times New Roman" w:hAnsi="Times New Roman" w:cs="Times New Roman"/>
          <w:sz w:val="24"/>
          <w:szCs w:val="24"/>
        </w:rPr>
        <w:t>Povjerenstvo je stoga donijelo odluku kao u točki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CC318A">
        <w:rPr>
          <w:rFonts w:ascii="Times New Roman" w:hAnsi="Times New Roman" w:cs="Times New Roman"/>
          <w:sz w:val="24"/>
          <w:szCs w:val="24"/>
        </w:rPr>
        <w:t>. izreke ove Odluke.</w:t>
      </w:r>
    </w:p>
    <w:p w14:paraId="3F726221" w14:textId="77777777" w:rsidR="00F30F68" w:rsidRPr="006556C8" w:rsidRDefault="00F30F68" w:rsidP="00F30F68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C24E5" w14:textId="0AA073E5" w:rsidR="00F30F68" w:rsidRPr="00F30F68" w:rsidRDefault="00F30F68" w:rsidP="00F30F6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F68">
        <w:rPr>
          <w:rFonts w:ascii="Times New Roman" w:eastAsia="Times New Roman" w:hAnsi="Times New Roman" w:cs="Times New Roman"/>
          <w:sz w:val="24"/>
          <w:szCs w:val="24"/>
        </w:rPr>
        <w:t>Člankom 48. stavkom 1. ZSSI-a propisano je da za povredu odredbi toga Zakona o sukobu interesa ili drugog zabranjenog ili propisanog ponašanja, pored ostalog, i iz članka 1</w:t>
      </w:r>
      <w:r w:rsidR="00CC31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30F68">
        <w:rPr>
          <w:rFonts w:ascii="Times New Roman" w:eastAsia="Times New Roman" w:hAnsi="Times New Roman" w:cs="Times New Roman"/>
          <w:sz w:val="24"/>
          <w:szCs w:val="24"/>
        </w:rPr>
        <w:t>., Povjerenstvo obveznicima, uzimajući u obzir načelo razmjernosti, može izreći opomenu ili novčanu sankciju.</w:t>
      </w:r>
    </w:p>
    <w:p w14:paraId="1F8CCF24" w14:textId="77777777" w:rsidR="00F30F68" w:rsidRPr="00F30F68" w:rsidRDefault="00F30F68" w:rsidP="00CC31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238BE" w14:textId="3C9E4482" w:rsidR="00C04335" w:rsidRPr="00421A9B" w:rsidRDefault="00F30F68" w:rsidP="00421A9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F68">
        <w:rPr>
          <w:rFonts w:ascii="Times New Roman" w:eastAsia="Times New Roman" w:hAnsi="Times New Roman" w:cs="Times New Roman"/>
          <w:sz w:val="24"/>
          <w:szCs w:val="24"/>
        </w:rPr>
        <w:t>Uzimajući u obzir okolnosti konkretnog slučaja, tj.,</w:t>
      </w:r>
      <w:r w:rsidR="00421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A9B" w:rsidRPr="00421A9B">
        <w:rPr>
          <w:rFonts w:ascii="Times New Roman" w:eastAsia="Times New Roman" w:hAnsi="Times New Roman" w:cs="Times New Roman"/>
          <w:sz w:val="24"/>
          <w:szCs w:val="24"/>
        </w:rPr>
        <w:t xml:space="preserve">dužinu trajanja povrede od 25. </w:t>
      </w:r>
      <w:r w:rsidR="00421A9B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421A9B" w:rsidRPr="00421A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21A9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21A9B" w:rsidRPr="00421A9B">
        <w:rPr>
          <w:rFonts w:ascii="Times New Roman" w:eastAsia="Times New Roman" w:hAnsi="Times New Roman" w:cs="Times New Roman"/>
          <w:sz w:val="24"/>
          <w:szCs w:val="24"/>
        </w:rPr>
        <w:t>. do 2</w:t>
      </w:r>
      <w:r w:rsidR="00421A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1A9B" w:rsidRPr="00421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1A9B">
        <w:rPr>
          <w:rFonts w:ascii="Times New Roman" w:eastAsia="Times New Roman" w:hAnsi="Times New Roman" w:cs="Times New Roman"/>
          <w:sz w:val="24"/>
          <w:szCs w:val="24"/>
        </w:rPr>
        <w:t>travnja</w:t>
      </w:r>
      <w:r w:rsidR="00421A9B" w:rsidRPr="00421A9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21A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1A9B" w:rsidRPr="00421A9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F68">
        <w:rPr>
          <w:rFonts w:ascii="Times New Roman" w:eastAsia="Times New Roman" w:hAnsi="Times New Roman" w:cs="Times New Roman"/>
          <w:sz w:val="24"/>
          <w:szCs w:val="24"/>
        </w:rPr>
        <w:t>Povjerenstvo je utvrdilo primjerenim obvezni</w:t>
      </w:r>
      <w:r w:rsidR="00CC318A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F30F68">
        <w:rPr>
          <w:rFonts w:ascii="Times New Roman" w:eastAsia="Times New Roman" w:hAnsi="Times New Roman" w:cs="Times New Roman"/>
          <w:sz w:val="24"/>
          <w:szCs w:val="24"/>
        </w:rPr>
        <w:t xml:space="preserve"> za povredu odredbe članka 1</w:t>
      </w:r>
      <w:r w:rsidR="00CC31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30F68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CC318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30F68">
        <w:rPr>
          <w:rFonts w:ascii="Times New Roman" w:eastAsia="Times New Roman" w:hAnsi="Times New Roman" w:cs="Times New Roman"/>
          <w:sz w:val="24"/>
          <w:szCs w:val="24"/>
        </w:rPr>
        <w:t xml:space="preserve">. ZSSI-a izreći </w:t>
      </w:r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sankciju </w:t>
      </w:r>
      <w:r w:rsidR="00421A9B" w:rsidRPr="00421A9B">
        <w:rPr>
          <w:rFonts w:ascii="Times New Roman" w:eastAsia="Times New Roman" w:hAnsi="Times New Roman" w:cs="Times New Roman"/>
          <w:sz w:val="24"/>
          <w:szCs w:val="24"/>
        </w:rPr>
        <w:t>iz članka 48. stavka 1. točke 1. ZSSI-a, opomenu</w:t>
      </w:r>
      <w:r w:rsidR="00CC318A" w:rsidRPr="00421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31BD0" w14:textId="2B1ECE55" w:rsidR="00CC318A" w:rsidRPr="00421A9B" w:rsidRDefault="00CC318A" w:rsidP="00F30F6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DE6F90" w14:textId="7EBA43FF" w:rsidR="00CC318A" w:rsidRPr="000D1217" w:rsidRDefault="00CC318A" w:rsidP="00F30F6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C318A">
        <w:rPr>
          <w:rFonts w:ascii="Times New Roman" w:eastAsia="Times New Roman" w:hAnsi="Times New Roman" w:cs="Times New Roman"/>
          <w:sz w:val="24"/>
          <w:szCs w:val="24"/>
        </w:rPr>
        <w:t>Povjerenstvo je stoga donijelo odluku kao u točki 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318A">
        <w:rPr>
          <w:rFonts w:ascii="Times New Roman" w:eastAsia="Times New Roman" w:hAnsi="Times New Roman" w:cs="Times New Roman"/>
          <w:sz w:val="24"/>
          <w:szCs w:val="24"/>
        </w:rPr>
        <w:t>. izreke ove Odluke.</w:t>
      </w:r>
    </w:p>
    <w:p w14:paraId="620ED465" w14:textId="77777777" w:rsidR="00C04335" w:rsidRPr="008E2603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7" w:name="_heading=h.gjdgxs" w:colFirst="0" w:colLast="0"/>
      <w:bookmarkEnd w:id="7"/>
    </w:p>
    <w:p w14:paraId="6DF702A0" w14:textId="0293E886" w:rsidR="00C04335" w:rsidRPr="008E2603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603">
        <w:rPr>
          <w:rFonts w:ascii="Times New Roman" w:eastAsia="Times New Roman" w:hAnsi="Times New Roman" w:cs="Times New Roman"/>
          <w:sz w:val="24"/>
          <w:szCs w:val="24"/>
        </w:rPr>
        <w:t xml:space="preserve">Ova Odluka objavit će se, sukladno članku 44. stavku </w:t>
      </w:r>
      <w:r w:rsidR="00917C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E2603">
        <w:rPr>
          <w:rFonts w:ascii="Times New Roman" w:eastAsia="Times New Roman" w:hAnsi="Times New Roman" w:cs="Times New Roman"/>
          <w:sz w:val="24"/>
          <w:szCs w:val="24"/>
        </w:rPr>
        <w:t>. ZSSI-a, na mrežnim stranicama Povjerenstva nakon uredne dostave obvezni</w:t>
      </w:r>
      <w:r w:rsidR="00BE774D" w:rsidRPr="008E2603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8E26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CAF75" w14:textId="77777777" w:rsidR="00C04335" w:rsidRPr="008E2603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103AD" w14:textId="77777777" w:rsidR="00C04335" w:rsidRPr="00FC4AA6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344B2" w14:textId="77777777" w:rsidR="00C04335" w:rsidRPr="00363093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093">
        <w:rPr>
          <w:rFonts w:ascii="Times New Roman" w:eastAsia="Times New Roman" w:hAnsi="Times New Roman" w:cs="Times New Roman"/>
          <w:sz w:val="24"/>
          <w:szCs w:val="24"/>
        </w:rPr>
        <w:t>PREDSJEDNICA  POVJERENSTVA</w:t>
      </w:r>
    </w:p>
    <w:p w14:paraId="438F4897" w14:textId="77777777" w:rsidR="00C04335" w:rsidRPr="00363093" w:rsidRDefault="00C04335" w:rsidP="00C04335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0A038" w14:textId="77777777" w:rsidR="00C04335" w:rsidRPr="00363093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093">
        <w:rPr>
          <w:rFonts w:ascii="Times New Roman" w:eastAsia="Times New Roman" w:hAnsi="Times New Roman" w:cs="Times New Roman"/>
          <w:sz w:val="24"/>
          <w:szCs w:val="24"/>
        </w:rPr>
        <w:t>Aleksandra Jozić-</w:t>
      </w:r>
      <w:proofErr w:type="spellStart"/>
      <w:r w:rsidRPr="00363093">
        <w:rPr>
          <w:rFonts w:ascii="Times New Roman" w:eastAsia="Times New Roman" w:hAnsi="Times New Roman" w:cs="Times New Roman"/>
          <w:sz w:val="24"/>
          <w:szCs w:val="24"/>
        </w:rPr>
        <w:t>Ileković</w:t>
      </w:r>
      <w:proofErr w:type="spellEnd"/>
      <w:r w:rsidRPr="00363093">
        <w:rPr>
          <w:rFonts w:ascii="Times New Roman" w:eastAsia="Times New Roman" w:hAnsi="Times New Roman" w:cs="Times New Roman"/>
          <w:sz w:val="24"/>
          <w:szCs w:val="24"/>
        </w:rPr>
        <w:t xml:space="preserve">, dipl. </w:t>
      </w:r>
      <w:proofErr w:type="spellStart"/>
      <w:r w:rsidRPr="00363093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Pr="00363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94B129" w14:textId="77777777" w:rsidR="00984DBA" w:rsidRDefault="00984DBA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8E0241" w14:textId="7C905187" w:rsidR="00C04335" w:rsidRPr="00FC4AA6" w:rsidRDefault="00C04335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35F966BC" w14:textId="77777777" w:rsidR="00C04335" w:rsidRPr="00FC4AA6" w:rsidRDefault="00C04335" w:rsidP="00C04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FC4AA6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3BE6FC29" w14:textId="77777777" w:rsidR="00C04335" w:rsidRPr="00FC4AA6" w:rsidRDefault="00C04335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27647DC6" w14:textId="08673D63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1. Obvezni</w:t>
      </w:r>
      <w:r w:rsidR="00BE774D">
        <w:rPr>
          <w:rFonts w:ascii="Times New Roman" w:eastAsia="Calibri" w:hAnsi="Times New Roman" w:cs="Times New Roman"/>
          <w:sz w:val="24"/>
          <w:szCs w:val="24"/>
        </w:rPr>
        <w:t>ca</w:t>
      </w: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603">
        <w:rPr>
          <w:rFonts w:ascii="Times New Roman" w:eastAsia="Calibri" w:hAnsi="Times New Roman" w:cs="Times New Roman"/>
          <w:sz w:val="24"/>
          <w:szCs w:val="24"/>
        </w:rPr>
        <w:t xml:space="preserve">Elizabeta </w:t>
      </w:r>
      <w:proofErr w:type="spellStart"/>
      <w:r w:rsidR="008E2603">
        <w:rPr>
          <w:rFonts w:ascii="Times New Roman" w:eastAsia="Calibri" w:hAnsi="Times New Roman" w:cs="Times New Roman"/>
          <w:sz w:val="24"/>
          <w:szCs w:val="24"/>
        </w:rPr>
        <w:t>Kobeščak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5539D657" w14:textId="4712A031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</w:t>
      </w:r>
      <w:r w:rsidR="00431219">
        <w:rPr>
          <w:rFonts w:ascii="Times New Roman" w:eastAsia="Calibri" w:hAnsi="Times New Roman" w:cs="Times New Roman"/>
          <w:sz w:val="24"/>
          <w:szCs w:val="24"/>
        </w:rPr>
        <w:t>ci</w:t>
      </w:r>
    </w:p>
    <w:p w14:paraId="26E0B766" w14:textId="77777777" w:rsidR="00C04335" w:rsidRPr="00C04335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3. Pismohrana</w:t>
      </w:r>
    </w:p>
    <w:p w14:paraId="300E56C5" w14:textId="77777777" w:rsidR="0031517D" w:rsidRDefault="0031517D" w:rsidP="001F113D">
      <w:pPr>
        <w:rPr>
          <w:rFonts w:ascii="Times New Roman" w:hAnsi="Times New Roman" w:cs="Times New Roman"/>
          <w:sz w:val="24"/>
          <w:szCs w:val="24"/>
        </w:rPr>
      </w:pPr>
    </w:p>
    <w:sectPr w:rsidR="0031517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48C9" w14:textId="77777777" w:rsidR="0018578E" w:rsidRDefault="0018578E" w:rsidP="005B5818">
      <w:pPr>
        <w:spacing w:after="0" w:line="240" w:lineRule="auto"/>
      </w:pPr>
      <w:r>
        <w:separator/>
      </w:r>
    </w:p>
  </w:endnote>
  <w:endnote w:type="continuationSeparator" w:id="0">
    <w:p w14:paraId="2B1DDBD6" w14:textId="77777777" w:rsidR="0018578E" w:rsidRDefault="0018578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F4B4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098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53D8" w14:textId="77777777" w:rsidR="0018578E" w:rsidRDefault="0018578E" w:rsidP="005B5818">
      <w:pPr>
        <w:spacing w:after="0" w:line="240" w:lineRule="auto"/>
      </w:pPr>
      <w:r>
        <w:separator/>
      </w:r>
    </w:p>
  </w:footnote>
  <w:footnote w:type="continuationSeparator" w:id="0">
    <w:p w14:paraId="185B6EAE" w14:textId="77777777" w:rsidR="0018578E" w:rsidRDefault="0018578E" w:rsidP="005B5818">
      <w:pPr>
        <w:spacing w:after="0" w:line="240" w:lineRule="auto"/>
      </w:pPr>
      <w:r>
        <w:continuationSeparator/>
      </w:r>
    </w:p>
  </w:footnote>
  <w:footnote w:id="1">
    <w:p w14:paraId="05EEDEC7" w14:textId="3B0FF25C" w:rsidR="002749A0" w:rsidRPr="002749A0" w:rsidRDefault="002749A0">
      <w:pPr>
        <w:pStyle w:val="Tekstfusnote"/>
        <w:rPr>
          <w:rFonts w:ascii="Times New Roman" w:hAnsi="Times New Roman" w:cs="Times New Roman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Pr="002749A0">
        <w:rPr>
          <w:rFonts w:ascii="Times New Roman" w:hAnsi="Times New Roman" w:cs="Times New Roman"/>
          <w:sz w:val="24"/>
          <w:szCs w:val="24"/>
        </w:rPr>
        <w:t>Fiksni tečaj konverzije 7.53450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03E515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B15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6C9070C8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6"/>
  </w:num>
  <w:num w:numId="11">
    <w:abstractNumId w:val="14"/>
  </w:num>
  <w:num w:numId="12">
    <w:abstractNumId w:val="8"/>
  </w:num>
  <w:num w:numId="13">
    <w:abstractNumId w:val="1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7AA"/>
    <w:rsid w:val="000148B8"/>
    <w:rsid w:val="0001521E"/>
    <w:rsid w:val="0002197E"/>
    <w:rsid w:val="00023F3E"/>
    <w:rsid w:val="00026087"/>
    <w:rsid w:val="000268C9"/>
    <w:rsid w:val="00027AE5"/>
    <w:rsid w:val="00032F8C"/>
    <w:rsid w:val="0003483C"/>
    <w:rsid w:val="000363A8"/>
    <w:rsid w:val="00040256"/>
    <w:rsid w:val="00041BF4"/>
    <w:rsid w:val="00045AC8"/>
    <w:rsid w:val="00055C93"/>
    <w:rsid w:val="00056D81"/>
    <w:rsid w:val="00056DCF"/>
    <w:rsid w:val="000614B0"/>
    <w:rsid w:val="00062746"/>
    <w:rsid w:val="00063D99"/>
    <w:rsid w:val="00064370"/>
    <w:rsid w:val="00064C17"/>
    <w:rsid w:val="00067541"/>
    <w:rsid w:val="00067EC1"/>
    <w:rsid w:val="000720E2"/>
    <w:rsid w:val="00077F3E"/>
    <w:rsid w:val="00080A8F"/>
    <w:rsid w:val="00090291"/>
    <w:rsid w:val="00093396"/>
    <w:rsid w:val="00093432"/>
    <w:rsid w:val="00093C82"/>
    <w:rsid w:val="00095175"/>
    <w:rsid w:val="0009736C"/>
    <w:rsid w:val="000A0606"/>
    <w:rsid w:val="000A7110"/>
    <w:rsid w:val="000B186A"/>
    <w:rsid w:val="000C190C"/>
    <w:rsid w:val="000C1FE4"/>
    <w:rsid w:val="000D0134"/>
    <w:rsid w:val="000D1217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D97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553C"/>
    <w:rsid w:val="0018578E"/>
    <w:rsid w:val="001872E8"/>
    <w:rsid w:val="001A2139"/>
    <w:rsid w:val="001A7B5E"/>
    <w:rsid w:val="001D050A"/>
    <w:rsid w:val="001E2AE8"/>
    <w:rsid w:val="001E34DD"/>
    <w:rsid w:val="001E3B46"/>
    <w:rsid w:val="001F113D"/>
    <w:rsid w:val="001F24ED"/>
    <w:rsid w:val="001F4204"/>
    <w:rsid w:val="002025EB"/>
    <w:rsid w:val="0020291E"/>
    <w:rsid w:val="00204122"/>
    <w:rsid w:val="002049E1"/>
    <w:rsid w:val="002120FA"/>
    <w:rsid w:val="0021660F"/>
    <w:rsid w:val="0022272C"/>
    <w:rsid w:val="002228C3"/>
    <w:rsid w:val="00224B4C"/>
    <w:rsid w:val="0023102B"/>
    <w:rsid w:val="0023718E"/>
    <w:rsid w:val="00240274"/>
    <w:rsid w:val="002416A7"/>
    <w:rsid w:val="00242D76"/>
    <w:rsid w:val="00243596"/>
    <w:rsid w:val="0024424B"/>
    <w:rsid w:val="00247623"/>
    <w:rsid w:val="002514D2"/>
    <w:rsid w:val="002518C1"/>
    <w:rsid w:val="00253AFD"/>
    <w:rsid w:val="00254D3F"/>
    <w:rsid w:val="00254EB7"/>
    <w:rsid w:val="00261968"/>
    <w:rsid w:val="00262849"/>
    <w:rsid w:val="00265636"/>
    <w:rsid w:val="00266763"/>
    <w:rsid w:val="00274257"/>
    <w:rsid w:val="002749A0"/>
    <w:rsid w:val="002761D7"/>
    <w:rsid w:val="002802DD"/>
    <w:rsid w:val="00283A2C"/>
    <w:rsid w:val="00286D4C"/>
    <w:rsid w:val="00286EC9"/>
    <w:rsid w:val="00294A5D"/>
    <w:rsid w:val="00296618"/>
    <w:rsid w:val="002A0747"/>
    <w:rsid w:val="002A3A5A"/>
    <w:rsid w:val="002A3A8F"/>
    <w:rsid w:val="002C4994"/>
    <w:rsid w:val="002C7A6A"/>
    <w:rsid w:val="002D1974"/>
    <w:rsid w:val="002E102B"/>
    <w:rsid w:val="002E14D7"/>
    <w:rsid w:val="002E1DE7"/>
    <w:rsid w:val="002E3D3C"/>
    <w:rsid w:val="002E7D28"/>
    <w:rsid w:val="002F2F7E"/>
    <w:rsid w:val="002F313C"/>
    <w:rsid w:val="002F562C"/>
    <w:rsid w:val="00300D29"/>
    <w:rsid w:val="003035DF"/>
    <w:rsid w:val="00306F66"/>
    <w:rsid w:val="00310B98"/>
    <w:rsid w:val="00314156"/>
    <w:rsid w:val="0031517D"/>
    <w:rsid w:val="003164EE"/>
    <w:rsid w:val="003208A7"/>
    <w:rsid w:val="00320FAE"/>
    <w:rsid w:val="00321A78"/>
    <w:rsid w:val="0032371C"/>
    <w:rsid w:val="00326158"/>
    <w:rsid w:val="0032798D"/>
    <w:rsid w:val="003367C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3093"/>
    <w:rsid w:val="003650CE"/>
    <w:rsid w:val="00370CD4"/>
    <w:rsid w:val="0037657E"/>
    <w:rsid w:val="00381987"/>
    <w:rsid w:val="00393462"/>
    <w:rsid w:val="003A28AD"/>
    <w:rsid w:val="003A3138"/>
    <w:rsid w:val="003A3902"/>
    <w:rsid w:val="003B2F9C"/>
    <w:rsid w:val="003B47EE"/>
    <w:rsid w:val="003C019C"/>
    <w:rsid w:val="003C4B46"/>
    <w:rsid w:val="003C7443"/>
    <w:rsid w:val="003D1479"/>
    <w:rsid w:val="003D73C8"/>
    <w:rsid w:val="003E62B2"/>
    <w:rsid w:val="003F0381"/>
    <w:rsid w:val="003F3527"/>
    <w:rsid w:val="003F396D"/>
    <w:rsid w:val="00406C6D"/>
    <w:rsid w:val="00406E92"/>
    <w:rsid w:val="00411522"/>
    <w:rsid w:val="00412FC5"/>
    <w:rsid w:val="004134CE"/>
    <w:rsid w:val="00421A9B"/>
    <w:rsid w:val="00422583"/>
    <w:rsid w:val="00431219"/>
    <w:rsid w:val="00432084"/>
    <w:rsid w:val="004607BE"/>
    <w:rsid w:val="00471316"/>
    <w:rsid w:val="00473237"/>
    <w:rsid w:val="00474523"/>
    <w:rsid w:val="00475D88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7BA"/>
    <w:rsid w:val="004C6815"/>
    <w:rsid w:val="004C7A6E"/>
    <w:rsid w:val="004D3C97"/>
    <w:rsid w:val="004D5DA3"/>
    <w:rsid w:val="004E27DC"/>
    <w:rsid w:val="004E5E9E"/>
    <w:rsid w:val="004E7C6B"/>
    <w:rsid w:val="004F5967"/>
    <w:rsid w:val="00500416"/>
    <w:rsid w:val="00502158"/>
    <w:rsid w:val="005033D9"/>
    <w:rsid w:val="005049C7"/>
    <w:rsid w:val="00510F50"/>
    <w:rsid w:val="00512887"/>
    <w:rsid w:val="005134AE"/>
    <w:rsid w:val="00526BC1"/>
    <w:rsid w:val="00530D7D"/>
    <w:rsid w:val="0053234A"/>
    <w:rsid w:val="0054469E"/>
    <w:rsid w:val="00547BFA"/>
    <w:rsid w:val="00550D13"/>
    <w:rsid w:val="0055246C"/>
    <w:rsid w:val="00554318"/>
    <w:rsid w:val="005629E2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503F"/>
    <w:rsid w:val="005A7C6A"/>
    <w:rsid w:val="005B0769"/>
    <w:rsid w:val="005B28EE"/>
    <w:rsid w:val="005B5818"/>
    <w:rsid w:val="005B5F14"/>
    <w:rsid w:val="005B77A0"/>
    <w:rsid w:val="005C0CD9"/>
    <w:rsid w:val="005C415E"/>
    <w:rsid w:val="005D05AA"/>
    <w:rsid w:val="005F0D0D"/>
    <w:rsid w:val="005F1BB7"/>
    <w:rsid w:val="006023E0"/>
    <w:rsid w:val="006031F3"/>
    <w:rsid w:val="006039D6"/>
    <w:rsid w:val="00603BAF"/>
    <w:rsid w:val="00622086"/>
    <w:rsid w:val="00623069"/>
    <w:rsid w:val="00624C2A"/>
    <w:rsid w:val="00627F5B"/>
    <w:rsid w:val="00635597"/>
    <w:rsid w:val="0063694A"/>
    <w:rsid w:val="0064343D"/>
    <w:rsid w:val="0064707B"/>
    <w:rsid w:val="00647B1E"/>
    <w:rsid w:val="00655448"/>
    <w:rsid w:val="006557B0"/>
    <w:rsid w:val="00656C56"/>
    <w:rsid w:val="00662A66"/>
    <w:rsid w:val="00662CAF"/>
    <w:rsid w:val="006745B9"/>
    <w:rsid w:val="00683518"/>
    <w:rsid w:val="006874C1"/>
    <w:rsid w:val="006924B9"/>
    <w:rsid w:val="00692FC1"/>
    <w:rsid w:val="00693FD7"/>
    <w:rsid w:val="006A2948"/>
    <w:rsid w:val="006A29F8"/>
    <w:rsid w:val="006A470A"/>
    <w:rsid w:val="006B246D"/>
    <w:rsid w:val="006B286B"/>
    <w:rsid w:val="006B63C9"/>
    <w:rsid w:val="006C09B2"/>
    <w:rsid w:val="006C591D"/>
    <w:rsid w:val="006C68E6"/>
    <w:rsid w:val="006D1EEA"/>
    <w:rsid w:val="006E5C39"/>
    <w:rsid w:val="006F2A3D"/>
    <w:rsid w:val="006F4BA2"/>
    <w:rsid w:val="006F692A"/>
    <w:rsid w:val="0070399D"/>
    <w:rsid w:val="007126DA"/>
    <w:rsid w:val="00713FC7"/>
    <w:rsid w:val="00715DC4"/>
    <w:rsid w:val="00723605"/>
    <w:rsid w:val="00733577"/>
    <w:rsid w:val="007361C0"/>
    <w:rsid w:val="00744404"/>
    <w:rsid w:val="007454EE"/>
    <w:rsid w:val="007474D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204D"/>
    <w:rsid w:val="00793EC7"/>
    <w:rsid w:val="007960AB"/>
    <w:rsid w:val="00796AE1"/>
    <w:rsid w:val="007B5E27"/>
    <w:rsid w:val="007B6BA5"/>
    <w:rsid w:val="007B7B69"/>
    <w:rsid w:val="007C0283"/>
    <w:rsid w:val="007C5F14"/>
    <w:rsid w:val="007D0563"/>
    <w:rsid w:val="007D226C"/>
    <w:rsid w:val="007E0808"/>
    <w:rsid w:val="00807184"/>
    <w:rsid w:val="00816F26"/>
    <w:rsid w:val="0081728C"/>
    <w:rsid w:val="00817C5E"/>
    <w:rsid w:val="00820C27"/>
    <w:rsid w:val="00824B78"/>
    <w:rsid w:val="00825B69"/>
    <w:rsid w:val="00826652"/>
    <w:rsid w:val="00835484"/>
    <w:rsid w:val="00835D62"/>
    <w:rsid w:val="00853CE6"/>
    <w:rsid w:val="0085734A"/>
    <w:rsid w:val="008805FC"/>
    <w:rsid w:val="0088449F"/>
    <w:rsid w:val="00891531"/>
    <w:rsid w:val="008A4A78"/>
    <w:rsid w:val="008A560E"/>
    <w:rsid w:val="008A6370"/>
    <w:rsid w:val="008A7314"/>
    <w:rsid w:val="008B0380"/>
    <w:rsid w:val="008B0A5D"/>
    <w:rsid w:val="008B1598"/>
    <w:rsid w:val="008B64FA"/>
    <w:rsid w:val="008C3014"/>
    <w:rsid w:val="008C361C"/>
    <w:rsid w:val="008C4305"/>
    <w:rsid w:val="008C5463"/>
    <w:rsid w:val="008C7E03"/>
    <w:rsid w:val="008D103C"/>
    <w:rsid w:val="008D1F30"/>
    <w:rsid w:val="008E0C10"/>
    <w:rsid w:val="008E18F0"/>
    <w:rsid w:val="008E2603"/>
    <w:rsid w:val="008E317F"/>
    <w:rsid w:val="008E6774"/>
    <w:rsid w:val="008E7F4A"/>
    <w:rsid w:val="009062CF"/>
    <w:rsid w:val="00907128"/>
    <w:rsid w:val="009106E9"/>
    <w:rsid w:val="00911E25"/>
    <w:rsid w:val="00913B0E"/>
    <w:rsid w:val="009148A6"/>
    <w:rsid w:val="009175F0"/>
    <w:rsid w:val="00917CF0"/>
    <w:rsid w:val="00920202"/>
    <w:rsid w:val="009236CD"/>
    <w:rsid w:val="00925980"/>
    <w:rsid w:val="0093156B"/>
    <w:rsid w:val="0093663B"/>
    <w:rsid w:val="00944B0F"/>
    <w:rsid w:val="0094676B"/>
    <w:rsid w:val="00947330"/>
    <w:rsid w:val="00954421"/>
    <w:rsid w:val="00960562"/>
    <w:rsid w:val="00960D73"/>
    <w:rsid w:val="009610C0"/>
    <w:rsid w:val="00961CD8"/>
    <w:rsid w:val="00964B2C"/>
    <w:rsid w:val="00965145"/>
    <w:rsid w:val="00965476"/>
    <w:rsid w:val="009678D2"/>
    <w:rsid w:val="0097005D"/>
    <w:rsid w:val="00977817"/>
    <w:rsid w:val="00981B15"/>
    <w:rsid w:val="00981C4C"/>
    <w:rsid w:val="00984DBA"/>
    <w:rsid w:val="00984DC4"/>
    <w:rsid w:val="009858D7"/>
    <w:rsid w:val="00996E03"/>
    <w:rsid w:val="009A1FC1"/>
    <w:rsid w:val="009A3C13"/>
    <w:rsid w:val="009A7E2A"/>
    <w:rsid w:val="009B0DB7"/>
    <w:rsid w:val="009B6A60"/>
    <w:rsid w:val="009B742A"/>
    <w:rsid w:val="009C252C"/>
    <w:rsid w:val="009D06F8"/>
    <w:rsid w:val="009E598A"/>
    <w:rsid w:val="009E7D1F"/>
    <w:rsid w:val="009F1D43"/>
    <w:rsid w:val="009F3423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0A47"/>
    <w:rsid w:val="00A76638"/>
    <w:rsid w:val="00A808A1"/>
    <w:rsid w:val="00A9111F"/>
    <w:rsid w:val="00A945DA"/>
    <w:rsid w:val="00A97485"/>
    <w:rsid w:val="00AA08DD"/>
    <w:rsid w:val="00AA0D58"/>
    <w:rsid w:val="00AA4A12"/>
    <w:rsid w:val="00AB19C0"/>
    <w:rsid w:val="00AB3859"/>
    <w:rsid w:val="00AB503A"/>
    <w:rsid w:val="00AB534E"/>
    <w:rsid w:val="00AB566B"/>
    <w:rsid w:val="00AB5CB7"/>
    <w:rsid w:val="00AC10EF"/>
    <w:rsid w:val="00AC3DF2"/>
    <w:rsid w:val="00AC4FE4"/>
    <w:rsid w:val="00AC6B3C"/>
    <w:rsid w:val="00AD33DB"/>
    <w:rsid w:val="00AE027C"/>
    <w:rsid w:val="00AE0FC6"/>
    <w:rsid w:val="00AE4562"/>
    <w:rsid w:val="00AE7322"/>
    <w:rsid w:val="00AF02E3"/>
    <w:rsid w:val="00AF442D"/>
    <w:rsid w:val="00B04A5E"/>
    <w:rsid w:val="00B05468"/>
    <w:rsid w:val="00B103B8"/>
    <w:rsid w:val="00B10FE5"/>
    <w:rsid w:val="00B2749C"/>
    <w:rsid w:val="00B3248C"/>
    <w:rsid w:val="00B332AD"/>
    <w:rsid w:val="00B37114"/>
    <w:rsid w:val="00B51F54"/>
    <w:rsid w:val="00B54F6A"/>
    <w:rsid w:val="00B62092"/>
    <w:rsid w:val="00B6456F"/>
    <w:rsid w:val="00B7021C"/>
    <w:rsid w:val="00B70D32"/>
    <w:rsid w:val="00B84B85"/>
    <w:rsid w:val="00B85A6D"/>
    <w:rsid w:val="00B86723"/>
    <w:rsid w:val="00B90B81"/>
    <w:rsid w:val="00B92637"/>
    <w:rsid w:val="00B9386E"/>
    <w:rsid w:val="00BA0572"/>
    <w:rsid w:val="00BA1175"/>
    <w:rsid w:val="00BB3CD8"/>
    <w:rsid w:val="00BC0FBC"/>
    <w:rsid w:val="00BC6C6F"/>
    <w:rsid w:val="00BD6F6F"/>
    <w:rsid w:val="00BE3CE2"/>
    <w:rsid w:val="00BE410B"/>
    <w:rsid w:val="00BE5AFC"/>
    <w:rsid w:val="00BE774D"/>
    <w:rsid w:val="00BF5125"/>
    <w:rsid w:val="00BF5F4E"/>
    <w:rsid w:val="00BF6762"/>
    <w:rsid w:val="00BF6F75"/>
    <w:rsid w:val="00C03781"/>
    <w:rsid w:val="00C04335"/>
    <w:rsid w:val="00C06AB3"/>
    <w:rsid w:val="00C1023A"/>
    <w:rsid w:val="00C20E2B"/>
    <w:rsid w:val="00C237A5"/>
    <w:rsid w:val="00C2524F"/>
    <w:rsid w:val="00C27A6B"/>
    <w:rsid w:val="00C32A21"/>
    <w:rsid w:val="00C34E0F"/>
    <w:rsid w:val="00C369F0"/>
    <w:rsid w:val="00C3775C"/>
    <w:rsid w:val="00C41549"/>
    <w:rsid w:val="00C459DD"/>
    <w:rsid w:val="00C618C8"/>
    <w:rsid w:val="00C61B80"/>
    <w:rsid w:val="00C6797A"/>
    <w:rsid w:val="00C67BA0"/>
    <w:rsid w:val="00C72482"/>
    <w:rsid w:val="00C75176"/>
    <w:rsid w:val="00C77765"/>
    <w:rsid w:val="00C8435E"/>
    <w:rsid w:val="00C9383A"/>
    <w:rsid w:val="00C95A6D"/>
    <w:rsid w:val="00CA28B6"/>
    <w:rsid w:val="00CB3665"/>
    <w:rsid w:val="00CB3CEA"/>
    <w:rsid w:val="00CC01E6"/>
    <w:rsid w:val="00CC0B7E"/>
    <w:rsid w:val="00CC318A"/>
    <w:rsid w:val="00CD3DFD"/>
    <w:rsid w:val="00CE7018"/>
    <w:rsid w:val="00CF014F"/>
    <w:rsid w:val="00CF0867"/>
    <w:rsid w:val="00CF1DF4"/>
    <w:rsid w:val="00CF2E9E"/>
    <w:rsid w:val="00CF4935"/>
    <w:rsid w:val="00D00FDD"/>
    <w:rsid w:val="00D02DD3"/>
    <w:rsid w:val="00D059A3"/>
    <w:rsid w:val="00D127C3"/>
    <w:rsid w:val="00D1289E"/>
    <w:rsid w:val="00D15CFE"/>
    <w:rsid w:val="00D1655F"/>
    <w:rsid w:val="00D21042"/>
    <w:rsid w:val="00D24900"/>
    <w:rsid w:val="00D2631D"/>
    <w:rsid w:val="00D27632"/>
    <w:rsid w:val="00D30A88"/>
    <w:rsid w:val="00D3281A"/>
    <w:rsid w:val="00D442BC"/>
    <w:rsid w:val="00D444AC"/>
    <w:rsid w:val="00D47D73"/>
    <w:rsid w:val="00D50094"/>
    <w:rsid w:val="00D505A6"/>
    <w:rsid w:val="00D51BBE"/>
    <w:rsid w:val="00D55746"/>
    <w:rsid w:val="00D56D57"/>
    <w:rsid w:val="00D60165"/>
    <w:rsid w:val="00D614D0"/>
    <w:rsid w:val="00D778D3"/>
    <w:rsid w:val="00D80689"/>
    <w:rsid w:val="00D80EFB"/>
    <w:rsid w:val="00D81B61"/>
    <w:rsid w:val="00D87854"/>
    <w:rsid w:val="00D909BD"/>
    <w:rsid w:val="00D9128B"/>
    <w:rsid w:val="00D92076"/>
    <w:rsid w:val="00D93043"/>
    <w:rsid w:val="00DA5C1B"/>
    <w:rsid w:val="00DB14BE"/>
    <w:rsid w:val="00DB21F8"/>
    <w:rsid w:val="00DB6A98"/>
    <w:rsid w:val="00DC21C1"/>
    <w:rsid w:val="00DC2F29"/>
    <w:rsid w:val="00DC5B52"/>
    <w:rsid w:val="00DE0300"/>
    <w:rsid w:val="00DE1F4B"/>
    <w:rsid w:val="00DE5531"/>
    <w:rsid w:val="00DF7871"/>
    <w:rsid w:val="00E018BC"/>
    <w:rsid w:val="00E05595"/>
    <w:rsid w:val="00E06292"/>
    <w:rsid w:val="00E11CBF"/>
    <w:rsid w:val="00E13E01"/>
    <w:rsid w:val="00E15A45"/>
    <w:rsid w:val="00E24BF6"/>
    <w:rsid w:val="00E3580A"/>
    <w:rsid w:val="00E45118"/>
    <w:rsid w:val="00E45E5C"/>
    <w:rsid w:val="00E46AFE"/>
    <w:rsid w:val="00E5144C"/>
    <w:rsid w:val="00E55281"/>
    <w:rsid w:val="00E6367B"/>
    <w:rsid w:val="00E7139E"/>
    <w:rsid w:val="00E76DBE"/>
    <w:rsid w:val="00E80A1D"/>
    <w:rsid w:val="00EA0EEF"/>
    <w:rsid w:val="00EA3F79"/>
    <w:rsid w:val="00EB77C4"/>
    <w:rsid w:val="00EC07AB"/>
    <w:rsid w:val="00EC20EC"/>
    <w:rsid w:val="00EC726C"/>
    <w:rsid w:val="00EC744A"/>
    <w:rsid w:val="00ED24DD"/>
    <w:rsid w:val="00EE0526"/>
    <w:rsid w:val="00EE1D46"/>
    <w:rsid w:val="00EF117E"/>
    <w:rsid w:val="00EF418F"/>
    <w:rsid w:val="00F005EB"/>
    <w:rsid w:val="00F00B82"/>
    <w:rsid w:val="00F01C45"/>
    <w:rsid w:val="00F30F68"/>
    <w:rsid w:val="00F334C6"/>
    <w:rsid w:val="00F33B29"/>
    <w:rsid w:val="00F3500E"/>
    <w:rsid w:val="00F40956"/>
    <w:rsid w:val="00F40E26"/>
    <w:rsid w:val="00F42128"/>
    <w:rsid w:val="00F45151"/>
    <w:rsid w:val="00F506A3"/>
    <w:rsid w:val="00F53957"/>
    <w:rsid w:val="00F62CD9"/>
    <w:rsid w:val="00F65891"/>
    <w:rsid w:val="00F66623"/>
    <w:rsid w:val="00F675DB"/>
    <w:rsid w:val="00F70618"/>
    <w:rsid w:val="00F72A4F"/>
    <w:rsid w:val="00F759E3"/>
    <w:rsid w:val="00F76A89"/>
    <w:rsid w:val="00F77906"/>
    <w:rsid w:val="00F9012B"/>
    <w:rsid w:val="00F90818"/>
    <w:rsid w:val="00F94313"/>
    <w:rsid w:val="00FA237E"/>
    <w:rsid w:val="00FB0DF1"/>
    <w:rsid w:val="00FB4B6F"/>
    <w:rsid w:val="00FB7715"/>
    <w:rsid w:val="00FC3059"/>
    <w:rsid w:val="00FC4AA6"/>
    <w:rsid w:val="00FC4E2B"/>
    <w:rsid w:val="00FC6007"/>
    <w:rsid w:val="00FC623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749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749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7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1547</Predmet>
    <Objavi xmlns="a74cc783-6bcf-4484-a83b-f41c98e876fc">true</Objavi>
    <SyncDMS xmlns="a74cc783-6bcf-4484-a83b-f41c98e876fc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25A39-2265-4696-8586-ED80CF54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BAC99F-B438-4662-AC56-B65E786E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Vjeran Piršić, P-553-22, odluka</vt:lpstr>
      <vt:lpstr>Igor Andrović, M-80-22, mišljenje</vt:lpstr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Elizabeta Kobeščak, P-408-22, odluka</dc:title>
  <dc:creator>Sukob5</dc:creator>
  <cp:lastModifiedBy>Daniel Zabčić</cp:lastModifiedBy>
  <cp:revision>3</cp:revision>
  <cp:lastPrinted>2023-10-23T07:18:00Z</cp:lastPrinted>
  <dcterms:created xsi:type="dcterms:W3CDTF">2023-10-23T07:20:00Z</dcterms:created>
  <dcterms:modified xsi:type="dcterms:W3CDTF">2023-10-23T07:24:00Z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