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FD05" w14:textId="1E69C3D0" w:rsidR="004C4673" w:rsidRDefault="004C4673" w:rsidP="008F7FEA">
      <w:pPr>
        <w:tabs>
          <w:tab w:val="left" w:pos="7797"/>
        </w:tabs>
        <w:spacing w:after="0" w:line="240" w:lineRule="auto"/>
        <w:ind w:right="567"/>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Pp-423/23</w:t>
      </w:r>
    </w:p>
    <w:p w14:paraId="2DBB8F0D" w14:textId="23BF815B" w:rsidR="004C4673" w:rsidRDefault="004C4673" w:rsidP="008F7FEA">
      <w:pPr>
        <w:tabs>
          <w:tab w:val="left" w:pos="7797"/>
        </w:tabs>
        <w:spacing w:after="0" w:line="240" w:lineRule="auto"/>
        <w:ind w:right="567"/>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711-02-01/05-2024</w:t>
      </w:r>
      <w:r w:rsidR="00DD77FC">
        <w:rPr>
          <w:rFonts w:ascii="Times New Roman" w:eastAsia="Times New Roman" w:hAnsi="Times New Roman" w:cs="Times New Roman"/>
          <w:color w:val="000000"/>
          <w:sz w:val="24"/>
          <w:szCs w:val="24"/>
          <w:lang w:eastAsia="hr-HR"/>
        </w:rPr>
        <w:t>-03</w:t>
      </w:r>
    </w:p>
    <w:p w14:paraId="04CD8CA6" w14:textId="222C612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C4673">
        <w:rPr>
          <w:rFonts w:ascii="Times New Roman" w:eastAsia="Times New Roman" w:hAnsi="Times New Roman" w:cs="Times New Roman"/>
          <w:sz w:val="24"/>
          <w:szCs w:val="24"/>
          <w:lang w:eastAsia="hr-HR"/>
        </w:rPr>
        <w:t>10. siječnja 2024</w:t>
      </w:r>
      <w:r w:rsidR="00222D8C">
        <w:rPr>
          <w:rFonts w:ascii="Times New Roman" w:eastAsia="Times New Roman" w:hAnsi="Times New Roman" w:cs="Times New Roman"/>
          <w:sz w:val="24"/>
          <w:szCs w:val="24"/>
          <w:lang w:eastAsia="hr-HR"/>
        </w:rPr>
        <w:t>.</w:t>
      </w:r>
    </w:p>
    <w:p w14:paraId="1811773C" w14:textId="56296B10" w:rsidR="00DE458E" w:rsidRPr="006C183E" w:rsidRDefault="00F825D0" w:rsidP="00DE458E">
      <w:pPr>
        <w:autoSpaceDE w:val="0"/>
        <w:autoSpaceDN w:val="0"/>
        <w:adjustRightInd w:val="0"/>
        <w:spacing w:after="0"/>
        <w:jc w:val="both"/>
        <w:rPr>
          <w:rFonts w:ascii="Times New Roman" w:hAnsi="Times New Roman"/>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3645C">
        <w:rPr>
          <w:rFonts w:ascii="Times New Roman" w:hAnsi="Times New Roman" w:cs="Times New Roman"/>
          <w:color w:val="000000"/>
          <w:sz w:val="24"/>
          <w:szCs w:val="24"/>
        </w:rPr>
        <w:t xml:space="preserve">                </w:t>
      </w:r>
      <w:r w:rsidR="0023645C">
        <w:rPr>
          <w:rFonts w:ascii="Times New Roman" w:hAnsi="Times New Roman" w:cs="Times New Roman"/>
          <w:color w:val="000000"/>
          <w:sz w:val="24"/>
          <w:szCs w:val="24"/>
        </w:rPr>
        <w:tab/>
        <w:t xml:space="preserve">            </w:t>
      </w:r>
      <w:r w:rsidR="00741B77" w:rsidRPr="00571E48">
        <w:rPr>
          <w:rFonts w:ascii="Times New Roman" w:hAnsi="Times New Roman" w:cs="Times New Roman"/>
          <w:b/>
          <w:sz w:val="24"/>
          <w:szCs w:val="24"/>
        </w:rPr>
        <w:t xml:space="preserve">Povjerenstvo za odlučivanje o sukobu </w:t>
      </w:r>
      <w:r w:rsidR="00741B77" w:rsidRPr="008A1B16">
        <w:rPr>
          <w:rFonts w:ascii="Times New Roman" w:hAnsi="Times New Roman" w:cs="Times New Roman"/>
          <w:b/>
          <w:sz w:val="24"/>
          <w:szCs w:val="24"/>
        </w:rPr>
        <w:t>interesa</w:t>
      </w:r>
      <w:r w:rsidR="00741B77" w:rsidRPr="00571E48">
        <w:rPr>
          <w:rFonts w:ascii="Times New Roman" w:hAnsi="Times New Roman" w:cs="Times New Roman"/>
          <w:sz w:val="24"/>
          <w:szCs w:val="24"/>
        </w:rPr>
        <w:t xml:space="preserve"> (u daljnjem tekstu: Povjerenstvo) u sastavu Aleksandre Jozić-Ileković, kao predsjednice Povjerenstva, te </w:t>
      </w:r>
      <w:r w:rsidR="0003695C" w:rsidRPr="00571E48">
        <w:rPr>
          <w:rFonts w:ascii="Times New Roman" w:hAnsi="Times New Roman" w:cs="Times New Roman"/>
          <w:sz w:val="24"/>
          <w:szCs w:val="24"/>
        </w:rPr>
        <w:t xml:space="preserve">Igora Lukača, </w:t>
      </w:r>
      <w:r w:rsidR="00741B77" w:rsidRPr="00571E48">
        <w:rPr>
          <w:rFonts w:ascii="Times New Roman" w:hAnsi="Times New Roman" w:cs="Times New Roman"/>
          <w:sz w:val="24"/>
          <w:szCs w:val="24"/>
        </w:rPr>
        <w:t xml:space="preserve">Nike Nodilo Lakoš, Ines Pavlačić i Ane Poljak, kao članova </w:t>
      </w:r>
      <w:r w:rsidR="00741B77" w:rsidRPr="009C4F57">
        <w:rPr>
          <w:rFonts w:ascii="Times New Roman" w:hAnsi="Times New Roman" w:cs="Times New Roman"/>
          <w:sz w:val="24"/>
          <w:szCs w:val="24"/>
        </w:rPr>
        <w:t>Povjerenstva na temelju</w:t>
      </w:r>
      <w:r w:rsidR="00741B77" w:rsidRPr="009C4F57">
        <w:rPr>
          <w:rFonts w:ascii="Times New Roman" w:hAnsi="Times New Roman"/>
          <w:sz w:val="24"/>
          <w:szCs w:val="24"/>
        </w:rPr>
        <w:t xml:space="preserve"> članka 3</w:t>
      </w:r>
      <w:r w:rsidR="009C4F57" w:rsidRPr="009C4F57">
        <w:rPr>
          <w:rFonts w:ascii="Times New Roman" w:hAnsi="Times New Roman"/>
          <w:sz w:val="24"/>
          <w:szCs w:val="24"/>
        </w:rPr>
        <w:t>2</w:t>
      </w:r>
      <w:r w:rsidR="00741B77" w:rsidRPr="009C4F57">
        <w:rPr>
          <w:rFonts w:ascii="Times New Roman" w:hAnsi="Times New Roman"/>
          <w:sz w:val="24"/>
          <w:szCs w:val="24"/>
        </w:rPr>
        <w:t xml:space="preserve">. stavka 1. </w:t>
      </w:r>
      <w:r w:rsidR="009C4F57" w:rsidRPr="009C4F57">
        <w:rPr>
          <w:rFonts w:ascii="Times New Roman" w:hAnsi="Times New Roman"/>
          <w:sz w:val="24"/>
          <w:szCs w:val="24"/>
        </w:rPr>
        <w:t xml:space="preserve">podstavka 3. </w:t>
      </w:r>
      <w:r w:rsidR="00741B77" w:rsidRPr="009C4F57">
        <w:rPr>
          <w:rFonts w:ascii="Times New Roman" w:hAnsi="Times New Roman"/>
          <w:sz w:val="24"/>
          <w:szCs w:val="24"/>
        </w:rPr>
        <w:t>Zakona o sprječavanju sukoba interesa („Narodne novine“</w:t>
      </w:r>
      <w:r w:rsidR="009C4F57" w:rsidRPr="009C4F57">
        <w:rPr>
          <w:rFonts w:ascii="Times New Roman" w:hAnsi="Times New Roman"/>
          <w:sz w:val="24"/>
          <w:szCs w:val="24"/>
        </w:rPr>
        <w:t>,</w:t>
      </w:r>
      <w:r w:rsidR="00741B77" w:rsidRPr="009C4F57">
        <w:rPr>
          <w:rFonts w:ascii="Times New Roman" w:hAnsi="Times New Roman"/>
          <w:sz w:val="24"/>
          <w:szCs w:val="24"/>
        </w:rPr>
        <w:t xml:space="preserve"> broj </w:t>
      </w:r>
      <w:r w:rsidR="009C4F57" w:rsidRPr="009C4F57">
        <w:rPr>
          <w:rFonts w:ascii="Times New Roman" w:hAnsi="Times New Roman"/>
          <w:sz w:val="24"/>
          <w:szCs w:val="24"/>
        </w:rPr>
        <w:t>143</w:t>
      </w:r>
      <w:r w:rsidR="00741B77" w:rsidRPr="009C4F57">
        <w:rPr>
          <w:rFonts w:ascii="Times New Roman" w:hAnsi="Times New Roman"/>
          <w:sz w:val="24"/>
          <w:szCs w:val="24"/>
        </w:rPr>
        <w:t>/</w:t>
      </w:r>
      <w:r w:rsidR="009C4F57" w:rsidRPr="009C4F57">
        <w:rPr>
          <w:rFonts w:ascii="Times New Roman" w:hAnsi="Times New Roman"/>
          <w:sz w:val="24"/>
          <w:szCs w:val="24"/>
        </w:rPr>
        <w:t>2</w:t>
      </w:r>
      <w:r w:rsidR="00741B77" w:rsidRPr="009C4F57">
        <w:rPr>
          <w:rFonts w:ascii="Times New Roman" w:hAnsi="Times New Roman"/>
          <w:sz w:val="24"/>
          <w:szCs w:val="24"/>
        </w:rPr>
        <w:t>1</w:t>
      </w:r>
      <w:r w:rsidR="009C4F57" w:rsidRPr="009C4F57">
        <w:rPr>
          <w:rFonts w:ascii="Times New Roman" w:hAnsi="Times New Roman"/>
          <w:sz w:val="24"/>
          <w:szCs w:val="24"/>
        </w:rPr>
        <w:t xml:space="preserve">., </w:t>
      </w:r>
      <w:r w:rsidR="00741B77" w:rsidRPr="009C4F57">
        <w:rPr>
          <w:rFonts w:ascii="Times New Roman" w:hAnsi="Times New Roman"/>
          <w:sz w:val="24"/>
          <w:szCs w:val="24"/>
        </w:rPr>
        <w:t>u daljnjem tekstu: ZSSI)</w:t>
      </w:r>
      <w:r w:rsidR="00D35469" w:rsidRPr="009C4F57">
        <w:rPr>
          <w:rFonts w:ascii="Times New Roman" w:hAnsi="Times New Roman" w:cs="Times New Roman"/>
          <w:sz w:val="24"/>
          <w:szCs w:val="24"/>
        </w:rPr>
        <w:t xml:space="preserve"> u svezi s člankom 46. stavkom 5. Zakona o općem upravnom postupku („Narodne novine“, broj 47/09. i 110/21., u daljnjem tekstu: ZUP</w:t>
      </w:r>
      <w:r w:rsidR="0003695C" w:rsidRPr="009C4F57">
        <w:rPr>
          <w:rFonts w:ascii="Times New Roman" w:hAnsi="Times New Roman" w:cs="Times New Roman"/>
          <w:sz w:val="24"/>
          <w:szCs w:val="24"/>
        </w:rPr>
        <w:t>)</w:t>
      </w:r>
      <w:r w:rsidR="001E0681" w:rsidRPr="009C4F57">
        <w:rPr>
          <w:rFonts w:ascii="Times New Roman" w:hAnsi="Times New Roman" w:cs="Times New Roman"/>
          <w:sz w:val="24"/>
          <w:szCs w:val="24"/>
        </w:rPr>
        <w:t xml:space="preserve"> </w:t>
      </w:r>
      <w:r w:rsidR="001E0681" w:rsidRPr="009C4F57">
        <w:rPr>
          <w:rFonts w:ascii="Times New Roman" w:hAnsi="Times New Roman" w:cs="Times New Roman"/>
          <w:b/>
          <w:sz w:val="24"/>
          <w:szCs w:val="24"/>
        </w:rPr>
        <w:t>u</w:t>
      </w:r>
      <w:r w:rsidR="00741B77" w:rsidRPr="009C4F57">
        <w:rPr>
          <w:rFonts w:ascii="Times New Roman" w:hAnsi="Times New Roman"/>
          <w:b/>
          <w:sz w:val="24"/>
          <w:szCs w:val="24"/>
        </w:rPr>
        <w:t xml:space="preserve"> </w:t>
      </w:r>
      <w:r w:rsidR="00DE458E" w:rsidRPr="009C4F57">
        <w:rPr>
          <w:rFonts w:ascii="Times New Roman" w:hAnsi="Times New Roman" w:cs="Times New Roman"/>
          <w:b/>
          <w:sz w:val="24"/>
          <w:szCs w:val="24"/>
        </w:rPr>
        <w:t xml:space="preserve">predmetu </w:t>
      </w:r>
      <w:r w:rsidR="009C4F57" w:rsidRPr="009C4F57">
        <w:rPr>
          <w:rFonts w:ascii="Times New Roman" w:hAnsi="Times New Roman" w:cs="Times New Roman"/>
          <w:b/>
          <w:sz w:val="24"/>
          <w:szCs w:val="24"/>
        </w:rPr>
        <w:t xml:space="preserve">Darije </w:t>
      </w:r>
      <w:proofErr w:type="spellStart"/>
      <w:r w:rsidR="009C4F57" w:rsidRPr="009C4F57">
        <w:rPr>
          <w:rFonts w:ascii="Times New Roman" w:hAnsi="Times New Roman" w:cs="Times New Roman"/>
          <w:b/>
          <w:sz w:val="24"/>
          <w:szCs w:val="24"/>
        </w:rPr>
        <w:t>Kovarik</w:t>
      </w:r>
      <w:proofErr w:type="spellEnd"/>
      <w:r w:rsidR="009C4F57" w:rsidRPr="009C4F57">
        <w:rPr>
          <w:rFonts w:ascii="Times New Roman" w:hAnsi="Times New Roman" w:cs="Times New Roman"/>
          <w:b/>
          <w:sz w:val="24"/>
          <w:szCs w:val="24"/>
        </w:rPr>
        <w:t xml:space="preserve">, </w:t>
      </w:r>
      <w:r w:rsidR="00892C56" w:rsidRPr="009C4F57">
        <w:rPr>
          <w:rFonts w:ascii="Times New Roman" w:hAnsi="Times New Roman"/>
          <w:b/>
          <w:sz w:val="24"/>
          <w:szCs w:val="24"/>
        </w:rPr>
        <w:t xml:space="preserve">trgovačkog društva </w:t>
      </w:r>
      <w:r w:rsidR="009C4F57" w:rsidRPr="009C4F57">
        <w:rPr>
          <w:rFonts w:ascii="Times New Roman" w:hAnsi="Times New Roman"/>
          <w:b/>
          <w:sz w:val="24"/>
          <w:szCs w:val="24"/>
        </w:rPr>
        <w:t xml:space="preserve">Poduzetnički park Velika Pisanica </w:t>
      </w:r>
      <w:r w:rsidR="00C6317A" w:rsidRPr="009C4F57">
        <w:rPr>
          <w:rFonts w:ascii="Times New Roman" w:hAnsi="Times New Roman"/>
          <w:b/>
          <w:sz w:val="24"/>
          <w:szCs w:val="24"/>
        </w:rPr>
        <w:t>d.o.o.</w:t>
      </w:r>
      <w:r w:rsidR="00892C56" w:rsidRPr="009C4F57">
        <w:rPr>
          <w:rFonts w:ascii="Times New Roman" w:hAnsi="Times New Roman"/>
          <w:b/>
          <w:sz w:val="24"/>
          <w:szCs w:val="24"/>
        </w:rPr>
        <w:t xml:space="preserve"> za </w:t>
      </w:r>
      <w:r w:rsidR="009C4F57" w:rsidRPr="009C4F57">
        <w:rPr>
          <w:rFonts w:ascii="Times New Roman" w:hAnsi="Times New Roman"/>
          <w:b/>
          <w:sz w:val="24"/>
          <w:szCs w:val="24"/>
        </w:rPr>
        <w:t>razvoj i ulaganja</w:t>
      </w:r>
      <w:r w:rsidR="00302BA6" w:rsidRPr="009C4F57">
        <w:rPr>
          <w:rFonts w:ascii="Times New Roman" w:hAnsi="Times New Roman"/>
          <w:b/>
          <w:sz w:val="24"/>
          <w:szCs w:val="24"/>
        </w:rPr>
        <w:t xml:space="preserve"> do </w:t>
      </w:r>
      <w:r w:rsidR="009C4F57" w:rsidRPr="009C4F57">
        <w:rPr>
          <w:rFonts w:ascii="Times New Roman" w:hAnsi="Times New Roman"/>
          <w:b/>
          <w:sz w:val="24"/>
          <w:szCs w:val="24"/>
        </w:rPr>
        <w:t>21</w:t>
      </w:r>
      <w:r w:rsidR="00302BA6" w:rsidRPr="009C4F57">
        <w:rPr>
          <w:rFonts w:ascii="Times New Roman" w:hAnsi="Times New Roman"/>
          <w:b/>
          <w:sz w:val="24"/>
          <w:szCs w:val="24"/>
        </w:rPr>
        <w:t>.</w:t>
      </w:r>
      <w:r w:rsidR="004468B0" w:rsidRPr="009C4F57">
        <w:rPr>
          <w:rFonts w:ascii="Times New Roman" w:hAnsi="Times New Roman"/>
          <w:b/>
          <w:sz w:val="24"/>
          <w:szCs w:val="24"/>
        </w:rPr>
        <w:t xml:space="preserve"> </w:t>
      </w:r>
      <w:r w:rsidR="009C4F57" w:rsidRPr="009C4F57">
        <w:rPr>
          <w:rFonts w:ascii="Times New Roman" w:hAnsi="Times New Roman"/>
          <w:b/>
          <w:sz w:val="24"/>
          <w:szCs w:val="24"/>
        </w:rPr>
        <w:t>srp</w:t>
      </w:r>
      <w:r w:rsidR="00302BA6" w:rsidRPr="009C4F57">
        <w:rPr>
          <w:rFonts w:ascii="Times New Roman" w:hAnsi="Times New Roman"/>
          <w:b/>
          <w:sz w:val="24"/>
          <w:szCs w:val="24"/>
        </w:rPr>
        <w:t>nja 2022.</w:t>
      </w:r>
      <w:r w:rsidR="00DE458E" w:rsidRPr="009C4F57">
        <w:rPr>
          <w:rFonts w:ascii="Times New Roman" w:hAnsi="Times New Roman"/>
          <w:sz w:val="24"/>
          <w:szCs w:val="24"/>
        </w:rPr>
        <w:t xml:space="preserve">, </w:t>
      </w:r>
      <w:r w:rsidR="00222D8C" w:rsidRPr="009C4F57">
        <w:rPr>
          <w:rFonts w:ascii="Times New Roman" w:hAnsi="Times New Roman" w:cs="Times New Roman"/>
          <w:sz w:val="24"/>
          <w:szCs w:val="24"/>
        </w:rPr>
        <w:t xml:space="preserve">dana </w:t>
      </w:r>
      <w:r w:rsidR="009C4F57" w:rsidRPr="009C4F57">
        <w:rPr>
          <w:rFonts w:ascii="Times New Roman" w:hAnsi="Times New Roman" w:cs="Times New Roman"/>
          <w:sz w:val="24"/>
          <w:szCs w:val="24"/>
        </w:rPr>
        <w:t>1</w:t>
      </w:r>
      <w:r w:rsidR="00222D8C" w:rsidRPr="009C4F57">
        <w:rPr>
          <w:rFonts w:ascii="Times New Roman" w:hAnsi="Times New Roman" w:cs="Times New Roman"/>
          <w:sz w:val="24"/>
          <w:szCs w:val="24"/>
        </w:rPr>
        <w:t xml:space="preserve">9. </w:t>
      </w:r>
      <w:r w:rsidR="009C4F57" w:rsidRPr="009C4F57">
        <w:rPr>
          <w:rFonts w:ascii="Times New Roman" w:hAnsi="Times New Roman" w:cs="Times New Roman"/>
          <w:sz w:val="24"/>
          <w:szCs w:val="24"/>
        </w:rPr>
        <w:t>prosinca</w:t>
      </w:r>
      <w:r w:rsidR="00222D8C" w:rsidRPr="009C4F57">
        <w:rPr>
          <w:rFonts w:ascii="Times New Roman" w:hAnsi="Times New Roman" w:cs="Times New Roman"/>
          <w:sz w:val="24"/>
          <w:szCs w:val="24"/>
        </w:rPr>
        <w:t xml:space="preserve"> 2023. donosi sljedeću</w:t>
      </w:r>
      <w:r w:rsidR="0003695C">
        <w:rPr>
          <w:rFonts w:ascii="Times New Roman" w:hAnsi="Times New Roman"/>
        </w:rPr>
        <w:t xml:space="preserve"> </w:t>
      </w:r>
    </w:p>
    <w:p w14:paraId="429BE222" w14:textId="77777777" w:rsidR="00DE458E" w:rsidRPr="00925C0A" w:rsidRDefault="00DE458E" w:rsidP="00DE458E">
      <w:pPr>
        <w:spacing w:after="0"/>
        <w:jc w:val="both"/>
        <w:rPr>
          <w:rFonts w:ascii="Times New Roman" w:hAnsi="Times New Roman" w:cs="Times New Roman"/>
          <w:sz w:val="24"/>
          <w:szCs w:val="24"/>
        </w:rPr>
      </w:pPr>
    </w:p>
    <w:p w14:paraId="713F037F" w14:textId="77777777" w:rsidR="00DE458E" w:rsidRPr="00925C0A" w:rsidRDefault="00DE458E" w:rsidP="00DE458E">
      <w:pPr>
        <w:tabs>
          <w:tab w:val="left" w:pos="1035"/>
          <w:tab w:val="center" w:pos="4536"/>
        </w:tabs>
        <w:spacing w:after="0"/>
        <w:rPr>
          <w:rFonts w:ascii="Times New Roman" w:hAnsi="Times New Roman" w:cs="Times New Roman"/>
          <w:b/>
          <w:sz w:val="24"/>
          <w:szCs w:val="24"/>
        </w:rPr>
      </w:pPr>
      <w:r w:rsidRPr="00925C0A">
        <w:rPr>
          <w:rFonts w:ascii="Times New Roman" w:hAnsi="Times New Roman" w:cs="Times New Roman"/>
          <w:sz w:val="24"/>
          <w:szCs w:val="24"/>
        </w:rPr>
        <w:tab/>
      </w:r>
      <w:r w:rsidRPr="00925C0A">
        <w:rPr>
          <w:rFonts w:ascii="Times New Roman" w:hAnsi="Times New Roman" w:cs="Times New Roman"/>
          <w:sz w:val="24"/>
          <w:szCs w:val="24"/>
        </w:rPr>
        <w:tab/>
      </w:r>
      <w:r>
        <w:rPr>
          <w:rFonts w:ascii="Times New Roman" w:hAnsi="Times New Roman" w:cs="Times New Roman"/>
          <w:b/>
          <w:sz w:val="24"/>
          <w:szCs w:val="24"/>
        </w:rPr>
        <w:t>ODLUKU</w:t>
      </w:r>
    </w:p>
    <w:p w14:paraId="1976147A" w14:textId="77777777" w:rsidR="00DE458E" w:rsidRPr="00925C0A" w:rsidRDefault="00DE458E" w:rsidP="00DE458E">
      <w:pPr>
        <w:tabs>
          <w:tab w:val="left" w:pos="1035"/>
          <w:tab w:val="center" w:pos="4536"/>
        </w:tabs>
        <w:spacing w:after="0"/>
        <w:jc w:val="both"/>
        <w:rPr>
          <w:rFonts w:ascii="Times New Roman" w:hAnsi="Times New Roman" w:cs="Times New Roman"/>
          <w:b/>
          <w:bCs/>
          <w:sz w:val="24"/>
          <w:szCs w:val="24"/>
        </w:rPr>
      </w:pPr>
    </w:p>
    <w:p w14:paraId="050036AF" w14:textId="6AD35AD1" w:rsidR="00DE458E" w:rsidRPr="00904CA2" w:rsidRDefault="00DE458E" w:rsidP="004468B0">
      <w:pPr>
        <w:ind w:firstLine="708"/>
        <w:jc w:val="both"/>
        <w:rPr>
          <w:rFonts w:ascii="Times New Roman" w:hAnsi="Times New Roman" w:cs="Times New Roman"/>
          <w:b/>
          <w:bCs/>
          <w:sz w:val="24"/>
          <w:szCs w:val="24"/>
        </w:rPr>
      </w:pPr>
      <w:r w:rsidRPr="009C4F57">
        <w:rPr>
          <w:rFonts w:ascii="Times New Roman" w:hAnsi="Times New Roman" w:cs="Times New Roman"/>
          <w:b/>
          <w:bCs/>
          <w:sz w:val="24"/>
          <w:szCs w:val="24"/>
        </w:rPr>
        <w:t xml:space="preserve">Obustavlja se postupak protiv </w:t>
      </w:r>
      <w:r w:rsidR="009C4F57" w:rsidRPr="009C4F57">
        <w:rPr>
          <w:rFonts w:ascii="Times New Roman" w:eastAsia="Calibri" w:hAnsi="Times New Roman" w:cs="Times New Roman"/>
          <w:b/>
          <w:sz w:val="24"/>
          <w:szCs w:val="24"/>
        </w:rPr>
        <w:t xml:space="preserve">Darije </w:t>
      </w:r>
      <w:proofErr w:type="spellStart"/>
      <w:r w:rsidR="009C4F57" w:rsidRPr="009C4F57">
        <w:rPr>
          <w:rFonts w:ascii="Times New Roman" w:eastAsia="Calibri" w:hAnsi="Times New Roman" w:cs="Times New Roman"/>
          <w:b/>
          <w:sz w:val="24"/>
          <w:szCs w:val="24"/>
        </w:rPr>
        <w:t>Kovarik</w:t>
      </w:r>
      <w:proofErr w:type="spellEnd"/>
      <w:r w:rsidR="009C4F57" w:rsidRPr="009C4F57">
        <w:rPr>
          <w:rFonts w:ascii="Times New Roman" w:eastAsia="Calibri" w:hAnsi="Times New Roman" w:cs="Times New Roman"/>
          <w:b/>
          <w:sz w:val="24"/>
          <w:szCs w:val="24"/>
        </w:rPr>
        <w:t xml:space="preserve">, </w:t>
      </w:r>
      <w:r w:rsidR="009C4F57" w:rsidRPr="00904CA2">
        <w:rPr>
          <w:rFonts w:ascii="Times New Roman" w:eastAsia="Calibri" w:hAnsi="Times New Roman" w:cs="Times New Roman"/>
          <w:b/>
          <w:sz w:val="24"/>
          <w:szCs w:val="24"/>
        </w:rPr>
        <w:t xml:space="preserve">direktorice trgovačkog društva Poduzetnički park Velika Pisanica d.o.o. za razvoj i ulaganja, </w:t>
      </w:r>
      <w:r w:rsidR="00A037F9" w:rsidRPr="00904CA2">
        <w:rPr>
          <w:rFonts w:ascii="Times New Roman" w:hAnsi="Times New Roman" w:cs="Times New Roman"/>
          <w:b/>
          <w:bCs/>
          <w:sz w:val="24"/>
          <w:szCs w:val="24"/>
        </w:rPr>
        <w:t xml:space="preserve">obzirom </w:t>
      </w:r>
      <w:r w:rsidR="00904CA2" w:rsidRPr="00904CA2">
        <w:rPr>
          <w:rFonts w:ascii="Times New Roman" w:hAnsi="Times New Roman" w:cs="Times New Roman"/>
          <w:b/>
          <w:bCs/>
          <w:sz w:val="24"/>
          <w:szCs w:val="24"/>
        </w:rPr>
        <w:t xml:space="preserve">na to </w:t>
      </w:r>
      <w:r w:rsidR="004468B0" w:rsidRPr="00904CA2">
        <w:rPr>
          <w:rFonts w:ascii="Times New Roman" w:hAnsi="Times New Roman" w:cs="Times New Roman"/>
          <w:b/>
          <w:bCs/>
          <w:sz w:val="24"/>
          <w:szCs w:val="24"/>
        </w:rPr>
        <w:t xml:space="preserve">da </w:t>
      </w:r>
      <w:r w:rsidR="00A037F9" w:rsidRPr="00904CA2">
        <w:rPr>
          <w:rFonts w:ascii="Times New Roman" w:hAnsi="Times New Roman" w:cs="Times New Roman"/>
          <w:b/>
          <w:bCs/>
          <w:sz w:val="24"/>
          <w:szCs w:val="24"/>
        </w:rPr>
        <w:t xml:space="preserve">je </w:t>
      </w:r>
      <w:r w:rsidR="00C659B9" w:rsidRPr="00904CA2">
        <w:rPr>
          <w:rFonts w:ascii="Times New Roman" w:hAnsi="Times New Roman" w:cs="Times New Roman"/>
          <w:b/>
          <w:bCs/>
          <w:sz w:val="24"/>
          <w:szCs w:val="24"/>
        </w:rPr>
        <w:t>presta</w:t>
      </w:r>
      <w:r w:rsidR="00904CA2" w:rsidRPr="00904CA2">
        <w:rPr>
          <w:rFonts w:ascii="Times New Roman" w:hAnsi="Times New Roman" w:cs="Times New Roman"/>
          <w:b/>
          <w:bCs/>
          <w:sz w:val="24"/>
          <w:szCs w:val="24"/>
        </w:rPr>
        <w:t>la</w:t>
      </w:r>
      <w:r w:rsidR="00C659B9" w:rsidRPr="00904CA2">
        <w:rPr>
          <w:rFonts w:ascii="Times New Roman" w:hAnsi="Times New Roman" w:cs="Times New Roman"/>
          <w:b/>
          <w:bCs/>
          <w:sz w:val="24"/>
          <w:szCs w:val="24"/>
        </w:rPr>
        <w:t xml:space="preserve"> obnašati navedenu dužnost </w:t>
      </w:r>
      <w:r w:rsidR="009C4F57" w:rsidRPr="00904CA2">
        <w:rPr>
          <w:rFonts w:ascii="Times New Roman" w:hAnsi="Times New Roman" w:cs="Times New Roman"/>
          <w:b/>
          <w:bCs/>
          <w:sz w:val="24"/>
          <w:szCs w:val="24"/>
        </w:rPr>
        <w:t>21</w:t>
      </w:r>
      <w:r w:rsidR="00C659B9" w:rsidRPr="00904CA2">
        <w:rPr>
          <w:rFonts w:ascii="Times New Roman" w:hAnsi="Times New Roman" w:cs="Times New Roman"/>
          <w:b/>
          <w:bCs/>
          <w:sz w:val="24"/>
          <w:szCs w:val="24"/>
        </w:rPr>
        <w:t xml:space="preserve">. </w:t>
      </w:r>
      <w:r w:rsidR="009C4F57" w:rsidRPr="00904CA2">
        <w:rPr>
          <w:rFonts w:ascii="Times New Roman" w:hAnsi="Times New Roman" w:cs="Times New Roman"/>
          <w:b/>
          <w:bCs/>
          <w:sz w:val="24"/>
          <w:szCs w:val="24"/>
        </w:rPr>
        <w:t>srp</w:t>
      </w:r>
      <w:r w:rsidR="00077362" w:rsidRPr="00904CA2">
        <w:rPr>
          <w:rFonts w:ascii="Times New Roman" w:hAnsi="Times New Roman" w:cs="Times New Roman"/>
          <w:b/>
          <w:bCs/>
          <w:sz w:val="24"/>
          <w:szCs w:val="24"/>
        </w:rPr>
        <w:t>nja</w:t>
      </w:r>
      <w:r w:rsidR="00C659B9" w:rsidRPr="00904CA2">
        <w:rPr>
          <w:rFonts w:ascii="Times New Roman" w:hAnsi="Times New Roman" w:cs="Times New Roman"/>
          <w:b/>
          <w:bCs/>
          <w:sz w:val="24"/>
          <w:szCs w:val="24"/>
        </w:rPr>
        <w:t xml:space="preserve"> 20</w:t>
      </w:r>
      <w:r w:rsidR="00077362" w:rsidRPr="00904CA2">
        <w:rPr>
          <w:rFonts w:ascii="Times New Roman" w:hAnsi="Times New Roman" w:cs="Times New Roman"/>
          <w:b/>
          <w:bCs/>
          <w:sz w:val="24"/>
          <w:szCs w:val="24"/>
        </w:rPr>
        <w:t>22</w:t>
      </w:r>
      <w:r w:rsidR="00C659B9" w:rsidRPr="00904CA2">
        <w:rPr>
          <w:rFonts w:ascii="Times New Roman" w:hAnsi="Times New Roman" w:cs="Times New Roman"/>
          <w:b/>
          <w:bCs/>
          <w:sz w:val="24"/>
          <w:szCs w:val="24"/>
        </w:rPr>
        <w:t>.</w:t>
      </w:r>
      <w:r w:rsidR="00A037F9" w:rsidRPr="00904CA2">
        <w:rPr>
          <w:rFonts w:ascii="Times New Roman" w:hAnsi="Times New Roman" w:cs="Times New Roman"/>
          <w:b/>
          <w:bCs/>
          <w:sz w:val="24"/>
          <w:szCs w:val="24"/>
        </w:rPr>
        <w:t xml:space="preserve"> </w:t>
      </w:r>
      <w:r w:rsidR="004468B0" w:rsidRPr="00904CA2">
        <w:rPr>
          <w:rFonts w:ascii="Times New Roman" w:hAnsi="Times New Roman" w:cs="Times New Roman"/>
          <w:b/>
          <w:bCs/>
          <w:sz w:val="24"/>
          <w:szCs w:val="24"/>
        </w:rPr>
        <w:t>te da</w:t>
      </w:r>
      <w:r w:rsidRPr="00904CA2">
        <w:rPr>
          <w:rFonts w:ascii="Times New Roman" w:hAnsi="Times New Roman" w:cs="Times New Roman"/>
          <w:b/>
          <w:bCs/>
          <w:sz w:val="24"/>
          <w:szCs w:val="24"/>
        </w:rPr>
        <w:t xml:space="preserve"> ne obnaša b</w:t>
      </w:r>
      <w:r w:rsidR="009C4F57" w:rsidRPr="00904CA2">
        <w:rPr>
          <w:rFonts w:ascii="Times New Roman" w:hAnsi="Times New Roman" w:cs="Times New Roman"/>
          <w:b/>
          <w:bCs/>
          <w:sz w:val="24"/>
          <w:szCs w:val="24"/>
        </w:rPr>
        <w:t>ilo</w:t>
      </w:r>
      <w:r w:rsidRPr="00904CA2">
        <w:rPr>
          <w:rFonts w:ascii="Times New Roman" w:hAnsi="Times New Roman" w:cs="Times New Roman"/>
          <w:b/>
          <w:bCs/>
          <w:sz w:val="24"/>
          <w:szCs w:val="24"/>
        </w:rPr>
        <w:t xml:space="preserve"> koju drugu javnu dužnost iz članka 3. ZSSI-a.</w:t>
      </w:r>
    </w:p>
    <w:p w14:paraId="512F4D3C" w14:textId="66A1B542" w:rsid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904CA2">
        <w:rPr>
          <w:rFonts w:ascii="Times New Roman" w:hAnsi="Times New Roman" w:cs="Times New Roman"/>
          <w:bCs/>
          <w:color w:val="000000"/>
          <w:sz w:val="24"/>
          <w:szCs w:val="24"/>
        </w:rPr>
        <w:t>Obrazloženje</w:t>
      </w:r>
    </w:p>
    <w:p w14:paraId="50691B06" w14:textId="77777777" w:rsidR="00BB562B" w:rsidRPr="00F825D0" w:rsidRDefault="00BB562B" w:rsidP="00F825D0">
      <w:pPr>
        <w:autoSpaceDE w:val="0"/>
        <w:autoSpaceDN w:val="0"/>
        <w:adjustRightInd w:val="0"/>
        <w:spacing w:after="0"/>
        <w:jc w:val="center"/>
        <w:rPr>
          <w:rFonts w:ascii="Times New Roman" w:hAnsi="Times New Roman" w:cs="Times New Roman"/>
          <w:bCs/>
          <w:color w:val="000000"/>
          <w:sz w:val="24"/>
          <w:szCs w:val="24"/>
        </w:rPr>
      </w:pPr>
    </w:p>
    <w:p w14:paraId="5F28FCC3" w14:textId="6DB36AFE" w:rsidR="004468B0" w:rsidRPr="00571920" w:rsidRDefault="00F15D88" w:rsidP="00967768">
      <w:pPr>
        <w:autoSpaceDE w:val="0"/>
        <w:autoSpaceDN w:val="0"/>
        <w:adjustRightInd w:val="0"/>
        <w:spacing w:after="0"/>
        <w:ind w:firstLine="709"/>
        <w:jc w:val="both"/>
        <w:rPr>
          <w:rFonts w:ascii="Times New Roman" w:hAnsi="Times New Roman" w:cs="Times New Roman"/>
          <w:color w:val="000000"/>
          <w:sz w:val="24"/>
          <w:szCs w:val="24"/>
        </w:rPr>
      </w:pPr>
      <w:bookmarkStart w:id="0" w:name="_Hlk133488240"/>
      <w:r w:rsidRPr="00571920">
        <w:rPr>
          <w:rFonts w:ascii="Times New Roman" w:hAnsi="Times New Roman" w:cs="Times New Roman"/>
          <w:color w:val="000000"/>
          <w:sz w:val="24"/>
          <w:szCs w:val="24"/>
        </w:rPr>
        <w:t xml:space="preserve">Povjerenstvo je </w:t>
      </w:r>
      <w:r w:rsidR="00571920" w:rsidRPr="00571920">
        <w:rPr>
          <w:rFonts w:ascii="Times New Roman" w:hAnsi="Times New Roman" w:cs="Times New Roman"/>
          <w:color w:val="000000"/>
          <w:sz w:val="24"/>
          <w:szCs w:val="24"/>
        </w:rPr>
        <w:t>28</w:t>
      </w:r>
      <w:r w:rsidR="004468B0" w:rsidRPr="00571920">
        <w:rPr>
          <w:rFonts w:ascii="Times New Roman" w:hAnsi="Times New Roman" w:cs="Times New Roman"/>
          <w:color w:val="000000"/>
          <w:sz w:val="24"/>
          <w:szCs w:val="24"/>
        </w:rPr>
        <w:t xml:space="preserve">. </w:t>
      </w:r>
      <w:r w:rsidR="00571920" w:rsidRPr="00571920">
        <w:rPr>
          <w:rFonts w:ascii="Times New Roman" w:hAnsi="Times New Roman" w:cs="Times New Roman"/>
          <w:color w:val="000000"/>
          <w:sz w:val="24"/>
          <w:szCs w:val="24"/>
        </w:rPr>
        <w:t xml:space="preserve">studenoga </w:t>
      </w:r>
      <w:r w:rsidR="004468B0" w:rsidRPr="00571920">
        <w:rPr>
          <w:rFonts w:ascii="Times New Roman" w:hAnsi="Times New Roman" w:cs="Times New Roman"/>
          <w:color w:val="000000"/>
          <w:sz w:val="24"/>
          <w:szCs w:val="24"/>
        </w:rPr>
        <w:t xml:space="preserve">2023. </w:t>
      </w:r>
      <w:r w:rsidR="00571920" w:rsidRPr="00571920">
        <w:rPr>
          <w:rFonts w:ascii="Times New Roman" w:hAnsi="Times New Roman" w:cs="Times New Roman"/>
          <w:color w:val="000000"/>
          <w:sz w:val="24"/>
          <w:szCs w:val="24"/>
        </w:rPr>
        <w:t xml:space="preserve">po službenoj dužnosti otvorilo predmet u odnosu na Dariju </w:t>
      </w:r>
      <w:proofErr w:type="spellStart"/>
      <w:r w:rsidR="00571920" w:rsidRPr="00571920">
        <w:rPr>
          <w:rFonts w:ascii="Times New Roman" w:hAnsi="Times New Roman" w:cs="Times New Roman"/>
          <w:color w:val="000000"/>
          <w:sz w:val="24"/>
          <w:szCs w:val="24"/>
        </w:rPr>
        <w:t>Kovarik</w:t>
      </w:r>
      <w:proofErr w:type="spellEnd"/>
      <w:r w:rsidR="00571920" w:rsidRPr="00571920">
        <w:rPr>
          <w:rFonts w:ascii="Times New Roman" w:hAnsi="Times New Roman" w:cs="Times New Roman"/>
          <w:color w:val="000000"/>
          <w:sz w:val="24"/>
          <w:szCs w:val="24"/>
        </w:rPr>
        <w:t>, direktoricu trgovačkog društva Poduzetnički park Velika Pisanica d.o.o.</w:t>
      </w:r>
      <w:r w:rsidR="00904CA2">
        <w:rPr>
          <w:rFonts w:ascii="Times New Roman" w:hAnsi="Times New Roman" w:cs="Times New Roman"/>
          <w:color w:val="000000"/>
          <w:sz w:val="24"/>
          <w:szCs w:val="24"/>
        </w:rPr>
        <w:t xml:space="preserve"> za razvoj i ulaganja</w:t>
      </w:r>
      <w:r w:rsidR="00571920" w:rsidRPr="00571920">
        <w:rPr>
          <w:rFonts w:ascii="Times New Roman" w:hAnsi="Times New Roman" w:cs="Times New Roman"/>
          <w:color w:val="000000"/>
          <w:sz w:val="24"/>
          <w:szCs w:val="24"/>
        </w:rPr>
        <w:t xml:space="preserve">, povodom moguće povrede </w:t>
      </w:r>
      <w:r w:rsidRPr="00571920">
        <w:rPr>
          <w:rFonts w:ascii="Times New Roman" w:hAnsi="Times New Roman" w:cs="Times New Roman"/>
          <w:color w:val="000000"/>
          <w:sz w:val="24"/>
          <w:szCs w:val="24"/>
        </w:rPr>
        <w:t xml:space="preserve">članka </w:t>
      </w:r>
      <w:r w:rsidR="00C0323C" w:rsidRPr="00571920">
        <w:rPr>
          <w:rFonts w:ascii="Times New Roman" w:hAnsi="Times New Roman" w:cs="Times New Roman"/>
          <w:color w:val="000000"/>
          <w:sz w:val="24"/>
          <w:szCs w:val="24"/>
        </w:rPr>
        <w:t xml:space="preserve">10. stavka </w:t>
      </w:r>
      <w:r w:rsidR="00571920" w:rsidRPr="00571920">
        <w:rPr>
          <w:rFonts w:ascii="Times New Roman" w:hAnsi="Times New Roman" w:cs="Times New Roman"/>
          <w:color w:val="000000"/>
          <w:sz w:val="24"/>
          <w:szCs w:val="24"/>
        </w:rPr>
        <w:t>4</w:t>
      </w:r>
      <w:r w:rsidR="00C0323C" w:rsidRPr="00571920">
        <w:rPr>
          <w:rFonts w:ascii="Times New Roman" w:hAnsi="Times New Roman" w:cs="Times New Roman"/>
          <w:color w:val="000000"/>
          <w:sz w:val="24"/>
          <w:szCs w:val="24"/>
        </w:rPr>
        <w:t xml:space="preserve">. </w:t>
      </w:r>
      <w:r w:rsidRPr="00571920">
        <w:rPr>
          <w:rFonts w:ascii="Times New Roman" w:hAnsi="Times New Roman" w:cs="Times New Roman"/>
          <w:color w:val="000000"/>
          <w:sz w:val="24"/>
          <w:szCs w:val="24"/>
        </w:rPr>
        <w:t>ZSSI-a</w:t>
      </w:r>
      <w:r w:rsidR="00571920">
        <w:rPr>
          <w:rFonts w:ascii="Times New Roman" w:hAnsi="Times New Roman" w:cs="Times New Roman"/>
          <w:color w:val="000000"/>
          <w:sz w:val="24"/>
          <w:szCs w:val="24"/>
        </w:rPr>
        <w:t>,</w:t>
      </w:r>
      <w:r w:rsidR="00571920" w:rsidRPr="00571920">
        <w:rPr>
          <w:rFonts w:ascii="Times New Roman" w:hAnsi="Times New Roman" w:cs="Times New Roman"/>
          <w:color w:val="000000"/>
          <w:sz w:val="24"/>
          <w:szCs w:val="24"/>
        </w:rPr>
        <w:t xml:space="preserve"> kojom je propisano da su obveznici dužni jednom godišnje podnositi imovinske kartice Povjerenstvu do 31. siječnja tekuće godine za prethodnu godinu</w:t>
      </w:r>
      <w:r w:rsidR="00904CA2">
        <w:rPr>
          <w:rFonts w:ascii="Times New Roman" w:hAnsi="Times New Roman" w:cs="Times New Roman"/>
          <w:color w:val="000000"/>
          <w:sz w:val="24"/>
          <w:szCs w:val="24"/>
        </w:rPr>
        <w:t>.</w:t>
      </w:r>
    </w:p>
    <w:bookmarkEnd w:id="0"/>
    <w:p w14:paraId="6563899C" w14:textId="77777777" w:rsidR="00CD7077" w:rsidRPr="00571920" w:rsidRDefault="00CD7077" w:rsidP="00596D8F">
      <w:pPr>
        <w:autoSpaceDE w:val="0"/>
        <w:autoSpaceDN w:val="0"/>
        <w:adjustRightInd w:val="0"/>
        <w:spacing w:after="0"/>
        <w:jc w:val="both"/>
        <w:rPr>
          <w:rFonts w:ascii="Times New Roman" w:hAnsi="Times New Roman" w:cs="Times New Roman"/>
          <w:color w:val="FF0000"/>
          <w:sz w:val="24"/>
          <w:szCs w:val="24"/>
          <w:highlight w:val="yellow"/>
        </w:rPr>
      </w:pPr>
    </w:p>
    <w:p w14:paraId="53A11234" w14:textId="4C68666E" w:rsidR="00FF2C46" w:rsidRPr="009C4F57" w:rsidRDefault="00CD7077" w:rsidP="00D22BDE">
      <w:pPr>
        <w:autoSpaceDE w:val="0"/>
        <w:autoSpaceDN w:val="0"/>
        <w:adjustRightInd w:val="0"/>
        <w:spacing w:after="0"/>
        <w:ind w:firstLine="709"/>
        <w:jc w:val="both"/>
        <w:rPr>
          <w:rFonts w:ascii="Times New Roman" w:hAnsi="Times New Roman" w:cs="Times New Roman"/>
          <w:color w:val="000000"/>
          <w:sz w:val="24"/>
          <w:szCs w:val="24"/>
        </w:rPr>
      </w:pPr>
      <w:r w:rsidRPr="009C4F57">
        <w:rPr>
          <w:rFonts w:ascii="Times New Roman" w:hAnsi="Times New Roman" w:cs="Times New Roman"/>
          <w:color w:val="000000"/>
          <w:sz w:val="24"/>
          <w:szCs w:val="24"/>
        </w:rPr>
        <w:t xml:space="preserve">Člankom 3. stavkom 1. </w:t>
      </w:r>
      <w:r w:rsidR="009C4F57" w:rsidRPr="009C4F57">
        <w:rPr>
          <w:rFonts w:ascii="Times New Roman" w:hAnsi="Times New Roman" w:cs="Times New Roman"/>
          <w:color w:val="000000"/>
          <w:sz w:val="24"/>
          <w:szCs w:val="24"/>
        </w:rPr>
        <w:t>točkom</w:t>
      </w:r>
      <w:r w:rsidRPr="009C4F57">
        <w:rPr>
          <w:rFonts w:ascii="Times New Roman" w:hAnsi="Times New Roman" w:cs="Times New Roman"/>
          <w:color w:val="000000"/>
          <w:sz w:val="24"/>
          <w:szCs w:val="24"/>
        </w:rPr>
        <w:t xml:space="preserve"> </w:t>
      </w:r>
      <w:r w:rsidR="00A70F62" w:rsidRPr="009C4F57">
        <w:rPr>
          <w:rFonts w:ascii="Times New Roman" w:hAnsi="Times New Roman" w:cs="Times New Roman"/>
          <w:color w:val="000000"/>
          <w:sz w:val="24"/>
          <w:szCs w:val="24"/>
        </w:rPr>
        <w:t>40</w:t>
      </w:r>
      <w:r w:rsidRPr="009C4F57">
        <w:rPr>
          <w:rFonts w:ascii="Times New Roman" w:hAnsi="Times New Roman" w:cs="Times New Roman"/>
          <w:color w:val="000000"/>
          <w:sz w:val="24"/>
          <w:szCs w:val="24"/>
        </w:rPr>
        <w:t xml:space="preserve">. ZSSI-a propisano je da su </w:t>
      </w:r>
      <w:r w:rsidR="00A70F62" w:rsidRPr="009C4F57">
        <w:rPr>
          <w:rFonts w:ascii="Times New Roman" w:hAnsi="Times New Roman" w:cs="Times New Roman"/>
          <w:color w:val="000000"/>
          <w:sz w:val="24"/>
          <w:szCs w:val="24"/>
        </w:rPr>
        <w:t xml:space="preserve">predsjednici i članovi uprava trgovačkih društava u kojima jedinice lokalne i područne (regionalne) samouprave imaju većinski udio </w:t>
      </w:r>
      <w:r w:rsidRPr="009C4F57">
        <w:rPr>
          <w:rFonts w:ascii="Times New Roman" w:hAnsi="Times New Roman" w:cs="Times New Roman"/>
          <w:color w:val="000000"/>
          <w:sz w:val="24"/>
          <w:szCs w:val="24"/>
        </w:rPr>
        <w:t>obveznici ZSSI-a</w:t>
      </w:r>
      <w:r w:rsidR="0003695C" w:rsidRPr="009C4F57">
        <w:rPr>
          <w:rFonts w:ascii="Times New Roman" w:hAnsi="Times New Roman" w:cs="Times New Roman"/>
          <w:color w:val="000000"/>
          <w:sz w:val="24"/>
          <w:szCs w:val="24"/>
        </w:rPr>
        <w:t>,</w:t>
      </w:r>
      <w:r w:rsidR="00596D8F" w:rsidRPr="009C4F57">
        <w:rPr>
          <w:rFonts w:ascii="Times New Roman" w:hAnsi="Times New Roman" w:cs="Times New Roman"/>
          <w:color w:val="000000"/>
          <w:sz w:val="24"/>
          <w:szCs w:val="24"/>
        </w:rPr>
        <w:t xml:space="preserve"> slijedom čega</w:t>
      </w:r>
      <w:r w:rsidR="009C4F57" w:rsidRPr="009C4F57">
        <w:rPr>
          <w:rFonts w:ascii="Times New Roman" w:hAnsi="Times New Roman" w:cs="Times New Roman"/>
          <w:color w:val="000000"/>
          <w:sz w:val="24"/>
          <w:szCs w:val="24"/>
        </w:rPr>
        <w:t xml:space="preserve"> bi Darija </w:t>
      </w:r>
      <w:proofErr w:type="spellStart"/>
      <w:r w:rsidR="009C4F57" w:rsidRPr="009C4F57">
        <w:rPr>
          <w:rFonts w:ascii="Times New Roman" w:hAnsi="Times New Roman" w:cs="Times New Roman"/>
          <w:color w:val="000000"/>
          <w:sz w:val="24"/>
          <w:szCs w:val="24"/>
        </w:rPr>
        <w:t>Kovarik</w:t>
      </w:r>
      <w:proofErr w:type="spellEnd"/>
      <w:r w:rsidR="00105194">
        <w:rPr>
          <w:rFonts w:ascii="Times New Roman" w:hAnsi="Times New Roman" w:cs="Times New Roman"/>
          <w:color w:val="000000"/>
          <w:sz w:val="24"/>
          <w:szCs w:val="24"/>
        </w:rPr>
        <w:t>,</w:t>
      </w:r>
      <w:r w:rsidR="009C4F57" w:rsidRPr="009C4F57">
        <w:rPr>
          <w:rFonts w:ascii="Times New Roman" w:hAnsi="Times New Roman" w:cs="Times New Roman"/>
          <w:color w:val="000000"/>
          <w:sz w:val="24"/>
          <w:szCs w:val="24"/>
        </w:rPr>
        <w:t xml:space="preserve"> </w:t>
      </w:r>
      <w:r w:rsidR="00FF2C46" w:rsidRPr="009C4F57">
        <w:rPr>
          <w:rFonts w:ascii="Times New Roman" w:hAnsi="Times New Roman" w:cs="Times New Roman"/>
          <w:color w:val="000000"/>
          <w:sz w:val="24"/>
          <w:szCs w:val="24"/>
        </w:rPr>
        <w:t xml:space="preserve">povodom obnašanja dužnosti </w:t>
      </w:r>
      <w:r w:rsidR="009C4F57" w:rsidRPr="00105194">
        <w:rPr>
          <w:rFonts w:ascii="Times New Roman" w:hAnsi="Times New Roman" w:cs="Times New Roman"/>
          <w:color w:val="000000"/>
          <w:sz w:val="24"/>
          <w:szCs w:val="24"/>
        </w:rPr>
        <w:t>direktorice</w:t>
      </w:r>
      <w:r w:rsidR="00A70F62" w:rsidRPr="00105194">
        <w:rPr>
          <w:rFonts w:ascii="Times New Roman" w:hAnsi="Times New Roman" w:cs="Times New Roman"/>
          <w:color w:val="000000"/>
          <w:sz w:val="24"/>
          <w:szCs w:val="24"/>
        </w:rPr>
        <w:t xml:space="preserve"> trgovačkog društva</w:t>
      </w:r>
      <w:r w:rsidR="00105194">
        <w:rPr>
          <w:rFonts w:ascii="Times New Roman" w:hAnsi="Times New Roman" w:cs="Times New Roman"/>
          <w:color w:val="000000"/>
          <w:sz w:val="24"/>
          <w:szCs w:val="24"/>
        </w:rPr>
        <w:t xml:space="preserve"> </w:t>
      </w:r>
      <w:r w:rsidR="009C4F57" w:rsidRPr="00105194">
        <w:rPr>
          <w:rFonts w:ascii="Times New Roman" w:hAnsi="Times New Roman" w:cs="Times New Roman"/>
          <w:color w:val="000000"/>
          <w:sz w:val="24"/>
          <w:szCs w:val="24"/>
        </w:rPr>
        <w:t xml:space="preserve">Poduzetnički park Velika Pisanica </w:t>
      </w:r>
      <w:r w:rsidR="00A70F62" w:rsidRPr="00105194">
        <w:rPr>
          <w:rFonts w:ascii="Times New Roman" w:hAnsi="Times New Roman" w:cs="Times New Roman"/>
          <w:color w:val="000000"/>
          <w:sz w:val="24"/>
          <w:szCs w:val="24"/>
        </w:rPr>
        <w:t>d.o.o.</w:t>
      </w:r>
      <w:r w:rsidR="009C4F57" w:rsidRPr="00105194">
        <w:rPr>
          <w:rFonts w:ascii="Times New Roman" w:hAnsi="Times New Roman" w:cs="Times New Roman"/>
          <w:color w:val="000000"/>
          <w:sz w:val="24"/>
          <w:szCs w:val="24"/>
        </w:rPr>
        <w:t>,</w:t>
      </w:r>
      <w:r w:rsidR="00596D8F" w:rsidRPr="00105194">
        <w:rPr>
          <w:rFonts w:ascii="Times New Roman" w:hAnsi="Times New Roman" w:cs="Times New Roman"/>
          <w:color w:val="000000"/>
          <w:sz w:val="24"/>
          <w:szCs w:val="24"/>
        </w:rPr>
        <w:t xml:space="preserve"> </w:t>
      </w:r>
      <w:r w:rsidR="00105194" w:rsidRPr="00105194">
        <w:rPr>
          <w:rFonts w:ascii="Times New Roman" w:hAnsi="Times New Roman" w:cs="Times New Roman"/>
          <w:color w:val="000000"/>
          <w:sz w:val="24"/>
          <w:szCs w:val="24"/>
        </w:rPr>
        <w:t xml:space="preserve">kojemu je jedini osnivač Općina Velika Pisanica, </w:t>
      </w:r>
      <w:r w:rsidR="00967768" w:rsidRPr="00105194">
        <w:rPr>
          <w:rFonts w:ascii="Times New Roman" w:hAnsi="Times New Roman" w:cs="Times New Roman"/>
          <w:color w:val="000000" w:themeColor="text1"/>
          <w:sz w:val="24"/>
          <w:szCs w:val="24"/>
        </w:rPr>
        <w:t>bi</w:t>
      </w:r>
      <w:r w:rsidR="009C4F57" w:rsidRPr="00105194">
        <w:rPr>
          <w:rFonts w:ascii="Times New Roman" w:hAnsi="Times New Roman" w:cs="Times New Roman"/>
          <w:color w:val="000000" w:themeColor="text1"/>
          <w:sz w:val="24"/>
          <w:szCs w:val="24"/>
        </w:rPr>
        <w:t>la</w:t>
      </w:r>
      <w:r w:rsidR="00967768" w:rsidRPr="00105194">
        <w:rPr>
          <w:rFonts w:ascii="Times New Roman" w:hAnsi="Times New Roman" w:cs="Times New Roman"/>
          <w:color w:val="000000" w:themeColor="text1"/>
          <w:sz w:val="24"/>
          <w:szCs w:val="24"/>
        </w:rPr>
        <w:t xml:space="preserve"> </w:t>
      </w:r>
      <w:r w:rsidR="00FF2C46" w:rsidRPr="00105194">
        <w:rPr>
          <w:rFonts w:ascii="Times New Roman" w:hAnsi="Times New Roman" w:cs="Times New Roman"/>
          <w:color w:val="000000"/>
          <w:sz w:val="24"/>
          <w:szCs w:val="24"/>
        </w:rPr>
        <w:t>obvez</w:t>
      </w:r>
      <w:r w:rsidR="00A70F62" w:rsidRPr="00105194">
        <w:rPr>
          <w:rFonts w:ascii="Times New Roman" w:hAnsi="Times New Roman" w:cs="Times New Roman"/>
          <w:color w:val="000000"/>
          <w:sz w:val="24"/>
          <w:szCs w:val="24"/>
        </w:rPr>
        <w:t>n</w:t>
      </w:r>
      <w:r w:rsidR="009C4F57" w:rsidRPr="00105194">
        <w:rPr>
          <w:rFonts w:ascii="Times New Roman" w:hAnsi="Times New Roman" w:cs="Times New Roman"/>
          <w:color w:val="000000"/>
          <w:sz w:val="24"/>
          <w:szCs w:val="24"/>
        </w:rPr>
        <w:t>a</w:t>
      </w:r>
      <w:r w:rsidR="00FF2C46" w:rsidRPr="009C4F57">
        <w:rPr>
          <w:rFonts w:ascii="Times New Roman" w:hAnsi="Times New Roman" w:cs="Times New Roman"/>
          <w:color w:val="000000"/>
          <w:sz w:val="24"/>
          <w:szCs w:val="24"/>
        </w:rPr>
        <w:t xml:space="preserve"> postupati sukladno odredbama ZSSI-a. </w:t>
      </w:r>
    </w:p>
    <w:p w14:paraId="05D71447" w14:textId="217F30B8" w:rsidR="00F31055" w:rsidRPr="00571920" w:rsidRDefault="00F31055" w:rsidP="00105194">
      <w:pPr>
        <w:autoSpaceDE w:val="0"/>
        <w:autoSpaceDN w:val="0"/>
        <w:adjustRightInd w:val="0"/>
        <w:spacing w:after="0"/>
        <w:jc w:val="both"/>
        <w:rPr>
          <w:rFonts w:ascii="Times New Roman" w:hAnsi="Times New Roman" w:cs="Times New Roman"/>
          <w:color w:val="000000"/>
          <w:sz w:val="24"/>
          <w:szCs w:val="24"/>
          <w:highlight w:val="yellow"/>
        </w:rPr>
      </w:pPr>
    </w:p>
    <w:p w14:paraId="46DC3DB6" w14:textId="4709B35A" w:rsidR="00DE15D5" w:rsidRPr="00105194" w:rsidRDefault="007F7813" w:rsidP="00631B67">
      <w:pPr>
        <w:ind w:firstLine="708"/>
        <w:jc w:val="both"/>
        <w:rPr>
          <w:rFonts w:ascii="Times New Roman" w:hAnsi="Times New Roman" w:cs="Times New Roman"/>
          <w:color w:val="000000"/>
          <w:sz w:val="24"/>
          <w:szCs w:val="24"/>
        </w:rPr>
      </w:pPr>
      <w:r w:rsidRPr="00105194">
        <w:rPr>
          <w:rFonts w:ascii="Times New Roman" w:hAnsi="Times New Roman" w:cs="Times New Roman"/>
          <w:color w:val="000000"/>
          <w:sz w:val="24"/>
          <w:szCs w:val="24"/>
        </w:rPr>
        <w:t xml:space="preserve">Međutim, </w:t>
      </w:r>
      <w:r w:rsidR="000C6E2C" w:rsidRPr="00105194">
        <w:rPr>
          <w:rFonts w:ascii="Times New Roman" w:hAnsi="Times New Roman" w:cs="Times New Roman"/>
          <w:color w:val="000000"/>
          <w:sz w:val="24"/>
          <w:szCs w:val="24"/>
        </w:rPr>
        <w:t xml:space="preserve">po otvaranju predmeta u odnosu na Dariju </w:t>
      </w:r>
      <w:proofErr w:type="spellStart"/>
      <w:r w:rsidR="000C6E2C" w:rsidRPr="00105194">
        <w:rPr>
          <w:rFonts w:ascii="Times New Roman" w:hAnsi="Times New Roman" w:cs="Times New Roman"/>
          <w:color w:val="000000"/>
          <w:sz w:val="24"/>
          <w:szCs w:val="24"/>
        </w:rPr>
        <w:t>Kovarik</w:t>
      </w:r>
      <w:proofErr w:type="spellEnd"/>
      <w:r w:rsidR="00105194">
        <w:rPr>
          <w:rFonts w:ascii="Times New Roman" w:hAnsi="Times New Roman" w:cs="Times New Roman"/>
          <w:color w:val="000000"/>
          <w:sz w:val="24"/>
          <w:szCs w:val="24"/>
        </w:rPr>
        <w:t xml:space="preserve"> uvidom u podatke sudskog registra Trgovačkog suda u Bjelovaru</w:t>
      </w:r>
      <w:r w:rsidR="000C6E2C" w:rsidRPr="00105194">
        <w:rPr>
          <w:rFonts w:ascii="Times New Roman" w:hAnsi="Times New Roman" w:cs="Times New Roman"/>
          <w:color w:val="000000"/>
          <w:sz w:val="24"/>
          <w:szCs w:val="24"/>
        </w:rPr>
        <w:t xml:space="preserve"> </w:t>
      </w:r>
      <w:r w:rsidR="00105194">
        <w:rPr>
          <w:rFonts w:ascii="Times New Roman" w:hAnsi="Times New Roman" w:cs="Times New Roman"/>
          <w:color w:val="000000"/>
          <w:sz w:val="24"/>
          <w:szCs w:val="24"/>
        </w:rPr>
        <w:t xml:space="preserve">u odnosu na </w:t>
      </w:r>
      <w:r w:rsidR="00105194" w:rsidRPr="00105194">
        <w:rPr>
          <w:rFonts w:ascii="Times New Roman" w:hAnsi="Times New Roman" w:cs="Times New Roman"/>
          <w:color w:val="000000"/>
          <w:sz w:val="24"/>
          <w:szCs w:val="24"/>
        </w:rPr>
        <w:t>trgovačko društv</w:t>
      </w:r>
      <w:r w:rsidR="00105194">
        <w:rPr>
          <w:rFonts w:ascii="Times New Roman" w:hAnsi="Times New Roman" w:cs="Times New Roman"/>
          <w:color w:val="000000"/>
          <w:sz w:val="24"/>
          <w:szCs w:val="24"/>
        </w:rPr>
        <w:t>o</w:t>
      </w:r>
      <w:r w:rsidR="00105194" w:rsidRPr="00105194">
        <w:rPr>
          <w:rFonts w:ascii="Times New Roman" w:hAnsi="Times New Roman" w:cs="Times New Roman"/>
          <w:color w:val="000000"/>
          <w:sz w:val="24"/>
          <w:szCs w:val="24"/>
        </w:rPr>
        <w:t xml:space="preserve"> Poduzetnički park Velika Pisanica d.o.o.</w:t>
      </w:r>
      <w:r w:rsidR="003309F2">
        <w:rPr>
          <w:rFonts w:ascii="Times New Roman" w:hAnsi="Times New Roman" w:cs="Times New Roman"/>
          <w:color w:val="000000"/>
          <w:sz w:val="24"/>
          <w:szCs w:val="24"/>
        </w:rPr>
        <w:t xml:space="preserve"> za razvoj i ulaganja</w:t>
      </w:r>
      <w:r w:rsidR="00105194" w:rsidRPr="00105194">
        <w:rPr>
          <w:rFonts w:ascii="Times New Roman" w:hAnsi="Times New Roman" w:cs="Times New Roman"/>
          <w:color w:val="000000"/>
          <w:sz w:val="24"/>
          <w:szCs w:val="24"/>
        </w:rPr>
        <w:t xml:space="preserve">, </w:t>
      </w:r>
      <w:r w:rsidRPr="00105194">
        <w:rPr>
          <w:rFonts w:ascii="Times New Roman" w:hAnsi="Times New Roman" w:cs="Times New Roman"/>
          <w:color w:val="000000"/>
          <w:sz w:val="24"/>
          <w:szCs w:val="24"/>
        </w:rPr>
        <w:t xml:space="preserve">utvrđeno </w:t>
      </w:r>
      <w:r w:rsidR="00105194" w:rsidRPr="00105194">
        <w:rPr>
          <w:rFonts w:ascii="Times New Roman" w:hAnsi="Times New Roman" w:cs="Times New Roman"/>
          <w:color w:val="000000"/>
          <w:sz w:val="24"/>
          <w:szCs w:val="24"/>
        </w:rPr>
        <w:t xml:space="preserve">je </w:t>
      </w:r>
      <w:r w:rsidRPr="00105194">
        <w:rPr>
          <w:rFonts w:ascii="Times New Roman" w:hAnsi="Times New Roman" w:cs="Times New Roman"/>
          <w:color w:val="000000"/>
          <w:sz w:val="24"/>
          <w:szCs w:val="24"/>
        </w:rPr>
        <w:t xml:space="preserve">da je </w:t>
      </w:r>
      <w:r w:rsidR="00105194" w:rsidRPr="00105194">
        <w:rPr>
          <w:rFonts w:ascii="Times New Roman" w:hAnsi="Times New Roman" w:cs="Times New Roman"/>
          <w:color w:val="000000"/>
          <w:sz w:val="24"/>
          <w:szCs w:val="24"/>
        </w:rPr>
        <w:t>navedena obveznica</w:t>
      </w:r>
      <w:r w:rsidRPr="00105194">
        <w:rPr>
          <w:rFonts w:ascii="Times New Roman" w:hAnsi="Times New Roman" w:cs="Times New Roman"/>
          <w:color w:val="000000"/>
          <w:sz w:val="24"/>
          <w:szCs w:val="24"/>
        </w:rPr>
        <w:t xml:space="preserve"> presta</w:t>
      </w:r>
      <w:r w:rsidR="00105194" w:rsidRPr="00105194">
        <w:rPr>
          <w:rFonts w:ascii="Times New Roman" w:hAnsi="Times New Roman" w:cs="Times New Roman"/>
          <w:color w:val="000000"/>
          <w:sz w:val="24"/>
          <w:szCs w:val="24"/>
        </w:rPr>
        <w:t>la</w:t>
      </w:r>
      <w:r w:rsidRPr="00105194">
        <w:rPr>
          <w:rFonts w:ascii="Times New Roman" w:hAnsi="Times New Roman" w:cs="Times New Roman"/>
          <w:color w:val="000000"/>
          <w:sz w:val="24"/>
          <w:szCs w:val="24"/>
        </w:rPr>
        <w:t xml:space="preserve"> obn</w:t>
      </w:r>
      <w:r w:rsidR="003C09EF" w:rsidRPr="00105194">
        <w:rPr>
          <w:rFonts w:ascii="Times New Roman" w:hAnsi="Times New Roman" w:cs="Times New Roman"/>
          <w:color w:val="000000"/>
          <w:sz w:val="24"/>
          <w:szCs w:val="24"/>
        </w:rPr>
        <w:t xml:space="preserve">ašati dužnost </w:t>
      </w:r>
      <w:r w:rsidR="00105194" w:rsidRPr="00105194">
        <w:rPr>
          <w:rFonts w:ascii="Times New Roman" w:hAnsi="Times New Roman" w:cs="Times New Roman"/>
          <w:color w:val="000000"/>
          <w:sz w:val="24"/>
          <w:szCs w:val="24"/>
        </w:rPr>
        <w:t>21</w:t>
      </w:r>
      <w:r w:rsidR="003C09EF" w:rsidRPr="00105194">
        <w:rPr>
          <w:rFonts w:ascii="Times New Roman" w:hAnsi="Times New Roman" w:cs="Times New Roman"/>
          <w:color w:val="000000"/>
          <w:sz w:val="24"/>
          <w:szCs w:val="24"/>
        </w:rPr>
        <w:t xml:space="preserve">. </w:t>
      </w:r>
      <w:r w:rsidR="00105194" w:rsidRPr="00105194">
        <w:rPr>
          <w:rFonts w:ascii="Times New Roman" w:hAnsi="Times New Roman" w:cs="Times New Roman"/>
          <w:color w:val="000000"/>
          <w:sz w:val="24"/>
          <w:szCs w:val="24"/>
        </w:rPr>
        <w:t>sr</w:t>
      </w:r>
      <w:r w:rsidR="00AD1238" w:rsidRPr="00105194">
        <w:rPr>
          <w:rFonts w:ascii="Times New Roman" w:hAnsi="Times New Roman" w:cs="Times New Roman"/>
          <w:color w:val="000000"/>
          <w:sz w:val="24"/>
          <w:szCs w:val="24"/>
        </w:rPr>
        <w:t>pnja</w:t>
      </w:r>
      <w:r w:rsidR="003C09EF" w:rsidRPr="00105194">
        <w:rPr>
          <w:rFonts w:ascii="Times New Roman" w:hAnsi="Times New Roman" w:cs="Times New Roman"/>
          <w:color w:val="000000"/>
          <w:sz w:val="24"/>
          <w:szCs w:val="24"/>
        </w:rPr>
        <w:t xml:space="preserve"> 20</w:t>
      </w:r>
      <w:r w:rsidR="00AD1238" w:rsidRPr="00105194">
        <w:rPr>
          <w:rFonts w:ascii="Times New Roman" w:hAnsi="Times New Roman" w:cs="Times New Roman"/>
          <w:color w:val="000000"/>
          <w:sz w:val="24"/>
          <w:szCs w:val="24"/>
        </w:rPr>
        <w:t>22</w:t>
      </w:r>
      <w:r w:rsidR="003C09EF" w:rsidRPr="00105194">
        <w:rPr>
          <w:rFonts w:ascii="Times New Roman" w:hAnsi="Times New Roman" w:cs="Times New Roman"/>
          <w:color w:val="000000"/>
          <w:sz w:val="24"/>
          <w:szCs w:val="24"/>
        </w:rPr>
        <w:t>.</w:t>
      </w:r>
      <w:r w:rsidR="00C73030">
        <w:rPr>
          <w:rFonts w:ascii="Times New Roman" w:hAnsi="Times New Roman" w:cs="Times New Roman"/>
          <w:color w:val="000000"/>
          <w:sz w:val="24"/>
          <w:szCs w:val="24"/>
        </w:rPr>
        <w:t xml:space="preserve"> o čemu Povjerenstvo nije obaviješteno</w:t>
      </w:r>
      <w:r w:rsidR="00143A92">
        <w:rPr>
          <w:rFonts w:ascii="Times New Roman" w:hAnsi="Times New Roman" w:cs="Times New Roman"/>
          <w:color w:val="000000"/>
          <w:sz w:val="24"/>
          <w:szCs w:val="24"/>
        </w:rPr>
        <w:t xml:space="preserve"> od strane nadležnog tijela</w:t>
      </w:r>
      <w:r w:rsidR="00C73030">
        <w:rPr>
          <w:rFonts w:ascii="Times New Roman" w:hAnsi="Times New Roman" w:cs="Times New Roman"/>
          <w:color w:val="000000"/>
          <w:sz w:val="24"/>
          <w:szCs w:val="24"/>
        </w:rPr>
        <w:t>.</w:t>
      </w:r>
    </w:p>
    <w:p w14:paraId="7169E9AC" w14:textId="77777777" w:rsidR="00C73030" w:rsidRDefault="00C73030" w:rsidP="00143A92">
      <w:pPr>
        <w:autoSpaceDE w:val="0"/>
        <w:autoSpaceDN w:val="0"/>
        <w:adjustRightInd w:val="0"/>
        <w:spacing w:after="0"/>
        <w:jc w:val="both"/>
        <w:rPr>
          <w:rFonts w:ascii="Times New Roman" w:hAnsi="Times New Roman" w:cs="Times New Roman"/>
          <w:color w:val="000000"/>
          <w:sz w:val="24"/>
          <w:szCs w:val="24"/>
        </w:rPr>
      </w:pPr>
    </w:p>
    <w:p w14:paraId="4D4F9660" w14:textId="4F23CF09" w:rsidR="00C73030" w:rsidRDefault="00C73030" w:rsidP="0010519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Naime, člankom 3. stavkom 4. ZSSI-a propisano je da će n</w:t>
      </w:r>
      <w:r w:rsidRPr="00C73030">
        <w:rPr>
          <w:rFonts w:ascii="Times New Roman" w:hAnsi="Times New Roman" w:cs="Times New Roman"/>
          <w:color w:val="000000"/>
          <w:sz w:val="24"/>
          <w:szCs w:val="24"/>
        </w:rPr>
        <w:t xml:space="preserve">adležna tijela koja odlučuju o imenovanju i/ili razrješenju svih obveznika </w:t>
      </w:r>
      <w:r>
        <w:rPr>
          <w:rFonts w:ascii="Times New Roman" w:hAnsi="Times New Roman" w:cs="Times New Roman"/>
          <w:color w:val="000000"/>
          <w:sz w:val="24"/>
          <w:szCs w:val="24"/>
        </w:rPr>
        <w:t>t</w:t>
      </w:r>
      <w:r w:rsidRPr="00C73030">
        <w:rPr>
          <w:rFonts w:ascii="Times New Roman" w:hAnsi="Times New Roman" w:cs="Times New Roman"/>
          <w:color w:val="000000"/>
          <w:sz w:val="24"/>
          <w:szCs w:val="24"/>
        </w:rPr>
        <w:t>oga Zakona, a koje odluke se ne objavljuju u službenom glasilu Republike Hrvatske, dostavi</w:t>
      </w:r>
      <w:r>
        <w:rPr>
          <w:rFonts w:ascii="Times New Roman" w:hAnsi="Times New Roman" w:cs="Times New Roman"/>
          <w:color w:val="000000"/>
          <w:sz w:val="24"/>
          <w:szCs w:val="24"/>
        </w:rPr>
        <w:t>ti</w:t>
      </w:r>
      <w:r w:rsidRPr="00C73030">
        <w:rPr>
          <w:rFonts w:ascii="Times New Roman" w:hAnsi="Times New Roman" w:cs="Times New Roman"/>
          <w:color w:val="000000"/>
          <w:sz w:val="24"/>
          <w:szCs w:val="24"/>
        </w:rPr>
        <w:t xml:space="preserve"> bez odgode obavijest o tim odlukama Povjerenstvu.</w:t>
      </w:r>
    </w:p>
    <w:p w14:paraId="509A55D2" w14:textId="77777777" w:rsidR="00C73030" w:rsidRDefault="00C73030" w:rsidP="00105194">
      <w:pPr>
        <w:autoSpaceDE w:val="0"/>
        <w:autoSpaceDN w:val="0"/>
        <w:adjustRightInd w:val="0"/>
        <w:spacing w:after="0"/>
        <w:ind w:firstLine="709"/>
        <w:jc w:val="both"/>
        <w:rPr>
          <w:rFonts w:ascii="Times New Roman" w:hAnsi="Times New Roman" w:cs="Times New Roman"/>
          <w:color w:val="000000"/>
          <w:sz w:val="24"/>
          <w:szCs w:val="24"/>
        </w:rPr>
      </w:pPr>
    </w:p>
    <w:p w14:paraId="1D81E86D" w14:textId="07366865" w:rsidR="00105194" w:rsidRDefault="00105194" w:rsidP="00105194">
      <w:pPr>
        <w:autoSpaceDE w:val="0"/>
        <w:autoSpaceDN w:val="0"/>
        <w:adjustRightInd w:val="0"/>
        <w:spacing w:after="0"/>
        <w:ind w:firstLine="709"/>
        <w:jc w:val="both"/>
        <w:rPr>
          <w:rFonts w:ascii="Times New Roman" w:hAnsi="Times New Roman" w:cs="Times New Roman"/>
          <w:color w:val="000000"/>
          <w:sz w:val="24"/>
          <w:szCs w:val="24"/>
          <w:highlight w:val="yellow"/>
        </w:rPr>
      </w:pPr>
      <w:r w:rsidRPr="00105194">
        <w:rPr>
          <w:rFonts w:ascii="Times New Roman" w:hAnsi="Times New Roman" w:cs="Times New Roman"/>
          <w:color w:val="000000"/>
          <w:sz w:val="24"/>
          <w:szCs w:val="24"/>
        </w:rPr>
        <w:t>Člankom 8. stavkom 1. ZSSI-a propisano je da je ob</w:t>
      </w:r>
      <w:r w:rsidRPr="00FF567A">
        <w:rPr>
          <w:rFonts w:ascii="Times New Roman" w:hAnsi="Times New Roman" w:cs="Times New Roman"/>
          <w:color w:val="000000"/>
          <w:sz w:val="24"/>
          <w:szCs w:val="24"/>
        </w:rPr>
        <w:t>veznik dužan urediti svoje privatne poslove kako bi se spriječio predvidljivi sukob interesa, u pravilu u roku od 60 dana od dana izbora ili imenovanja na javnu dužnost.</w:t>
      </w:r>
    </w:p>
    <w:p w14:paraId="7BF372CB" w14:textId="77777777" w:rsidR="00105194" w:rsidRPr="00571920" w:rsidRDefault="00105194" w:rsidP="00105194">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67700D7" w14:textId="586C4E71" w:rsidR="00DE15D5" w:rsidRPr="000C6E2C" w:rsidRDefault="00DE15D5" w:rsidP="00DE15D5">
      <w:pPr>
        <w:autoSpaceDE w:val="0"/>
        <w:autoSpaceDN w:val="0"/>
        <w:adjustRightInd w:val="0"/>
        <w:spacing w:after="0"/>
        <w:ind w:firstLine="709"/>
        <w:jc w:val="both"/>
        <w:rPr>
          <w:rFonts w:ascii="Times New Roman" w:hAnsi="Times New Roman" w:cs="Times New Roman"/>
          <w:color w:val="000000" w:themeColor="text1"/>
          <w:sz w:val="24"/>
          <w:szCs w:val="24"/>
        </w:rPr>
      </w:pPr>
      <w:r w:rsidRPr="000C6E2C">
        <w:rPr>
          <w:rFonts w:ascii="Times New Roman" w:hAnsi="Times New Roman" w:cs="Times New Roman"/>
          <w:color w:val="000000" w:themeColor="text1"/>
          <w:sz w:val="24"/>
          <w:szCs w:val="24"/>
        </w:rPr>
        <w:t>Povjerenstvo je u proteklom razdoblju u više slučajeva</w:t>
      </w:r>
      <w:r w:rsidR="003309F2">
        <w:rPr>
          <w:rFonts w:ascii="Times New Roman" w:hAnsi="Times New Roman" w:cs="Times New Roman"/>
          <w:color w:val="000000" w:themeColor="text1"/>
          <w:sz w:val="24"/>
          <w:szCs w:val="24"/>
        </w:rPr>
        <w:t>,</w:t>
      </w:r>
      <w:r w:rsidRPr="000C6E2C">
        <w:rPr>
          <w:rFonts w:ascii="Times New Roman" w:hAnsi="Times New Roman" w:cs="Times New Roman"/>
          <w:color w:val="000000" w:themeColor="text1"/>
          <w:sz w:val="24"/>
          <w:szCs w:val="24"/>
        </w:rPr>
        <w:t xml:space="preserve"> osobama koje su obavljale funkcije u trenutku stupanja ZSSI-a na snagu</w:t>
      </w:r>
      <w:r w:rsidR="00105194">
        <w:rPr>
          <w:rFonts w:ascii="Times New Roman" w:hAnsi="Times New Roman" w:cs="Times New Roman"/>
          <w:color w:val="000000" w:themeColor="text1"/>
          <w:sz w:val="24"/>
          <w:szCs w:val="24"/>
        </w:rPr>
        <w:t>,</w:t>
      </w:r>
      <w:r w:rsidRPr="000C6E2C">
        <w:rPr>
          <w:rFonts w:ascii="Times New Roman" w:hAnsi="Times New Roman" w:cs="Times New Roman"/>
          <w:color w:val="000000" w:themeColor="text1"/>
          <w:sz w:val="24"/>
          <w:szCs w:val="24"/>
        </w:rPr>
        <w:t xml:space="preserve"> a kojima je naknadno prestao mandat na istoj funkciji, na njihov zahtjev dalo mišljenje da nisu dužni podnijeti imovinsku karticu smatrajući da su prestankom obnašanja dužnosti, na temelju podnesene ostavke ili na drugi način, u primjerenom roku nakon njegova stupanja na snagu u smislu članka 8. stavka 1. ZSSI-a razriješili okolnost temeljem koje bi bili smatrani obveznicima ZSSI-a.</w:t>
      </w:r>
    </w:p>
    <w:p w14:paraId="2E68255A" w14:textId="77777777" w:rsidR="00DE15D5" w:rsidRPr="00571920" w:rsidRDefault="00DE15D5" w:rsidP="00DE15D5">
      <w:pPr>
        <w:autoSpaceDE w:val="0"/>
        <w:autoSpaceDN w:val="0"/>
        <w:adjustRightInd w:val="0"/>
        <w:spacing w:after="0"/>
        <w:ind w:firstLine="709"/>
        <w:jc w:val="both"/>
        <w:rPr>
          <w:rFonts w:ascii="Times New Roman" w:hAnsi="Times New Roman" w:cs="Times New Roman"/>
          <w:color w:val="000000"/>
          <w:sz w:val="24"/>
          <w:szCs w:val="24"/>
          <w:highlight w:val="yellow"/>
        </w:rPr>
      </w:pPr>
      <w:r w:rsidRPr="00571920">
        <w:rPr>
          <w:rFonts w:ascii="Times New Roman" w:hAnsi="Times New Roman" w:cs="Times New Roman"/>
          <w:color w:val="000000"/>
          <w:sz w:val="24"/>
          <w:szCs w:val="24"/>
          <w:highlight w:val="yellow"/>
        </w:rPr>
        <w:t xml:space="preserve"> </w:t>
      </w:r>
    </w:p>
    <w:p w14:paraId="6C6DC117" w14:textId="3DDDD254" w:rsidR="00DE15D5" w:rsidRPr="00105194" w:rsidRDefault="00DE15D5" w:rsidP="00DE15D5">
      <w:pPr>
        <w:autoSpaceDE w:val="0"/>
        <w:autoSpaceDN w:val="0"/>
        <w:adjustRightInd w:val="0"/>
        <w:spacing w:after="0"/>
        <w:ind w:firstLine="709"/>
        <w:jc w:val="both"/>
        <w:rPr>
          <w:rFonts w:ascii="Times New Roman" w:hAnsi="Times New Roman" w:cs="Times New Roman"/>
          <w:color w:val="000000"/>
          <w:sz w:val="24"/>
          <w:szCs w:val="24"/>
        </w:rPr>
      </w:pPr>
      <w:r w:rsidRPr="00105194">
        <w:rPr>
          <w:rFonts w:ascii="Times New Roman" w:hAnsi="Times New Roman" w:cs="Times New Roman"/>
          <w:color w:val="000000"/>
          <w:sz w:val="24"/>
          <w:szCs w:val="24"/>
        </w:rPr>
        <w:t xml:space="preserve">Pritom je Povjerenstvo uzelo u obzir da ove osobe u trenutku prihvaćanja imenovanja na predmetne dužnosti nisu </w:t>
      </w:r>
      <w:r w:rsidR="00BF2770" w:rsidRPr="00105194">
        <w:rPr>
          <w:rFonts w:ascii="Times New Roman" w:hAnsi="Times New Roman" w:cs="Times New Roman"/>
          <w:color w:val="000000"/>
          <w:sz w:val="24"/>
          <w:szCs w:val="24"/>
        </w:rPr>
        <w:t>imale</w:t>
      </w:r>
      <w:r w:rsidRPr="00105194">
        <w:rPr>
          <w:rFonts w:ascii="Times New Roman" w:hAnsi="Times New Roman" w:cs="Times New Roman"/>
          <w:color w:val="000000"/>
          <w:sz w:val="24"/>
          <w:szCs w:val="24"/>
        </w:rPr>
        <w:t xml:space="preserve"> obveze i ograničenja propisane odredbama </w:t>
      </w:r>
      <w:r w:rsidR="00105194" w:rsidRPr="00105194">
        <w:rPr>
          <w:rFonts w:ascii="Times New Roman" w:hAnsi="Times New Roman" w:cs="Times New Roman"/>
          <w:color w:val="000000"/>
          <w:sz w:val="24"/>
          <w:szCs w:val="24"/>
        </w:rPr>
        <w:t>ranije važećeg</w:t>
      </w:r>
      <w:r w:rsidRPr="00105194">
        <w:rPr>
          <w:rFonts w:ascii="Times New Roman" w:hAnsi="Times New Roman" w:cs="Times New Roman"/>
          <w:color w:val="000000"/>
          <w:sz w:val="24"/>
          <w:szCs w:val="24"/>
        </w:rPr>
        <w:t xml:space="preserve"> Zakona o sprječavanju sukoba interesa („Narodne novine“, broj 26/11., 12/12., 126/12., 48/13., 57/15. i 98/19., u daljnjem tekstu: ZSSI/11), niti su tada mogle znati i očekivati da će postati obveznicima ZSSI-a</w:t>
      </w:r>
      <w:r w:rsidR="00105194">
        <w:rPr>
          <w:rFonts w:ascii="Times New Roman" w:hAnsi="Times New Roman" w:cs="Times New Roman"/>
          <w:color w:val="000000"/>
          <w:sz w:val="24"/>
          <w:szCs w:val="24"/>
        </w:rPr>
        <w:t xml:space="preserve"> koji je stupio na snagu 25. prosinca 2021.</w:t>
      </w:r>
    </w:p>
    <w:p w14:paraId="49956F90" w14:textId="77777777" w:rsidR="00DE15D5" w:rsidRPr="00571920" w:rsidRDefault="00DE15D5" w:rsidP="00DE15D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E7D37D6" w14:textId="1FB1C491" w:rsidR="00DE15D5" w:rsidRDefault="00DE15D5" w:rsidP="00DE15D5">
      <w:pPr>
        <w:autoSpaceDE w:val="0"/>
        <w:autoSpaceDN w:val="0"/>
        <w:adjustRightInd w:val="0"/>
        <w:spacing w:after="0"/>
        <w:ind w:firstLine="709"/>
        <w:jc w:val="both"/>
        <w:rPr>
          <w:rFonts w:ascii="Times New Roman" w:hAnsi="Times New Roman" w:cs="Times New Roman"/>
          <w:color w:val="000000"/>
          <w:sz w:val="24"/>
          <w:szCs w:val="24"/>
        </w:rPr>
      </w:pPr>
      <w:r w:rsidRPr="00105194">
        <w:rPr>
          <w:rFonts w:ascii="Times New Roman" w:hAnsi="Times New Roman" w:cs="Times New Roman"/>
          <w:color w:val="000000"/>
          <w:sz w:val="24"/>
          <w:szCs w:val="24"/>
        </w:rPr>
        <w:t xml:space="preserve">Imajući u vidu potrebu da se prema svim osobama u istovjetnim situacijama ZSSI treba primijeniti na isti </w:t>
      </w:r>
      <w:r w:rsidRPr="00904CA2">
        <w:rPr>
          <w:rFonts w:ascii="Times New Roman" w:hAnsi="Times New Roman" w:cs="Times New Roman"/>
          <w:color w:val="000000"/>
          <w:sz w:val="24"/>
          <w:szCs w:val="24"/>
        </w:rPr>
        <w:t xml:space="preserve">način, neovisno što nisu osobno ukazali Povjerenstvu na činjenicu prestanka njihova mandata i što nisu zatražili mišljenje o svom statusu, </w:t>
      </w:r>
      <w:r w:rsidR="00C73030" w:rsidRPr="00C73030">
        <w:rPr>
          <w:rFonts w:ascii="Times New Roman" w:hAnsi="Times New Roman" w:cs="Times New Roman"/>
          <w:color w:val="000000"/>
          <w:sz w:val="24"/>
          <w:szCs w:val="24"/>
        </w:rPr>
        <w:t>Povjerenstvo je izvršilo provjeru kroz Registar obveznika i utvrdilo kojim je osobama prema podacima koji su bili dostavljeni u međuvremenu prestao mandat u razumnom roku za raz</w:t>
      </w:r>
      <w:r w:rsidR="00C73030">
        <w:rPr>
          <w:rFonts w:ascii="Times New Roman" w:hAnsi="Times New Roman" w:cs="Times New Roman"/>
          <w:color w:val="000000"/>
          <w:sz w:val="24"/>
          <w:szCs w:val="24"/>
        </w:rPr>
        <w:t>r</w:t>
      </w:r>
      <w:r w:rsidR="00C73030" w:rsidRPr="00C73030">
        <w:rPr>
          <w:rFonts w:ascii="Times New Roman" w:hAnsi="Times New Roman" w:cs="Times New Roman"/>
          <w:color w:val="000000"/>
          <w:sz w:val="24"/>
          <w:szCs w:val="24"/>
        </w:rPr>
        <w:t xml:space="preserve">ješenje prava i obveza te je zauzelo stav da se na ove osobe neće primjenjivati odredbe ZSSI-a.  </w:t>
      </w:r>
    </w:p>
    <w:p w14:paraId="49D2AB76" w14:textId="77777777" w:rsidR="00C73030" w:rsidRPr="00571920" w:rsidRDefault="00C73030" w:rsidP="00DE15D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ABFEC6D" w14:textId="4C4DF042" w:rsidR="00051216" w:rsidRPr="00105194" w:rsidRDefault="00051216" w:rsidP="00E96FF7">
      <w:pPr>
        <w:autoSpaceDE w:val="0"/>
        <w:autoSpaceDN w:val="0"/>
        <w:adjustRightInd w:val="0"/>
        <w:spacing w:after="0"/>
        <w:ind w:firstLine="705"/>
        <w:jc w:val="both"/>
        <w:rPr>
          <w:rFonts w:ascii="Times New Roman" w:hAnsi="Times New Roman" w:cs="Times New Roman"/>
          <w:color w:val="000000"/>
          <w:sz w:val="24"/>
          <w:szCs w:val="24"/>
          <w:shd w:val="clear" w:color="auto" w:fill="FFFFFF"/>
        </w:rPr>
      </w:pPr>
      <w:r w:rsidRPr="00105194">
        <w:rPr>
          <w:rFonts w:ascii="Times New Roman" w:hAnsi="Times New Roman" w:cs="Times New Roman"/>
          <w:bCs/>
          <w:sz w:val="24"/>
          <w:szCs w:val="24"/>
        </w:rPr>
        <w:t>Člankom 46. stavkom 5. ZUP-a propisano je da će se rješenjem obustaviti postupak k</w:t>
      </w:r>
      <w:r w:rsidRPr="00105194">
        <w:rPr>
          <w:rFonts w:ascii="Times New Roman" w:hAnsi="Times New Roman" w:cs="Times New Roman"/>
          <w:color w:val="000000"/>
          <w:sz w:val="24"/>
          <w:szCs w:val="24"/>
          <w:shd w:val="clear" w:color="auto" w:fill="FFFFFF"/>
        </w:rPr>
        <w:t xml:space="preserve">ad se tijekom postupka utvrdi da više ne postoje pravne pretpostavke za vođenje postupka. </w:t>
      </w:r>
    </w:p>
    <w:p w14:paraId="650700FF" w14:textId="77777777" w:rsidR="003C6AD7" w:rsidRPr="00105194" w:rsidRDefault="003C6AD7" w:rsidP="00051216">
      <w:pPr>
        <w:autoSpaceDE w:val="0"/>
        <w:autoSpaceDN w:val="0"/>
        <w:adjustRightInd w:val="0"/>
        <w:spacing w:after="0"/>
        <w:ind w:firstLine="705"/>
        <w:jc w:val="both"/>
        <w:rPr>
          <w:rFonts w:ascii="Times New Roman" w:hAnsi="Times New Roman" w:cs="Times New Roman"/>
          <w:bCs/>
          <w:sz w:val="24"/>
          <w:szCs w:val="24"/>
        </w:rPr>
      </w:pPr>
    </w:p>
    <w:p w14:paraId="06AF572A" w14:textId="294456B8" w:rsidR="00D156B3" w:rsidRPr="00BF2770" w:rsidRDefault="00DA0DE3" w:rsidP="00E96FF7">
      <w:pPr>
        <w:autoSpaceDE w:val="0"/>
        <w:autoSpaceDN w:val="0"/>
        <w:adjustRightInd w:val="0"/>
        <w:spacing w:after="0"/>
        <w:ind w:firstLine="705"/>
        <w:jc w:val="both"/>
        <w:rPr>
          <w:rFonts w:ascii="Times New Roman" w:hAnsi="Times New Roman" w:cs="Times New Roman"/>
          <w:color w:val="000000" w:themeColor="text1"/>
          <w:sz w:val="24"/>
          <w:szCs w:val="24"/>
        </w:rPr>
      </w:pPr>
      <w:r w:rsidRPr="00904CA2">
        <w:rPr>
          <w:rFonts w:ascii="Times New Roman" w:hAnsi="Times New Roman" w:cs="Times New Roman"/>
          <w:color w:val="000000"/>
          <w:sz w:val="24"/>
          <w:szCs w:val="24"/>
        </w:rPr>
        <w:t xml:space="preserve">S obzirom </w:t>
      </w:r>
      <w:r w:rsidR="00904CA2" w:rsidRPr="00904CA2">
        <w:rPr>
          <w:rFonts w:ascii="Times New Roman" w:hAnsi="Times New Roman" w:cs="Times New Roman"/>
          <w:color w:val="000000"/>
          <w:sz w:val="24"/>
          <w:szCs w:val="24"/>
        </w:rPr>
        <w:t xml:space="preserve">na to </w:t>
      </w:r>
      <w:r w:rsidRPr="00904CA2">
        <w:rPr>
          <w:rFonts w:ascii="Times New Roman" w:hAnsi="Times New Roman" w:cs="Times New Roman"/>
          <w:color w:val="000000"/>
          <w:sz w:val="24"/>
          <w:szCs w:val="24"/>
        </w:rPr>
        <w:t>da je</w:t>
      </w:r>
      <w:r w:rsidR="004906F4" w:rsidRPr="00904CA2">
        <w:rPr>
          <w:rFonts w:ascii="Times New Roman" w:hAnsi="Times New Roman" w:cs="Times New Roman"/>
          <w:color w:val="000000"/>
          <w:sz w:val="24"/>
          <w:szCs w:val="24"/>
        </w:rPr>
        <w:t xml:space="preserve"> D</w:t>
      </w:r>
      <w:r w:rsidR="00105194" w:rsidRPr="00904CA2">
        <w:rPr>
          <w:rFonts w:ascii="Times New Roman" w:hAnsi="Times New Roman" w:cs="Times New Roman"/>
          <w:color w:val="000000"/>
          <w:sz w:val="24"/>
          <w:szCs w:val="24"/>
        </w:rPr>
        <w:t xml:space="preserve">arija </w:t>
      </w:r>
      <w:proofErr w:type="spellStart"/>
      <w:r w:rsidR="00105194" w:rsidRPr="00904CA2">
        <w:rPr>
          <w:rFonts w:ascii="Times New Roman" w:hAnsi="Times New Roman" w:cs="Times New Roman"/>
          <w:color w:val="000000"/>
          <w:sz w:val="24"/>
          <w:szCs w:val="24"/>
        </w:rPr>
        <w:t>Kovarik</w:t>
      </w:r>
      <w:proofErr w:type="spellEnd"/>
      <w:r w:rsidRPr="00904CA2">
        <w:rPr>
          <w:rFonts w:ascii="Times New Roman" w:hAnsi="Times New Roman" w:cs="Times New Roman"/>
          <w:color w:val="000000"/>
          <w:sz w:val="24"/>
          <w:szCs w:val="24"/>
        </w:rPr>
        <w:t xml:space="preserve"> presta</w:t>
      </w:r>
      <w:r w:rsidR="00105194" w:rsidRPr="00904CA2">
        <w:rPr>
          <w:rFonts w:ascii="Times New Roman" w:hAnsi="Times New Roman" w:cs="Times New Roman"/>
          <w:color w:val="000000"/>
          <w:sz w:val="24"/>
          <w:szCs w:val="24"/>
        </w:rPr>
        <w:t>la</w:t>
      </w:r>
      <w:r w:rsidRPr="00904CA2">
        <w:rPr>
          <w:rFonts w:ascii="Times New Roman" w:hAnsi="Times New Roman" w:cs="Times New Roman"/>
          <w:color w:val="000000"/>
          <w:sz w:val="24"/>
          <w:szCs w:val="24"/>
        </w:rPr>
        <w:t xml:space="preserve"> obnaša</w:t>
      </w:r>
      <w:r w:rsidR="00105194" w:rsidRPr="00904CA2">
        <w:rPr>
          <w:rFonts w:ascii="Times New Roman" w:hAnsi="Times New Roman" w:cs="Times New Roman"/>
          <w:color w:val="000000"/>
          <w:sz w:val="24"/>
          <w:szCs w:val="24"/>
        </w:rPr>
        <w:t>ti</w:t>
      </w:r>
      <w:r w:rsidRPr="00904CA2">
        <w:rPr>
          <w:rFonts w:ascii="Times New Roman" w:hAnsi="Times New Roman" w:cs="Times New Roman"/>
          <w:color w:val="000000"/>
          <w:sz w:val="24"/>
          <w:szCs w:val="24"/>
        </w:rPr>
        <w:t xml:space="preserve"> dužnost </w:t>
      </w:r>
      <w:r w:rsidR="00904CA2" w:rsidRPr="00904CA2">
        <w:rPr>
          <w:rFonts w:ascii="Times New Roman" w:hAnsi="Times New Roman" w:cs="Times New Roman"/>
          <w:color w:val="000000" w:themeColor="text1"/>
          <w:sz w:val="24"/>
          <w:szCs w:val="24"/>
        </w:rPr>
        <w:t>21</w:t>
      </w:r>
      <w:r w:rsidR="001A1CB4" w:rsidRPr="00904CA2">
        <w:rPr>
          <w:rFonts w:ascii="Times New Roman" w:hAnsi="Times New Roman" w:cs="Times New Roman"/>
          <w:color w:val="000000" w:themeColor="text1"/>
          <w:sz w:val="24"/>
          <w:szCs w:val="24"/>
        </w:rPr>
        <w:t xml:space="preserve">. </w:t>
      </w:r>
      <w:r w:rsidR="00904CA2" w:rsidRPr="00904CA2">
        <w:rPr>
          <w:rFonts w:ascii="Times New Roman" w:hAnsi="Times New Roman" w:cs="Times New Roman"/>
          <w:color w:val="000000" w:themeColor="text1"/>
          <w:sz w:val="24"/>
          <w:szCs w:val="24"/>
        </w:rPr>
        <w:t>sr</w:t>
      </w:r>
      <w:r w:rsidR="001A1CB4" w:rsidRPr="00904CA2">
        <w:rPr>
          <w:rFonts w:ascii="Times New Roman" w:hAnsi="Times New Roman" w:cs="Times New Roman"/>
          <w:color w:val="000000" w:themeColor="text1"/>
          <w:sz w:val="24"/>
          <w:szCs w:val="24"/>
        </w:rPr>
        <w:t>pnja 2022.</w:t>
      </w:r>
      <w:r w:rsidR="00904CA2" w:rsidRPr="00904CA2">
        <w:rPr>
          <w:rFonts w:ascii="Times New Roman" w:hAnsi="Times New Roman" w:cs="Times New Roman"/>
          <w:color w:val="000000" w:themeColor="text1"/>
          <w:sz w:val="24"/>
          <w:szCs w:val="24"/>
        </w:rPr>
        <w:t xml:space="preserve">, dakle, u razumnom roku od stupanja ZSSI-a na snagu, </w:t>
      </w:r>
      <w:r w:rsidR="00D156B3" w:rsidRPr="00904CA2">
        <w:rPr>
          <w:rFonts w:ascii="Times New Roman" w:hAnsi="Times New Roman" w:cs="Times New Roman"/>
          <w:bCs/>
          <w:color w:val="000000" w:themeColor="text1"/>
          <w:sz w:val="24"/>
          <w:szCs w:val="24"/>
        </w:rPr>
        <w:t xml:space="preserve">bilo </w:t>
      </w:r>
      <w:r w:rsidR="00FD5A73" w:rsidRPr="00904CA2">
        <w:rPr>
          <w:rFonts w:ascii="Times New Roman" w:hAnsi="Times New Roman" w:cs="Times New Roman"/>
          <w:bCs/>
          <w:color w:val="000000" w:themeColor="text1"/>
          <w:sz w:val="24"/>
          <w:szCs w:val="24"/>
        </w:rPr>
        <w:t xml:space="preserve">je </w:t>
      </w:r>
      <w:r w:rsidR="00D156B3" w:rsidRPr="00904CA2">
        <w:rPr>
          <w:rFonts w:ascii="Times New Roman" w:hAnsi="Times New Roman" w:cs="Times New Roman"/>
          <w:bCs/>
          <w:color w:val="000000" w:themeColor="text1"/>
          <w:sz w:val="24"/>
          <w:szCs w:val="24"/>
        </w:rPr>
        <w:t xml:space="preserve">potrebno obustaviti </w:t>
      </w:r>
      <w:r w:rsidR="00FD5A73" w:rsidRPr="00904CA2">
        <w:rPr>
          <w:rFonts w:ascii="Times New Roman" w:hAnsi="Times New Roman" w:cs="Times New Roman"/>
          <w:bCs/>
          <w:color w:val="000000" w:themeColor="text1"/>
          <w:sz w:val="24"/>
          <w:szCs w:val="24"/>
        </w:rPr>
        <w:t xml:space="preserve">postupak </w:t>
      </w:r>
      <w:r w:rsidR="000E6984" w:rsidRPr="00904CA2">
        <w:rPr>
          <w:rFonts w:ascii="Times New Roman" w:hAnsi="Times New Roman" w:cs="Times New Roman"/>
          <w:bCs/>
          <w:color w:val="000000" w:themeColor="text1"/>
          <w:sz w:val="24"/>
          <w:szCs w:val="24"/>
        </w:rPr>
        <w:t>te odlučiti kao u izreci</w:t>
      </w:r>
      <w:r w:rsidR="00904CA2" w:rsidRPr="00904CA2">
        <w:rPr>
          <w:rFonts w:ascii="Times New Roman" w:hAnsi="Times New Roman" w:cs="Times New Roman"/>
          <w:bCs/>
          <w:color w:val="000000" w:themeColor="text1"/>
          <w:sz w:val="24"/>
          <w:szCs w:val="24"/>
        </w:rPr>
        <w:t xml:space="preserve"> ovoga akta</w:t>
      </w:r>
      <w:r w:rsidR="000E6984" w:rsidRPr="00904CA2">
        <w:rPr>
          <w:rFonts w:ascii="Times New Roman" w:hAnsi="Times New Roman" w:cs="Times New Roman"/>
          <w:bCs/>
          <w:color w:val="000000" w:themeColor="text1"/>
          <w:sz w:val="24"/>
          <w:szCs w:val="24"/>
        </w:rPr>
        <w:t>.</w:t>
      </w:r>
      <w:r w:rsidR="000E6984" w:rsidRPr="00BF2770">
        <w:rPr>
          <w:rFonts w:ascii="Times New Roman" w:hAnsi="Times New Roman" w:cs="Times New Roman"/>
          <w:bCs/>
          <w:color w:val="000000" w:themeColor="text1"/>
          <w:sz w:val="24"/>
          <w:szCs w:val="24"/>
        </w:rPr>
        <w:t xml:space="preserve"> </w:t>
      </w:r>
    </w:p>
    <w:p w14:paraId="219EFF10" w14:textId="57527DFC" w:rsidR="008E5CE2" w:rsidRDefault="0086285D" w:rsidP="0023645C">
      <w:pPr>
        <w:jc w:val="both"/>
        <w:rPr>
          <w:rFonts w:ascii="Times New Roman" w:hAnsi="Times New Roman" w:cs="Times New Roman"/>
          <w:color w:val="000000"/>
          <w:sz w:val="24"/>
          <w:szCs w:val="24"/>
        </w:rPr>
      </w:pPr>
      <w:r w:rsidRPr="0086285D">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47FC9058" w14:textId="77777777" w:rsidR="008E5513" w:rsidRDefault="008E5513" w:rsidP="00386D73">
      <w:pPr>
        <w:spacing w:after="0"/>
        <w:ind w:left="5375" w:firstLine="288"/>
        <w:jc w:val="both"/>
        <w:rPr>
          <w:rFonts w:ascii="Times New Roman" w:eastAsia="Calibri" w:hAnsi="Times New Roman" w:cs="Times New Roman"/>
          <w:sz w:val="24"/>
          <w:szCs w:val="24"/>
        </w:rPr>
      </w:pPr>
    </w:p>
    <w:p w14:paraId="3054204B" w14:textId="766A532E" w:rsidR="007E279A" w:rsidRDefault="00143A92" w:rsidP="00F31055">
      <w:pPr>
        <w:spacing w:after="0"/>
        <w:ind w:left="46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31055">
        <w:rPr>
          <w:rFonts w:ascii="Times New Roman" w:eastAsia="Calibri" w:hAnsi="Times New Roman" w:cs="Times New Roman"/>
          <w:sz w:val="24"/>
          <w:szCs w:val="24"/>
        </w:rPr>
        <w:t>Aleksandra</w:t>
      </w:r>
      <w:r w:rsidR="007E279A">
        <w:rPr>
          <w:rFonts w:ascii="Times New Roman" w:eastAsia="Calibri" w:hAnsi="Times New Roman" w:cs="Times New Roman"/>
          <w:sz w:val="24"/>
          <w:szCs w:val="24"/>
        </w:rPr>
        <w:t xml:space="preserve"> Jozić</w:t>
      </w:r>
      <w:r w:rsidR="00F31055">
        <w:rPr>
          <w:rFonts w:ascii="Times New Roman" w:eastAsia="Calibri" w:hAnsi="Times New Roman" w:cs="Times New Roman"/>
          <w:sz w:val="24"/>
          <w:szCs w:val="24"/>
        </w:rPr>
        <w:t>-</w:t>
      </w:r>
      <w:r w:rsidR="007E279A">
        <w:rPr>
          <w:rFonts w:ascii="Times New Roman" w:eastAsia="Calibri" w:hAnsi="Times New Roman" w:cs="Times New Roman"/>
          <w:sz w:val="24"/>
          <w:szCs w:val="24"/>
        </w:rPr>
        <w:t xml:space="preserve">Ileković, </w:t>
      </w:r>
      <w:proofErr w:type="spellStart"/>
      <w:r w:rsidR="007E279A">
        <w:rPr>
          <w:rFonts w:ascii="Times New Roman" w:eastAsia="Calibri" w:hAnsi="Times New Roman" w:cs="Times New Roman"/>
          <w:sz w:val="24"/>
          <w:szCs w:val="24"/>
        </w:rPr>
        <w:t>dipl.iur</w:t>
      </w:r>
      <w:proofErr w:type="spellEnd"/>
      <w:r w:rsidR="007E279A">
        <w:rPr>
          <w:rFonts w:ascii="Times New Roman" w:eastAsia="Calibri" w:hAnsi="Times New Roman" w:cs="Times New Roman"/>
          <w:sz w:val="24"/>
          <w:szCs w:val="24"/>
        </w:rPr>
        <w:t>.</w:t>
      </w:r>
    </w:p>
    <w:p w14:paraId="38D2F87E" w14:textId="5125C06E" w:rsidR="00F825D0" w:rsidRPr="00F825D0" w:rsidRDefault="00F825D0" w:rsidP="00386D73">
      <w:pPr>
        <w:spacing w:after="0"/>
        <w:ind w:left="5375" w:firstLine="288"/>
        <w:jc w:val="both"/>
        <w:rPr>
          <w:rFonts w:ascii="Times New Roman" w:eastAsia="Calibri" w:hAnsi="Times New Roman" w:cs="Times New Roman"/>
          <w:sz w:val="24"/>
          <w:szCs w:val="24"/>
        </w:rPr>
      </w:pPr>
    </w:p>
    <w:p w14:paraId="5D3D86B2" w14:textId="77777777" w:rsidR="00143A92" w:rsidRDefault="00143A92" w:rsidP="00F825D0">
      <w:pPr>
        <w:spacing w:before="240" w:after="0"/>
        <w:jc w:val="both"/>
        <w:rPr>
          <w:rFonts w:ascii="Times New Roman" w:eastAsia="Calibri" w:hAnsi="Times New Roman" w:cs="Times New Roman"/>
          <w:sz w:val="24"/>
          <w:szCs w:val="24"/>
          <w:u w:val="single"/>
        </w:rPr>
      </w:pPr>
    </w:p>
    <w:p w14:paraId="1093C754" w14:textId="6B19F0F3"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62597F">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62597F">
        <w:rPr>
          <w:rFonts w:ascii="Times New Roman" w:eastAsia="Calibri" w:hAnsi="Times New Roman" w:cs="Times New Roman"/>
          <w:sz w:val="24"/>
          <w:szCs w:val="24"/>
        </w:rPr>
        <w:t>odgodni</w:t>
      </w:r>
      <w:proofErr w:type="spellEnd"/>
      <w:r w:rsidRPr="0062597F">
        <w:rPr>
          <w:rFonts w:ascii="Times New Roman" w:eastAsia="Calibri" w:hAnsi="Times New Roman" w:cs="Times New Roman"/>
          <w:sz w:val="24"/>
          <w:szCs w:val="24"/>
        </w:rPr>
        <w:t xml:space="preserve"> učinak.</w:t>
      </w:r>
    </w:p>
    <w:p w14:paraId="2B1315AA" w14:textId="77777777" w:rsidR="00BF2770" w:rsidRDefault="00BF2770" w:rsidP="00F825D0">
      <w:pPr>
        <w:spacing w:before="240" w:after="0"/>
        <w:rPr>
          <w:rFonts w:ascii="Times New Roman" w:eastAsia="Calibri" w:hAnsi="Times New Roman" w:cs="Times New Roman"/>
          <w:sz w:val="24"/>
          <w:szCs w:val="24"/>
          <w:u w:val="single"/>
        </w:rPr>
      </w:pPr>
    </w:p>
    <w:p w14:paraId="4B27C613" w14:textId="4ED6E0E5" w:rsidR="00F825D0" w:rsidRPr="00105194" w:rsidRDefault="00F825D0" w:rsidP="00F825D0">
      <w:pPr>
        <w:spacing w:before="240" w:after="0"/>
        <w:rPr>
          <w:rFonts w:ascii="Times New Roman" w:eastAsia="Calibri" w:hAnsi="Times New Roman" w:cs="Times New Roman"/>
          <w:sz w:val="24"/>
          <w:szCs w:val="24"/>
          <w:u w:val="single"/>
        </w:rPr>
      </w:pPr>
      <w:r w:rsidRPr="00105194">
        <w:rPr>
          <w:rFonts w:ascii="Times New Roman" w:eastAsia="Calibri" w:hAnsi="Times New Roman" w:cs="Times New Roman"/>
          <w:sz w:val="24"/>
          <w:szCs w:val="24"/>
          <w:u w:val="single"/>
        </w:rPr>
        <w:t xml:space="preserve">Dostaviti:  </w:t>
      </w:r>
    </w:p>
    <w:p w14:paraId="4FE6A46A" w14:textId="1981BE12" w:rsidR="00F825D0" w:rsidRPr="00105194" w:rsidRDefault="00F825D0" w:rsidP="00F825D0">
      <w:pPr>
        <w:spacing w:after="0"/>
        <w:rPr>
          <w:rFonts w:ascii="Times New Roman" w:eastAsia="Calibri" w:hAnsi="Times New Roman" w:cs="Times New Roman"/>
          <w:sz w:val="24"/>
          <w:szCs w:val="24"/>
        </w:rPr>
      </w:pPr>
      <w:r w:rsidRPr="00105194">
        <w:rPr>
          <w:rFonts w:ascii="Times New Roman" w:eastAsia="Calibri" w:hAnsi="Times New Roman" w:cs="Times New Roman"/>
          <w:sz w:val="24"/>
          <w:szCs w:val="24"/>
        </w:rPr>
        <w:t xml:space="preserve">1. </w:t>
      </w:r>
      <w:r w:rsidR="00105194" w:rsidRPr="00105194">
        <w:rPr>
          <w:rFonts w:ascii="Times New Roman" w:eastAsia="Calibri" w:hAnsi="Times New Roman" w:cs="Times New Roman"/>
          <w:sz w:val="24"/>
          <w:szCs w:val="24"/>
        </w:rPr>
        <w:t xml:space="preserve">Darija </w:t>
      </w:r>
      <w:proofErr w:type="spellStart"/>
      <w:r w:rsidR="00105194" w:rsidRPr="00105194">
        <w:rPr>
          <w:rFonts w:ascii="Times New Roman" w:eastAsia="Calibri" w:hAnsi="Times New Roman" w:cs="Times New Roman"/>
          <w:sz w:val="24"/>
          <w:szCs w:val="24"/>
        </w:rPr>
        <w:t>Kovarik</w:t>
      </w:r>
      <w:proofErr w:type="spellEnd"/>
      <w:r w:rsidR="00B66617" w:rsidRPr="00105194">
        <w:rPr>
          <w:rFonts w:ascii="Times New Roman" w:eastAsia="Calibri" w:hAnsi="Times New Roman" w:cs="Times New Roman"/>
          <w:sz w:val="24"/>
          <w:szCs w:val="24"/>
        </w:rPr>
        <w:t>,</w:t>
      </w:r>
      <w:r w:rsidRPr="00105194">
        <w:rPr>
          <w:rFonts w:ascii="Times New Roman" w:eastAsia="Calibri" w:hAnsi="Times New Roman" w:cs="Times New Roman"/>
          <w:sz w:val="24"/>
          <w:szCs w:val="24"/>
        </w:rPr>
        <w:t xml:space="preserve"> </w:t>
      </w:r>
      <w:r w:rsidR="00011214" w:rsidRPr="00105194">
        <w:rPr>
          <w:rFonts w:ascii="Times New Roman" w:eastAsia="Calibri" w:hAnsi="Times New Roman" w:cs="Times New Roman"/>
          <w:sz w:val="24"/>
          <w:szCs w:val="24"/>
        </w:rPr>
        <w:t>osobna dostava</w:t>
      </w:r>
    </w:p>
    <w:p w14:paraId="5E3E445B" w14:textId="5B7FFE4E" w:rsidR="00F825D0" w:rsidRPr="00105194" w:rsidRDefault="00F31055" w:rsidP="00F825D0">
      <w:pPr>
        <w:spacing w:after="0"/>
        <w:rPr>
          <w:rFonts w:ascii="Times New Roman" w:eastAsia="Calibri" w:hAnsi="Times New Roman" w:cs="Times New Roman"/>
          <w:sz w:val="24"/>
          <w:szCs w:val="24"/>
        </w:rPr>
      </w:pPr>
      <w:r w:rsidRPr="00105194">
        <w:rPr>
          <w:rFonts w:ascii="Times New Roman" w:eastAsia="Calibri" w:hAnsi="Times New Roman" w:cs="Times New Roman"/>
          <w:sz w:val="24"/>
          <w:szCs w:val="24"/>
        </w:rPr>
        <w:t>2</w:t>
      </w:r>
      <w:r w:rsidR="00F825D0" w:rsidRPr="00105194">
        <w:rPr>
          <w:rFonts w:ascii="Times New Roman" w:eastAsia="Calibri" w:hAnsi="Times New Roman" w:cs="Times New Roman"/>
          <w:sz w:val="24"/>
          <w:szCs w:val="24"/>
        </w:rPr>
        <w:t>. Objava na internetskoj stranici Povjerenstva</w:t>
      </w:r>
    </w:p>
    <w:p w14:paraId="19782940" w14:textId="2062994F" w:rsidR="00F825D0" w:rsidRPr="00F825D0" w:rsidRDefault="00F31055" w:rsidP="008E5513">
      <w:pPr>
        <w:spacing w:after="0"/>
        <w:rPr>
          <w:rFonts w:ascii="Times New Roman" w:eastAsia="Times New Roman" w:hAnsi="Times New Roman" w:cs="Times New Roman"/>
          <w:b/>
          <w:sz w:val="24"/>
          <w:szCs w:val="24"/>
          <w:lang w:eastAsia="hr-HR"/>
        </w:rPr>
      </w:pPr>
      <w:r w:rsidRPr="00105194">
        <w:rPr>
          <w:rFonts w:ascii="Times New Roman" w:eastAsia="Calibri" w:hAnsi="Times New Roman" w:cs="Times New Roman"/>
          <w:sz w:val="24"/>
          <w:szCs w:val="24"/>
        </w:rPr>
        <w:t>3</w:t>
      </w:r>
      <w:r w:rsidR="00F825D0" w:rsidRPr="00105194">
        <w:rPr>
          <w:rFonts w:ascii="Times New Roman" w:eastAsia="Calibri" w:hAnsi="Times New Roman" w:cs="Times New Roman"/>
          <w:sz w:val="24"/>
          <w:szCs w:val="24"/>
        </w:rPr>
        <w:t>. Pismohrana</w:t>
      </w:r>
      <w:r w:rsidR="00F825D0" w:rsidRPr="00F825D0">
        <w:rPr>
          <w:rFonts w:ascii="Times New Roman" w:eastAsia="Times New Roman" w:hAnsi="Times New Roman" w:cs="Times New Roman"/>
          <w:b/>
          <w:sz w:val="24"/>
          <w:szCs w:val="24"/>
          <w:lang w:eastAsia="hr-HR"/>
        </w:rPr>
        <w:t xml:space="preserve">                                               </w:t>
      </w:r>
    </w:p>
    <w:sectPr w:rsidR="00F825D0" w:rsidRPr="00F825D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5D7C" w14:textId="77777777" w:rsidR="00650B5D" w:rsidRDefault="00650B5D" w:rsidP="005B5818">
      <w:pPr>
        <w:spacing w:after="0" w:line="240" w:lineRule="auto"/>
      </w:pPr>
      <w:r>
        <w:separator/>
      </w:r>
    </w:p>
  </w:endnote>
  <w:endnote w:type="continuationSeparator" w:id="0">
    <w:p w14:paraId="7A33C4ED" w14:textId="77777777" w:rsidR="00650B5D" w:rsidRDefault="00650B5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16C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EEB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D934" w14:textId="77777777" w:rsidR="00650B5D" w:rsidRDefault="00650B5D" w:rsidP="005B5818">
      <w:pPr>
        <w:spacing w:after="0" w:line="240" w:lineRule="auto"/>
      </w:pPr>
      <w:r>
        <w:separator/>
      </w:r>
    </w:p>
  </w:footnote>
  <w:footnote w:type="continuationSeparator" w:id="0">
    <w:p w14:paraId="37E099BE" w14:textId="77777777" w:rsidR="00650B5D" w:rsidRDefault="00650B5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21702F8B" w14:textId="3EB4B942" w:rsidR="00101F03" w:rsidRDefault="00965145">
        <w:pPr>
          <w:pStyle w:val="Zaglavlje"/>
          <w:jc w:val="right"/>
        </w:pPr>
        <w:r>
          <w:fldChar w:fldCharType="begin"/>
        </w:r>
        <w:r>
          <w:instrText xml:space="preserve"> PAGE   \* MERGEFORMAT </w:instrText>
        </w:r>
        <w:r>
          <w:fldChar w:fldCharType="separate"/>
        </w:r>
        <w:r w:rsidR="00A00608">
          <w:rPr>
            <w:noProof/>
          </w:rPr>
          <w:t>3</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B5805D1"/>
    <w:multiLevelType w:val="hybridMultilevel"/>
    <w:tmpl w:val="733C2620"/>
    <w:lvl w:ilvl="0" w:tplc="85189312">
      <w:start w:val="1"/>
      <w:numFmt w:val="upperRoman"/>
      <w:lvlText w:val="%1."/>
      <w:lvlJc w:val="left"/>
      <w:pPr>
        <w:ind w:left="1004"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A03E98"/>
    <w:multiLevelType w:val="hybridMultilevel"/>
    <w:tmpl w:val="733C2620"/>
    <w:lvl w:ilvl="0" w:tplc="851893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89756541">
    <w:abstractNumId w:val="9"/>
  </w:num>
  <w:num w:numId="2" w16cid:durableId="1686983080">
    <w:abstractNumId w:val="0"/>
  </w:num>
  <w:num w:numId="3" w16cid:durableId="1448114512">
    <w:abstractNumId w:val="7"/>
  </w:num>
  <w:num w:numId="4" w16cid:durableId="421608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262043">
    <w:abstractNumId w:val="2"/>
    <w:lvlOverride w:ilvl="0">
      <w:startOverride w:val="1"/>
    </w:lvlOverride>
    <w:lvlOverride w:ilvl="1"/>
    <w:lvlOverride w:ilvl="2"/>
    <w:lvlOverride w:ilvl="3"/>
    <w:lvlOverride w:ilvl="4"/>
    <w:lvlOverride w:ilvl="5"/>
    <w:lvlOverride w:ilvl="6"/>
    <w:lvlOverride w:ilvl="7"/>
    <w:lvlOverride w:ilvl="8"/>
  </w:num>
  <w:num w:numId="6" w16cid:durableId="760878368">
    <w:abstractNumId w:val="1"/>
  </w:num>
  <w:num w:numId="7" w16cid:durableId="47656756">
    <w:abstractNumId w:val="5"/>
  </w:num>
  <w:num w:numId="8" w16cid:durableId="1839612157">
    <w:abstractNumId w:val="8"/>
  </w:num>
  <w:num w:numId="9" w16cid:durableId="1044409208">
    <w:abstractNumId w:val="6"/>
  </w:num>
  <w:num w:numId="10" w16cid:durableId="1474518653">
    <w:abstractNumId w:val="11"/>
  </w:num>
  <w:num w:numId="11" w16cid:durableId="1795175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273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038305">
    <w:abstractNumId w:val="12"/>
  </w:num>
  <w:num w:numId="14" w16cid:durableId="118031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46A"/>
    <w:rsid w:val="00004727"/>
    <w:rsid w:val="000060EA"/>
    <w:rsid w:val="0001022C"/>
    <w:rsid w:val="00011214"/>
    <w:rsid w:val="000168EC"/>
    <w:rsid w:val="00034810"/>
    <w:rsid w:val="00035E6A"/>
    <w:rsid w:val="0003695C"/>
    <w:rsid w:val="00051216"/>
    <w:rsid w:val="00054400"/>
    <w:rsid w:val="00067EC1"/>
    <w:rsid w:val="00077362"/>
    <w:rsid w:val="00092E63"/>
    <w:rsid w:val="000A0815"/>
    <w:rsid w:val="000B08C6"/>
    <w:rsid w:val="000B2775"/>
    <w:rsid w:val="000B69E1"/>
    <w:rsid w:val="000C4E9D"/>
    <w:rsid w:val="000C5B03"/>
    <w:rsid w:val="000C6E2C"/>
    <w:rsid w:val="000D640C"/>
    <w:rsid w:val="000E6984"/>
    <w:rsid w:val="000E75E4"/>
    <w:rsid w:val="000F4E7A"/>
    <w:rsid w:val="000F5EE0"/>
    <w:rsid w:val="000F62C6"/>
    <w:rsid w:val="00101F03"/>
    <w:rsid w:val="00105194"/>
    <w:rsid w:val="00112E23"/>
    <w:rsid w:val="001166D0"/>
    <w:rsid w:val="0012224D"/>
    <w:rsid w:val="00123879"/>
    <w:rsid w:val="0014185B"/>
    <w:rsid w:val="00143A92"/>
    <w:rsid w:val="00145931"/>
    <w:rsid w:val="00151791"/>
    <w:rsid w:val="00161E90"/>
    <w:rsid w:val="00165CF7"/>
    <w:rsid w:val="00177B11"/>
    <w:rsid w:val="00185343"/>
    <w:rsid w:val="001863CA"/>
    <w:rsid w:val="00192483"/>
    <w:rsid w:val="00195787"/>
    <w:rsid w:val="001A1CB4"/>
    <w:rsid w:val="001A39BE"/>
    <w:rsid w:val="001A3CA2"/>
    <w:rsid w:val="001A59F4"/>
    <w:rsid w:val="001C0B05"/>
    <w:rsid w:val="001C47FC"/>
    <w:rsid w:val="001C64C0"/>
    <w:rsid w:val="001D32CF"/>
    <w:rsid w:val="001D7BEB"/>
    <w:rsid w:val="001E0681"/>
    <w:rsid w:val="001E3446"/>
    <w:rsid w:val="001F3D0D"/>
    <w:rsid w:val="00204BB4"/>
    <w:rsid w:val="0020544C"/>
    <w:rsid w:val="00222D8C"/>
    <w:rsid w:val="0023102B"/>
    <w:rsid w:val="0023645C"/>
    <w:rsid w:val="0023718E"/>
    <w:rsid w:val="002421E6"/>
    <w:rsid w:val="002541BE"/>
    <w:rsid w:val="00256200"/>
    <w:rsid w:val="002563E9"/>
    <w:rsid w:val="0026037C"/>
    <w:rsid w:val="0026311B"/>
    <w:rsid w:val="00266C06"/>
    <w:rsid w:val="00266F48"/>
    <w:rsid w:val="002859E7"/>
    <w:rsid w:val="002940DD"/>
    <w:rsid w:val="00296618"/>
    <w:rsid w:val="002C2815"/>
    <w:rsid w:val="002C4098"/>
    <w:rsid w:val="002C4EC2"/>
    <w:rsid w:val="002C66FD"/>
    <w:rsid w:val="002D14D0"/>
    <w:rsid w:val="002E1421"/>
    <w:rsid w:val="002F313C"/>
    <w:rsid w:val="00302BA6"/>
    <w:rsid w:val="00303A00"/>
    <w:rsid w:val="00322DCD"/>
    <w:rsid w:val="00323D7A"/>
    <w:rsid w:val="003240C3"/>
    <w:rsid w:val="003309F2"/>
    <w:rsid w:val="00332D21"/>
    <w:rsid w:val="003416CC"/>
    <w:rsid w:val="00354459"/>
    <w:rsid w:val="00363A8F"/>
    <w:rsid w:val="00373F04"/>
    <w:rsid w:val="00375A76"/>
    <w:rsid w:val="00375DF7"/>
    <w:rsid w:val="00376285"/>
    <w:rsid w:val="00383569"/>
    <w:rsid w:val="00386D73"/>
    <w:rsid w:val="003A6C83"/>
    <w:rsid w:val="003C019C"/>
    <w:rsid w:val="003C0841"/>
    <w:rsid w:val="003C09EF"/>
    <w:rsid w:val="003C2709"/>
    <w:rsid w:val="003C2B59"/>
    <w:rsid w:val="003C2DEB"/>
    <w:rsid w:val="003C4B46"/>
    <w:rsid w:val="003C6AD7"/>
    <w:rsid w:val="003D7085"/>
    <w:rsid w:val="003E3A4F"/>
    <w:rsid w:val="003F58E9"/>
    <w:rsid w:val="00402540"/>
    <w:rsid w:val="00404F43"/>
    <w:rsid w:val="00406E92"/>
    <w:rsid w:val="00411522"/>
    <w:rsid w:val="004135F3"/>
    <w:rsid w:val="00414FD0"/>
    <w:rsid w:val="004253E8"/>
    <w:rsid w:val="00441E07"/>
    <w:rsid w:val="004468B0"/>
    <w:rsid w:val="004516E6"/>
    <w:rsid w:val="00452534"/>
    <w:rsid w:val="00454DD1"/>
    <w:rsid w:val="00456B0E"/>
    <w:rsid w:val="0047109D"/>
    <w:rsid w:val="00477080"/>
    <w:rsid w:val="004900B0"/>
    <w:rsid w:val="004906F4"/>
    <w:rsid w:val="004A4530"/>
    <w:rsid w:val="004A5B81"/>
    <w:rsid w:val="004B12AF"/>
    <w:rsid w:val="004C21C2"/>
    <w:rsid w:val="004C4673"/>
    <w:rsid w:val="004D18C6"/>
    <w:rsid w:val="004E6648"/>
    <w:rsid w:val="0050727A"/>
    <w:rsid w:val="00507B64"/>
    <w:rsid w:val="00512887"/>
    <w:rsid w:val="005224A3"/>
    <w:rsid w:val="005308DB"/>
    <w:rsid w:val="00535988"/>
    <w:rsid w:val="0055273A"/>
    <w:rsid w:val="00564BCB"/>
    <w:rsid w:val="00566727"/>
    <w:rsid w:val="00571920"/>
    <w:rsid w:val="00575CD3"/>
    <w:rsid w:val="00577D54"/>
    <w:rsid w:val="005816EF"/>
    <w:rsid w:val="00581BC3"/>
    <w:rsid w:val="00596D8F"/>
    <w:rsid w:val="005A1DDE"/>
    <w:rsid w:val="005A493E"/>
    <w:rsid w:val="005B5818"/>
    <w:rsid w:val="005C223B"/>
    <w:rsid w:val="005C7E7D"/>
    <w:rsid w:val="005F68CC"/>
    <w:rsid w:val="006178F8"/>
    <w:rsid w:val="006211F5"/>
    <w:rsid w:val="0062597F"/>
    <w:rsid w:val="00627642"/>
    <w:rsid w:val="00631B67"/>
    <w:rsid w:val="006404B7"/>
    <w:rsid w:val="00647B1E"/>
    <w:rsid w:val="00650B5D"/>
    <w:rsid w:val="006572ED"/>
    <w:rsid w:val="00660C62"/>
    <w:rsid w:val="00677B64"/>
    <w:rsid w:val="00686A3E"/>
    <w:rsid w:val="00693FD7"/>
    <w:rsid w:val="006C1C4C"/>
    <w:rsid w:val="006D7934"/>
    <w:rsid w:val="006E4FD8"/>
    <w:rsid w:val="006F27E2"/>
    <w:rsid w:val="00706B5A"/>
    <w:rsid w:val="0071170F"/>
    <w:rsid w:val="0071684E"/>
    <w:rsid w:val="00736DEE"/>
    <w:rsid w:val="0073720C"/>
    <w:rsid w:val="00741B77"/>
    <w:rsid w:val="00747047"/>
    <w:rsid w:val="0076087F"/>
    <w:rsid w:val="00772649"/>
    <w:rsid w:val="007733CD"/>
    <w:rsid w:val="007742F5"/>
    <w:rsid w:val="0077740E"/>
    <w:rsid w:val="00793EC7"/>
    <w:rsid w:val="007A285F"/>
    <w:rsid w:val="007A4CDD"/>
    <w:rsid w:val="007A5B8C"/>
    <w:rsid w:val="007B25EA"/>
    <w:rsid w:val="007C0269"/>
    <w:rsid w:val="007C2169"/>
    <w:rsid w:val="007D4203"/>
    <w:rsid w:val="007E279A"/>
    <w:rsid w:val="007F2B72"/>
    <w:rsid w:val="007F5104"/>
    <w:rsid w:val="007F7813"/>
    <w:rsid w:val="008000DB"/>
    <w:rsid w:val="00812C9D"/>
    <w:rsid w:val="00824B78"/>
    <w:rsid w:val="008408F2"/>
    <w:rsid w:val="0086285D"/>
    <w:rsid w:val="008719F7"/>
    <w:rsid w:val="00872BF1"/>
    <w:rsid w:val="00886056"/>
    <w:rsid w:val="00892C56"/>
    <w:rsid w:val="00893135"/>
    <w:rsid w:val="00894745"/>
    <w:rsid w:val="008E4642"/>
    <w:rsid w:val="008E5513"/>
    <w:rsid w:val="008E5CE2"/>
    <w:rsid w:val="008F7FEA"/>
    <w:rsid w:val="00904CA2"/>
    <w:rsid w:val="009062CF"/>
    <w:rsid w:val="00913B0E"/>
    <w:rsid w:val="00926236"/>
    <w:rsid w:val="00932CB9"/>
    <w:rsid w:val="00933E08"/>
    <w:rsid w:val="00945142"/>
    <w:rsid w:val="00945835"/>
    <w:rsid w:val="00965080"/>
    <w:rsid w:val="00965145"/>
    <w:rsid w:val="00967768"/>
    <w:rsid w:val="00975C23"/>
    <w:rsid w:val="00975F05"/>
    <w:rsid w:val="00975F13"/>
    <w:rsid w:val="00976F57"/>
    <w:rsid w:val="0098790B"/>
    <w:rsid w:val="00995344"/>
    <w:rsid w:val="009A3BD7"/>
    <w:rsid w:val="009B0DB7"/>
    <w:rsid w:val="009B1BEB"/>
    <w:rsid w:val="009C001B"/>
    <w:rsid w:val="009C4F57"/>
    <w:rsid w:val="009C5133"/>
    <w:rsid w:val="009D20EC"/>
    <w:rsid w:val="009E3A65"/>
    <w:rsid w:val="009E5332"/>
    <w:rsid w:val="009E5C2E"/>
    <w:rsid w:val="009E7D1F"/>
    <w:rsid w:val="009F7D69"/>
    <w:rsid w:val="00A00608"/>
    <w:rsid w:val="00A037F9"/>
    <w:rsid w:val="00A22DF2"/>
    <w:rsid w:val="00A41D57"/>
    <w:rsid w:val="00A47C16"/>
    <w:rsid w:val="00A52749"/>
    <w:rsid w:val="00A70F62"/>
    <w:rsid w:val="00A81DE8"/>
    <w:rsid w:val="00A81E90"/>
    <w:rsid w:val="00A96533"/>
    <w:rsid w:val="00AA3E69"/>
    <w:rsid w:val="00AA3F5D"/>
    <w:rsid w:val="00AA7576"/>
    <w:rsid w:val="00AC5178"/>
    <w:rsid w:val="00AC6A49"/>
    <w:rsid w:val="00AD1238"/>
    <w:rsid w:val="00AD1FFE"/>
    <w:rsid w:val="00AD7070"/>
    <w:rsid w:val="00AE4562"/>
    <w:rsid w:val="00AF442D"/>
    <w:rsid w:val="00AF534A"/>
    <w:rsid w:val="00AF67AA"/>
    <w:rsid w:val="00AF6B36"/>
    <w:rsid w:val="00B0020E"/>
    <w:rsid w:val="00B00BE2"/>
    <w:rsid w:val="00B04340"/>
    <w:rsid w:val="00B2082F"/>
    <w:rsid w:val="00B22E4B"/>
    <w:rsid w:val="00B256DA"/>
    <w:rsid w:val="00B45418"/>
    <w:rsid w:val="00B45439"/>
    <w:rsid w:val="00B66617"/>
    <w:rsid w:val="00B76194"/>
    <w:rsid w:val="00B8119D"/>
    <w:rsid w:val="00B83F61"/>
    <w:rsid w:val="00B92896"/>
    <w:rsid w:val="00B94710"/>
    <w:rsid w:val="00BA3778"/>
    <w:rsid w:val="00BB5324"/>
    <w:rsid w:val="00BB562B"/>
    <w:rsid w:val="00BC7BF3"/>
    <w:rsid w:val="00BE331C"/>
    <w:rsid w:val="00BF2770"/>
    <w:rsid w:val="00BF52E6"/>
    <w:rsid w:val="00BF5F4E"/>
    <w:rsid w:val="00BF6043"/>
    <w:rsid w:val="00C0112E"/>
    <w:rsid w:val="00C0323C"/>
    <w:rsid w:val="00C05EB2"/>
    <w:rsid w:val="00C24596"/>
    <w:rsid w:val="00C26394"/>
    <w:rsid w:val="00C43E69"/>
    <w:rsid w:val="00C44AD4"/>
    <w:rsid w:val="00C45342"/>
    <w:rsid w:val="00C469D4"/>
    <w:rsid w:val="00C47F14"/>
    <w:rsid w:val="00C5140E"/>
    <w:rsid w:val="00C62A7A"/>
    <w:rsid w:val="00C6317A"/>
    <w:rsid w:val="00C645D4"/>
    <w:rsid w:val="00C659B9"/>
    <w:rsid w:val="00C73030"/>
    <w:rsid w:val="00C736FD"/>
    <w:rsid w:val="00C75235"/>
    <w:rsid w:val="00C8638B"/>
    <w:rsid w:val="00C97F9C"/>
    <w:rsid w:val="00CA28B6"/>
    <w:rsid w:val="00CA602D"/>
    <w:rsid w:val="00CC3F40"/>
    <w:rsid w:val="00CD7077"/>
    <w:rsid w:val="00CE4AAC"/>
    <w:rsid w:val="00CF0867"/>
    <w:rsid w:val="00CF6D48"/>
    <w:rsid w:val="00D02DD3"/>
    <w:rsid w:val="00D11BA5"/>
    <w:rsid w:val="00D1289E"/>
    <w:rsid w:val="00D147D3"/>
    <w:rsid w:val="00D156B3"/>
    <w:rsid w:val="00D211FC"/>
    <w:rsid w:val="00D21945"/>
    <w:rsid w:val="00D22BDE"/>
    <w:rsid w:val="00D236EA"/>
    <w:rsid w:val="00D35469"/>
    <w:rsid w:val="00D373AF"/>
    <w:rsid w:val="00D518CB"/>
    <w:rsid w:val="00D52F53"/>
    <w:rsid w:val="00D578EF"/>
    <w:rsid w:val="00D57A2E"/>
    <w:rsid w:val="00D64969"/>
    <w:rsid w:val="00D66549"/>
    <w:rsid w:val="00D75322"/>
    <w:rsid w:val="00D77342"/>
    <w:rsid w:val="00D8416D"/>
    <w:rsid w:val="00D841B9"/>
    <w:rsid w:val="00DA0DE3"/>
    <w:rsid w:val="00DA1F18"/>
    <w:rsid w:val="00DB3805"/>
    <w:rsid w:val="00DB5FF2"/>
    <w:rsid w:val="00DC7779"/>
    <w:rsid w:val="00DC7B91"/>
    <w:rsid w:val="00DD77FC"/>
    <w:rsid w:val="00DE15D5"/>
    <w:rsid w:val="00DE3586"/>
    <w:rsid w:val="00DE458E"/>
    <w:rsid w:val="00DE4BD0"/>
    <w:rsid w:val="00DE594C"/>
    <w:rsid w:val="00DF5A0F"/>
    <w:rsid w:val="00DF6682"/>
    <w:rsid w:val="00E04C6A"/>
    <w:rsid w:val="00E15A45"/>
    <w:rsid w:val="00E17B02"/>
    <w:rsid w:val="00E22A66"/>
    <w:rsid w:val="00E265A7"/>
    <w:rsid w:val="00E3580A"/>
    <w:rsid w:val="00E43D21"/>
    <w:rsid w:val="00E462BB"/>
    <w:rsid w:val="00E4684A"/>
    <w:rsid w:val="00E46AFE"/>
    <w:rsid w:val="00E541D3"/>
    <w:rsid w:val="00E551F9"/>
    <w:rsid w:val="00E57D46"/>
    <w:rsid w:val="00E85634"/>
    <w:rsid w:val="00E86D1A"/>
    <w:rsid w:val="00E873C8"/>
    <w:rsid w:val="00E914B9"/>
    <w:rsid w:val="00E96FF7"/>
    <w:rsid w:val="00EA44FB"/>
    <w:rsid w:val="00EB1F7E"/>
    <w:rsid w:val="00EC1DF9"/>
    <w:rsid w:val="00EC744A"/>
    <w:rsid w:val="00ED173D"/>
    <w:rsid w:val="00ED2334"/>
    <w:rsid w:val="00EE05AF"/>
    <w:rsid w:val="00EF1230"/>
    <w:rsid w:val="00F100F6"/>
    <w:rsid w:val="00F12E7A"/>
    <w:rsid w:val="00F13740"/>
    <w:rsid w:val="00F15D88"/>
    <w:rsid w:val="00F21017"/>
    <w:rsid w:val="00F31055"/>
    <w:rsid w:val="00F3224E"/>
    <w:rsid w:val="00F334C6"/>
    <w:rsid w:val="00F43F39"/>
    <w:rsid w:val="00F5095E"/>
    <w:rsid w:val="00F600FC"/>
    <w:rsid w:val="00F60D02"/>
    <w:rsid w:val="00F66276"/>
    <w:rsid w:val="00F73A99"/>
    <w:rsid w:val="00F825D0"/>
    <w:rsid w:val="00F869AA"/>
    <w:rsid w:val="00F936BC"/>
    <w:rsid w:val="00FA0034"/>
    <w:rsid w:val="00FB2386"/>
    <w:rsid w:val="00FB7217"/>
    <w:rsid w:val="00FD5A73"/>
    <w:rsid w:val="00FE346A"/>
    <w:rsid w:val="00FF2C46"/>
    <w:rsid w:val="00FF3F0E"/>
    <w:rsid w:val="00FF4743"/>
    <w:rsid w:val="00FF489F"/>
    <w:rsid w:val="00FF4EC6"/>
    <w:rsid w:val="00FF56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 w:type="character" w:customStyle="1" w:styleId="TijelotekstaChar">
    <w:name w:val="Tijelo teksta Char"/>
    <w:basedOn w:val="Zadanifontodlomka"/>
    <w:link w:val="Tijeloteksta"/>
    <w:rsid w:val="00DE458E"/>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E458E"/>
    <w:pPr>
      <w:widowControl w:val="0"/>
      <w:shd w:val="clear" w:color="auto" w:fill="FFFFFF"/>
      <w:spacing w:after="180" w:line="295"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E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35946508">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633872571">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3895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3354</Predmet>
    <SyncDMS xmlns="a74cc783-6bcf-4484-a83b-f41c98e876fc">false</SyncD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33CA7A12-DF4B-4032-B205-B0F56881303C}">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CBAEF3E-1224-421C-A925-8ED76AD099C4}">
  <ds:schemaRefs>
    <ds:schemaRef ds:uri="http://schemas.openxmlformats.org/officeDocument/2006/bibliography"/>
  </ds:schemaRefs>
</ds:datastoreItem>
</file>

<file path=customXml/itemProps4.xml><?xml version="1.0" encoding="utf-8"?>
<ds:datastoreItem xmlns:ds="http://schemas.openxmlformats.org/officeDocument/2006/customXml" ds:itemID="{35B5C295-6BEF-4DB1-8EDF-38898922B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Duško Kišberi, P-497-22, obustava postupka</vt: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Duško Kišberi, P-497-22, obustava postupka</dc:title>
  <dc:creator>Sukob5</dc:creator>
  <cp:lastModifiedBy>Mia Jurinić</cp:lastModifiedBy>
  <cp:revision>2</cp:revision>
  <cp:lastPrinted>2024-01-10T14:48:00Z</cp:lastPrinted>
  <dcterms:created xsi:type="dcterms:W3CDTF">2024-07-31T12:33:00Z</dcterms:created>
  <dcterms:modified xsi:type="dcterms:W3CDTF">2024-07-31T12:33:00Z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