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92383" w14:textId="77777777" w:rsidR="00577560" w:rsidRDefault="00577560" w:rsidP="00577560">
      <w:pPr>
        <w:tabs>
          <w:tab w:val="left" w:pos="8115"/>
        </w:tabs>
        <w:spacing w:after="0" w:line="240" w:lineRule="auto"/>
        <w:rPr>
          <w:rFonts w:ascii="Times New Roman" w:eastAsia="Times New Roman" w:hAnsi="Times New Roman" w:cs="Times New Roman"/>
          <w:sz w:val="24"/>
          <w:szCs w:val="24"/>
          <w:lang w:eastAsia="hr-HR"/>
        </w:rPr>
      </w:pPr>
      <w:bookmarkStart w:id="0" w:name="_GoBack"/>
      <w:bookmarkEnd w:id="0"/>
      <w:r w:rsidRPr="00841A1B">
        <w:rPr>
          <w:rFonts w:ascii="Times New Roman" w:eastAsia="Times New Roman" w:hAnsi="Times New Roman" w:cs="Times New Roman"/>
          <w:sz w:val="24"/>
          <w:szCs w:val="24"/>
          <w:lang w:eastAsia="hr-HR"/>
        </w:rPr>
        <w:t xml:space="preserve">Broj: </w:t>
      </w:r>
      <w:r>
        <w:rPr>
          <w:rFonts w:ascii="Times New Roman" w:eastAsia="Times New Roman" w:hAnsi="Times New Roman" w:cs="Times New Roman"/>
          <w:sz w:val="24"/>
          <w:szCs w:val="24"/>
          <w:lang w:eastAsia="hr-HR"/>
        </w:rPr>
        <w:t>711-I-2708-Pp-231/23-07-19</w:t>
      </w:r>
    </w:p>
    <w:p w14:paraId="67D4332D" w14:textId="77777777" w:rsidR="00577560" w:rsidRPr="00841A1B" w:rsidRDefault="00577560" w:rsidP="00577560">
      <w:pPr>
        <w:pStyle w:val="Default"/>
        <w:spacing w:line="276" w:lineRule="auto"/>
        <w:jc w:val="both"/>
        <w:rPr>
          <w:color w:val="auto"/>
        </w:rPr>
      </w:pPr>
      <w:r w:rsidRPr="00841A1B">
        <w:rPr>
          <w:color w:val="auto"/>
        </w:rPr>
        <w:t xml:space="preserve">Zagreb, </w:t>
      </w:r>
      <w:r>
        <w:rPr>
          <w:color w:val="auto"/>
        </w:rPr>
        <w:t xml:space="preserve">22. studenog </w:t>
      </w:r>
      <w:r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52BC3657" w14:textId="77777777" w:rsidR="00577560" w:rsidRDefault="00577560" w:rsidP="00577560">
      <w:pPr>
        <w:pStyle w:val="Default"/>
        <w:spacing w:line="276" w:lineRule="auto"/>
        <w:jc w:val="both"/>
        <w:rPr>
          <w:b/>
          <w:color w:val="auto"/>
        </w:rPr>
      </w:pPr>
    </w:p>
    <w:p w14:paraId="16270B98" w14:textId="388EE78A" w:rsidR="00205B21" w:rsidRDefault="00205B21" w:rsidP="00205B21">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LJERKA CIVIDINI</w:t>
      </w:r>
    </w:p>
    <w:p w14:paraId="72F47CB0" w14:textId="77777777" w:rsidR="00205B21" w:rsidRPr="00541713" w:rsidRDefault="00205B21" w:rsidP="00205B21">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gradonačelnica Grada Čakovca</w:t>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t xml:space="preserve">        </w:t>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p>
    <w:p w14:paraId="28606E2A" w14:textId="77777777" w:rsidR="00205B21" w:rsidRPr="00841A1B" w:rsidRDefault="00205B21" w:rsidP="00205B21">
      <w:pPr>
        <w:autoSpaceDE w:val="0"/>
        <w:autoSpaceDN w:val="0"/>
        <w:adjustRightInd w:val="0"/>
        <w:spacing w:after="0"/>
        <w:jc w:val="both"/>
        <w:rPr>
          <w:rFonts w:ascii="Times New Roman" w:eastAsia="Calibri" w:hAnsi="Times New Roman" w:cs="Times New Roman"/>
          <w:b/>
          <w:sz w:val="24"/>
          <w:szCs w:val="24"/>
        </w:rPr>
      </w:pPr>
    </w:p>
    <w:p w14:paraId="166F0F69" w14:textId="77777777" w:rsidR="00205B21" w:rsidRPr="00841A1B" w:rsidRDefault="00205B21" w:rsidP="00205B21">
      <w:pPr>
        <w:autoSpaceDE w:val="0"/>
        <w:autoSpaceDN w:val="0"/>
        <w:adjustRightInd w:val="0"/>
        <w:spacing w:after="0"/>
        <w:jc w:val="both"/>
        <w:rPr>
          <w:rFonts w:ascii="Times New Roman" w:eastAsia="Calibri" w:hAnsi="Times New Roman" w:cs="Times New Roman"/>
          <w:b/>
          <w:sz w:val="24"/>
          <w:szCs w:val="24"/>
        </w:rPr>
      </w:pP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p>
    <w:p w14:paraId="3DAEF3EE" w14:textId="77777777" w:rsidR="00205B21" w:rsidRDefault="00205B21" w:rsidP="00205B21">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 xml:space="preserve">Predmet: </w:t>
      </w:r>
      <w:r>
        <w:rPr>
          <w:rFonts w:ascii="Times New Roman" w:eastAsia="Calibri" w:hAnsi="Times New Roman" w:cs="Times New Roman"/>
          <w:b/>
          <w:sz w:val="24"/>
          <w:szCs w:val="24"/>
        </w:rPr>
        <w:t>LJERKA CIVIDINI</w:t>
      </w:r>
      <w:r w:rsidRPr="0018000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gradonačelnica Grada Čakovca</w:t>
      </w:r>
    </w:p>
    <w:p w14:paraId="7BD0C18E" w14:textId="77777777" w:rsidR="00205B21" w:rsidRPr="00A95A9A" w:rsidRDefault="00205B21" w:rsidP="00205B21">
      <w:pPr>
        <w:pStyle w:val="Odlomakpopisa"/>
        <w:numPr>
          <w:ilvl w:val="0"/>
          <w:numId w:val="15"/>
        </w:numPr>
        <w:autoSpaceDE w:val="0"/>
        <w:autoSpaceDN w:val="0"/>
        <w:adjustRightInd w:val="0"/>
        <w:spacing w:after="0"/>
        <w:jc w:val="both"/>
        <w:rPr>
          <w:rFonts w:ascii="Times New Roman" w:eastAsia="Calibri" w:hAnsi="Times New Roman" w:cs="Times New Roman"/>
          <w:sz w:val="24"/>
          <w:szCs w:val="24"/>
        </w:rPr>
      </w:pPr>
      <w:r w:rsidRPr="00A95A9A">
        <w:rPr>
          <w:rFonts w:ascii="Times New Roman" w:eastAsia="Calibri" w:hAnsi="Times New Roman" w:cs="Times New Roman"/>
          <w:sz w:val="24"/>
          <w:szCs w:val="24"/>
        </w:rPr>
        <w:t>obavijest, dostavlja se</w:t>
      </w:r>
    </w:p>
    <w:p w14:paraId="129E6B76" w14:textId="77777777" w:rsidR="00205B21" w:rsidRPr="00841A1B" w:rsidRDefault="00205B21" w:rsidP="00205B21">
      <w:pPr>
        <w:spacing w:after="0"/>
        <w:jc w:val="both"/>
        <w:rPr>
          <w:rFonts w:ascii="Times New Roman" w:hAnsi="Times New Roman" w:cs="Times New Roman"/>
          <w:b/>
          <w:sz w:val="24"/>
          <w:szCs w:val="24"/>
        </w:rPr>
      </w:pPr>
    </w:p>
    <w:p w14:paraId="628D3F8B" w14:textId="77777777" w:rsidR="00205B21" w:rsidRPr="00841A1B" w:rsidRDefault="00205B21" w:rsidP="00205B21">
      <w:pPr>
        <w:spacing w:after="0"/>
        <w:ind w:firstLine="705"/>
        <w:jc w:val="both"/>
        <w:rPr>
          <w:rFonts w:ascii="Times New Roman" w:hAnsi="Times New Roman" w:cs="Times New Roman"/>
          <w:bCs/>
          <w:sz w:val="24"/>
          <w:szCs w:val="24"/>
        </w:rPr>
      </w:pPr>
    </w:p>
    <w:p w14:paraId="5FCBA1BE" w14:textId="77777777" w:rsidR="00205B21" w:rsidRPr="00B804C2" w:rsidRDefault="00205B21" w:rsidP="00205B21">
      <w:pPr>
        <w:spacing w:after="0"/>
        <w:ind w:firstLine="708"/>
        <w:jc w:val="both"/>
        <w:rPr>
          <w:rFonts w:ascii="Times New Roman" w:hAnsi="Times New Roman" w:cs="Times New Roman"/>
          <w:color w:val="000000" w:themeColor="text1"/>
          <w:sz w:val="24"/>
          <w:szCs w:val="24"/>
        </w:rPr>
      </w:pPr>
      <w:r w:rsidRPr="00B804C2">
        <w:rPr>
          <w:rFonts w:ascii="Times New Roman" w:hAnsi="Times New Roman" w:cs="Times New Roman"/>
          <w:color w:val="000000" w:themeColor="text1"/>
          <w:sz w:val="24"/>
          <w:szCs w:val="24"/>
        </w:rPr>
        <w:t xml:space="preserve">Sukladno odredbi članka 32. stavka 1. podstavka 1. i članka 41. stavka 1. Zakona o sprječavanju sukoba interesa („Narodne novine“, broj 143/21. u daljnjem tekstu: ZSSI), obavještavamo Vas da je Povjerenstvo za odlučivanje o sukobu interesa (u daljnjem tekstu: Povjerenstvo) dana </w:t>
      </w:r>
      <w:r>
        <w:rPr>
          <w:rFonts w:ascii="Times New Roman" w:hAnsi="Times New Roman" w:cs="Times New Roman"/>
          <w:color w:val="000000" w:themeColor="text1"/>
          <w:sz w:val="24"/>
          <w:szCs w:val="24"/>
        </w:rPr>
        <w:t>22.</w:t>
      </w:r>
      <w:r w:rsidRPr="00B804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studenog</w:t>
      </w:r>
      <w:r w:rsidRPr="00B804C2">
        <w:rPr>
          <w:rFonts w:ascii="Times New Roman" w:hAnsi="Times New Roman" w:cs="Times New Roman"/>
          <w:color w:val="000000" w:themeColor="text1"/>
          <w:sz w:val="24"/>
          <w:szCs w:val="24"/>
        </w:rPr>
        <w:t xml:space="preserve"> 2023., u odnosu na Vas </w:t>
      </w:r>
      <w:r w:rsidRPr="00B804C2">
        <w:rPr>
          <w:rFonts w:ascii="Times New Roman" w:hAnsi="Times New Roman" w:cs="Times New Roman"/>
          <w:b/>
          <w:color w:val="000000" w:themeColor="text1"/>
          <w:sz w:val="24"/>
          <w:szCs w:val="24"/>
        </w:rPr>
        <w:t>utvrdilo kako ne postoje  pretpostavke za pokretanje postupka</w:t>
      </w:r>
      <w:r w:rsidRPr="00B804C2">
        <w:rPr>
          <w:rFonts w:ascii="Times New Roman" w:hAnsi="Times New Roman" w:cs="Times New Roman"/>
          <w:color w:val="000000" w:themeColor="text1"/>
          <w:sz w:val="24"/>
          <w:szCs w:val="24"/>
        </w:rPr>
        <w:t xml:space="preserve"> vezano za moguću povredu odredbi ZSSI-a.</w:t>
      </w:r>
    </w:p>
    <w:p w14:paraId="2208E598" w14:textId="77777777" w:rsidR="00205B21" w:rsidRPr="00B804C2" w:rsidRDefault="00205B21" w:rsidP="00205B21">
      <w:pPr>
        <w:spacing w:after="0"/>
        <w:ind w:firstLine="708"/>
        <w:jc w:val="both"/>
        <w:rPr>
          <w:rFonts w:ascii="Times New Roman" w:hAnsi="Times New Roman" w:cs="Times New Roman"/>
          <w:color w:val="000000" w:themeColor="text1"/>
          <w:sz w:val="24"/>
          <w:szCs w:val="24"/>
        </w:rPr>
      </w:pPr>
    </w:p>
    <w:p w14:paraId="4A5CBD74" w14:textId="77777777" w:rsidR="00205B21" w:rsidRDefault="00205B21" w:rsidP="00205B21">
      <w:pPr>
        <w:spacing w:after="0"/>
        <w:ind w:firstLine="708"/>
        <w:jc w:val="both"/>
        <w:rPr>
          <w:rFonts w:ascii="Times New Roman" w:hAnsi="Times New Roman" w:cs="Times New Roman"/>
          <w:color w:val="000000" w:themeColor="text1"/>
          <w:sz w:val="24"/>
          <w:szCs w:val="24"/>
        </w:rPr>
      </w:pPr>
      <w:r w:rsidRPr="00B804C2">
        <w:rPr>
          <w:rFonts w:ascii="Times New Roman" w:hAnsi="Times New Roman" w:cs="Times New Roman"/>
          <w:color w:val="000000" w:themeColor="text1"/>
          <w:sz w:val="24"/>
          <w:szCs w:val="24"/>
        </w:rPr>
        <w:t xml:space="preserve">Naime, Povjerenstvo je dana </w:t>
      </w:r>
      <w:r>
        <w:rPr>
          <w:rFonts w:ascii="Times New Roman" w:hAnsi="Times New Roman" w:cs="Times New Roman"/>
          <w:color w:val="000000" w:themeColor="text1"/>
          <w:sz w:val="24"/>
          <w:szCs w:val="24"/>
        </w:rPr>
        <w:t>21</w:t>
      </w:r>
      <w:r w:rsidRPr="00B804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rujna </w:t>
      </w:r>
      <w:r w:rsidRPr="00B804C2">
        <w:rPr>
          <w:rFonts w:ascii="Times New Roman" w:hAnsi="Times New Roman" w:cs="Times New Roman"/>
          <w:color w:val="000000" w:themeColor="text1"/>
          <w:sz w:val="24"/>
          <w:szCs w:val="24"/>
        </w:rPr>
        <w:t>2023.g</w:t>
      </w:r>
      <w:r>
        <w:rPr>
          <w:rFonts w:ascii="Times New Roman" w:hAnsi="Times New Roman" w:cs="Times New Roman"/>
          <w:color w:val="000000" w:themeColor="text1"/>
          <w:sz w:val="24"/>
          <w:szCs w:val="24"/>
        </w:rPr>
        <w:t>. zaprimilo prijavu Broj: 711-U-7059-Pp-231/23-01-4 u kojoj se u bitnom navodi da je na 17. sjednici Gradskog vijeća Grada Čakovca održanoj 14. lipnja 2023.g. kao 9. točka dnevnog reda bio Prijedlog Odluke o izmjenama i dopunama Odluke o plaći gradonačelnika i zamjenika gradonačelnika Grada Čakovca te da je ista donijeta sa 13 glasova za, 3 suzdržana i 2 glasa protiv. U prijavi se ističe kako je među vijećnicima koji su glasovali „za“ bila i sestra gradonačelnice, vijećnica Željka Novak koja bi se u takvim stvarima trebala izuzimati budući da se radi o materijalnim pravima gradonačelnice. Nadalje, navodi se kako je u navedenoj situaciji došlo do stvarnog sukoba interesa budući da je osoba krvnog srodstva glasala za prijedlog o povećanju plaće gradonačelnice.</w:t>
      </w:r>
    </w:p>
    <w:p w14:paraId="62DCDEAF" w14:textId="77777777" w:rsidR="00205B21" w:rsidRDefault="00205B21" w:rsidP="00205B21">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Člankom 41. stavkom 1. ZSSI-a propisano je da Povjerenstvo može pokrenuti postupak po službenoj dužnosti te povodom vjerodostojne i osnovane prijave o mogućoj povredi toga Zakona. </w:t>
      </w:r>
    </w:p>
    <w:p w14:paraId="4E57CDB8" w14:textId="77777777" w:rsidR="00205B21" w:rsidRDefault="00205B21" w:rsidP="00205B21">
      <w:pPr>
        <w:spacing w:after="0"/>
        <w:ind w:firstLine="708"/>
        <w:jc w:val="both"/>
        <w:rPr>
          <w:rFonts w:ascii="Times New Roman" w:hAnsi="Times New Roman" w:cs="Times New Roman"/>
          <w:sz w:val="24"/>
          <w:szCs w:val="24"/>
        </w:rPr>
      </w:pPr>
      <w:r w:rsidRPr="00841A1B">
        <w:rPr>
          <w:rFonts w:ascii="Times New Roman" w:hAnsi="Times New Roman" w:cs="Times New Roman"/>
          <w:sz w:val="24"/>
          <w:szCs w:val="24"/>
        </w:rPr>
        <w:t xml:space="preserve">Sukladno članku 42. stavku 1. ZSSI-a, kada Povjerenstvo utvrdi da su ispunjene pretpostavke za pokretanje postupka iz članka 41. stavka 1. toga Zakona, dužno je </w:t>
      </w:r>
      <w:r>
        <w:rPr>
          <w:rFonts w:ascii="Times New Roman" w:hAnsi="Times New Roman" w:cs="Times New Roman"/>
          <w:sz w:val="24"/>
          <w:szCs w:val="24"/>
        </w:rPr>
        <w:t xml:space="preserve">o tome </w:t>
      </w:r>
      <w:r w:rsidRPr="00841A1B">
        <w:rPr>
          <w:rFonts w:ascii="Times New Roman" w:hAnsi="Times New Roman" w:cs="Times New Roman"/>
          <w:sz w:val="24"/>
          <w:szCs w:val="24"/>
        </w:rPr>
        <w:t>obavijestiti obveznika</w:t>
      </w:r>
      <w:r>
        <w:rPr>
          <w:rFonts w:ascii="Times New Roman" w:hAnsi="Times New Roman" w:cs="Times New Roman"/>
          <w:sz w:val="24"/>
          <w:szCs w:val="24"/>
        </w:rPr>
        <w:t xml:space="preserve">, </w:t>
      </w:r>
      <w:r w:rsidRPr="00841A1B">
        <w:rPr>
          <w:rFonts w:ascii="Times New Roman" w:hAnsi="Times New Roman" w:cs="Times New Roman"/>
          <w:sz w:val="24"/>
          <w:szCs w:val="24"/>
        </w:rPr>
        <w:t>kao i o činjeničnim utvrđenjima</w:t>
      </w:r>
      <w:r>
        <w:rPr>
          <w:rFonts w:ascii="Times New Roman" w:hAnsi="Times New Roman" w:cs="Times New Roman"/>
          <w:sz w:val="24"/>
          <w:szCs w:val="24"/>
        </w:rPr>
        <w:t>.</w:t>
      </w:r>
    </w:p>
    <w:p w14:paraId="197BE623" w14:textId="77777777" w:rsidR="00205B21" w:rsidRDefault="00205B21" w:rsidP="00205B21">
      <w:pPr>
        <w:spacing w:after="0"/>
        <w:ind w:firstLine="708"/>
        <w:jc w:val="both"/>
        <w:rPr>
          <w:rFonts w:ascii="Times New Roman" w:hAnsi="Times New Roman" w:cs="Times New Roman"/>
          <w:sz w:val="24"/>
          <w:szCs w:val="24"/>
        </w:rPr>
      </w:pPr>
      <w:r w:rsidRPr="00107D14">
        <w:rPr>
          <w:rFonts w:ascii="Times New Roman" w:hAnsi="Times New Roman" w:cs="Times New Roman"/>
          <w:sz w:val="24"/>
          <w:szCs w:val="24"/>
        </w:rPr>
        <w:t xml:space="preserve">Uvidom u Registar obveznika, kojeg ustrojava i vodi Povjerenstvo, utvrđeno je da </w:t>
      </w:r>
      <w:r>
        <w:rPr>
          <w:rFonts w:ascii="Times New Roman" w:hAnsi="Times New Roman" w:cs="Times New Roman"/>
          <w:sz w:val="24"/>
          <w:szCs w:val="24"/>
        </w:rPr>
        <w:t xml:space="preserve">obveznica Ljerka Cividini obnaša dužnost gradonačelnice Grada Čakovca od 04. lipnja 2021.g. slijedom čega je isti dužna postupati sukladno obvezama ZSSI-a. </w:t>
      </w:r>
    </w:p>
    <w:p w14:paraId="41387B78" w14:textId="77777777"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radi provjere navoda iz prijave zatražilo od Grada Čakovca podatke </w:t>
      </w:r>
      <w:r w:rsidRPr="004F1338">
        <w:rPr>
          <w:rFonts w:ascii="Times New Roman" w:hAnsi="Times New Roman" w:cs="Times New Roman"/>
          <w:sz w:val="24"/>
          <w:szCs w:val="24"/>
        </w:rPr>
        <w:t>je li  gradonačelnica Grad</w:t>
      </w:r>
      <w:r>
        <w:rPr>
          <w:rFonts w:ascii="Times New Roman" w:hAnsi="Times New Roman" w:cs="Times New Roman"/>
          <w:sz w:val="24"/>
          <w:szCs w:val="24"/>
        </w:rPr>
        <w:t>a Čakovca, Ljerka Cividini</w:t>
      </w:r>
      <w:r w:rsidRPr="004F1338">
        <w:rPr>
          <w:rFonts w:ascii="Times New Roman" w:hAnsi="Times New Roman" w:cs="Times New Roman"/>
          <w:sz w:val="24"/>
          <w:szCs w:val="24"/>
        </w:rPr>
        <w:t xml:space="preserve"> dana 14. lipnja 2023.g. sudjelovala na 17. sjednici Gradskog vijeća Grada Čakovca vezano za donošenje Od</w:t>
      </w:r>
      <w:r w:rsidRPr="004F1338">
        <w:rPr>
          <w:rFonts w:ascii="Times New Roman" w:hAnsi="Times New Roman" w:cs="Times New Roman"/>
          <w:sz w:val="24"/>
          <w:szCs w:val="24"/>
        </w:rPr>
        <w:lastRenderedPageBreak/>
        <w:t>luke o izmjenama i dopunama Odluke o plaći gradonačelnika i zamjenika gradonačelnika Grada Čakovca te ukoliko jest u kojem svojstvu je obveznica sudjelovala na predmetnoj sjednici</w:t>
      </w:r>
      <w:r>
        <w:rPr>
          <w:rFonts w:ascii="Times New Roman" w:hAnsi="Times New Roman" w:cs="Times New Roman"/>
          <w:sz w:val="24"/>
          <w:szCs w:val="24"/>
        </w:rPr>
        <w:t xml:space="preserve">, </w:t>
      </w:r>
      <w:r w:rsidRPr="004F1338">
        <w:rPr>
          <w:rFonts w:ascii="Times New Roman" w:hAnsi="Times New Roman" w:cs="Times New Roman"/>
          <w:sz w:val="24"/>
          <w:szCs w:val="24"/>
        </w:rPr>
        <w:t>je li obveznica Ljerka Cividini predložila donošenje navedene Odluke</w:t>
      </w:r>
      <w:r>
        <w:rPr>
          <w:rFonts w:ascii="Times New Roman" w:hAnsi="Times New Roman" w:cs="Times New Roman"/>
          <w:sz w:val="24"/>
          <w:szCs w:val="24"/>
        </w:rPr>
        <w:t xml:space="preserve"> te j</w:t>
      </w:r>
      <w:r w:rsidRPr="004F1338">
        <w:rPr>
          <w:rFonts w:ascii="Times New Roman" w:hAnsi="Times New Roman" w:cs="Times New Roman"/>
          <w:sz w:val="24"/>
          <w:szCs w:val="24"/>
        </w:rPr>
        <w:t>e li o navedenoj Odluci glasala sestra obveznice, vijećnica Željka Novak te ukoliko jest kako je glasala odnosno je li glasala za ili protiv donošenja navedene Odluke.</w:t>
      </w:r>
    </w:p>
    <w:p w14:paraId="2EE5919F" w14:textId="77777777"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Grad Čakovec odgovorio je na traženi upit Povjerenstva dopisom KLASA: 008-03/23-01/14, URBROJ: 2109-2-09-23-2 od 10. listopada 2023.g. navodeći kako je gradonačelnica Ljerka Cividini dana 14. lipnja 2023.g. sudjelovala na 17. sjednici Gradskog vijeća Grada Čakovca na kojoj je na Dnevnom redu, između ostalih točaka, bio i Prijedlog Odluke o izmjenama i dopunama Odluke o plaći gradonačelnika i zamjenika gradonačelnika Grada Čakovca. Navodi se kako je obveznica prisustvovala navedenoj sjednici temeljem čl. 32. stavka 1. Poslovnika o radu Gradskog vijeća Grada Čakovca </w:t>
      </w:r>
      <w:r w:rsidRPr="004F1338">
        <w:rPr>
          <w:rFonts w:ascii="Times New Roman" w:hAnsi="Times New Roman" w:cs="Times New Roman"/>
          <w:sz w:val="24"/>
          <w:szCs w:val="24"/>
        </w:rPr>
        <w:t>(„Službeni glasnik Grada Čakovca</w:t>
      </w:r>
      <w:r>
        <w:rPr>
          <w:rFonts w:ascii="Times New Roman" w:hAnsi="Times New Roman" w:cs="Times New Roman"/>
          <w:sz w:val="24"/>
          <w:szCs w:val="24"/>
        </w:rPr>
        <w:t>“</w:t>
      </w:r>
      <w:r w:rsidRPr="004F1338">
        <w:rPr>
          <w:rFonts w:ascii="Times New Roman" w:hAnsi="Times New Roman" w:cs="Times New Roman"/>
          <w:sz w:val="24"/>
          <w:szCs w:val="24"/>
        </w:rPr>
        <w:t xml:space="preserve"> broj 1/21</w:t>
      </w:r>
      <w:r>
        <w:rPr>
          <w:rFonts w:ascii="Times New Roman" w:hAnsi="Times New Roman" w:cs="Times New Roman"/>
          <w:sz w:val="24"/>
          <w:szCs w:val="24"/>
        </w:rPr>
        <w:t>.</w:t>
      </w:r>
      <w:r w:rsidRPr="004F1338">
        <w:rPr>
          <w:rFonts w:ascii="Times New Roman" w:hAnsi="Times New Roman" w:cs="Times New Roman"/>
          <w:sz w:val="24"/>
          <w:szCs w:val="24"/>
        </w:rPr>
        <w:t>, 2/21</w:t>
      </w:r>
      <w:r>
        <w:rPr>
          <w:rFonts w:ascii="Times New Roman" w:hAnsi="Times New Roman" w:cs="Times New Roman"/>
          <w:sz w:val="24"/>
          <w:szCs w:val="24"/>
        </w:rPr>
        <w:t>.</w:t>
      </w:r>
      <w:r w:rsidRPr="004F1338">
        <w:rPr>
          <w:rFonts w:ascii="Times New Roman" w:hAnsi="Times New Roman" w:cs="Times New Roman"/>
          <w:sz w:val="24"/>
          <w:szCs w:val="24"/>
        </w:rPr>
        <w:t xml:space="preserve"> i 3/21</w:t>
      </w:r>
      <w:r>
        <w:rPr>
          <w:rFonts w:ascii="Times New Roman" w:hAnsi="Times New Roman" w:cs="Times New Roman"/>
          <w:sz w:val="24"/>
          <w:szCs w:val="24"/>
        </w:rPr>
        <w:t>.</w:t>
      </w:r>
      <w:r w:rsidRPr="004F1338">
        <w:rPr>
          <w:rFonts w:ascii="Times New Roman" w:hAnsi="Times New Roman" w:cs="Times New Roman"/>
          <w:sz w:val="24"/>
          <w:szCs w:val="24"/>
        </w:rPr>
        <w:t xml:space="preserve"> - pročišćeni tekst) koji propisuje da gradonačelnik i zamjenik gradonačelnika prisustvuju sjednicama Gradskog vijeća, a isto tako i temeljem odredbe članka 37. stavak 2. Zakona o lokalnoj i područnoj (regionalnoj) samoupravi („Narodne novine</w:t>
      </w:r>
      <w:r>
        <w:rPr>
          <w:rFonts w:ascii="Times New Roman" w:hAnsi="Times New Roman" w:cs="Times New Roman"/>
          <w:sz w:val="24"/>
          <w:szCs w:val="24"/>
        </w:rPr>
        <w:t xml:space="preserve">“, </w:t>
      </w:r>
      <w:r w:rsidRPr="004F1338">
        <w:rPr>
          <w:rFonts w:ascii="Times New Roman" w:hAnsi="Times New Roman" w:cs="Times New Roman"/>
          <w:sz w:val="24"/>
          <w:szCs w:val="24"/>
        </w:rPr>
        <w:t xml:space="preserve"> broj 33/01</w:t>
      </w:r>
      <w:r>
        <w:rPr>
          <w:rFonts w:ascii="Times New Roman" w:hAnsi="Times New Roman" w:cs="Times New Roman"/>
          <w:sz w:val="24"/>
          <w:szCs w:val="24"/>
        </w:rPr>
        <w:t>.</w:t>
      </w:r>
      <w:r w:rsidRPr="004F1338">
        <w:rPr>
          <w:rFonts w:ascii="Times New Roman" w:hAnsi="Times New Roman" w:cs="Times New Roman"/>
          <w:sz w:val="24"/>
          <w:szCs w:val="24"/>
        </w:rPr>
        <w:t>, 60/01</w:t>
      </w:r>
      <w:r>
        <w:rPr>
          <w:rFonts w:ascii="Times New Roman" w:hAnsi="Times New Roman" w:cs="Times New Roman"/>
          <w:sz w:val="24"/>
          <w:szCs w:val="24"/>
        </w:rPr>
        <w:t>.</w:t>
      </w:r>
      <w:r w:rsidRPr="004F1338">
        <w:rPr>
          <w:rFonts w:ascii="Times New Roman" w:hAnsi="Times New Roman" w:cs="Times New Roman"/>
          <w:sz w:val="24"/>
          <w:szCs w:val="24"/>
        </w:rPr>
        <w:t>, 129/05</w:t>
      </w:r>
      <w:r>
        <w:rPr>
          <w:rFonts w:ascii="Times New Roman" w:hAnsi="Times New Roman" w:cs="Times New Roman"/>
          <w:sz w:val="24"/>
          <w:szCs w:val="24"/>
        </w:rPr>
        <w:t>.</w:t>
      </w:r>
      <w:r w:rsidRPr="004F1338">
        <w:rPr>
          <w:rFonts w:ascii="Times New Roman" w:hAnsi="Times New Roman" w:cs="Times New Roman"/>
          <w:sz w:val="24"/>
          <w:szCs w:val="24"/>
        </w:rPr>
        <w:t>, 109/07</w:t>
      </w:r>
      <w:r>
        <w:rPr>
          <w:rFonts w:ascii="Times New Roman" w:hAnsi="Times New Roman" w:cs="Times New Roman"/>
          <w:sz w:val="24"/>
          <w:szCs w:val="24"/>
        </w:rPr>
        <w:t>.</w:t>
      </w:r>
      <w:r w:rsidRPr="004F1338">
        <w:rPr>
          <w:rFonts w:ascii="Times New Roman" w:hAnsi="Times New Roman" w:cs="Times New Roman"/>
          <w:sz w:val="24"/>
          <w:szCs w:val="24"/>
        </w:rPr>
        <w:t>, 36/09</w:t>
      </w:r>
      <w:r>
        <w:rPr>
          <w:rFonts w:ascii="Times New Roman" w:hAnsi="Times New Roman" w:cs="Times New Roman"/>
          <w:sz w:val="24"/>
          <w:szCs w:val="24"/>
        </w:rPr>
        <w:t>.</w:t>
      </w:r>
      <w:r w:rsidRPr="004F1338">
        <w:rPr>
          <w:rFonts w:ascii="Times New Roman" w:hAnsi="Times New Roman" w:cs="Times New Roman"/>
          <w:sz w:val="24"/>
          <w:szCs w:val="24"/>
        </w:rPr>
        <w:t>, 125/08</w:t>
      </w:r>
      <w:r>
        <w:rPr>
          <w:rFonts w:ascii="Times New Roman" w:hAnsi="Times New Roman" w:cs="Times New Roman"/>
          <w:sz w:val="24"/>
          <w:szCs w:val="24"/>
        </w:rPr>
        <w:t>.</w:t>
      </w:r>
      <w:r w:rsidRPr="004F1338">
        <w:rPr>
          <w:rFonts w:ascii="Times New Roman" w:hAnsi="Times New Roman" w:cs="Times New Roman"/>
          <w:sz w:val="24"/>
          <w:szCs w:val="24"/>
        </w:rPr>
        <w:t>, 36/09</w:t>
      </w:r>
      <w:r>
        <w:rPr>
          <w:rFonts w:ascii="Times New Roman" w:hAnsi="Times New Roman" w:cs="Times New Roman"/>
          <w:sz w:val="24"/>
          <w:szCs w:val="24"/>
        </w:rPr>
        <w:t>.</w:t>
      </w:r>
      <w:r w:rsidRPr="004F1338">
        <w:rPr>
          <w:rFonts w:ascii="Times New Roman" w:hAnsi="Times New Roman" w:cs="Times New Roman"/>
          <w:sz w:val="24"/>
          <w:szCs w:val="24"/>
        </w:rPr>
        <w:t>, 150/11</w:t>
      </w:r>
      <w:r>
        <w:rPr>
          <w:rFonts w:ascii="Times New Roman" w:hAnsi="Times New Roman" w:cs="Times New Roman"/>
          <w:sz w:val="24"/>
          <w:szCs w:val="24"/>
        </w:rPr>
        <w:t>.</w:t>
      </w:r>
      <w:r w:rsidRPr="004F1338">
        <w:rPr>
          <w:rFonts w:ascii="Times New Roman" w:hAnsi="Times New Roman" w:cs="Times New Roman"/>
          <w:sz w:val="24"/>
          <w:szCs w:val="24"/>
        </w:rPr>
        <w:t>, 144/12</w:t>
      </w:r>
      <w:r>
        <w:rPr>
          <w:rFonts w:ascii="Times New Roman" w:hAnsi="Times New Roman" w:cs="Times New Roman"/>
          <w:sz w:val="24"/>
          <w:szCs w:val="24"/>
        </w:rPr>
        <w:t>.</w:t>
      </w:r>
      <w:r w:rsidRPr="004F1338">
        <w:rPr>
          <w:rFonts w:ascii="Times New Roman" w:hAnsi="Times New Roman" w:cs="Times New Roman"/>
          <w:sz w:val="24"/>
          <w:szCs w:val="24"/>
        </w:rPr>
        <w:t>, 123/17</w:t>
      </w:r>
      <w:r>
        <w:rPr>
          <w:rFonts w:ascii="Times New Roman" w:hAnsi="Times New Roman" w:cs="Times New Roman"/>
          <w:sz w:val="24"/>
          <w:szCs w:val="24"/>
        </w:rPr>
        <w:t>.</w:t>
      </w:r>
      <w:r w:rsidRPr="004F1338">
        <w:rPr>
          <w:rFonts w:ascii="Times New Roman" w:hAnsi="Times New Roman" w:cs="Times New Roman"/>
          <w:sz w:val="24"/>
          <w:szCs w:val="24"/>
        </w:rPr>
        <w:t>, 98/19</w:t>
      </w:r>
      <w:r>
        <w:rPr>
          <w:rFonts w:ascii="Times New Roman" w:hAnsi="Times New Roman" w:cs="Times New Roman"/>
          <w:sz w:val="24"/>
          <w:szCs w:val="24"/>
        </w:rPr>
        <w:t>.</w:t>
      </w:r>
      <w:r w:rsidRPr="004F1338">
        <w:rPr>
          <w:rFonts w:ascii="Times New Roman" w:hAnsi="Times New Roman" w:cs="Times New Roman"/>
          <w:sz w:val="24"/>
          <w:szCs w:val="24"/>
        </w:rPr>
        <w:t xml:space="preserve"> i 144/20</w:t>
      </w:r>
      <w:r>
        <w:rPr>
          <w:rFonts w:ascii="Times New Roman" w:hAnsi="Times New Roman" w:cs="Times New Roman"/>
          <w:sz w:val="24"/>
          <w:szCs w:val="24"/>
        </w:rPr>
        <w:t>.</w:t>
      </w:r>
      <w:r w:rsidRPr="004F1338">
        <w:rPr>
          <w:rFonts w:ascii="Times New Roman" w:hAnsi="Times New Roman" w:cs="Times New Roman"/>
          <w:sz w:val="24"/>
          <w:szCs w:val="24"/>
        </w:rPr>
        <w:t>) koji propisuje da sjednicama predstavničkog tijela prisustvuje općinski načelnik, gradonačelnik, odnosno župan, te njihov zamjenik.</w:t>
      </w:r>
      <w:r>
        <w:rPr>
          <w:rFonts w:ascii="Times New Roman" w:hAnsi="Times New Roman" w:cs="Times New Roman"/>
          <w:sz w:val="24"/>
          <w:szCs w:val="24"/>
        </w:rPr>
        <w:t xml:space="preserve"> Nadalje, navodi se kako je </w:t>
      </w:r>
      <w:r w:rsidRPr="004F1338">
        <w:rPr>
          <w:rFonts w:ascii="Times New Roman" w:hAnsi="Times New Roman" w:cs="Times New Roman"/>
          <w:sz w:val="24"/>
          <w:szCs w:val="24"/>
        </w:rPr>
        <w:t>Zakonom o lokalnoj i područnoj (regionalnoj) samoupravi propisano u odredbi članka 90.a da osobe koje dužnost obavljaju profesionalno, za vrijeme profesionalnog obavljanja dužnosti ostvaruju pravo na plaću kao i druga prava iz rada</w:t>
      </w:r>
      <w:r>
        <w:rPr>
          <w:rFonts w:ascii="Times New Roman" w:hAnsi="Times New Roman" w:cs="Times New Roman"/>
          <w:sz w:val="24"/>
          <w:szCs w:val="24"/>
        </w:rPr>
        <w:t xml:space="preserve">, te da iz odredbe članka 3. Zakona o plaćama u lokalnoj i područnoj (regionalnoj) samoupravi („Narodne novine“, broj 28/10 i 10/23) proizlazi kako predstavničko tijelo donosi Odluku o plaći gradonačelnika na prijedlog gradonačelnika. Slijedom navedenog, Grad Čakovec u svom dopisu ističe kako je gradonačelnica kao ovlašteni predlagač akata koje donosi Gradsko vijeće, sukladno odredbi članka 59. Poslovnika o radu Gradskog vijeća, predložila donošenje Odluke o izmjenama i dopunama Odluke o plaći gradonačelnika i zamjenika gradonačelnika Grada Čakovca. Navodi se i kako je navedeni prijedlog razmotrio Odbor za Statut, Poslovnik i normativnu djelatnost na sjednici održanoj 12. lipnja 2023.g. te je bez primjedbi donio mišljenje o upućivanju prijedloga Odluke o izmjenama i dopunama Odluke o plaći gradonačelnika i zamjenika gradonačelnika Grada Čakovca Gradskom vijeću na donošenje dok je na samoj sjednici uvodno obrazloženje dala pročelnica Službe za unutarnju reviziju. Grad navodi i kako je Odluka o izmjenama i dopunama Odluke o plaći gradonačelnika i zamjenika gradonačelnika Grada Čakovca donesena većinom glasova prisutnih vijećnika i to na način da je od 18 prisutnih vijećnika 13 glasalo ZA, 2 vijećnika PROTIV, a 3 vijećnika su bila suzdržana. Navodi se i kako je među vijećnicima koji su glasali ZA bila vijećnica Željka Novak. Zaključno, navodi se kako je navedena odluka donesena na 17. sjednici Gradskog vijeća Grada Čakovca  dana 14. lipnja 2023.g. te da je objavljena u „Službenom glasniku Grada Čakovca“, broj 3/23. i da je na snazi od 23. </w:t>
      </w:r>
      <w:r>
        <w:rPr>
          <w:rFonts w:ascii="Times New Roman" w:hAnsi="Times New Roman" w:cs="Times New Roman"/>
          <w:sz w:val="24"/>
          <w:szCs w:val="24"/>
        </w:rPr>
        <w:lastRenderedPageBreak/>
        <w:t xml:space="preserve">lipnja 2023.g. U odnosu na sadržaj predmetne Odluke navodi se kako su Odlukom o izmjenama i dopunama Odluke o plaći gradonačelnika i zamjenika gradonačelnika Grada Čakovca dodatno normirana materijalna prava gradonačelnika, a koja se odnose na primitke koji predstavljaju dodatnu naknadu za obnašanje dužnosti, a navedeni su u Mišljenju Povjerenstva Broj: 711-I-2420-M-423/22-02-21 od dana 07. studenog 2022.g. </w:t>
      </w:r>
    </w:p>
    <w:p w14:paraId="3810513C" w14:textId="77777777"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32. stavkom 1. i 2. Poslovnika o radu Gradskog vijeća Grada Čakovca propisano je da gradonačelnik i zamjenik gradonačelnika prisustvuju sjednicama Gradskog vijeća te da gradonačelnik može odrediti izvjestitelja za točke dnevnog reda koje su po njegovom prijedlogu uvrštene na dnevni red sjednice Gradskog vijeća.</w:t>
      </w:r>
    </w:p>
    <w:p w14:paraId="650947C8" w14:textId="77777777"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59. Poslovnika propisano je da su ovlašteni predlagatelji akata koje donosi Gradsko vijeće vijećnici, klubovi vijećnika, gradonačelnik te radna tijela Gradskog vijeća, osim ako je zakonom propisano da pojedini prijedlog mogu podnijeti samo određena tijela.</w:t>
      </w:r>
    </w:p>
    <w:p w14:paraId="3013AD75" w14:textId="77777777"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izvod iz Zapisnika sa 17. sjednice Gradskog vijeća Grada Čakovca održane 14. lipnja 2023.g. utvrđeno je da je sjednici Gradskog vijeća kao predlagatelj Odluke o izmjeni i dopuni odluke o plaći gradonačelnika i zamjenika gradonačelnika Grada Čakovca prisustvovala obveznica Ljerka Cividini te da je pod točkom 9. Dnevnog reda izložen i dan na glasovanje prijedlog navedene Odluke. Iz izvoda Zapisnika razvidno je i da je u raspravi sudjelovalo troje vijećnika te da je 18 vijećnika pristupilo glasovanju nakon čega je Odluka donesena većinom glasova prisutnih vijećnika. </w:t>
      </w:r>
    </w:p>
    <w:p w14:paraId="7DF22742" w14:textId="77777777"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uz dokumentaciju dostavljenu uz prijavu protiv obveznice utvrđeno je da je među vijećnicima koji su glasali za navedenu Odluku i sestra obveznice, vijećnica Željka Novak.</w:t>
      </w:r>
    </w:p>
    <w:p w14:paraId="4DD9134D" w14:textId="77777777"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dostavljeni Prijedlog Odluke o izmjenama i dopunama Odluke o plaći gradonačelnika i zamjenika gradonačelnika Grada Čakovca utvrđeno je da se predložene izmjene i dopune odnose isključivo na utvrđivanje materijalnih prava gradonačelnika i zamjenika gradonačelnika kako bi se ono uskladilo sa Smjernicama koje je 31. siječnja 2022.g. i 12. travnja 2022.g. donijelo Povjerenstvo za odlučivanje o sukobu interesa.</w:t>
      </w:r>
    </w:p>
    <w:p w14:paraId="1BC6426C" w14:textId="77777777"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Povjerenstvo je izvršilo i uvid u Mišljenje Povjerenstva Broj: </w:t>
      </w:r>
      <w:r w:rsidRPr="007D42D2">
        <w:rPr>
          <w:rFonts w:ascii="Times New Roman" w:hAnsi="Times New Roman" w:cs="Times New Roman"/>
          <w:sz w:val="24"/>
          <w:szCs w:val="24"/>
        </w:rPr>
        <w:t>711-I-2420-M-423/22-02-21 od dana 07. studenog 2022.g.</w:t>
      </w:r>
      <w:r>
        <w:rPr>
          <w:rFonts w:ascii="Times New Roman" w:hAnsi="Times New Roman" w:cs="Times New Roman"/>
          <w:sz w:val="24"/>
          <w:szCs w:val="24"/>
        </w:rPr>
        <w:t xml:space="preserve"> kojim je općinskom načelniku</w:t>
      </w:r>
      <w:r w:rsidRPr="007D42D2">
        <w:rPr>
          <w:rFonts w:ascii="Times New Roman" w:hAnsi="Times New Roman" w:cs="Times New Roman"/>
          <w:sz w:val="24"/>
          <w:szCs w:val="24"/>
        </w:rPr>
        <w:t xml:space="preserve"> Općine Matulji</w:t>
      </w:r>
      <w:r>
        <w:rPr>
          <w:rFonts w:ascii="Times New Roman" w:hAnsi="Times New Roman" w:cs="Times New Roman"/>
          <w:sz w:val="24"/>
          <w:szCs w:val="24"/>
        </w:rPr>
        <w:t xml:space="preserve"> dano mišljenje da </w:t>
      </w:r>
      <w:r w:rsidRPr="007D42D2">
        <w:rPr>
          <w:rFonts w:ascii="Times New Roman" w:hAnsi="Times New Roman" w:cs="Times New Roman"/>
          <w:sz w:val="24"/>
          <w:szCs w:val="24"/>
        </w:rPr>
        <w:t xml:space="preserve"> uz plaću za obnašanje ove javne dužnosti</w:t>
      </w:r>
      <w:r>
        <w:rPr>
          <w:rFonts w:ascii="Times New Roman" w:hAnsi="Times New Roman" w:cs="Times New Roman"/>
          <w:sz w:val="24"/>
          <w:szCs w:val="24"/>
        </w:rPr>
        <w:t xml:space="preserve"> može</w:t>
      </w:r>
      <w:r w:rsidRPr="007D42D2">
        <w:rPr>
          <w:rFonts w:ascii="Times New Roman" w:hAnsi="Times New Roman" w:cs="Times New Roman"/>
          <w:sz w:val="24"/>
          <w:szCs w:val="24"/>
        </w:rPr>
        <w:t xml:space="preserve"> primiti naknadu za troškove prehrane u paušalnom iznosu, uplatu premije za slučaj ozljede na radu, putno osiguranje za službeno putovanje, osiguranje od menadžerske odgovornosti, novčanu potporu za rođenje djeteta i novčanu potporu  za slučaj smrti roditelja, jer navedeni primici ne predstavljaju dodatnu naknadu za obnašanje javne dužnosti čiji bi primitak bio suprotan članku 7. točki d) ZSSI-a</w:t>
      </w:r>
      <w:r>
        <w:rPr>
          <w:rFonts w:ascii="Times New Roman" w:hAnsi="Times New Roman" w:cs="Times New Roman"/>
          <w:sz w:val="24"/>
          <w:szCs w:val="24"/>
        </w:rPr>
        <w:t xml:space="preserve">, ali da na navedene </w:t>
      </w:r>
      <w:r>
        <w:rPr>
          <w:rFonts w:ascii="Times New Roman" w:hAnsi="Times New Roman" w:cs="Times New Roman"/>
          <w:sz w:val="24"/>
          <w:szCs w:val="24"/>
        </w:rPr>
        <w:lastRenderedPageBreak/>
        <w:t>primitke ima pravo</w:t>
      </w:r>
      <w:r w:rsidRPr="007D42D2">
        <w:rPr>
          <w:rFonts w:ascii="Times New Roman" w:hAnsi="Times New Roman" w:cs="Times New Roman"/>
          <w:sz w:val="24"/>
          <w:szCs w:val="24"/>
        </w:rPr>
        <w:t xml:space="preserve"> samo ukoliko je to propisano određenim zakonom ili općim aktom kojim se uređuju prava općinskih načelnika, gradonačelnika župana i njihovih zamjenika. </w:t>
      </w:r>
    </w:p>
    <w:p w14:paraId="1FEEEDB9" w14:textId="77777777"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Zaključno, Povjerenstvo je izvršilo i uvid u Mišljenje Broj: </w:t>
      </w:r>
      <w:r w:rsidRPr="00F27CA2">
        <w:rPr>
          <w:rFonts w:ascii="Times New Roman" w:hAnsi="Times New Roman" w:cs="Times New Roman"/>
          <w:sz w:val="24"/>
          <w:szCs w:val="24"/>
        </w:rPr>
        <w:t>711-I-1851-M-158/23-02-12</w:t>
      </w:r>
      <w:r>
        <w:rPr>
          <w:rFonts w:ascii="Times New Roman" w:hAnsi="Times New Roman" w:cs="Times New Roman"/>
          <w:sz w:val="24"/>
          <w:szCs w:val="24"/>
        </w:rPr>
        <w:t xml:space="preserve"> od dana 14. rujna 2023.g. u kojem je obveznici Ljerki Cividni dano mišljenje da </w:t>
      </w:r>
      <w:r w:rsidRPr="00F27CA2">
        <w:rPr>
          <w:rFonts w:ascii="Times New Roman" w:hAnsi="Times New Roman" w:cs="Times New Roman"/>
          <w:sz w:val="24"/>
          <w:szCs w:val="24"/>
        </w:rPr>
        <w:t>sama po sebi okolnost da su gradonačelnica Grada Čakovca i jedna od članica Gradskog vijeća Grada Čakovca sestre, ne predstavlja zapreku da isti akti budu predlagani od strane gradonačelnice sukladno propisanoj proceduri pod okolnostima kada će o njima glasati i njezina sestra, jer u suprotnom navedene osobe ne bi mogle izvršavati javne dužnosti koje su im na javnim izborima povjerene od strane građana</w:t>
      </w:r>
      <w:r>
        <w:rPr>
          <w:rFonts w:ascii="Times New Roman" w:hAnsi="Times New Roman" w:cs="Times New Roman"/>
          <w:sz w:val="24"/>
          <w:szCs w:val="24"/>
        </w:rPr>
        <w:t xml:space="preserve"> uz napomenu da </w:t>
      </w:r>
      <w:r w:rsidRPr="00F27CA2">
        <w:rPr>
          <w:rFonts w:ascii="Times New Roman" w:hAnsi="Times New Roman" w:cs="Times New Roman"/>
          <w:sz w:val="24"/>
          <w:szCs w:val="24"/>
        </w:rPr>
        <w:t>bi se obveznica bila dužna izuzeti od postupanja ako bi prilikom obnašanja dužnosti gradonačelnice Grada Čakovca predlagala odluke kojima bi se odlučivalo o vlastitim pravima ili obvezama odnosno o pravima ili obvezama svoje sestre</w:t>
      </w:r>
      <w:r>
        <w:rPr>
          <w:rFonts w:ascii="Times New Roman" w:hAnsi="Times New Roman" w:cs="Times New Roman"/>
          <w:sz w:val="24"/>
          <w:szCs w:val="24"/>
        </w:rPr>
        <w:t>.</w:t>
      </w:r>
    </w:p>
    <w:p w14:paraId="2C22866F" w14:textId="77777777"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7. c) ZSSI-a propisano je da  je obveznicima zabranjeno</w:t>
      </w:r>
      <w:r w:rsidRPr="00F27CA2">
        <w:rPr>
          <w:rFonts w:ascii="Times New Roman" w:hAnsi="Times New Roman" w:cs="Times New Roman"/>
          <w:sz w:val="24"/>
          <w:szCs w:val="24"/>
        </w:rPr>
        <w:t xml:space="preserve"> zlouporabiti posebna prava obveznika koja proizlaze ili su potrebna za obavljanje dužnosti</w:t>
      </w:r>
      <w:r>
        <w:rPr>
          <w:rFonts w:ascii="Times New Roman" w:hAnsi="Times New Roman" w:cs="Times New Roman"/>
          <w:sz w:val="24"/>
          <w:szCs w:val="24"/>
        </w:rPr>
        <w:t>.</w:t>
      </w:r>
    </w:p>
    <w:p w14:paraId="438C1AF4" w14:textId="77777777"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konkretnom slučaju Povjerenstvo ističe kako je obveznica Ljerka Cividni, sukladno čl. 59. Poslovnika o radu Gradskog vijeća Grada Čakovca imala ovlast biti predlagatelj Odluke o izmjeni i dopuni Odluke o plaći gradonačelnika i zamjenika gradonačelnika Grada Čakovca. </w:t>
      </w:r>
    </w:p>
    <w:p w14:paraId="70F2D92E" w14:textId="77777777"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Naime, jedini način usklađivanja materijalnih prava općinskih načelnika, gradonačelnika i župana s odredbom članka 7. d) ZSSI-a i Smjernicama Povjerenstva donesenima 31. siječnja 2022.g. i 12. travnja 2022.g. je propisivanjem istih zakonom ili  </w:t>
      </w:r>
      <w:r w:rsidRPr="00DF0B41">
        <w:rPr>
          <w:rFonts w:ascii="Times New Roman" w:hAnsi="Times New Roman" w:cs="Times New Roman"/>
          <w:sz w:val="24"/>
          <w:szCs w:val="24"/>
        </w:rPr>
        <w:t>općim aktom kojim se uređuju prava općinskih načelnika, gradonačelnika župana i njihovih zamjenika.</w:t>
      </w:r>
      <w:r>
        <w:rPr>
          <w:rFonts w:ascii="Times New Roman" w:hAnsi="Times New Roman" w:cs="Times New Roman"/>
          <w:sz w:val="24"/>
          <w:szCs w:val="24"/>
        </w:rPr>
        <w:t xml:space="preserve"> </w:t>
      </w:r>
    </w:p>
    <w:p w14:paraId="2F82B20C" w14:textId="1346D2C3"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kako bi obveznica mogla ostvariti određena materijalna prava koja joj nisu zabranjena odredbama ZSSI-a i na koja je imala pravo od početka svojega mandata, ista je kao ovlašteni predlagatelj bila dužna Gradskom vijeću Grada Čakovca dostaviti na glasanje predmetnu Od</w:t>
      </w:r>
      <w:r w:rsidR="00F01BAF">
        <w:rPr>
          <w:rFonts w:ascii="Times New Roman" w:hAnsi="Times New Roman" w:cs="Times New Roman"/>
          <w:sz w:val="24"/>
          <w:szCs w:val="24"/>
        </w:rPr>
        <w:t xml:space="preserve">luku, jer se radi o općem aktu jedinice lokalne samouprave kojim se propisuju materijalna prava obveznika koji </w:t>
      </w:r>
      <w:r w:rsidR="002150D5">
        <w:rPr>
          <w:rFonts w:ascii="Times New Roman" w:hAnsi="Times New Roman" w:cs="Times New Roman"/>
          <w:sz w:val="24"/>
          <w:szCs w:val="24"/>
        </w:rPr>
        <w:t xml:space="preserve">obnašaju dužnost gradonačelnika i zamjenika gradonačelnika Grada Čakovca, a temeljem kojeg se ista ostvaruju sukladno zakonu. </w:t>
      </w:r>
    </w:p>
    <w:p w14:paraId="43F54569" w14:textId="4E0880F9"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pritom napominje, a kao što je i ranije istaknulo u svojem Mišljenju Broj: </w:t>
      </w:r>
      <w:r w:rsidRPr="00DF0B41">
        <w:rPr>
          <w:rFonts w:ascii="Times New Roman" w:hAnsi="Times New Roman" w:cs="Times New Roman"/>
          <w:sz w:val="24"/>
          <w:szCs w:val="24"/>
        </w:rPr>
        <w:t>711-I-1851-M-158/23-02-12</w:t>
      </w:r>
      <w:r>
        <w:rPr>
          <w:rFonts w:ascii="Times New Roman" w:hAnsi="Times New Roman" w:cs="Times New Roman"/>
          <w:sz w:val="24"/>
          <w:szCs w:val="24"/>
        </w:rPr>
        <w:t xml:space="preserve"> od 14. rujna 2023.g., da se činjenica da je sestra obveznice članica Gradskog vijeća Grada Čakovca i uz ostale vijećnike odlučuje o prijedlozima akata gradonačelnice ne može sama po sebi smatrati sukobom interesa gradonačelnice</w:t>
      </w:r>
      <w:r w:rsidR="002150D5">
        <w:rPr>
          <w:rFonts w:ascii="Times New Roman" w:hAnsi="Times New Roman" w:cs="Times New Roman"/>
          <w:sz w:val="24"/>
          <w:szCs w:val="24"/>
        </w:rPr>
        <w:t>,</w:t>
      </w:r>
      <w:r>
        <w:rPr>
          <w:rFonts w:ascii="Times New Roman" w:hAnsi="Times New Roman" w:cs="Times New Roman"/>
          <w:sz w:val="24"/>
          <w:szCs w:val="24"/>
        </w:rPr>
        <w:t xml:space="preserve"> budući da ista u suprotnom ne bi mogla izvršavati svoju javnu dužnost. </w:t>
      </w:r>
    </w:p>
    <w:p w14:paraId="337498D3" w14:textId="77777777" w:rsidR="00205B21" w:rsidRDefault="00205B21" w:rsidP="00205B21">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 u konkretnom slučaju, a budući da je obveznica Ljerka Cividni sukladno proceduri podnijela na prijedlog Odluku kojom se uređuju njezina materijalna prava na koja sukladno odredbama ZSSI-a ima pravo u postupanju obveznice nije utvrđena povreda ZSSI-a.</w:t>
      </w:r>
    </w:p>
    <w:p w14:paraId="1B179BAA" w14:textId="77777777" w:rsidR="00205B21" w:rsidRDefault="00205B21" w:rsidP="00205B2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p>
    <w:p w14:paraId="2550D76E" w14:textId="77777777" w:rsidR="00205B21" w:rsidRDefault="00205B21" w:rsidP="00205B21">
      <w:pPr>
        <w:spacing w:after="0"/>
        <w:ind w:left="4248" w:firstLine="708"/>
        <w:jc w:val="both"/>
        <w:rPr>
          <w:rFonts w:ascii="Times New Roman" w:hAnsi="Times New Roman" w:cs="Times New Roman"/>
          <w:bCs/>
          <w:sz w:val="24"/>
          <w:szCs w:val="24"/>
        </w:rPr>
      </w:pPr>
    </w:p>
    <w:p w14:paraId="03AAA1D4" w14:textId="7293A5E9" w:rsidR="00205B21" w:rsidRPr="00841A1B" w:rsidRDefault="00205B21" w:rsidP="00205B21">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440EFCFD" w14:textId="77777777" w:rsidR="00205B21" w:rsidRPr="00841A1B" w:rsidRDefault="00205B21" w:rsidP="00205B21">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0E0C3E82" w14:textId="77777777" w:rsidR="00205B21" w:rsidRPr="00EB2509" w:rsidRDefault="00205B21" w:rsidP="00205B21">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Pr="00841A1B">
        <w:rPr>
          <w:rFonts w:ascii="Times New Roman" w:hAnsi="Times New Roman" w:cs="Times New Roman"/>
          <w:bCs/>
          <w:sz w:val="24"/>
          <w:szCs w:val="24"/>
        </w:rPr>
        <w:t>Aleksandra Jozić-Ileković, dipl. iur.</w:t>
      </w:r>
    </w:p>
    <w:p w14:paraId="06C6CC29" w14:textId="77777777" w:rsidR="00205B21" w:rsidRDefault="00205B21" w:rsidP="00205B21">
      <w:pPr>
        <w:spacing w:after="0"/>
        <w:jc w:val="both"/>
        <w:rPr>
          <w:rFonts w:ascii="Times New Roman" w:hAnsi="Times New Roman" w:cs="Times New Roman"/>
          <w:sz w:val="24"/>
          <w:szCs w:val="24"/>
        </w:rPr>
      </w:pPr>
    </w:p>
    <w:p w14:paraId="5C0E71E2" w14:textId="77777777" w:rsidR="00205B21" w:rsidRDefault="00205B21" w:rsidP="00205B21">
      <w:pPr>
        <w:spacing w:after="0"/>
        <w:jc w:val="both"/>
        <w:rPr>
          <w:rFonts w:ascii="Times New Roman" w:hAnsi="Times New Roman" w:cs="Times New Roman"/>
          <w:sz w:val="24"/>
          <w:szCs w:val="24"/>
        </w:rPr>
      </w:pPr>
    </w:p>
    <w:p w14:paraId="1392E696" w14:textId="2E3C5826" w:rsidR="00205B21" w:rsidRPr="00841A1B" w:rsidRDefault="00205B21" w:rsidP="00205B21">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05A4C9FC" w14:textId="77777777" w:rsidR="00205B21" w:rsidRDefault="00205B21" w:rsidP="00205B21">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Obveznica Ljerka Cividini</w:t>
      </w:r>
      <w:r w:rsidRPr="00180005">
        <w:rPr>
          <w:rFonts w:ascii="Times New Roman" w:hAnsi="Times New Roman" w:cs="Times New Roman"/>
          <w:sz w:val="24"/>
          <w:szCs w:val="24"/>
        </w:rPr>
        <w:t>, osobnom</w:t>
      </w:r>
      <w:r w:rsidRPr="00841A1B">
        <w:rPr>
          <w:rFonts w:ascii="Times New Roman" w:hAnsi="Times New Roman" w:cs="Times New Roman"/>
          <w:sz w:val="24"/>
          <w:szCs w:val="24"/>
        </w:rPr>
        <w:t xml:space="preserve"> dostavom</w:t>
      </w:r>
    </w:p>
    <w:p w14:paraId="1DE57296" w14:textId="77777777" w:rsidR="00205B21" w:rsidRPr="00C861D2" w:rsidRDefault="00205B21" w:rsidP="00205B21">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Podnositelju na znanje </w:t>
      </w:r>
    </w:p>
    <w:p w14:paraId="06699427" w14:textId="77777777" w:rsidR="00205B21" w:rsidRPr="00841A1B" w:rsidRDefault="00205B21" w:rsidP="00205B21">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Objava na internetskoj stranici Povjerenstva </w:t>
      </w:r>
    </w:p>
    <w:p w14:paraId="1B653D5D" w14:textId="77777777" w:rsidR="00205B21" w:rsidRPr="00841A1B" w:rsidRDefault="00205B21" w:rsidP="00205B21">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15EFDE2C" w14:textId="77777777" w:rsidR="00205B21" w:rsidRPr="00841A1B" w:rsidRDefault="00205B21" w:rsidP="00205B2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205B21" w:rsidRDefault="00C762DD" w:rsidP="00205B21"/>
    <w:sectPr w:rsidR="00C762DD" w:rsidRPr="00205B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A44E" w14:textId="77777777" w:rsidR="004D1E74" w:rsidRDefault="004D1E74" w:rsidP="005B5818">
      <w:pPr>
        <w:spacing w:after="0" w:line="240" w:lineRule="auto"/>
      </w:pPr>
      <w:r>
        <w:separator/>
      </w:r>
    </w:p>
  </w:endnote>
  <w:endnote w:type="continuationSeparator" w:id="0">
    <w:p w14:paraId="40A38FFF" w14:textId="77777777" w:rsidR="004D1E74" w:rsidRDefault="004D1E74" w:rsidP="005B5818">
      <w:pPr>
        <w:spacing w:after="0" w:line="240" w:lineRule="auto"/>
      </w:pPr>
      <w:r>
        <w:continuationSeparator/>
      </w:r>
    </w:p>
  </w:endnote>
  <w:endnote w:type="continuationNotice" w:id="1">
    <w:p w14:paraId="45601618" w14:textId="77777777" w:rsidR="004D1E74" w:rsidRDefault="004D1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0E097"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E2BB0"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6053" w14:textId="77777777" w:rsidR="004D1E74" w:rsidRDefault="004D1E74" w:rsidP="005B5818">
      <w:pPr>
        <w:spacing w:after="0" w:line="240" w:lineRule="auto"/>
      </w:pPr>
      <w:r>
        <w:separator/>
      </w:r>
    </w:p>
  </w:footnote>
  <w:footnote w:type="continuationSeparator" w:id="0">
    <w:p w14:paraId="32DE0820" w14:textId="77777777" w:rsidR="004D1E74" w:rsidRDefault="004D1E74" w:rsidP="005B5818">
      <w:pPr>
        <w:spacing w:after="0" w:line="240" w:lineRule="auto"/>
      </w:pPr>
      <w:r>
        <w:continuationSeparator/>
      </w:r>
    </w:p>
  </w:footnote>
  <w:footnote w:type="continuationNotice" w:id="1">
    <w:p w14:paraId="63FF975D" w14:textId="77777777" w:rsidR="004D1E74" w:rsidRDefault="004D1E7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4B95503A" w:rsidR="00ED74D4" w:rsidRDefault="00ED74D4">
        <w:pPr>
          <w:pStyle w:val="Zaglavlje"/>
          <w:jc w:val="right"/>
        </w:pPr>
        <w:r>
          <w:fldChar w:fldCharType="begin"/>
        </w:r>
        <w:r>
          <w:instrText xml:space="preserve"> PAGE   \* MERGEFORMAT </w:instrText>
        </w:r>
        <w:r>
          <w:fldChar w:fldCharType="separate"/>
        </w:r>
        <w:r w:rsidR="0099123D">
          <w:rPr>
            <w:noProof/>
          </w:rPr>
          <w:t>2</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40E45"/>
    <w:rsid w:val="00043522"/>
    <w:rsid w:val="00051F70"/>
    <w:rsid w:val="00056542"/>
    <w:rsid w:val="000615A2"/>
    <w:rsid w:val="00061BEF"/>
    <w:rsid w:val="00067EC1"/>
    <w:rsid w:val="00080F06"/>
    <w:rsid w:val="00082D56"/>
    <w:rsid w:val="00082ECD"/>
    <w:rsid w:val="000845D3"/>
    <w:rsid w:val="000874C8"/>
    <w:rsid w:val="0009008B"/>
    <w:rsid w:val="0009217D"/>
    <w:rsid w:val="000941B0"/>
    <w:rsid w:val="00095C51"/>
    <w:rsid w:val="000A219A"/>
    <w:rsid w:val="000A3258"/>
    <w:rsid w:val="000A3477"/>
    <w:rsid w:val="000B2775"/>
    <w:rsid w:val="000D0E47"/>
    <w:rsid w:val="000E75E4"/>
    <w:rsid w:val="000E7EDC"/>
    <w:rsid w:val="00100FC2"/>
    <w:rsid w:val="00101F03"/>
    <w:rsid w:val="001053BD"/>
    <w:rsid w:val="00107D14"/>
    <w:rsid w:val="00112081"/>
    <w:rsid w:val="00112377"/>
    <w:rsid w:val="001123B4"/>
    <w:rsid w:val="00112A1D"/>
    <w:rsid w:val="00112E23"/>
    <w:rsid w:val="001143FA"/>
    <w:rsid w:val="0012224D"/>
    <w:rsid w:val="0012768F"/>
    <w:rsid w:val="00137E23"/>
    <w:rsid w:val="001433A5"/>
    <w:rsid w:val="0015369D"/>
    <w:rsid w:val="00153A70"/>
    <w:rsid w:val="00155BB8"/>
    <w:rsid w:val="00170352"/>
    <w:rsid w:val="00180005"/>
    <w:rsid w:val="00186AEE"/>
    <w:rsid w:val="001A47DD"/>
    <w:rsid w:val="001B3DD6"/>
    <w:rsid w:val="001B4CAC"/>
    <w:rsid w:val="001C1F74"/>
    <w:rsid w:val="001D0297"/>
    <w:rsid w:val="001E236E"/>
    <w:rsid w:val="001E5F7F"/>
    <w:rsid w:val="001E5FFB"/>
    <w:rsid w:val="001E64C5"/>
    <w:rsid w:val="001F143D"/>
    <w:rsid w:val="001F27D7"/>
    <w:rsid w:val="00203C94"/>
    <w:rsid w:val="00205871"/>
    <w:rsid w:val="00205B21"/>
    <w:rsid w:val="0020713E"/>
    <w:rsid w:val="0021305D"/>
    <w:rsid w:val="002150D5"/>
    <w:rsid w:val="00230E0F"/>
    <w:rsid w:val="0023102B"/>
    <w:rsid w:val="00232A1A"/>
    <w:rsid w:val="002357EB"/>
    <w:rsid w:val="00236C2F"/>
    <w:rsid w:val="0023718E"/>
    <w:rsid w:val="002421E6"/>
    <w:rsid w:val="0024619C"/>
    <w:rsid w:val="002540E1"/>
    <w:rsid w:val="002541BE"/>
    <w:rsid w:val="00286644"/>
    <w:rsid w:val="002940DD"/>
    <w:rsid w:val="00295E00"/>
    <w:rsid w:val="00296618"/>
    <w:rsid w:val="00297A82"/>
    <w:rsid w:val="002B5610"/>
    <w:rsid w:val="002C25CF"/>
    <w:rsid w:val="002C2815"/>
    <w:rsid w:val="002C4098"/>
    <w:rsid w:val="002C6568"/>
    <w:rsid w:val="002E0430"/>
    <w:rsid w:val="002E179A"/>
    <w:rsid w:val="002F313C"/>
    <w:rsid w:val="002F4667"/>
    <w:rsid w:val="003012FB"/>
    <w:rsid w:val="003050F1"/>
    <w:rsid w:val="00320A1A"/>
    <w:rsid w:val="00322DCD"/>
    <w:rsid w:val="003326DC"/>
    <w:rsid w:val="00332777"/>
    <w:rsid w:val="00332D21"/>
    <w:rsid w:val="00332E53"/>
    <w:rsid w:val="00334824"/>
    <w:rsid w:val="0033746E"/>
    <w:rsid w:val="003416CC"/>
    <w:rsid w:val="00342439"/>
    <w:rsid w:val="0035139E"/>
    <w:rsid w:val="003534EF"/>
    <w:rsid w:val="00354459"/>
    <w:rsid w:val="00370393"/>
    <w:rsid w:val="00371B6F"/>
    <w:rsid w:val="00374691"/>
    <w:rsid w:val="00380299"/>
    <w:rsid w:val="003815EE"/>
    <w:rsid w:val="00382495"/>
    <w:rsid w:val="0038741B"/>
    <w:rsid w:val="00387ADC"/>
    <w:rsid w:val="003902EC"/>
    <w:rsid w:val="00394374"/>
    <w:rsid w:val="0039467E"/>
    <w:rsid w:val="00396060"/>
    <w:rsid w:val="00396C63"/>
    <w:rsid w:val="003A4D02"/>
    <w:rsid w:val="003B5F62"/>
    <w:rsid w:val="003B6E32"/>
    <w:rsid w:val="003C019C"/>
    <w:rsid w:val="003C2DEB"/>
    <w:rsid w:val="003C49D9"/>
    <w:rsid w:val="003C4B46"/>
    <w:rsid w:val="003F3ADB"/>
    <w:rsid w:val="003F6CA5"/>
    <w:rsid w:val="003F7AEA"/>
    <w:rsid w:val="00406E92"/>
    <w:rsid w:val="00411522"/>
    <w:rsid w:val="00427721"/>
    <w:rsid w:val="00436E7B"/>
    <w:rsid w:val="00436F01"/>
    <w:rsid w:val="00445AEF"/>
    <w:rsid w:val="00446026"/>
    <w:rsid w:val="00447A55"/>
    <w:rsid w:val="00454AF3"/>
    <w:rsid w:val="004550B9"/>
    <w:rsid w:val="004846B2"/>
    <w:rsid w:val="004914E8"/>
    <w:rsid w:val="004A37CD"/>
    <w:rsid w:val="004A3C10"/>
    <w:rsid w:val="004A5B81"/>
    <w:rsid w:val="004B12AF"/>
    <w:rsid w:val="004B3773"/>
    <w:rsid w:val="004B4F64"/>
    <w:rsid w:val="004C2A1C"/>
    <w:rsid w:val="004D1E74"/>
    <w:rsid w:val="004D41EB"/>
    <w:rsid w:val="004E033E"/>
    <w:rsid w:val="004E1C3E"/>
    <w:rsid w:val="004F1338"/>
    <w:rsid w:val="004F336B"/>
    <w:rsid w:val="00500D81"/>
    <w:rsid w:val="00512887"/>
    <w:rsid w:val="00517A04"/>
    <w:rsid w:val="00531452"/>
    <w:rsid w:val="00536D94"/>
    <w:rsid w:val="0054112E"/>
    <w:rsid w:val="00541713"/>
    <w:rsid w:val="005477DA"/>
    <w:rsid w:val="00551ABE"/>
    <w:rsid w:val="00560AE7"/>
    <w:rsid w:val="0056557E"/>
    <w:rsid w:val="00574424"/>
    <w:rsid w:val="00575968"/>
    <w:rsid w:val="00576F26"/>
    <w:rsid w:val="00577560"/>
    <w:rsid w:val="00577817"/>
    <w:rsid w:val="00581D1F"/>
    <w:rsid w:val="00593574"/>
    <w:rsid w:val="005B5818"/>
    <w:rsid w:val="005B6FFE"/>
    <w:rsid w:val="005B7098"/>
    <w:rsid w:val="005B7FD7"/>
    <w:rsid w:val="005C7F8F"/>
    <w:rsid w:val="005D1AAD"/>
    <w:rsid w:val="005D5C0D"/>
    <w:rsid w:val="005D6C92"/>
    <w:rsid w:val="005E5D5B"/>
    <w:rsid w:val="005E7CC4"/>
    <w:rsid w:val="005E7F62"/>
    <w:rsid w:val="005F2243"/>
    <w:rsid w:val="0060701A"/>
    <w:rsid w:val="006178F8"/>
    <w:rsid w:val="00617C4B"/>
    <w:rsid w:val="00621A4D"/>
    <w:rsid w:val="00622546"/>
    <w:rsid w:val="00632A1B"/>
    <w:rsid w:val="006365E8"/>
    <w:rsid w:val="00636C59"/>
    <w:rsid w:val="006378F2"/>
    <w:rsid w:val="006404B7"/>
    <w:rsid w:val="00645D2A"/>
    <w:rsid w:val="006466FA"/>
    <w:rsid w:val="00647B1E"/>
    <w:rsid w:val="00650B8A"/>
    <w:rsid w:val="00651152"/>
    <w:rsid w:val="00655F58"/>
    <w:rsid w:val="00665779"/>
    <w:rsid w:val="0067003B"/>
    <w:rsid w:val="0067358F"/>
    <w:rsid w:val="00677EA8"/>
    <w:rsid w:val="00683F8B"/>
    <w:rsid w:val="006841A4"/>
    <w:rsid w:val="00693FD7"/>
    <w:rsid w:val="00694971"/>
    <w:rsid w:val="00696FB6"/>
    <w:rsid w:val="006C162B"/>
    <w:rsid w:val="006C183E"/>
    <w:rsid w:val="006C24F5"/>
    <w:rsid w:val="006D48D0"/>
    <w:rsid w:val="006E4FD8"/>
    <w:rsid w:val="006E67CD"/>
    <w:rsid w:val="006E7141"/>
    <w:rsid w:val="00701EB0"/>
    <w:rsid w:val="00710005"/>
    <w:rsid w:val="007118F4"/>
    <w:rsid w:val="00716242"/>
    <w:rsid w:val="007164E3"/>
    <w:rsid w:val="0071684E"/>
    <w:rsid w:val="00722358"/>
    <w:rsid w:val="00730930"/>
    <w:rsid w:val="00730954"/>
    <w:rsid w:val="0074432E"/>
    <w:rsid w:val="00747047"/>
    <w:rsid w:val="00757C5E"/>
    <w:rsid w:val="00760186"/>
    <w:rsid w:val="00770EAF"/>
    <w:rsid w:val="007715CC"/>
    <w:rsid w:val="00771C93"/>
    <w:rsid w:val="00773442"/>
    <w:rsid w:val="007769EB"/>
    <w:rsid w:val="00793EC7"/>
    <w:rsid w:val="007A2EE9"/>
    <w:rsid w:val="007B202B"/>
    <w:rsid w:val="007C17F0"/>
    <w:rsid w:val="007C6032"/>
    <w:rsid w:val="007C6519"/>
    <w:rsid w:val="007D26EA"/>
    <w:rsid w:val="007D3429"/>
    <w:rsid w:val="007D42D2"/>
    <w:rsid w:val="007D723B"/>
    <w:rsid w:val="007E3B30"/>
    <w:rsid w:val="007E6347"/>
    <w:rsid w:val="007F11B9"/>
    <w:rsid w:val="007F74EE"/>
    <w:rsid w:val="00800114"/>
    <w:rsid w:val="00804D4F"/>
    <w:rsid w:val="00813B4C"/>
    <w:rsid w:val="00824B78"/>
    <w:rsid w:val="00841327"/>
    <w:rsid w:val="00841A1B"/>
    <w:rsid w:val="00844A3A"/>
    <w:rsid w:val="00846122"/>
    <w:rsid w:val="0085317D"/>
    <w:rsid w:val="00856384"/>
    <w:rsid w:val="00876906"/>
    <w:rsid w:val="00880AF6"/>
    <w:rsid w:val="0089146F"/>
    <w:rsid w:val="00892DB0"/>
    <w:rsid w:val="00896D85"/>
    <w:rsid w:val="008A06F4"/>
    <w:rsid w:val="008A1F44"/>
    <w:rsid w:val="008A55B5"/>
    <w:rsid w:val="008A71D1"/>
    <w:rsid w:val="008B411E"/>
    <w:rsid w:val="008B5489"/>
    <w:rsid w:val="008C1C5A"/>
    <w:rsid w:val="008C360B"/>
    <w:rsid w:val="008D1006"/>
    <w:rsid w:val="008D76ED"/>
    <w:rsid w:val="008E02F6"/>
    <w:rsid w:val="008E4642"/>
    <w:rsid w:val="008E667F"/>
    <w:rsid w:val="008F3611"/>
    <w:rsid w:val="008F7FEA"/>
    <w:rsid w:val="009062CF"/>
    <w:rsid w:val="00912FD0"/>
    <w:rsid w:val="00913B0E"/>
    <w:rsid w:val="009317D5"/>
    <w:rsid w:val="00936DFC"/>
    <w:rsid w:val="00945142"/>
    <w:rsid w:val="009520CA"/>
    <w:rsid w:val="00955EAD"/>
    <w:rsid w:val="00965145"/>
    <w:rsid w:val="00980262"/>
    <w:rsid w:val="0099123D"/>
    <w:rsid w:val="00992575"/>
    <w:rsid w:val="009B0DB7"/>
    <w:rsid w:val="009B7EC1"/>
    <w:rsid w:val="009C4307"/>
    <w:rsid w:val="009E1CF9"/>
    <w:rsid w:val="009E7D1F"/>
    <w:rsid w:val="009F57C7"/>
    <w:rsid w:val="009F75BD"/>
    <w:rsid w:val="00A0391E"/>
    <w:rsid w:val="00A04937"/>
    <w:rsid w:val="00A049E0"/>
    <w:rsid w:val="00A05360"/>
    <w:rsid w:val="00A10ACA"/>
    <w:rsid w:val="00A30AF2"/>
    <w:rsid w:val="00A41D57"/>
    <w:rsid w:val="00A463B1"/>
    <w:rsid w:val="00A50FE4"/>
    <w:rsid w:val="00A564A4"/>
    <w:rsid w:val="00A613E5"/>
    <w:rsid w:val="00A7037B"/>
    <w:rsid w:val="00A7326F"/>
    <w:rsid w:val="00A83AB8"/>
    <w:rsid w:val="00A85DAE"/>
    <w:rsid w:val="00A86A92"/>
    <w:rsid w:val="00A86BFE"/>
    <w:rsid w:val="00A9438C"/>
    <w:rsid w:val="00A95A9A"/>
    <w:rsid w:val="00A96533"/>
    <w:rsid w:val="00AA2E44"/>
    <w:rsid w:val="00AA3417"/>
    <w:rsid w:val="00AA3E69"/>
    <w:rsid w:val="00AA3F5D"/>
    <w:rsid w:val="00AB1E24"/>
    <w:rsid w:val="00AB69F5"/>
    <w:rsid w:val="00AD1617"/>
    <w:rsid w:val="00AD5DBD"/>
    <w:rsid w:val="00AE3A75"/>
    <w:rsid w:val="00AE4562"/>
    <w:rsid w:val="00AE76EA"/>
    <w:rsid w:val="00AE79F3"/>
    <w:rsid w:val="00AE7BDC"/>
    <w:rsid w:val="00AF0563"/>
    <w:rsid w:val="00AF3B4D"/>
    <w:rsid w:val="00AF442D"/>
    <w:rsid w:val="00B14E05"/>
    <w:rsid w:val="00B215C0"/>
    <w:rsid w:val="00B2288A"/>
    <w:rsid w:val="00B25433"/>
    <w:rsid w:val="00B25526"/>
    <w:rsid w:val="00B25EDC"/>
    <w:rsid w:val="00B339DE"/>
    <w:rsid w:val="00B3605A"/>
    <w:rsid w:val="00B406D9"/>
    <w:rsid w:val="00B41F20"/>
    <w:rsid w:val="00B505A0"/>
    <w:rsid w:val="00B50F68"/>
    <w:rsid w:val="00B52D70"/>
    <w:rsid w:val="00B53C38"/>
    <w:rsid w:val="00B665D3"/>
    <w:rsid w:val="00B72A3E"/>
    <w:rsid w:val="00B77971"/>
    <w:rsid w:val="00B804C2"/>
    <w:rsid w:val="00B81470"/>
    <w:rsid w:val="00B83F61"/>
    <w:rsid w:val="00B85E0B"/>
    <w:rsid w:val="00BA1FFC"/>
    <w:rsid w:val="00BA7A9D"/>
    <w:rsid w:val="00BD1FA7"/>
    <w:rsid w:val="00BD3C6D"/>
    <w:rsid w:val="00BE1A59"/>
    <w:rsid w:val="00BE555E"/>
    <w:rsid w:val="00BF4FA1"/>
    <w:rsid w:val="00BF5F4E"/>
    <w:rsid w:val="00C0346F"/>
    <w:rsid w:val="00C039DE"/>
    <w:rsid w:val="00C24596"/>
    <w:rsid w:val="00C26394"/>
    <w:rsid w:val="00C26629"/>
    <w:rsid w:val="00C27EFB"/>
    <w:rsid w:val="00C313AC"/>
    <w:rsid w:val="00C40236"/>
    <w:rsid w:val="00C44C3F"/>
    <w:rsid w:val="00C44EE7"/>
    <w:rsid w:val="00C45B50"/>
    <w:rsid w:val="00C473C0"/>
    <w:rsid w:val="00C47848"/>
    <w:rsid w:val="00C54F18"/>
    <w:rsid w:val="00C622BC"/>
    <w:rsid w:val="00C631AB"/>
    <w:rsid w:val="00C6599A"/>
    <w:rsid w:val="00C71A67"/>
    <w:rsid w:val="00C73986"/>
    <w:rsid w:val="00C762DD"/>
    <w:rsid w:val="00C861D2"/>
    <w:rsid w:val="00C90FE9"/>
    <w:rsid w:val="00CA19B0"/>
    <w:rsid w:val="00CA28B6"/>
    <w:rsid w:val="00CA602D"/>
    <w:rsid w:val="00CA6F9E"/>
    <w:rsid w:val="00CC0011"/>
    <w:rsid w:val="00CD16D6"/>
    <w:rsid w:val="00CD792D"/>
    <w:rsid w:val="00CE2687"/>
    <w:rsid w:val="00CE269C"/>
    <w:rsid w:val="00CF083A"/>
    <w:rsid w:val="00CF0867"/>
    <w:rsid w:val="00D02DD3"/>
    <w:rsid w:val="00D06344"/>
    <w:rsid w:val="00D11BA5"/>
    <w:rsid w:val="00D1289E"/>
    <w:rsid w:val="00D13135"/>
    <w:rsid w:val="00D20E59"/>
    <w:rsid w:val="00D25275"/>
    <w:rsid w:val="00D260EE"/>
    <w:rsid w:val="00D35593"/>
    <w:rsid w:val="00D4072E"/>
    <w:rsid w:val="00D41CC8"/>
    <w:rsid w:val="00D43010"/>
    <w:rsid w:val="00D532A0"/>
    <w:rsid w:val="00D56D17"/>
    <w:rsid w:val="00D57A2E"/>
    <w:rsid w:val="00D66549"/>
    <w:rsid w:val="00D67C90"/>
    <w:rsid w:val="00D7347C"/>
    <w:rsid w:val="00D77342"/>
    <w:rsid w:val="00D819CF"/>
    <w:rsid w:val="00D82946"/>
    <w:rsid w:val="00D83337"/>
    <w:rsid w:val="00DA1AF0"/>
    <w:rsid w:val="00DA262A"/>
    <w:rsid w:val="00DA621A"/>
    <w:rsid w:val="00DB04C7"/>
    <w:rsid w:val="00DC2071"/>
    <w:rsid w:val="00DC5101"/>
    <w:rsid w:val="00DD23D7"/>
    <w:rsid w:val="00DD3170"/>
    <w:rsid w:val="00DE256D"/>
    <w:rsid w:val="00DE6AB3"/>
    <w:rsid w:val="00DF0B41"/>
    <w:rsid w:val="00DF23A2"/>
    <w:rsid w:val="00DF55AB"/>
    <w:rsid w:val="00DF5A0F"/>
    <w:rsid w:val="00E05561"/>
    <w:rsid w:val="00E1582B"/>
    <w:rsid w:val="00E15A45"/>
    <w:rsid w:val="00E24986"/>
    <w:rsid w:val="00E31628"/>
    <w:rsid w:val="00E3580A"/>
    <w:rsid w:val="00E403E7"/>
    <w:rsid w:val="00E424AD"/>
    <w:rsid w:val="00E46AFE"/>
    <w:rsid w:val="00E554AF"/>
    <w:rsid w:val="00E72FAF"/>
    <w:rsid w:val="00E73119"/>
    <w:rsid w:val="00E75D9A"/>
    <w:rsid w:val="00E768BD"/>
    <w:rsid w:val="00E77328"/>
    <w:rsid w:val="00E820E4"/>
    <w:rsid w:val="00E829CA"/>
    <w:rsid w:val="00E8560D"/>
    <w:rsid w:val="00E858C8"/>
    <w:rsid w:val="00E90857"/>
    <w:rsid w:val="00EA02DF"/>
    <w:rsid w:val="00EA1252"/>
    <w:rsid w:val="00EA15CD"/>
    <w:rsid w:val="00EB2509"/>
    <w:rsid w:val="00EB2741"/>
    <w:rsid w:val="00EC744A"/>
    <w:rsid w:val="00ED74D4"/>
    <w:rsid w:val="00EE12D4"/>
    <w:rsid w:val="00EE6E89"/>
    <w:rsid w:val="00F01BAF"/>
    <w:rsid w:val="00F01E19"/>
    <w:rsid w:val="00F13740"/>
    <w:rsid w:val="00F157E7"/>
    <w:rsid w:val="00F15A05"/>
    <w:rsid w:val="00F16A38"/>
    <w:rsid w:val="00F27CA2"/>
    <w:rsid w:val="00F30255"/>
    <w:rsid w:val="00F329ED"/>
    <w:rsid w:val="00F334C6"/>
    <w:rsid w:val="00F42428"/>
    <w:rsid w:val="00F43A8D"/>
    <w:rsid w:val="00F4761E"/>
    <w:rsid w:val="00F51711"/>
    <w:rsid w:val="00F52CB4"/>
    <w:rsid w:val="00F5724B"/>
    <w:rsid w:val="00F57AC4"/>
    <w:rsid w:val="00F6177A"/>
    <w:rsid w:val="00F61A36"/>
    <w:rsid w:val="00F640D2"/>
    <w:rsid w:val="00F650CD"/>
    <w:rsid w:val="00F73A99"/>
    <w:rsid w:val="00F75A2B"/>
    <w:rsid w:val="00F83F84"/>
    <w:rsid w:val="00F92567"/>
    <w:rsid w:val="00FA0034"/>
    <w:rsid w:val="00FA1DEC"/>
    <w:rsid w:val="00FA1EEC"/>
    <w:rsid w:val="00FD0E65"/>
    <w:rsid w:val="00FD10F5"/>
    <w:rsid w:val="00FD1693"/>
    <w:rsid w:val="00FD45E6"/>
    <w:rsid w:val="00FD50FB"/>
    <w:rsid w:val="00FE0565"/>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12458</Duznosnici_Value>
    <BrojPredmeta xmlns="8638ef6a-48a0-457c-b738-9f65e71a9a26">P-231/23</BrojPredmeta>
    <Duznosnici xmlns="8638ef6a-48a0-457c-b738-9f65e71a9a26">Ljerka Cividini,Gradonačelnik,Grad Čakovec</Duznosnici>
    <VrstaDokumenta xmlns="8638ef6a-48a0-457c-b738-9f65e71a9a26">16</VrstaDokumenta>
    <KljucneRijeci xmlns="8638ef6a-48a0-457c-b738-9f65e71a9a26">
      <Value>2</Value>
      <Value>96</Value>
      <Value>12</Value>
    </KljucneRijeci>
    <BrojAkta xmlns="8638ef6a-48a0-457c-b738-9f65e71a9a26">711-I-2708-Pp-231/23-07-19</BrojAkta>
    <Sync xmlns="8638ef6a-48a0-457c-b738-9f65e71a9a26">0</Sync>
    <Sjednica xmlns="8638ef6a-48a0-457c-b738-9f65e71a9a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EC548-925B-41FC-B57E-63179DC727FE}"/>
</file>

<file path=customXml/itemProps2.xml><?xml version="1.0" encoding="utf-8"?>
<ds:datastoreItem xmlns:ds="http://schemas.openxmlformats.org/officeDocument/2006/customXml" ds:itemID="{64F15013-77E7-452F-8052-60FD1914FDB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2836ACF-8056-4DC2-A046-A49DE4A7D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10012</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creator>Sukob5</dc:creator>
  <cp:lastModifiedBy>Daniel Zabčić</cp:lastModifiedBy>
  <cp:revision>2</cp:revision>
  <cp:lastPrinted>2023-12-07T09:12:00Z</cp:lastPrinted>
  <dcterms:created xsi:type="dcterms:W3CDTF">2023-12-07T09:14:00Z</dcterms:created>
  <dcterms:modified xsi:type="dcterms:W3CDTF">2023-12-07T09:14:00Z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450e79119ed9389ed3ea2e5fbd28e2bd16156cc68b91e89a723aab0b56269805</vt:lpwstr>
  </property>
</Properties>
</file>