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87EC" w14:textId="00609ACB" w:rsidR="00A3131B" w:rsidRPr="00767038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Pr="0076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615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2315</w:t>
      </w:r>
      <w:r w:rsidRPr="0076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-M-</w:t>
      </w:r>
      <w:r w:rsidR="00AC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="006B3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="00190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76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/23-0</w:t>
      </w:r>
      <w:r w:rsidR="00190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767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-23</w:t>
      </w:r>
    </w:p>
    <w:p w14:paraId="45866ABC" w14:textId="0A86D1EF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1906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  <w:r w:rsidR="000113B6"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906A9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Pr="000113B6"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</w:p>
    <w:p w14:paraId="50B98DD4" w14:textId="0EE87F0A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E6D6A" w14:textId="77777777" w:rsidR="007C3257" w:rsidRDefault="007C3257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5E31975B" w:rsidR="00A3131B" w:rsidRPr="006B31A5" w:rsidRDefault="00AC268F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1906A9">
        <w:rPr>
          <w:rFonts w:ascii="Times New Roman" w:eastAsia="Calibri" w:hAnsi="Times New Roman" w:cs="Times New Roman"/>
          <w:b/>
          <w:bCs/>
          <w:sz w:val="24"/>
          <w:szCs w:val="24"/>
        </w:rPr>
        <w:t>BOJANA PETRIĆ</w:t>
      </w:r>
    </w:p>
    <w:p w14:paraId="3079FEA6" w14:textId="4C02E4FE" w:rsidR="00A3131B" w:rsidRDefault="001906A9" w:rsidP="00767038">
      <w:pPr>
        <w:autoSpaceDE w:val="0"/>
        <w:autoSpaceDN w:val="0"/>
        <w:adjustRightInd w:val="0"/>
        <w:spacing w:after="0"/>
        <w:ind w:left="495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općinska načelnica Općine Donji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Vidovec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4F70D" w14:textId="77777777" w:rsidR="00FD290D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28AEE" w14:textId="77777777" w:rsidR="007C3257" w:rsidRDefault="007C325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248C9AB2" w:rsidR="00603A5B" w:rsidRPr="0047595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0113B6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06A9">
        <w:rPr>
          <w:rFonts w:ascii="Times New Roman" w:eastAsia="Calibri" w:hAnsi="Times New Roman" w:cs="Times New Roman"/>
          <w:b/>
          <w:sz w:val="24"/>
          <w:szCs w:val="24"/>
        </w:rPr>
        <w:t>Bojane Petrić</w:t>
      </w:r>
    </w:p>
    <w:p w14:paraId="70A4FA7F" w14:textId="6E5B7B1D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4FE778DB" w14:textId="52D42FF8" w:rsidR="007C3257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8588D1B" w14:textId="77777777" w:rsidR="00A9364E" w:rsidRPr="00A9364E" w:rsidRDefault="00794A6F" w:rsidP="00794A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6A9">
        <w:rPr>
          <w:rFonts w:ascii="Times New Roman" w:eastAsia="Calibri" w:hAnsi="Times New Roman" w:cs="Times New Roman"/>
          <w:sz w:val="24"/>
          <w:szCs w:val="24"/>
        </w:rPr>
        <w:t>Povjerenstvo za odlučivanje o sukobu interesa (dalje: Povjerenstvo</w:t>
      </w:r>
      <w:r w:rsidRPr="00A9364E">
        <w:rPr>
          <w:rFonts w:ascii="Times New Roman" w:eastAsia="Calibri" w:hAnsi="Times New Roman" w:cs="Times New Roman"/>
          <w:sz w:val="24"/>
          <w:szCs w:val="24"/>
        </w:rPr>
        <w:t xml:space="preserve">) dana </w:t>
      </w:r>
      <w:r w:rsidR="00A9364E" w:rsidRPr="00A9364E">
        <w:rPr>
          <w:rFonts w:ascii="Times New Roman" w:eastAsia="Calibri" w:hAnsi="Times New Roman" w:cs="Times New Roman"/>
          <w:sz w:val="24"/>
          <w:szCs w:val="24"/>
        </w:rPr>
        <w:t>23</w:t>
      </w:r>
      <w:r w:rsidRPr="00A9364E">
        <w:rPr>
          <w:rFonts w:ascii="Times New Roman" w:eastAsia="Calibri" w:hAnsi="Times New Roman" w:cs="Times New Roman"/>
          <w:sz w:val="24"/>
          <w:szCs w:val="24"/>
        </w:rPr>
        <w:t>. listopada 2023. pod brojem 711-U-7</w:t>
      </w:r>
      <w:r w:rsidR="00A9364E" w:rsidRPr="00A9364E">
        <w:rPr>
          <w:rFonts w:ascii="Times New Roman" w:eastAsia="Calibri" w:hAnsi="Times New Roman" w:cs="Times New Roman"/>
          <w:sz w:val="24"/>
          <w:szCs w:val="24"/>
        </w:rPr>
        <w:t>544</w:t>
      </w:r>
      <w:r w:rsidRPr="00A9364E">
        <w:rPr>
          <w:rFonts w:ascii="Times New Roman" w:eastAsia="Calibri" w:hAnsi="Times New Roman" w:cs="Times New Roman"/>
          <w:sz w:val="24"/>
          <w:szCs w:val="24"/>
        </w:rPr>
        <w:t>-M-18</w:t>
      </w:r>
      <w:r w:rsidR="00A9364E" w:rsidRPr="00A9364E">
        <w:rPr>
          <w:rFonts w:ascii="Times New Roman" w:eastAsia="Calibri" w:hAnsi="Times New Roman" w:cs="Times New Roman"/>
          <w:sz w:val="24"/>
          <w:szCs w:val="24"/>
        </w:rPr>
        <w:t>7</w:t>
      </w:r>
      <w:r w:rsidRPr="00A9364E">
        <w:rPr>
          <w:rFonts w:ascii="Times New Roman" w:eastAsia="Calibri" w:hAnsi="Times New Roman" w:cs="Times New Roman"/>
          <w:sz w:val="24"/>
          <w:szCs w:val="24"/>
        </w:rPr>
        <w:t>/23-01-2</w:t>
      </w:r>
      <w:r w:rsidR="00A9364E" w:rsidRPr="00A9364E">
        <w:rPr>
          <w:rFonts w:ascii="Times New Roman" w:eastAsia="Calibri" w:hAnsi="Times New Roman" w:cs="Times New Roman"/>
          <w:sz w:val="24"/>
          <w:szCs w:val="24"/>
        </w:rPr>
        <w:t>6</w:t>
      </w:r>
      <w:r w:rsidRPr="00A9364E">
        <w:rPr>
          <w:rFonts w:ascii="Times New Roman" w:eastAsia="Calibri" w:hAnsi="Times New Roman" w:cs="Times New Roman"/>
          <w:sz w:val="24"/>
          <w:szCs w:val="24"/>
        </w:rPr>
        <w:t xml:space="preserve"> zaprimilo je zahtjev za davanjem mišljenja koji je podnijela obveznica</w:t>
      </w:r>
      <w:r w:rsidR="001906A9" w:rsidRPr="00A936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64E" w:rsidRPr="00A9364E">
        <w:rPr>
          <w:rFonts w:ascii="Times New Roman" w:eastAsia="Calibri" w:hAnsi="Times New Roman" w:cs="Times New Roman"/>
          <w:sz w:val="24"/>
          <w:szCs w:val="24"/>
        </w:rPr>
        <w:t>Bojana Petrić</w:t>
      </w:r>
      <w:r w:rsidRPr="00A936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9364E" w:rsidRPr="00A9364E">
        <w:rPr>
          <w:rFonts w:ascii="Times New Roman" w:eastAsia="Calibri" w:hAnsi="Times New Roman" w:cs="Times New Roman"/>
          <w:sz w:val="24"/>
          <w:szCs w:val="24"/>
        </w:rPr>
        <w:t xml:space="preserve">općinska načelnica Općine Donji </w:t>
      </w:r>
      <w:proofErr w:type="spellStart"/>
      <w:r w:rsidR="00A9364E" w:rsidRPr="00A9364E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A9364E" w:rsidRPr="00A936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7082C8" w14:textId="779DD6D9" w:rsidR="00794A6F" w:rsidRPr="00FE71BD" w:rsidRDefault="00794A6F" w:rsidP="00794A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6A9">
        <w:rPr>
          <w:rFonts w:ascii="Times New Roman" w:eastAsia="Calibri" w:hAnsi="Times New Roman" w:cs="Times New Roman"/>
          <w:sz w:val="24"/>
          <w:szCs w:val="24"/>
        </w:rPr>
        <w:t>U podnesenom zahtjevu obveznica je</w:t>
      </w:r>
      <w:r w:rsidR="00FE71BD">
        <w:rPr>
          <w:rFonts w:ascii="Times New Roman" w:eastAsia="Calibri" w:hAnsi="Times New Roman" w:cs="Times New Roman"/>
          <w:sz w:val="24"/>
          <w:szCs w:val="24"/>
        </w:rPr>
        <w:t xml:space="preserve"> navela da je njen </w:t>
      </w:r>
      <w:proofErr w:type="spellStart"/>
      <w:r w:rsidR="00FE71BD">
        <w:rPr>
          <w:rFonts w:ascii="Times New Roman" w:eastAsia="Calibri" w:hAnsi="Times New Roman" w:cs="Times New Roman"/>
          <w:sz w:val="24"/>
          <w:szCs w:val="24"/>
        </w:rPr>
        <w:t>polubratić</w:t>
      </w:r>
      <w:proofErr w:type="spellEnd"/>
      <w:r w:rsidR="00FE71BD">
        <w:rPr>
          <w:rFonts w:ascii="Times New Roman" w:eastAsia="Calibri" w:hAnsi="Times New Roman" w:cs="Times New Roman"/>
          <w:sz w:val="24"/>
          <w:szCs w:val="24"/>
        </w:rPr>
        <w:t xml:space="preserve"> otvorio u lipnju 2023. poduzeće koje se bavi vanjskim uređenjem parkova te da je Općina Donji </w:t>
      </w:r>
      <w:proofErr w:type="spellStart"/>
      <w:r w:rsidR="00FE71BD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FE71BD">
        <w:rPr>
          <w:rFonts w:ascii="Times New Roman" w:eastAsia="Calibri" w:hAnsi="Times New Roman" w:cs="Times New Roman"/>
          <w:sz w:val="24"/>
          <w:szCs w:val="24"/>
        </w:rPr>
        <w:t xml:space="preserve"> sredinom kolovoza 2023. godine ostala bez komunalnog radnika koji je do tada uređivao parkove. Obveznica dalje navodi</w:t>
      </w:r>
      <w:r w:rsidRPr="00190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1BD">
        <w:rPr>
          <w:rFonts w:ascii="Times New Roman" w:eastAsia="Calibri" w:hAnsi="Times New Roman" w:cs="Times New Roman"/>
          <w:sz w:val="24"/>
          <w:szCs w:val="24"/>
        </w:rPr>
        <w:t xml:space="preserve">da je Općina Donji </w:t>
      </w:r>
      <w:proofErr w:type="spellStart"/>
      <w:r w:rsidR="00FE71BD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FE71BD">
        <w:rPr>
          <w:rFonts w:ascii="Times New Roman" w:eastAsia="Calibri" w:hAnsi="Times New Roman" w:cs="Times New Roman"/>
          <w:sz w:val="24"/>
          <w:szCs w:val="24"/>
        </w:rPr>
        <w:t xml:space="preserve"> angažirala poduzeće Lu.</w:t>
      </w:r>
      <w:r w:rsidR="00B82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71BD">
        <w:rPr>
          <w:rFonts w:ascii="Times New Roman" w:eastAsia="Calibri" w:hAnsi="Times New Roman" w:cs="Times New Roman"/>
          <w:sz w:val="24"/>
          <w:szCs w:val="24"/>
        </w:rPr>
        <w:t>Plants</w:t>
      </w:r>
      <w:proofErr w:type="spellEnd"/>
      <w:r w:rsidR="00FE71BD">
        <w:rPr>
          <w:rFonts w:ascii="Times New Roman" w:eastAsia="Calibri" w:hAnsi="Times New Roman" w:cs="Times New Roman"/>
          <w:sz w:val="24"/>
          <w:szCs w:val="24"/>
        </w:rPr>
        <w:t xml:space="preserve"> da obavi uređenje dva parka koji se nalaze unutar mjesta u iznosu od 566,00 eura i 72,00 eura, a s obzirom na to da su u pitanju manji iznosu Općina Donji </w:t>
      </w:r>
      <w:proofErr w:type="spellStart"/>
      <w:r w:rsidR="00FE71BD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FE71BD">
        <w:rPr>
          <w:rFonts w:ascii="Times New Roman" w:eastAsia="Calibri" w:hAnsi="Times New Roman" w:cs="Times New Roman"/>
          <w:sz w:val="24"/>
          <w:szCs w:val="24"/>
        </w:rPr>
        <w:t xml:space="preserve"> nije provodila natječaj. Obveznica </w:t>
      </w:r>
      <w:r w:rsidR="00FE71BD" w:rsidRPr="00FE71BD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FE71BD">
        <w:rPr>
          <w:rFonts w:ascii="Times New Roman" w:eastAsia="Calibri" w:hAnsi="Times New Roman" w:cs="Times New Roman"/>
          <w:sz w:val="24"/>
          <w:szCs w:val="24"/>
        </w:rPr>
        <w:t xml:space="preserve">zatražila mišljenje postoji li </w:t>
      </w:r>
      <w:r w:rsidR="00FE71BD" w:rsidRPr="00FE71BD">
        <w:rPr>
          <w:rFonts w:ascii="Times New Roman" w:eastAsia="Calibri" w:hAnsi="Times New Roman" w:cs="Times New Roman"/>
          <w:sz w:val="24"/>
          <w:szCs w:val="24"/>
        </w:rPr>
        <w:t xml:space="preserve">sukob interesa između Općine Donji </w:t>
      </w:r>
      <w:proofErr w:type="spellStart"/>
      <w:r w:rsidR="00FE71BD" w:rsidRPr="00FE71BD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FE71BD" w:rsidRPr="00FE71BD">
        <w:rPr>
          <w:rFonts w:ascii="Times New Roman" w:eastAsia="Calibri" w:hAnsi="Times New Roman" w:cs="Times New Roman"/>
          <w:sz w:val="24"/>
          <w:szCs w:val="24"/>
        </w:rPr>
        <w:t xml:space="preserve"> i poduzeća </w:t>
      </w:r>
      <w:proofErr w:type="spellStart"/>
      <w:r w:rsidR="00FE71BD" w:rsidRPr="00FE71BD">
        <w:rPr>
          <w:rFonts w:ascii="Times New Roman" w:eastAsia="Calibri" w:hAnsi="Times New Roman" w:cs="Times New Roman"/>
          <w:sz w:val="24"/>
          <w:szCs w:val="24"/>
        </w:rPr>
        <w:t>Lu.Plants</w:t>
      </w:r>
      <w:proofErr w:type="spellEnd"/>
      <w:r w:rsidR="00FE71BD" w:rsidRPr="00FE71BD">
        <w:rPr>
          <w:rFonts w:ascii="Times New Roman" w:eastAsia="Calibri" w:hAnsi="Times New Roman" w:cs="Times New Roman"/>
          <w:sz w:val="24"/>
          <w:szCs w:val="24"/>
        </w:rPr>
        <w:t xml:space="preserve"> u opisanoj situaciji.</w:t>
      </w:r>
    </w:p>
    <w:p w14:paraId="10D30F95" w14:textId="53CDECF2" w:rsidR="00FE71BD" w:rsidRPr="003D3D8C" w:rsidRDefault="00E83023" w:rsidP="00FE71B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1BD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794A6F" w:rsidRPr="00FE71BD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FE7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1BD" w:rsidRPr="00FE71BD">
        <w:rPr>
          <w:rFonts w:ascii="Times New Roman" w:eastAsia="Calibri" w:hAnsi="Times New Roman" w:cs="Times New Roman"/>
          <w:sz w:val="24"/>
          <w:szCs w:val="24"/>
        </w:rPr>
        <w:t>25</w:t>
      </w:r>
      <w:r w:rsidRPr="00FE71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4F15" w:rsidRPr="00FE71BD">
        <w:rPr>
          <w:rFonts w:ascii="Times New Roman" w:eastAsia="Calibri" w:hAnsi="Times New Roman" w:cs="Times New Roman"/>
          <w:sz w:val="24"/>
          <w:szCs w:val="24"/>
        </w:rPr>
        <w:t>li</w:t>
      </w:r>
      <w:r w:rsidR="006B31A5" w:rsidRPr="00FE71BD">
        <w:rPr>
          <w:rFonts w:ascii="Times New Roman" w:eastAsia="Calibri" w:hAnsi="Times New Roman" w:cs="Times New Roman"/>
          <w:sz w:val="24"/>
          <w:szCs w:val="24"/>
        </w:rPr>
        <w:t>stopada</w:t>
      </w:r>
      <w:r w:rsidRPr="00FE71BD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FE71BD" w:rsidRPr="00FE71BD">
        <w:rPr>
          <w:rFonts w:ascii="Times New Roman" w:eastAsia="Calibri" w:hAnsi="Times New Roman" w:cs="Times New Roman"/>
          <w:sz w:val="24"/>
          <w:szCs w:val="24"/>
        </w:rPr>
        <w:t xml:space="preserve">porukom elektroničke pošte zatražilo od obveznice dopuniti podneseni zahtjev dostavom cjelokupne dokumentacije povodom nastanka navedenih poslovnih odnosa kao i očitovanja postoji li </w:t>
      </w:r>
      <w:r w:rsidR="00FE71BD">
        <w:rPr>
          <w:rFonts w:ascii="Times New Roman" w:eastAsia="Calibri" w:hAnsi="Times New Roman" w:cs="Times New Roman"/>
          <w:sz w:val="24"/>
          <w:szCs w:val="24"/>
        </w:rPr>
        <w:t>njen</w:t>
      </w:r>
      <w:r w:rsidR="00FE71BD" w:rsidRPr="00FE71BD">
        <w:rPr>
          <w:rFonts w:ascii="Times New Roman" w:eastAsia="Calibri" w:hAnsi="Times New Roman" w:cs="Times New Roman"/>
          <w:sz w:val="24"/>
          <w:szCs w:val="24"/>
        </w:rPr>
        <w:t xml:space="preserve"> privatni (imovinski ili neimovinski) interes u poslovnom subjektu u vlasništvu </w:t>
      </w:r>
      <w:r w:rsidR="00FE71BD">
        <w:rPr>
          <w:rFonts w:ascii="Times New Roman" w:eastAsia="Calibri" w:hAnsi="Times New Roman" w:cs="Times New Roman"/>
          <w:sz w:val="24"/>
          <w:szCs w:val="24"/>
        </w:rPr>
        <w:t>njenog</w:t>
      </w:r>
      <w:r w:rsidR="00FE71BD" w:rsidRPr="00FE7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71BD" w:rsidRPr="00FE71BD">
        <w:rPr>
          <w:rFonts w:ascii="Times New Roman" w:eastAsia="Calibri" w:hAnsi="Times New Roman" w:cs="Times New Roman"/>
          <w:sz w:val="24"/>
          <w:szCs w:val="24"/>
        </w:rPr>
        <w:t>polubratića</w:t>
      </w:r>
      <w:proofErr w:type="spellEnd"/>
      <w:r w:rsidR="00FE71BD" w:rsidRPr="00FE71BD">
        <w:rPr>
          <w:rFonts w:ascii="Times New Roman" w:eastAsia="Calibri" w:hAnsi="Times New Roman" w:cs="Times New Roman"/>
          <w:sz w:val="24"/>
          <w:szCs w:val="24"/>
        </w:rPr>
        <w:t xml:space="preserve"> te postoji li kakav </w:t>
      </w:r>
      <w:r w:rsidR="00FE71BD">
        <w:rPr>
          <w:rFonts w:ascii="Times New Roman" w:eastAsia="Calibri" w:hAnsi="Times New Roman" w:cs="Times New Roman"/>
          <w:sz w:val="24"/>
          <w:szCs w:val="24"/>
        </w:rPr>
        <w:t>njen</w:t>
      </w:r>
      <w:r w:rsidR="00FE71BD" w:rsidRPr="00FE71BD">
        <w:rPr>
          <w:rFonts w:ascii="Times New Roman" w:eastAsia="Calibri" w:hAnsi="Times New Roman" w:cs="Times New Roman"/>
          <w:sz w:val="24"/>
          <w:szCs w:val="24"/>
        </w:rPr>
        <w:t xml:space="preserve"> drugi privatni interes (imovinski ili neimovinski) koji može ili bi mogao utjecati na odabir poslovnog subjekta u </w:t>
      </w:r>
      <w:r w:rsidR="00FE71BD" w:rsidRPr="003D3D8C">
        <w:rPr>
          <w:rFonts w:ascii="Times New Roman" w:eastAsia="Calibri" w:hAnsi="Times New Roman" w:cs="Times New Roman"/>
          <w:sz w:val="24"/>
          <w:szCs w:val="24"/>
        </w:rPr>
        <w:t xml:space="preserve">vlasništvu njenog </w:t>
      </w:r>
      <w:proofErr w:type="spellStart"/>
      <w:r w:rsidR="00FE71BD" w:rsidRPr="003D3D8C">
        <w:rPr>
          <w:rFonts w:ascii="Times New Roman" w:eastAsia="Calibri" w:hAnsi="Times New Roman" w:cs="Times New Roman"/>
          <w:sz w:val="24"/>
          <w:szCs w:val="24"/>
        </w:rPr>
        <w:t>polubratića</w:t>
      </w:r>
      <w:proofErr w:type="spellEnd"/>
      <w:r w:rsidR="00FE71BD" w:rsidRPr="003D3D8C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E07CFB7" w14:textId="600D41B0" w:rsidR="00FE71BD" w:rsidRDefault="00FE71BD" w:rsidP="003D3D8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D8C">
        <w:rPr>
          <w:rFonts w:ascii="Times New Roman" w:eastAsia="Calibri" w:hAnsi="Times New Roman" w:cs="Times New Roman"/>
          <w:sz w:val="24"/>
          <w:szCs w:val="24"/>
        </w:rPr>
        <w:t>Obveznica</w:t>
      </w:r>
      <w:r w:rsidR="006E1EAC" w:rsidRPr="003D3D8C">
        <w:rPr>
          <w:rFonts w:ascii="Times New Roman" w:hAnsi="Times New Roman" w:cs="Times New Roman"/>
          <w:sz w:val="24"/>
          <w:szCs w:val="24"/>
        </w:rPr>
        <w:t xml:space="preserve"> </w:t>
      </w:r>
      <w:r w:rsidR="003D3D8C" w:rsidRPr="003D3D8C">
        <w:rPr>
          <w:rFonts w:ascii="Times New Roman" w:hAnsi="Times New Roman" w:cs="Times New Roman"/>
          <w:sz w:val="24"/>
          <w:szCs w:val="24"/>
        </w:rPr>
        <w:t xml:space="preserve">je na navedeno traženje odgovorila porukom elektroničke pošte od 29. listopada 2023. uz koju je dostavila očitovanje u kojem je navedeno 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 xml:space="preserve">da se na 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službenim stranicama Općine Donji </w:t>
      </w:r>
      <w:proofErr w:type="spellStart"/>
      <w:r w:rsidR="006E1EAC" w:rsidRPr="003D3D8C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 može provjeriti kako je Općina već drugi puta u razdoblju od 2 mjeseca raspisala natječaj za komunalnog radnika.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 xml:space="preserve"> U nastavku je navela da su u pitanju 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>manji iznosi za radove koje je provelo poduzeće Lu.</w:t>
      </w:r>
      <w:r w:rsidR="00B82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1EAC" w:rsidRPr="003D3D8C">
        <w:rPr>
          <w:rFonts w:ascii="Times New Roman" w:eastAsia="Calibri" w:hAnsi="Times New Roman" w:cs="Times New Roman"/>
          <w:sz w:val="24"/>
          <w:szCs w:val="24"/>
        </w:rPr>
        <w:t>Plants</w:t>
      </w:r>
      <w:proofErr w:type="spellEnd"/>
      <w:r w:rsidR="003D3D8C" w:rsidRPr="003D3D8C">
        <w:rPr>
          <w:rFonts w:ascii="Times New Roman" w:eastAsia="Calibri" w:hAnsi="Times New Roman" w:cs="Times New Roman"/>
          <w:sz w:val="24"/>
          <w:szCs w:val="24"/>
        </w:rPr>
        <w:t xml:space="preserve"> te da stoga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 Općina 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 xml:space="preserve">nije 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>provodil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natječaj, 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>a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 ako 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>Općina ne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 nađe komunalnog radnika u narednom 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>razdoblju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 bit će prisiljeni sljedeće godine uzeti vanjsko poduzeće za uređenje zelenih površina uz prethodno raspisani natječaj kako nalaže zakon zbog planiranog povećeg iznosa s obzirom da će se djelatnost vršiti kroz čitavu godinu ili dok ne nađ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>u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 osobu koja će se zaposliti na radnom mjestu komunalnog radnika u Općini Donji </w:t>
      </w:r>
      <w:proofErr w:type="spellStart"/>
      <w:r w:rsidR="006E1EAC" w:rsidRPr="003D3D8C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3D8C">
        <w:rPr>
          <w:rFonts w:ascii="Times New Roman" w:eastAsia="Calibri" w:hAnsi="Times New Roman" w:cs="Times New Roman"/>
          <w:sz w:val="24"/>
          <w:szCs w:val="24"/>
        </w:rPr>
        <w:t xml:space="preserve">Obveznica također 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 xml:space="preserve">navodi da Općina Donji </w:t>
      </w:r>
      <w:proofErr w:type="spellStart"/>
      <w:r w:rsidR="003D3D8C" w:rsidRPr="003D3D8C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3D3D8C" w:rsidRPr="003D3D8C">
        <w:rPr>
          <w:rFonts w:ascii="Times New Roman" w:eastAsia="Calibri" w:hAnsi="Times New Roman" w:cs="Times New Roman"/>
          <w:sz w:val="24"/>
          <w:szCs w:val="24"/>
        </w:rPr>
        <w:t xml:space="preserve"> mala o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pćina od svega 1200 stanovnika gdje prevladava većina starijeg stanovništva pa nema velikog interesa za 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>navedeno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 xml:space="preserve"> radno mjesto.</w:t>
      </w:r>
      <w:r w:rsidR="003D3D8C" w:rsidRPr="003D3D8C">
        <w:rPr>
          <w:rFonts w:ascii="Times New Roman" w:eastAsia="Calibri" w:hAnsi="Times New Roman" w:cs="Times New Roman"/>
          <w:sz w:val="24"/>
          <w:szCs w:val="24"/>
        </w:rPr>
        <w:t xml:space="preserve"> Naposljetku, obveznica se očitovala </w:t>
      </w:r>
      <w:r w:rsidR="006E1EAC" w:rsidRPr="003D3D8C">
        <w:rPr>
          <w:rFonts w:ascii="Times New Roman" w:eastAsia="Calibri" w:hAnsi="Times New Roman" w:cs="Times New Roman"/>
          <w:sz w:val="24"/>
          <w:szCs w:val="24"/>
        </w:rPr>
        <w:t>da nema privatnog (ni imovinskog ni neimovinskog) interesa sa spomenutim poduzećem.</w:t>
      </w:r>
    </w:p>
    <w:p w14:paraId="15A63758" w14:textId="5DE7208C" w:rsidR="00530342" w:rsidRDefault="003D3D8C" w:rsidP="003D3D8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dostavljenu narudžbenicu br. 45-01/2023 od 5. listopada 2023. utvrđeno je da je istu izdala Općina Donji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342">
        <w:rPr>
          <w:rFonts w:ascii="Times New Roman" w:eastAsia="Calibri" w:hAnsi="Times New Roman" w:cs="Times New Roman"/>
          <w:sz w:val="24"/>
          <w:szCs w:val="24"/>
        </w:rPr>
        <w:t>poslovnom subjektu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Lu.</w:t>
      </w:r>
      <w:r w:rsidR="00B82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Plants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vlasnika </w:t>
      </w:r>
      <w:r w:rsidR="00937D58" w:rsidRPr="00937D58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za održavanje parka u Ulici braće Radića – kod kipa BDM koje uključuje </w:t>
      </w:r>
      <w:bookmarkStart w:id="1" w:name="_Hlk149640666"/>
      <w:r>
        <w:rPr>
          <w:rFonts w:ascii="Times New Roman" w:eastAsia="Calibri" w:hAnsi="Times New Roman" w:cs="Times New Roman"/>
          <w:sz w:val="24"/>
          <w:szCs w:val="24"/>
        </w:rPr>
        <w:t>šišanje živice, šišanje trimerom, uklanjanje biljaka</w:t>
      </w:r>
      <w:r w:rsidR="00530342">
        <w:rPr>
          <w:rFonts w:ascii="Times New Roman" w:eastAsia="Calibri" w:hAnsi="Times New Roman" w:cs="Times New Roman"/>
          <w:sz w:val="24"/>
          <w:szCs w:val="24"/>
        </w:rPr>
        <w:t>, održavanje krajolika i čišćenje za ukupni iznos od 72,00 eura.</w:t>
      </w:r>
    </w:p>
    <w:bookmarkEnd w:id="1"/>
    <w:p w14:paraId="4951787A" w14:textId="06AA4527" w:rsidR="00530342" w:rsidRDefault="00530342" w:rsidP="003D3D8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dostavljenu Ponudu br. 01/2023, koju je Općini Donji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izdao poslovni subjekt Lu.</w:t>
      </w:r>
      <w:r w:rsidR="00B82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Plants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vlasnika </w:t>
      </w:r>
      <w:r w:rsidR="00937D58" w:rsidRPr="00937D58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utvrđeno je da je istom obuhvaćeno </w:t>
      </w:r>
      <w:r w:rsidRPr="00530342">
        <w:rPr>
          <w:rFonts w:ascii="Times New Roman" w:eastAsia="Calibri" w:hAnsi="Times New Roman" w:cs="Times New Roman"/>
          <w:sz w:val="24"/>
          <w:szCs w:val="24"/>
        </w:rPr>
        <w:t>šišanje živice, šišanje trimerom, uklanjanje biljaka, održavanje krajolika i čišćenje za ukupni iznos od 72,00 eura.</w:t>
      </w:r>
    </w:p>
    <w:p w14:paraId="06EBD381" w14:textId="7F56DCC7" w:rsidR="003D3D8C" w:rsidRDefault="00530342" w:rsidP="003D3D8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Uvidom u dostavljenu narudžbenicu br.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30342">
        <w:rPr>
          <w:rFonts w:ascii="Times New Roman" w:eastAsia="Calibri" w:hAnsi="Times New Roman" w:cs="Times New Roman"/>
          <w:sz w:val="24"/>
          <w:szCs w:val="24"/>
        </w:rPr>
        <w:t>-0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/2023 od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. listopada 2023. utvrđeno je da je istu izdala Općina Donji </w:t>
      </w:r>
      <w:proofErr w:type="spellStart"/>
      <w:r w:rsidRPr="00530342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poslovnom subjektu</w:t>
      </w: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 Lu.</w:t>
      </w:r>
      <w:r w:rsidR="00B82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0342">
        <w:rPr>
          <w:rFonts w:ascii="Times New Roman" w:eastAsia="Calibri" w:hAnsi="Times New Roman" w:cs="Times New Roman"/>
          <w:sz w:val="24"/>
          <w:szCs w:val="24"/>
        </w:rPr>
        <w:t>Plants</w:t>
      </w:r>
      <w:proofErr w:type="spellEnd"/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, vlasnika </w:t>
      </w:r>
      <w:r w:rsidR="00937D58" w:rsidRPr="00937D58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,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uređenje groblja u Donjem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Vidovcu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342">
        <w:rPr>
          <w:rFonts w:ascii="Times New Roman" w:eastAsia="Calibri" w:hAnsi="Times New Roman" w:cs="Times New Roman"/>
          <w:sz w:val="24"/>
          <w:szCs w:val="24"/>
        </w:rPr>
        <w:t>koje uključuje šišanje živice,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šišanje trimerom, uklanjanje biljaka, </w:t>
      </w:r>
      <w:r>
        <w:rPr>
          <w:rFonts w:ascii="Times New Roman" w:eastAsia="Calibri" w:hAnsi="Times New Roman" w:cs="Times New Roman"/>
          <w:sz w:val="24"/>
          <w:szCs w:val="24"/>
        </w:rPr>
        <w:t>čišćenje biljaka</w:t>
      </w: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 i čišćenje za ukupni iznos od </w:t>
      </w:r>
      <w:r>
        <w:rPr>
          <w:rFonts w:ascii="Times New Roman" w:eastAsia="Calibri" w:hAnsi="Times New Roman" w:cs="Times New Roman"/>
          <w:sz w:val="24"/>
          <w:szCs w:val="24"/>
        </w:rPr>
        <w:t>566</w:t>
      </w:r>
      <w:r w:rsidRPr="00530342">
        <w:rPr>
          <w:rFonts w:ascii="Times New Roman" w:eastAsia="Calibri" w:hAnsi="Times New Roman" w:cs="Times New Roman"/>
          <w:sz w:val="24"/>
          <w:szCs w:val="24"/>
        </w:rPr>
        <w:t>,00 eura.</w:t>
      </w:r>
    </w:p>
    <w:p w14:paraId="5C4404B3" w14:textId="7EFC3C20" w:rsidR="00530342" w:rsidRDefault="00530342" w:rsidP="003D3D8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podatke obrtnog registra utvrđeno je da je Lu.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Plants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obrt za dizajn krajolika, vlasnika </w:t>
      </w:r>
      <w:r w:rsidR="00937D58" w:rsidRPr="00937D58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</w:t>
      </w:r>
      <w:r w:rsidRPr="00937D58">
        <w:rPr>
          <w:rFonts w:ascii="Times New Roman" w:eastAsia="Calibri" w:hAnsi="Times New Roman" w:cs="Times New Roman"/>
          <w:sz w:val="24"/>
          <w:szCs w:val="24"/>
          <w:highlight w:val="black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Donji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B82F4A">
        <w:rPr>
          <w:rFonts w:ascii="Times New Roman" w:eastAsia="Calibri" w:hAnsi="Times New Roman" w:cs="Times New Roman"/>
          <w:sz w:val="24"/>
          <w:szCs w:val="24"/>
        </w:rPr>
        <w:t>, upisan i počeo s obavljanjem obrta 4. rujna 2023.</w:t>
      </w:r>
    </w:p>
    <w:p w14:paraId="58128416" w14:textId="2C309168" w:rsidR="00B82F4A" w:rsidRDefault="00B82F4A" w:rsidP="003D3D8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mrežne stranice Općine </w:t>
      </w:r>
      <w:r w:rsidR="00C22780">
        <w:rPr>
          <w:rFonts w:ascii="Times New Roman" w:eastAsia="Calibri" w:hAnsi="Times New Roman" w:cs="Times New Roman"/>
          <w:sz w:val="24"/>
          <w:szCs w:val="24"/>
        </w:rPr>
        <w:t xml:space="preserve">Donji </w:t>
      </w:r>
      <w:proofErr w:type="spellStart"/>
      <w:r w:rsidR="00C22780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C22780">
        <w:rPr>
          <w:rFonts w:ascii="Times New Roman" w:eastAsia="Calibri" w:hAnsi="Times New Roman" w:cs="Times New Roman"/>
          <w:sz w:val="24"/>
          <w:szCs w:val="24"/>
        </w:rPr>
        <w:t xml:space="preserve"> utvrđeno je da je pod „Javni pozivi i natječaji“ objavljen Javni natječaj za prijam u službu u Jedinstveni upravni odjel Općine Donji </w:t>
      </w:r>
      <w:proofErr w:type="spellStart"/>
      <w:r w:rsidR="00C22780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="00C22780">
        <w:rPr>
          <w:rFonts w:ascii="Times New Roman" w:eastAsia="Calibri" w:hAnsi="Times New Roman" w:cs="Times New Roman"/>
          <w:sz w:val="24"/>
          <w:szCs w:val="24"/>
        </w:rPr>
        <w:t xml:space="preserve"> na radno mjesto komunalni radnik – 1 izvršitelj, od 26. srpnja 2023. KLASA: 112-02/23-01/01, URBROJ: 2109-7-01-23-02, kao i Odluka o poništenju javnog natječaja od 17. kolovoza 2023. KLASA: 112-02/23-01/03, URBROJ: 2109-7-01-23-06, kojom je isti natječaj poništen jer u zadanom roku nije pristigla niti jedna prijava.</w:t>
      </w:r>
    </w:p>
    <w:p w14:paraId="5E47005F" w14:textId="521358F6" w:rsidR="00C22780" w:rsidRDefault="00C22780" w:rsidP="003D3D8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iste mrežne stranice utvrđeno je da je </w:t>
      </w:r>
      <w:r w:rsidRPr="00C22780">
        <w:rPr>
          <w:rFonts w:ascii="Times New Roman" w:eastAsia="Calibri" w:hAnsi="Times New Roman" w:cs="Times New Roman"/>
          <w:sz w:val="24"/>
          <w:szCs w:val="24"/>
        </w:rPr>
        <w:t xml:space="preserve">objavljen Javni natječaj za prijam u službu u Jedinstveni upravni odjel Općine Donji </w:t>
      </w:r>
      <w:proofErr w:type="spellStart"/>
      <w:r w:rsidRPr="00C22780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Pr="00C22780">
        <w:rPr>
          <w:rFonts w:ascii="Times New Roman" w:eastAsia="Calibri" w:hAnsi="Times New Roman" w:cs="Times New Roman"/>
          <w:sz w:val="24"/>
          <w:szCs w:val="24"/>
        </w:rPr>
        <w:t xml:space="preserve"> na radno mjesto komunalni radnik – 1 izvršitelj, od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C227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C22780">
        <w:rPr>
          <w:rFonts w:ascii="Times New Roman" w:eastAsia="Calibri" w:hAnsi="Times New Roman" w:cs="Times New Roman"/>
          <w:sz w:val="24"/>
          <w:szCs w:val="24"/>
        </w:rPr>
        <w:t xml:space="preserve"> 2023. KLASA: 112-02/23-01/0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22780">
        <w:rPr>
          <w:rFonts w:ascii="Times New Roman" w:eastAsia="Calibri" w:hAnsi="Times New Roman" w:cs="Times New Roman"/>
          <w:sz w:val="24"/>
          <w:szCs w:val="24"/>
        </w:rPr>
        <w:t>, URBROJ: 2109-7-01-23-0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2278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prema kojem je rok za dostavu prijava 26. listopada 2023.</w:t>
      </w:r>
    </w:p>
    <w:p w14:paraId="4107EDD5" w14:textId="60119A99" w:rsidR="00530342" w:rsidRPr="003D3D8C" w:rsidRDefault="00530342" w:rsidP="003D3D8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dostavljenu </w:t>
      </w:r>
      <w:r w:rsidRPr="00530342">
        <w:rPr>
          <w:rFonts w:ascii="Times New Roman" w:eastAsia="Calibri" w:hAnsi="Times New Roman" w:cs="Times New Roman"/>
          <w:sz w:val="24"/>
          <w:szCs w:val="24"/>
        </w:rPr>
        <w:t>Ponudu br. 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/2023, koju je Općini Donji </w:t>
      </w:r>
      <w:proofErr w:type="spellStart"/>
      <w:r w:rsidRPr="00530342">
        <w:rPr>
          <w:rFonts w:ascii="Times New Roman" w:eastAsia="Calibri" w:hAnsi="Times New Roman" w:cs="Times New Roman"/>
          <w:sz w:val="24"/>
          <w:szCs w:val="24"/>
        </w:rPr>
        <w:t>Vidovec</w:t>
      </w:r>
      <w:proofErr w:type="spellEnd"/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 izdao poslovni subjekt Lu.</w:t>
      </w:r>
      <w:r w:rsidR="00B82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0342">
        <w:rPr>
          <w:rFonts w:ascii="Times New Roman" w:eastAsia="Calibri" w:hAnsi="Times New Roman" w:cs="Times New Roman"/>
          <w:sz w:val="24"/>
          <w:szCs w:val="24"/>
        </w:rPr>
        <w:t>Plants</w:t>
      </w:r>
      <w:proofErr w:type="spellEnd"/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, vlasnika </w:t>
      </w:r>
      <w:r w:rsidR="00937D58" w:rsidRPr="00937D58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, utvrđeno je da je istom obuhvaćeno šišanje živice, šišanje trimerom, uklanjanje biljaka,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čišćenje biljaka </w:t>
      </w:r>
      <w:r w:rsidRPr="00530342">
        <w:rPr>
          <w:rFonts w:ascii="Times New Roman" w:eastAsia="Calibri" w:hAnsi="Times New Roman" w:cs="Times New Roman"/>
          <w:sz w:val="24"/>
          <w:szCs w:val="24"/>
        </w:rPr>
        <w:t xml:space="preserve">i čišćenje za ukupni iznos od </w:t>
      </w:r>
      <w:r>
        <w:rPr>
          <w:rFonts w:ascii="Times New Roman" w:eastAsia="Calibri" w:hAnsi="Times New Roman" w:cs="Times New Roman"/>
          <w:sz w:val="24"/>
          <w:szCs w:val="24"/>
        </w:rPr>
        <w:t>566</w:t>
      </w:r>
      <w:r w:rsidRPr="00530342">
        <w:rPr>
          <w:rFonts w:ascii="Times New Roman" w:eastAsia="Calibri" w:hAnsi="Times New Roman" w:cs="Times New Roman"/>
          <w:sz w:val="24"/>
          <w:szCs w:val="24"/>
        </w:rPr>
        <w:t>,00 eura.</w:t>
      </w:r>
    </w:p>
    <w:p w14:paraId="7745F43B" w14:textId="4813A4B5" w:rsidR="00C37511" w:rsidRPr="00A9364E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4E">
        <w:rPr>
          <w:rFonts w:ascii="Times New Roman" w:hAnsi="Times New Roman" w:cs="Times New Roman"/>
          <w:sz w:val="24"/>
          <w:szCs w:val="24"/>
        </w:rPr>
        <w:t>Povodom naveden</w:t>
      </w:r>
      <w:r w:rsidR="00530342">
        <w:rPr>
          <w:rFonts w:ascii="Times New Roman" w:hAnsi="Times New Roman" w:cs="Times New Roman"/>
          <w:sz w:val="24"/>
          <w:szCs w:val="24"/>
        </w:rPr>
        <w:t>og</w:t>
      </w:r>
      <w:r w:rsidRPr="00A9364E">
        <w:rPr>
          <w:rFonts w:ascii="Times New Roman" w:hAnsi="Times New Roman" w:cs="Times New Roman"/>
          <w:sz w:val="24"/>
          <w:szCs w:val="24"/>
        </w:rPr>
        <w:t xml:space="preserve"> zahtjeva</w:t>
      </w:r>
      <w:r w:rsidR="00DD57E8" w:rsidRPr="00A9364E">
        <w:rPr>
          <w:rFonts w:ascii="Times New Roman" w:hAnsi="Times New Roman" w:cs="Times New Roman"/>
          <w:sz w:val="24"/>
          <w:szCs w:val="24"/>
        </w:rPr>
        <w:t xml:space="preserve"> obvezni</w:t>
      </w:r>
      <w:r w:rsidR="008144C6" w:rsidRPr="00A9364E">
        <w:rPr>
          <w:rFonts w:ascii="Times New Roman" w:hAnsi="Times New Roman" w:cs="Times New Roman"/>
          <w:sz w:val="24"/>
          <w:szCs w:val="24"/>
        </w:rPr>
        <w:t>ce</w:t>
      </w:r>
      <w:r w:rsidRPr="00A9364E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BD27EB" w:rsidRPr="00A9364E">
        <w:rPr>
          <w:rFonts w:ascii="Times New Roman" w:hAnsi="Times New Roman" w:cs="Times New Roman"/>
          <w:sz w:val="24"/>
          <w:szCs w:val="24"/>
        </w:rPr>
        <w:t>Zakona o sprječavanju sukoba interesa („Narodne novine“, broj 143/21, dalje: ZSSI)</w:t>
      </w:r>
      <w:r w:rsidR="006932C1" w:rsidRPr="00A9364E">
        <w:rPr>
          <w:rFonts w:ascii="Times New Roman" w:hAnsi="Times New Roman" w:cs="Times New Roman"/>
          <w:sz w:val="24"/>
          <w:szCs w:val="24"/>
        </w:rPr>
        <w:t xml:space="preserve">, </w:t>
      </w:r>
      <w:r w:rsidRPr="00A9364E">
        <w:rPr>
          <w:rFonts w:ascii="Times New Roman" w:hAnsi="Times New Roman" w:cs="Times New Roman"/>
          <w:sz w:val="24"/>
          <w:szCs w:val="24"/>
        </w:rPr>
        <w:t xml:space="preserve">na </w:t>
      </w:r>
      <w:r w:rsidR="00A9364E" w:rsidRPr="00A9364E">
        <w:rPr>
          <w:rFonts w:ascii="Times New Roman" w:hAnsi="Times New Roman" w:cs="Times New Roman"/>
          <w:sz w:val="24"/>
          <w:szCs w:val="24"/>
        </w:rPr>
        <w:t>30</w:t>
      </w:r>
      <w:r w:rsidRPr="00A9364E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A9364E">
        <w:rPr>
          <w:rFonts w:ascii="Times New Roman" w:hAnsi="Times New Roman" w:cs="Times New Roman"/>
          <w:sz w:val="24"/>
          <w:szCs w:val="24"/>
        </w:rPr>
        <w:t xml:space="preserve"> </w:t>
      </w:r>
      <w:r w:rsidR="00A9364E" w:rsidRPr="00A9364E">
        <w:rPr>
          <w:rFonts w:ascii="Times New Roman" w:hAnsi="Times New Roman" w:cs="Times New Roman"/>
          <w:sz w:val="24"/>
          <w:szCs w:val="24"/>
        </w:rPr>
        <w:t>3</w:t>
      </w:r>
      <w:r w:rsidRPr="00A9364E">
        <w:rPr>
          <w:rFonts w:ascii="Times New Roman" w:hAnsi="Times New Roman" w:cs="Times New Roman"/>
          <w:sz w:val="24"/>
          <w:szCs w:val="24"/>
        </w:rPr>
        <w:t xml:space="preserve">. </w:t>
      </w:r>
      <w:r w:rsidR="00A9364E" w:rsidRPr="00A9364E">
        <w:rPr>
          <w:rFonts w:ascii="Times New Roman" w:hAnsi="Times New Roman" w:cs="Times New Roman"/>
          <w:sz w:val="24"/>
          <w:szCs w:val="24"/>
        </w:rPr>
        <w:t>studenoga</w:t>
      </w:r>
      <w:r w:rsidRPr="00A9364E">
        <w:rPr>
          <w:rFonts w:ascii="Times New Roman" w:hAnsi="Times New Roman" w:cs="Times New Roman"/>
          <w:sz w:val="24"/>
          <w:szCs w:val="24"/>
        </w:rPr>
        <w:t xml:space="preserve"> 2023., obvezni</w:t>
      </w:r>
      <w:r w:rsidR="008144C6" w:rsidRPr="00A9364E">
        <w:rPr>
          <w:rFonts w:ascii="Times New Roman" w:hAnsi="Times New Roman" w:cs="Times New Roman"/>
          <w:sz w:val="24"/>
          <w:szCs w:val="24"/>
        </w:rPr>
        <w:t>ci</w:t>
      </w:r>
      <w:r w:rsidRPr="00A9364E">
        <w:rPr>
          <w:rFonts w:ascii="Times New Roman" w:hAnsi="Times New Roman" w:cs="Times New Roman"/>
          <w:sz w:val="24"/>
          <w:szCs w:val="24"/>
        </w:rPr>
        <w:t xml:space="preserve"> daj</w:t>
      </w:r>
      <w:r w:rsidR="008144C6" w:rsidRPr="00A9364E">
        <w:rPr>
          <w:rFonts w:ascii="Times New Roman" w:hAnsi="Times New Roman" w:cs="Times New Roman"/>
          <w:sz w:val="24"/>
          <w:szCs w:val="24"/>
        </w:rPr>
        <w:t>e</w:t>
      </w:r>
      <w:r w:rsidRPr="00A9364E">
        <w:rPr>
          <w:rFonts w:ascii="Times New Roman" w:hAnsi="Times New Roman" w:cs="Times New Roman"/>
          <w:sz w:val="24"/>
          <w:szCs w:val="24"/>
        </w:rPr>
        <w:t xml:space="preserve"> mišljenje, kako slijedi. </w:t>
      </w:r>
    </w:p>
    <w:p w14:paraId="666AD89B" w14:textId="25821D65" w:rsidR="00F55907" w:rsidRPr="00A9364E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64E">
        <w:rPr>
          <w:rFonts w:ascii="Times New Roman" w:hAnsi="Times New Roman" w:cs="Times New Roman"/>
          <w:sz w:val="24"/>
          <w:szCs w:val="24"/>
        </w:rPr>
        <w:lastRenderedPageBreak/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9B49F55" w14:textId="77777777" w:rsidR="00BE0377" w:rsidRDefault="00BE0377" w:rsidP="00BE0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E77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B4E77">
        <w:rPr>
          <w:rFonts w:ascii="Times New Roman" w:hAnsi="Times New Roman" w:cs="Times New Roman"/>
          <w:sz w:val="24"/>
          <w:szCs w:val="24"/>
        </w:rPr>
        <w:t xml:space="preserve"> 9.</w:t>
      </w:r>
      <w:r>
        <w:rPr>
          <w:rFonts w:ascii="Times New Roman" w:hAnsi="Times New Roman" w:cs="Times New Roman"/>
          <w:sz w:val="24"/>
          <w:szCs w:val="24"/>
        </w:rPr>
        <w:t xml:space="preserve"> stavkom 1. ZSSI-a propisano je da a</w:t>
      </w:r>
      <w:r w:rsidRPr="001B4E77">
        <w:rPr>
          <w:rFonts w:ascii="Times New Roman" w:hAnsi="Times New Roman" w:cs="Times New Roman"/>
          <w:sz w:val="24"/>
          <w:szCs w:val="24"/>
        </w:rPr>
        <w:t>ko se pojave okolnosti koje se mogu definirati kao potencijalni sukob interesa, obveznik je dužan deklarirati ga na odgovarajući način i razriješiti tako da zaštiti javni interes.</w:t>
      </w:r>
      <w:r>
        <w:rPr>
          <w:rFonts w:ascii="Times New Roman" w:hAnsi="Times New Roman" w:cs="Times New Roman"/>
          <w:sz w:val="24"/>
          <w:szCs w:val="24"/>
        </w:rPr>
        <w:t xml:space="preserve"> Stavkom 2. istoga članka ZSSI-a propisano je da a</w:t>
      </w:r>
      <w:r w:rsidRPr="001B4E77">
        <w:rPr>
          <w:rFonts w:ascii="Times New Roman" w:hAnsi="Times New Roman" w:cs="Times New Roman"/>
          <w:sz w:val="24"/>
          <w:szCs w:val="24"/>
        </w:rPr>
        <w:t>ko nije drukčije propisano zakonom, obveznik će se izuzeti od donošenja odluka odnosno sudjelovanja u donošenju odluka i sklapanju ugovora koji utječu na njegov vlastiti poslovni interes ili poslovni interes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B4E77">
        <w:rPr>
          <w:rFonts w:ascii="Times New Roman" w:hAnsi="Times New Roman" w:cs="Times New Roman"/>
          <w:sz w:val="24"/>
          <w:szCs w:val="24"/>
        </w:rPr>
        <w:t>a) s njim povezanih osoba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4E77">
        <w:rPr>
          <w:rFonts w:ascii="Times New Roman" w:hAnsi="Times New Roman" w:cs="Times New Roman"/>
          <w:sz w:val="24"/>
          <w:szCs w:val="24"/>
        </w:rPr>
        <w:t>b) poslodavaca kod kojih je bio u radnom odnosu u posljednje dvije godine prije stupanja na dužnost.</w:t>
      </w:r>
    </w:p>
    <w:p w14:paraId="21516A94" w14:textId="77777777" w:rsidR="00BE0377" w:rsidRDefault="00BE0377" w:rsidP="00BE0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E77">
        <w:rPr>
          <w:rFonts w:ascii="Times New Roman" w:hAnsi="Times New Roman" w:cs="Times New Roman"/>
          <w:sz w:val="24"/>
          <w:szCs w:val="24"/>
        </w:rPr>
        <w:t>Pojam povezane osobe</w:t>
      </w:r>
      <w:r>
        <w:rPr>
          <w:rFonts w:ascii="Times New Roman" w:hAnsi="Times New Roman" w:cs="Times New Roman"/>
          <w:sz w:val="24"/>
          <w:szCs w:val="24"/>
        </w:rPr>
        <w:t xml:space="preserve"> u smislu ZSSI-a</w:t>
      </w:r>
      <w:r w:rsidRPr="001B4E77">
        <w:rPr>
          <w:rFonts w:ascii="Times New Roman" w:hAnsi="Times New Roman" w:cs="Times New Roman"/>
          <w:sz w:val="24"/>
          <w:szCs w:val="24"/>
        </w:rPr>
        <w:t xml:space="preserve"> definiran je člankom 5. stavkom 1. točkom 6. </w:t>
      </w:r>
      <w:r>
        <w:rPr>
          <w:rFonts w:ascii="Times New Roman" w:hAnsi="Times New Roman" w:cs="Times New Roman"/>
          <w:sz w:val="24"/>
          <w:szCs w:val="24"/>
        </w:rPr>
        <w:t xml:space="preserve">toga </w:t>
      </w:r>
      <w:r w:rsidRPr="001B4E7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akona</w:t>
      </w:r>
      <w:r w:rsidRPr="001B4E77">
        <w:rPr>
          <w:rFonts w:ascii="Times New Roman" w:hAnsi="Times New Roman" w:cs="Times New Roman"/>
          <w:sz w:val="24"/>
          <w:szCs w:val="24"/>
        </w:rPr>
        <w:t xml:space="preserve"> na način da su to osobe navedene u točki 3. toga stavka, tj. član obitelji obveznika (bračni ili izvanbračni drug obveznika, životni partner i neformalni životni partner, njegovi srodnici po krvi u uspravnoj lozi, braća i sestre obveznika te </w:t>
      </w:r>
      <w:proofErr w:type="spellStart"/>
      <w:r w:rsidRPr="001B4E77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1B4E77">
        <w:rPr>
          <w:rFonts w:ascii="Times New Roman" w:hAnsi="Times New Roman" w:cs="Times New Roman"/>
          <w:sz w:val="24"/>
          <w:szCs w:val="24"/>
        </w:rPr>
        <w:t xml:space="preserve"> odnosno posvojenik obveznika) te ostale osobe koje se prema drugim osnovama i okolnostima opravdano mogu smatrati interesno povezanima s obveznikom.</w:t>
      </w:r>
    </w:p>
    <w:p w14:paraId="4B727C6B" w14:textId="77777777" w:rsidR="00BE0377" w:rsidRDefault="00BE0377" w:rsidP="00BE0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Pojam poslovnog odnosa u smislu ZSSI-a definiran je člankom 5. stavkom 1. točkom 4. toga Zakona na način da se pojam odnosi </w:t>
      </w:r>
      <w:r w:rsidRPr="001B4E77">
        <w:rPr>
          <w:rFonts w:ascii="Times New Roman" w:hAnsi="Times New Roman" w:cs="Times New Roman"/>
          <w:sz w:val="24"/>
          <w:szCs w:val="24"/>
        </w:rPr>
        <w:t>na ugovore o javnoj nabavi, kupoprodaju, zakup, najam, državne potpore i druge oblike izravnog stjecanja sredstava od tijela javne vlasti, na koncesije, koncesijska odobrenja i ugovore javno-privatnog partnerstva, osim državnih potpora u slučaju elementarnih nepogoda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1BE7BF" w14:textId="77777777" w:rsidR="00BE0377" w:rsidRDefault="00BE0377" w:rsidP="00BE0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D8D">
        <w:rPr>
          <w:rFonts w:ascii="Times New Roman" w:hAnsi="Times New Roman" w:cs="Times New Roman"/>
          <w:sz w:val="24"/>
          <w:szCs w:val="24"/>
        </w:rPr>
        <w:t>Pojam poslovnog subjekta u smislu ZSSI-a definiran je člankom 5. stavkom 1. točkom 5. toga Zakona na način da s</w:t>
      </w:r>
      <w:r>
        <w:rPr>
          <w:rFonts w:ascii="Times New Roman" w:hAnsi="Times New Roman" w:cs="Times New Roman"/>
          <w:sz w:val="24"/>
          <w:szCs w:val="24"/>
        </w:rPr>
        <w:t>u to</w:t>
      </w:r>
      <w:r w:rsidRPr="00D90D8D">
        <w:rPr>
          <w:rFonts w:ascii="Times New Roman" w:hAnsi="Times New Roman" w:cs="Times New Roman"/>
          <w:sz w:val="24"/>
          <w:szCs w:val="24"/>
        </w:rPr>
        <w:t xml:space="preserve"> trgovačka društva, ustanove i druge pravne osobe te drugi subjekti poslovnih odnosa kao što su obrti, zadruge, obiteljska poljoprivredna gospodarstva i nositelji samostalnih djelatnosti te nositelji i članovi drugih poslovnih subjekata osnovanih na temelju zakona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639D2" w14:textId="29F212B8" w:rsidR="00BE0377" w:rsidRDefault="00BE0377" w:rsidP="00BE0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21. ZSSI-a propisane su pretpostavke koje trebaju biti ispunjene u slučaju kad tijelo u kojem obveznik obnaša javnu dužnost stupa u poslovni odnos s poslovnim subjektom u kojem član obitelji obveznika ima 5 % ili više udjela u vlasništvu, a kako bi pravni poslovi odnosno pravni akti koji su sklopljeni odnosno doneseni u okviru tog poslovnog odnosa bili valjani.</w:t>
      </w:r>
    </w:p>
    <w:p w14:paraId="341E671F" w14:textId="77777777" w:rsidR="0085203C" w:rsidRPr="0085203C" w:rsidRDefault="0085203C" w:rsidP="00BE03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Imajući u vidu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polubratić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obveznice ne ulazi u kategoriju članova obitelji kako je definirano člankom 5. </w:t>
      </w:r>
      <w:r w:rsidRPr="0085203C">
        <w:rPr>
          <w:rFonts w:ascii="Times New Roman" w:hAnsi="Times New Roman" w:cs="Times New Roman"/>
          <w:sz w:val="24"/>
          <w:szCs w:val="24"/>
        </w:rPr>
        <w:t xml:space="preserve">stavkom 1. točkom 3. ZSSI-a, a </w:t>
      </w:r>
      <w:r w:rsidR="00D741F1" w:rsidRPr="0085203C">
        <w:rPr>
          <w:rFonts w:ascii="Times New Roman" w:hAnsi="Times New Roman" w:cs="Times New Roman"/>
          <w:sz w:val="24"/>
          <w:szCs w:val="24"/>
        </w:rPr>
        <w:t>Povjerenstvo</w:t>
      </w:r>
      <w:r w:rsidRPr="0085203C">
        <w:rPr>
          <w:rFonts w:ascii="Times New Roman" w:hAnsi="Times New Roman" w:cs="Times New Roman"/>
          <w:sz w:val="24"/>
          <w:szCs w:val="24"/>
        </w:rPr>
        <w:t xml:space="preserve"> nije utvrdilo da postoje  druge osnove i okolnosti iz točke 6. iste odredbe ZSSI-a prema kojima se </w:t>
      </w:r>
      <w:proofErr w:type="spellStart"/>
      <w:r w:rsidRPr="0085203C">
        <w:rPr>
          <w:rFonts w:ascii="Times New Roman" w:hAnsi="Times New Roman" w:cs="Times New Roman"/>
          <w:sz w:val="24"/>
          <w:szCs w:val="24"/>
        </w:rPr>
        <w:t>polubratić</w:t>
      </w:r>
      <w:proofErr w:type="spellEnd"/>
      <w:r w:rsidRPr="0085203C">
        <w:rPr>
          <w:rFonts w:ascii="Times New Roman" w:hAnsi="Times New Roman" w:cs="Times New Roman"/>
          <w:sz w:val="24"/>
          <w:szCs w:val="24"/>
        </w:rPr>
        <w:t xml:space="preserve"> obveznice može opravdano smatrati interesno povezanima s obveznicom, Povjerenstvo utvrđuje</w:t>
      </w:r>
      <w:r w:rsidR="00D741F1" w:rsidRPr="0085203C">
        <w:rPr>
          <w:rFonts w:ascii="Times New Roman" w:hAnsi="Times New Roman" w:cs="Times New Roman"/>
          <w:sz w:val="24"/>
          <w:szCs w:val="24"/>
        </w:rPr>
        <w:t xml:space="preserve"> da nema zapreke</w:t>
      </w:r>
      <w:r w:rsidRPr="0085203C">
        <w:rPr>
          <w:rFonts w:ascii="Times New Roman" w:hAnsi="Times New Roman" w:cs="Times New Roman"/>
          <w:sz w:val="24"/>
          <w:szCs w:val="24"/>
        </w:rPr>
        <w:t xml:space="preserve"> </w:t>
      </w:r>
      <w:r w:rsidR="00D741F1" w:rsidRPr="0085203C">
        <w:rPr>
          <w:rFonts w:ascii="Times New Roman" w:hAnsi="Times New Roman" w:cs="Times New Roman"/>
          <w:sz w:val="24"/>
          <w:szCs w:val="24"/>
        </w:rPr>
        <w:t xml:space="preserve">da </w:t>
      </w:r>
      <w:r w:rsidRPr="0085203C">
        <w:rPr>
          <w:rFonts w:ascii="Times New Roman" w:hAnsi="Times New Roman" w:cs="Times New Roman"/>
          <w:sz w:val="24"/>
          <w:szCs w:val="24"/>
        </w:rPr>
        <w:t xml:space="preserve">poslovni subjekt, obrt u vlasništvu </w:t>
      </w:r>
      <w:proofErr w:type="spellStart"/>
      <w:r w:rsidRPr="0085203C">
        <w:rPr>
          <w:rFonts w:ascii="Times New Roman" w:hAnsi="Times New Roman" w:cs="Times New Roman"/>
          <w:sz w:val="24"/>
          <w:szCs w:val="24"/>
        </w:rPr>
        <w:t>polubratića</w:t>
      </w:r>
      <w:proofErr w:type="spellEnd"/>
      <w:r w:rsidRPr="0085203C">
        <w:rPr>
          <w:rFonts w:ascii="Times New Roman" w:hAnsi="Times New Roman" w:cs="Times New Roman"/>
          <w:sz w:val="24"/>
          <w:szCs w:val="24"/>
        </w:rPr>
        <w:t xml:space="preserve"> obveznice, stupa u poslovne odnose s Općinom Donji </w:t>
      </w:r>
      <w:proofErr w:type="spellStart"/>
      <w:r w:rsidRPr="0085203C">
        <w:rPr>
          <w:rFonts w:ascii="Times New Roman" w:hAnsi="Times New Roman" w:cs="Times New Roman"/>
          <w:sz w:val="24"/>
          <w:szCs w:val="24"/>
        </w:rPr>
        <w:t>Vidovec</w:t>
      </w:r>
      <w:proofErr w:type="spellEnd"/>
      <w:r w:rsidRPr="0085203C">
        <w:rPr>
          <w:rFonts w:ascii="Times New Roman" w:hAnsi="Times New Roman" w:cs="Times New Roman"/>
          <w:sz w:val="24"/>
          <w:szCs w:val="24"/>
        </w:rPr>
        <w:t xml:space="preserve"> u kojoj obveznica obnaša dužnost općinske načelnice. </w:t>
      </w:r>
    </w:p>
    <w:p w14:paraId="06D996C2" w14:textId="77777777" w:rsidR="0085203C" w:rsidRDefault="0085203C" w:rsidP="00D741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EB39E4" w14:textId="4660FD59" w:rsidR="0085203C" w:rsidRDefault="0085203C" w:rsidP="00D741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03C">
        <w:rPr>
          <w:rFonts w:ascii="Times New Roman" w:hAnsi="Times New Roman" w:cs="Times New Roman"/>
          <w:sz w:val="24"/>
          <w:szCs w:val="24"/>
        </w:rPr>
        <w:lastRenderedPageBreak/>
        <w:t>Naposljetku se napominje da je u djelokrugu Povjerenstva provedba ZSSI-a te da je u tom pogledu u nadležnosti Povjerenstva, pored ostalog, davanje mišljenja u cilju izbjegavanja sukoba interesa obveznika i osiguranja postupanja u skladu s tim Zakonom, pri čemu se ističe da postupanja obveznika i tijela javne vlasti prilikom nastanka poslovnih odnosa s poslovnim subjektima moraju biti usklađeni i s odredbama drugih zakona koji uređuju uvjete i postupak stupanja u navedene poslovne odnose, u konkretnom slučaju s odredbama zakona kojim se uređuje područje javne nabave za čiju provedbu Povjerenstvo nije nadležno.</w:t>
      </w:r>
    </w:p>
    <w:p w14:paraId="270865C8" w14:textId="1B53787E" w:rsidR="00FD4F15" w:rsidRPr="00D741F1" w:rsidRDefault="00884E75" w:rsidP="00D741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Naposljetku, a i</w:t>
      </w:r>
      <w:r w:rsidR="00D741F1" w:rsidRPr="00D741F1">
        <w:rPr>
          <w:rFonts w:ascii="Times New Roman" w:hAnsi="Times New Roman" w:cs="Times New Roman"/>
          <w:sz w:val="24"/>
          <w:szCs w:val="24"/>
        </w:rPr>
        <w:t xml:space="preserve">majući u vidu da je obveznica zahtjev za davanjem mišljenja vezano uz opisane okolnosti podnijela 23. listopada 2023., a da je Općina Donji </w:t>
      </w:r>
      <w:proofErr w:type="spellStart"/>
      <w:r w:rsidR="00D741F1" w:rsidRPr="00D741F1">
        <w:rPr>
          <w:rFonts w:ascii="Times New Roman" w:hAnsi="Times New Roman" w:cs="Times New Roman"/>
          <w:sz w:val="24"/>
          <w:szCs w:val="24"/>
        </w:rPr>
        <w:t>Vidovec</w:t>
      </w:r>
      <w:proofErr w:type="spellEnd"/>
      <w:r w:rsidR="00D741F1" w:rsidRPr="00D741F1">
        <w:rPr>
          <w:rFonts w:ascii="Times New Roman" w:hAnsi="Times New Roman" w:cs="Times New Roman"/>
          <w:sz w:val="24"/>
          <w:szCs w:val="24"/>
        </w:rPr>
        <w:t xml:space="preserve"> stupila u poslovne odnose s obrtom Lu. </w:t>
      </w:r>
      <w:proofErr w:type="spellStart"/>
      <w:r w:rsidR="00D741F1" w:rsidRPr="00D741F1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="00D741F1" w:rsidRPr="00D741F1">
        <w:rPr>
          <w:rFonts w:ascii="Times New Roman" w:hAnsi="Times New Roman" w:cs="Times New Roman"/>
          <w:sz w:val="24"/>
          <w:szCs w:val="24"/>
        </w:rPr>
        <w:t xml:space="preserve"> prije nego je obveznica zatražila mišljenje o istom, Povjerenstvo </w:t>
      </w:r>
      <w:r w:rsidR="0085203C">
        <w:rPr>
          <w:rFonts w:ascii="Times New Roman" w:hAnsi="Times New Roman" w:cs="Times New Roman"/>
          <w:sz w:val="24"/>
          <w:szCs w:val="24"/>
        </w:rPr>
        <w:t>upućuje obveznicu</w:t>
      </w:r>
      <w:r w:rsidR="00D741F1" w:rsidRPr="00D741F1">
        <w:rPr>
          <w:rFonts w:ascii="Times New Roman" w:hAnsi="Times New Roman" w:cs="Times New Roman"/>
          <w:sz w:val="24"/>
          <w:szCs w:val="24"/>
        </w:rPr>
        <w:t xml:space="preserve"> da je institut mišljenja iz članka 8. stavaka 3. i 4. ZSSI-a propisan u svrhu davanja mišljenja obveznicima za buduće situacije (</w:t>
      </w:r>
      <w:r w:rsidR="00D741F1" w:rsidRPr="00884E75">
        <w:rPr>
          <w:rFonts w:ascii="Times New Roman" w:hAnsi="Times New Roman" w:cs="Times New Roman"/>
          <w:i/>
          <w:sz w:val="24"/>
          <w:szCs w:val="24"/>
        </w:rPr>
        <w:t xml:space="preserve">pro </w:t>
      </w:r>
      <w:proofErr w:type="spellStart"/>
      <w:r w:rsidR="00D741F1" w:rsidRPr="00884E75">
        <w:rPr>
          <w:rFonts w:ascii="Times New Roman" w:hAnsi="Times New Roman" w:cs="Times New Roman"/>
          <w:i/>
          <w:sz w:val="24"/>
          <w:szCs w:val="24"/>
        </w:rPr>
        <w:t>futuro</w:t>
      </w:r>
      <w:proofErr w:type="spellEnd"/>
      <w:r w:rsidR="00D741F1" w:rsidRPr="00D741F1">
        <w:rPr>
          <w:rFonts w:ascii="Times New Roman" w:hAnsi="Times New Roman" w:cs="Times New Roman"/>
          <w:sz w:val="24"/>
          <w:szCs w:val="24"/>
        </w:rPr>
        <w:t>), a ne za one dovršene.</w:t>
      </w:r>
    </w:p>
    <w:p w14:paraId="192B2245" w14:textId="77777777" w:rsidR="001A0F3F" w:rsidRDefault="001A0F3F" w:rsidP="0097016B">
      <w:pPr>
        <w:pStyle w:val="Default"/>
        <w:spacing w:line="276" w:lineRule="auto"/>
        <w:jc w:val="both"/>
        <w:rPr>
          <w:color w:val="auto"/>
        </w:rPr>
      </w:pPr>
    </w:p>
    <w:p w14:paraId="28CF48B2" w14:textId="3BD386DD" w:rsidR="00E80A1D" w:rsidRDefault="00027AE5" w:rsidP="0085203C">
      <w:pPr>
        <w:pStyle w:val="Default"/>
        <w:spacing w:line="276" w:lineRule="auto"/>
        <w:ind w:left="4956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44E27A80" w14:textId="77777777" w:rsidR="006D6D43" w:rsidRPr="00817C5E" w:rsidRDefault="006D6D43" w:rsidP="0085203C">
      <w:pPr>
        <w:pStyle w:val="Default"/>
        <w:spacing w:line="276" w:lineRule="auto"/>
        <w:ind w:left="8496"/>
        <w:jc w:val="center"/>
        <w:rPr>
          <w:color w:val="auto"/>
        </w:rPr>
      </w:pPr>
    </w:p>
    <w:p w14:paraId="28CF48B3" w14:textId="7D0A1790" w:rsidR="004B5CF5" w:rsidRPr="00817C5E" w:rsidRDefault="00A3131B" w:rsidP="0085203C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4B5CF5" w:rsidRPr="00817C5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817C5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817C5E">
        <w:rPr>
          <w:rFonts w:ascii="Times New Roman" w:hAnsi="Times New Roman" w:cs="Times New Roman"/>
          <w:sz w:val="24"/>
          <w:szCs w:val="24"/>
        </w:rPr>
        <w:t>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68E38350" w14:textId="77777777" w:rsidR="007C3257" w:rsidRDefault="007C3257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E143934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0AE21A8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D23EC4">
        <w:rPr>
          <w:rFonts w:ascii="Times New Roman" w:hAnsi="Times New Roman" w:cs="Times New Roman"/>
          <w:sz w:val="24"/>
          <w:szCs w:val="24"/>
        </w:rPr>
        <w:t>ca</w:t>
      </w:r>
      <w:r w:rsidR="00FD4F15">
        <w:rPr>
          <w:rFonts w:ascii="Times New Roman" w:hAnsi="Times New Roman" w:cs="Times New Roman"/>
          <w:sz w:val="24"/>
          <w:szCs w:val="24"/>
        </w:rPr>
        <w:t xml:space="preserve"> </w:t>
      </w:r>
      <w:r w:rsidR="001906A9">
        <w:rPr>
          <w:rFonts w:ascii="Times New Roman" w:hAnsi="Times New Roman" w:cs="Times New Roman"/>
          <w:sz w:val="24"/>
          <w:szCs w:val="24"/>
        </w:rPr>
        <w:t>Bojana Petrić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9A2AB6C" w14:textId="0700730B" w:rsidR="006B31A5" w:rsidRPr="006B31A5" w:rsidRDefault="006B31A5" w:rsidP="006B31A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31A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3CC5" w14:textId="77777777" w:rsidR="00B80749" w:rsidRDefault="00B80749" w:rsidP="005B5818">
      <w:pPr>
        <w:spacing w:after="0" w:line="240" w:lineRule="auto"/>
      </w:pPr>
      <w:r>
        <w:separator/>
      </w:r>
    </w:p>
  </w:endnote>
  <w:endnote w:type="continuationSeparator" w:id="0">
    <w:p w14:paraId="2C97E127" w14:textId="77777777" w:rsidR="00B80749" w:rsidRDefault="00B8074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B694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E3D0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0BA49" w14:textId="77777777" w:rsidR="00B80749" w:rsidRDefault="00B80749" w:rsidP="005B5818">
      <w:pPr>
        <w:spacing w:after="0" w:line="240" w:lineRule="auto"/>
      </w:pPr>
      <w:r>
        <w:separator/>
      </w:r>
    </w:p>
  </w:footnote>
  <w:footnote w:type="continuationSeparator" w:id="0">
    <w:p w14:paraId="07938DC4" w14:textId="77777777" w:rsidR="00B80749" w:rsidRDefault="00B8074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75AB5BC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37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13B6"/>
    <w:rsid w:val="00026087"/>
    <w:rsid w:val="00027AE5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282"/>
    <w:rsid w:val="000E32E6"/>
    <w:rsid w:val="000E6C68"/>
    <w:rsid w:val="000E75E4"/>
    <w:rsid w:val="000E7AE7"/>
    <w:rsid w:val="000F76C3"/>
    <w:rsid w:val="00101F03"/>
    <w:rsid w:val="00112E23"/>
    <w:rsid w:val="0012224D"/>
    <w:rsid w:val="001262F6"/>
    <w:rsid w:val="0014691D"/>
    <w:rsid w:val="00150D97"/>
    <w:rsid w:val="001530D5"/>
    <w:rsid w:val="0015657F"/>
    <w:rsid w:val="001610AB"/>
    <w:rsid w:val="00163C39"/>
    <w:rsid w:val="001872E8"/>
    <w:rsid w:val="00187D74"/>
    <w:rsid w:val="001906A9"/>
    <w:rsid w:val="001A0F3F"/>
    <w:rsid w:val="001A2139"/>
    <w:rsid w:val="001D050A"/>
    <w:rsid w:val="001D61B2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802DD"/>
    <w:rsid w:val="00296618"/>
    <w:rsid w:val="002A610B"/>
    <w:rsid w:val="002E14D7"/>
    <w:rsid w:val="002E3D3C"/>
    <w:rsid w:val="002F2EEE"/>
    <w:rsid w:val="002F2F7E"/>
    <w:rsid w:val="002F313C"/>
    <w:rsid w:val="00306EDA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1FBB"/>
    <w:rsid w:val="003A28AD"/>
    <w:rsid w:val="003A3138"/>
    <w:rsid w:val="003B2D30"/>
    <w:rsid w:val="003B47EE"/>
    <w:rsid w:val="003C019C"/>
    <w:rsid w:val="003C4B46"/>
    <w:rsid w:val="003D1479"/>
    <w:rsid w:val="003D3D8C"/>
    <w:rsid w:val="003E15AB"/>
    <w:rsid w:val="003E62B2"/>
    <w:rsid w:val="003F3527"/>
    <w:rsid w:val="00401F77"/>
    <w:rsid w:val="00406E92"/>
    <w:rsid w:val="004073D4"/>
    <w:rsid w:val="00411522"/>
    <w:rsid w:val="0041496C"/>
    <w:rsid w:val="00422583"/>
    <w:rsid w:val="00432084"/>
    <w:rsid w:val="00474523"/>
    <w:rsid w:val="00483AC3"/>
    <w:rsid w:val="00484946"/>
    <w:rsid w:val="004A4678"/>
    <w:rsid w:val="004B0C5B"/>
    <w:rsid w:val="004B12AF"/>
    <w:rsid w:val="004B5CF5"/>
    <w:rsid w:val="004C1BB6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13193"/>
    <w:rsid w:val="00530342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12B5E"/>
    <w:rsid w:val="00615D21"/>
    <w:rsid w:val="00622086"/>
    <w:rsid w:val="00623069"/>
    <w:rsid w:val="00630841"/>
    <w:rsid w:val="00632570"/>
    <w:rsid w:val="0063694A"/>
    <w:rsid w:val="00647B1E"/>
    <w:rsid w:val="00655448"/>
    <w:rsid w:val="00656C56"/>
    <w:rsid w:val="006745B9"/>
    <w:rsid w:val="00692FC1"/>
    <w:rsid w:val="006932C1"/>
    <w:rsid w:val="00693FD7"/>
    <w:rsid w:val="00695F34"/>
    <w:rsid w:val="006A015A"/>
    <w:rsid w:val="006A2948"/>
    <w:rsid w:val="006B286B"/>
    <w:rsid w:val="006B31A5"/>
    <w:rsid w:val="006B63C9"/>
    <w:rsid w:val="006C09B2"/>
    <w:rsid w:val="006C591D"/>
    <w:rsid w:val="006D1EEA"/>
    <w:rsid w:val="006D6D43"/>
    <w:rsid w:val="006E18E2"/>
    <w:rsid w:val="006E1EAC"/>
    <w:rsid w:val="006E270D"/>
    <w:rsid w:val="006F4BA2"/>
    <w:rsid w:val="006F692A"/>
    <w:rsid w:val="006F78E9"/>
    <w:rsid w:val="00710869"/>
    <w:rsid w:val="007129C1"/>
    <w:rsid w:val="00723605"/>
    <w:rsid w:val="007454EE"/>
    <w:rsid w:val="00750BFF"/>
    <w:rsid w:val="00755741"/>
    <w:rsid w:val="00763275"/>
    <w:rsid w:val="0076329E"/>
    <w:rsid w:val="00767038"/>
    <w:rsid w:val="007749E5"/>
    <w:rsid w:val="00793EC7"/>
    <w:rsid w:val="00794A6F"/>
    <w:rsid w:val="007B7B69"/>
    <w:rsid w:val="007C0283"/>
    <w:rsid w:val="007C038F"/>
    <w:rsid w:val="007C3257"/>
    <w:rsid w:val="007C5F14"/>
    <w:rsid w:val="008144C6"/>
    <w:rsid w:val="00816F26"/>
    <w:rsid w:val="00817C5E"/>
    <w:rsid w:val="00820C27"/>
    <w:rsid w:val="00824B78"/>
    <w:rsid w:val="00825B69"/>
    <w:rsid w:val="00835484"/>
    <w:rsid w:val="00835D62"/>
    <w:rsid w:val="0085203C"/>
    <w:rsid w:val="0085734A"/>
    <w:rsid w:val="0086720C"/>
    <w:rsid w:val="00884E75"/>
    <w:rsid w:val="008A4A78"/>
    <w:rsid w:val="008C361C"/>
    <w:rsid w:val="008C5463"/>
    <w:rsid w:val="008D5CE8"/>
    <w:rsid w:val="008E6774"/>
    <w:rsid w:val="009062CF"/>
    <w:rsid w:val="00906BCD"/>
    <w:rsid w:val="00907128"/>
    <w:rsid w:val="00911E25"/>
    <w:rsid w:val="0091273D"/>
    <w:rsid w:val="00913B0E"/>
    <w:rsid w:val="00921845"/>
    <w:rsid w:val="009236CD"/>
    <w:rsid w:val="00937D58"/>
    <w:rsid w:val="009610C0"/>
    <w:rsid w:val="00961CD8"/>
    <w:rsid w:val="00965145"/>
    <w:rsid w:val="00967039"/>
    <w:rsid w:val="009678D2"/>
    <w:rsid w:val="0097016B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364E"/>
    <w:rsid w:val="00A945DA"/>
    <w:rsid w:val="00A97485"/>
    <w:rsid w:val="00AB19C0"/>
    <w:rsid w:val="00AB1B58"/>
    <w:rsid w:val="00AB503A"/>
    <w:rsid w:val="00AB534E"/>
    <w:rsid w:val="00AB7249"/>
    <w:rsid w:val="00AC10EF"/>
    <w:rsid w:val="00AC268F"/>
    <w:rsid w:val="00AC6F3A"/>
    <w:rsid w:val="00AE4562"/>
    <w:rsid w:val="00AF442D"/>
    <w:rsid w:val="00B04A5E"/>
    <w:rsid w:val="00B64C14"/>
    <w:rsid w:val="00B713FA"/>
    <w:rsid w:val="00B80749"/>
    <w:rsid w:val="00B82F4A"/>
    <w:rsid w:val="00B92637"/>
    <w:rsid w:val="00BA1175"/>
    <w:rsid w:val="00BC6C6F"/>
    <w:rsid w:val="00BD27EB"/>
    <w:rsid w:val="00BE0377"/>
    <w:rsid w:val="00BE3CE2"/>
    <w:rsid w:val="00BF5F4E"/>
    <w:rsid w:val="00BF6762"/>
    <w:rsid w:val="00BF6F75"/>
    <w:rsid w:val="00C1023A"/>
    <w:rsid w:val="00C108AF"/>
    <w:rsid w:val="00C20E2B"/>
    <w:rsid w:val="00C22780"/>
    <w:rsid w:val="00C2524F"/>
    <w:rsid w:val="00C27A6B"/>
    <w:rsid w:val="00C369F0"/>
    <w:rsid w:val="00C37511"/>
    <w:rsid w:val="00C41549"/>
    <w:rsid w:val="00C459DD"/>
    <w:rsid w:val="00C538B2"/>
    <w:rsid w:val="00C611FF"/>
    <w:rsid w:val="00C618C8"/>
    <w:rsid w:val="00C6797A"/>
    <w:rsid w:val="00CA28B6"/>
    <w:rsid w:val="00CC01E6"/>
    <w:rsid w:val="00CF0867"/>
    <w:rsid w:val="00CF45E9"/>
    <w:rsid w:val="00D00FDD"/>
    <w:rsid w:val="00D02DD3"/>
    <w:rsid w:val="00D02F92"/>
    <w:rsid w:val="00D1289E"/>
    <w:rsid w:val="00D15CFE"/>
    <w:rsid w:val="00D1655F"/>
    <w:rsid w:val="00D23EC4"/>
    <w:rsid w:val="00D50094"/>
    <w:rsid w:val="00D51BBE"/>
    <w:rsid w:val="00D55746"/>
    <w:rsid w:val="00D56D57"/>
    <w:rsid w:val="00D60165"/>
    <w:rsid w:val="00D614D0"/>
    <w:rsid w:val="00D741F1"/>
    <w:rsid w:val="00D76F79"/>
    <w:rsid w:val="00D7704A"/>
    <w:rsid w:val="00D778D3"/>
    <w:rsid w:val="00D81B61"/>
    <w:rsid w:val="00D90F9B"/>
    <w:rsid w:val="00D92076"/>
    <w:rsid w:val="00DD57E8"/>
    <w:rsid w:val="00DE0300"/>
    <w:rsid w:val="00DF7871"/>
    <w:rsid w:val="00E018BC"/>
    <w:rsid w:val="00E15A45"/>
    <w:rsid w:val="00E3580A"/>
    <w:rsid w:val="00E45118"/>
    <w:rsid w:val="00E45628"/>
    <w:rsid w:val="00E46AFE"/>
    <w:rsid w:val="00E669C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4F15"/>
    <w:rsid w:val="00FD58EB"/>
    <w:rsid w:val="00FE6B62"/>
    <w:rsid w:val="00FE71BD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  <Value>26</Value>
    </Clanci>
    <Javno xmlns="8638ef6a-48a0-457c-b738-9f65e71a9a26">DA</Javno>
    <Duznosnici_Value xmlns="8638ef6a-48a0-457c-b738-9f65e71a9a26">11900</Duznosnici_Value>
    <BrojPredmeta xmlns="8638ef6a-48a0-457c-b738-9f65e71a9a26">M-187/23</BrojPredmeta>
    <Duznosnici xmlns="8638ef6a-48a0-457c-b738-9f65e71a9a26">Bojana Petrić,Općinski načelnik,Općina Donji Vidovec</Duznosnici>
    <VrstaDokumenta xmlns="8638ef6a-48a0-457c-b738-9f65e71a9a26">1</VrstaDokumenta>
    <KljucneRijeci xmlns="8638ef6a-48a0-457c-b738-9f65e71a9a26">
      <Value>12</Value>
      <Value>99</Value>
      <Value>5</Value>
      <Value>10</Value>
    </KljucneRijeci>
    <BrojAkta xmlns="8638ef6a-48a0-457c-b738-9f65e71a9a26">711-I-2315-M-187/23-04-23</BrojAkta>
    <Sync xmlns="8638ef6a-48a0-457c-b738-9f65e71a9a26">0</Sync>
    <Sjednica xmlns="8638ef6a-48a0-457c-b738-9f65e71a9a26">356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BB6095-1D3C-429F-BCCE-FCB6933264C1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602AE-B1A3-4740-89C3-251CA07D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Bojana Petrić, M-187-23, mišljenje</dc:title>
  <dc:creator>Sukob5</dc:creator>
  <cp:lastModifiedBy>Daniel Zabčić</cp:lastModifiedBy>
  <cp:revision>3</cp:revision>
  <cp:lastPrinted>2023-04-21T09:02:00Z</cp:lastPrinted>
  <dcterms:created xsi:type="dcterms:W3CDTF">2023-11-03T13:12:00Z</dcterms:created>
  <dcterms:modified xsi:type="dcterms:W3CDTF">2023-11-03T13:16:00Z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