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27AFA0BC" w:rsidR="00A333F3" w:rsidRPr="00B7464A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7C456F">
        <w:rPr>
          <w:rFonts w:ascii="Times New Roman" w:eastAsia="Calibri" w:hAnsi="Times New Roman" w:cs="Times New Roman"/>
          <w:sz w:val="24"/>
          <w:szCs w:val="24"/>
        </w:rPr>
        <w:t>711-I-</w:t>
      </w:r>
      <w:r w:rsidR="00626469">
        <w:rPr>
          <w:rFonts w:ascii="Times New Roman" w:eastAsia="Calibri" w:hAnsi="Times New Roman" w:cs="Times New Roman"/>
          <w:sz w:val="24"/>
          <w:szCs w:val="24"/>
        </w:rPr>
        <w:t>2303</w:t>
      </w:r>
      <w:r w:rsidR="007C456F">
        <w:rPr>
          <w:rFonts w:ascii="Times New Roman" w:eastAsia="Calibri" w:hAnsi="Times New Roman" w:cs="Times New Roman"/>
          <w:sz w:val="24"/>
          <w:szCs w:val="24"/>
        </w:rPr>
        <w:t>-P-261/23-</w:t>
      </w:r>
      <w:r w:rsidR="00626469">
        <w:rPr>
          <w:rFonts w:ascii="Times New Roman" w:eastAsia="Calibri" w:hAnsi="Times New Roman" w:cs="Times New Roman"/>
          <w:sz w:val="24"/>
          <w:szCs w:val="24"/>
        </w:rPr>
        <w:t>02</w:t>
      </w:r>
      <w:r w:rsidR="007C456F">
        <w:rPr>
          <w:rFonts w:ascii="Times New Roman" w:eastAsia="Calibri" w:hAnsi="Times New Roman" w:cs="Times New Roman"/>
          <w:sz w:val="24"/>
          <w:szCs w:val="24"/>
        </w:rPr>
        <w:t>-19</w:t>
      </w:r>
    </w:p>
    <w:p w14:paraId="4B008777" w14:textId="008E53B9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FC3476">
        <w:rPr>
          <w:rFonts w:ascii="Times New Roman" w:eastAsia="Calibri" w:hAnsi="Times New Roman" w:cs="Times New Roman"/>
          <w:sz w:val="24"/>
          <w:szCs w:val="24"/>
        </w:rPr>
        <w:t>27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3DA6">
        <w:rPr>
          <w:rFonts w:ascii="Times New Roman" w:eastAsia="Calibri" w:hAnsi="Times New Roman" w:cs="Times New Roman"/>
          <w:sz w:val="24"/>
          <w:szCs w:val="24"/>
        </w:rPr>
        <w:t>listopada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0A520A" w14:textId="1509C3D0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52330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C3476">
        <w:rPr>
          <w:rFonts w:ascii="Times New Roman" w:eastAsia="Calibri" w:hAnsi="Times New Roman" w:cs="Times New Roman"/>
          <w:b/>
          <w:sz w:val="24"/>
          <w:szCs w:val="24"/>
        </w:rPr>
        <w:t>BOŽICA ČABRAJAC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274C9">
        <w:rPr>
          <w:rFonts w:ascii="Times New Roman" w:eastAsia="Calibri" w:hAnsi="Times New Roman" w:cs="Times New Roman"/>
          <w:b/>
          <w:sz w:val="24"/>
          <w:szCs w:val="24"/>
        </w:rPr>
        <w:t>BILANDŽIĆ</w:t>
      </w:r>
    </w:p>
    <w:p w14:paraId="54FF702A" w14:textId="2959EC62" w:rsidR="00FC18D8" w:rsidRPr="00B7464A" w:rsidRDefault="00FC18D8" w:rsidP="000923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23301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7C45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C3476">
        <w:rPr>
          <w:rFonts w:ascii="Times New Roman" w:eastAsia="Calibri" w:hAnsi="Times New Roman" w:cs="Times New Roman"/>
          <w:b/>
          <w:sz w:val="24"/>
          <w:szCs w:val="24"/>
        </w:rPr>
        <w:t>pročelnica Općine Semeljci</w:t>
      </w:r>
    </w:p>
    <w:p w14:paraId="55A3E1DF" w14:textId="778A341C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BED41" w14:textId="7FF49D12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6E735C">
        <w:rPr>
          <w:rFonts w:ascii="Times New Roman" w:eastAsia="Calibri" w:hAnsi="Times New Roman" w:cs="Times New Roman"/>
          <w:b/>
          <w:sz w:val="24"/>
          <w:szCs w:val="24"/>
        </w:rPr>
        <w:t xml:space="preserve">očitovanje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na zahtjev </w:t>
      </w:r>
      <w:r w:rsidR="00FC3476">
        <w:rPr>
          <w:rFonts w:ascii="Times New Roman" w:eastAsia="Calibri" w:hAnsi="Times New Roman" w:cs="Times New Roman"/>
          <w:b/>
          <w:sz w:val="24"/>
          <w:szCs w:val="24"/>
        </w:rPr>
        <w:t>Božice Čabrajac</w:t>
      </w:r>
      <w:r w:rsidR="006274C9">
        <w:rPr>
          <w:rFonts w:ascii="Times New Roman" w:eastAsia="Calibri" w:hAnsi="Times New Roman" w:cs="Times New Roman"/>
          <w:b/>
          <w:sz w:val="24"/>
          <w:szCs w:val="24"/>
        </w:rPr>
        <w:t xml:space="preserve"> Bilandžić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0BFE1D1F" w14:textId="7E01E336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D3D7F2E" w14:textId="625427DF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AA93E" w14:textId="7A3FA32D" w:rsidR="00ED18F9" w:rsidRPr="00ED18F9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5233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3476">
        <w:rPr>
          <w:rFonts w:ascii="Times New Roman" w:hAnsi="Times New Roman" w:cs="Times New Roman"/>
          <w:sz w:val="24"/>
          <w:szCs w:val="24"/>
        </w:rPr>
        <w:t>20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0923EA">
        <w:rPr>
          <w:rFonts w:ascii="Times New Roman" w:hAnsi="Times New Roman" w:cs="Times New Roman"/>
          <w:sz w:val="24"/>
          <w:szCs w:val="24"/>
        </w:rPr>
        <w:t>l</w:t>
      </w:r>
      <w:r w:rsidR="00EF3DA6">
        <w:rPr>
          <w:rFonts w:ascii="Times New Roman" w:hAnsi="Times New Roman" w:cs="Times New Roman"/>
          <w:sz w:val="24"/>
          <w:szCs w:val="24"/>
        </w:rPr>
        <w:t xml:space="preserve">istopada </w:t>
      </w:r>
      <w:r w:rsidRPr="00B7464A">
        <w:rPr>
          <w:rFonts w:ascii="Times New Roman" w:hAnsi="Times New Roman" w:cs="Times New Roman"/>
          <w:sz w:val="24"/>
          <w:szCs w:val="24"/>
        </w:rPr>
        <w:t>2023. pod brojem 711-U-</w:t>
      </w:r>
      <w:r w:rsidR="00FC3476">
        <w:rPr>
          <w:rFonts w:ascii="Times New Roman" w:hAnsi="Times New Roman" w:cs="Times New Roman"/>
          <w:sz w:val="24"/>
          <w:szCs w:val="24"/>
        </w:rPr>
        <w:t>7530</w:t>
      </w:r>
      <w:r w:rsidRPr="00B7464A">
        <w:rPr>
          <w:rFonts w:ascii="Times New Roman" w:hAnsi="Times New Roman" w:cs="Times New Roman"/>
          <w:sz w:val="24"/>
          <w:szCs w:val="24"/>
        </w:rPr>
        <w:t>-</w:t>
      </w:r>
      <w:r w:rsidR="006E735C">
        <w:rPr>
          <w:rFonts w:ascii="Times New Roman" w:hAnsi="Times New Roman" w:cs="Times New Roman"/>
          <w:sz w:val="24"/>
          <w:szCs w:val="24"/>
        </w:rPr>
        <w:t>P</w:t>
      </w:r>
      <w:r w:rsidRPr="00B7464A">
        <w:rPr>
          <w:rFonts w:ascii="Times New Roman" w:hAnsi="Times New Roman" w:cs="Times New Roman"/>
          <w:sz w:val="24"/>
          <w:szCs w:val="24"/>
        </w:rPr>
        <w:t>-</w:t>
      </w:r>
      <w:r w:rsidR="00EF3DA6">
        <w:rPr>
          <w:rFonts w:ascii="Times New Roman" w:hAnsi="Times New Roman" w:cs="Times New Roman"/>
          <w:sz w:val="24"/>
          <w:szCs w:val="24"/>
        </w:rPr>
        <w:t>2</w:t>
      </w:r>
      <w:r w:rsidR="00FC3476">
        <w:rPr>
          <w:rFonts w:ascii="Times New Roman" w:hAnsi="Times New Roman" w:cs="Times New Roman"/>
          <w:sz w:val="24"/>
          <w:szCs w:val="24"/>
        </w:rPr>
        <w:t>61</w:t>
      </w:r>
      <w:r w:rsidRPr="00B7464A">
        <w:rPr>
          <w:rFonts w:ascii="Times New Roman" w:hAnsi="Times New Roman" w:cs="Times New Roman"/>
          <w:sz w:val="24"/>
          <w:szCs w:val="24"/>
        </w:rPr>
        <w:t>/23-01-</w:t>
      </w:r>
      <w:r w:rsidR="006E735C">
        <w:rPr>
          <w:rFonts w:ascii="Times New Roman" w:hAnsi="Times New Roman" w:cs="Times New Roman"/>
          <w:sz w:val="24"/>
          <w:szCs w:val="24"/>
        </w:rPr>
        <w:t>4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6E735C">
        <w:rPr>
          <w:rFonts w:ascii="Times New Roman" w:hAnsi="Times New Roman" w:cs="Times New Roman"/>
          <w:sz w:val="24"/>
          <w:szCs w:val="24"/>
        </w:rPr>
        <w:t>očitovanjem</w:t>
      </w:r>
      <w:r w:rsidRPr="00B7464A">
        <w:rPr>
          <w:rFonts w:ascii="Times New Roman" w:hAnsi="Times New Roman" w:cs="Times New Roman"/>
          <w:sz w:val="24"/>
          <w:szCs w:val="24"/>
        </w:rPr>
        <w:t xml:space="preserve"> koji je </w:t>
      </w:r>
      <w:r w:rsidR="000923EA">
        <w:rPr>
          <w:rFonts w:ascii="Times New Roman" w:hAnsi="Times New Roman" w:cs="Times New Roman"/>
          <w:sz w:val="24"/>
          <w:szCs w:val="24"/>
        </w:rPr>
        <w:t xml:space="preserve">podnijela </w:t>
      </w:r>
      <w:r w:rsidR="006274C9" w:rsidRPr="006274C9">
        <w:rPr>
          <w:rFonts w:ascii="Times New Roman" w:eastAsia="Calibri" w:hAnsi="Times New Roman" w:cs="Times New Roman"/>
          <w:sz w:val="24"/>
          <w:szCs w:val="24"/>
        </w:rPr>
        <w:t>Božica Čabrajac Bilandžić</w:t>
      </w:r>
      <w:r w:rsidR="006274C9">
        <w:rPr>
          <w:rFonts w:ascii="Times New Roman" w:hAnsi="Times New Roman" w:cs="Times New Roman"/>
          <w:sz w:val="24"/>
          <w:szCs w:val="24"/>
        </w:rPr>
        <w:t xml:space="preserve">, </w:t>
      </w:r>
      <w:r w:rsidR="00FC3476">
        <w:rPr>
          <w:rFonts w:ascii="Times New Roman" w:hAnsi="Times New Roman" w:cs="Times New Roman"/>
          <w:sz w:val="24"/>
          <w:szCs w:val="24"/>
        </w:rPr>
        <w:t xml:space="preserve">pročelnica </w:t>
      </w:r>
      <w:r w:rsidR="006274C9">
        <w:rPr>
          <w:rFonts w:ascii="Times New Roman" w:hAnsi="Times New Roman" w:cs="Times New Roman"/>
          <w:sz w:val="24"/>
          <w:szCs w:val="24"/>
        </w:rPr>
        <w:t xml:space="preserve">Jedinstvenog upravnog odjela </w:t>
      </w:r>
      <w:r w:rsidR="00FC3476">
        <w:rPr>
          <w:rFonts w:ascii="Times New Roman" w:hAnsi="Times New Roman" w:cs="Times New Roman"/>
          <w:sz w:val="24"/>
          <w:szCs w:val="24"/>
        </w:rPr>
        <w:t>Općine Semeljci</w:t>
      </w:r>
      <w:r w:rsidR="006E735C">
        <w:rPr>
          <w:rFonts w:ascii="Times New Roman" w:hAnsi="Times New Roman" w:cs="Times New Roman"/>
          <w:sz w:val="24"/>
          <w:szCs w:val="24"/>
        </w:rPr>
        <w:t>.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D44A3" w14:textId="3E9D2FC8" w:rsidR="00FC3476" w:rsidRDefault="00E65882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 xml:space="preserve">zahtjevu </w:t>
      </w:r>
      <w:r w:rsidR="000923EA">
        <w:rPr>
          <w:rFonts w:ascii="Times New Roman" w:hAnsi="Times New Roman" w:cs="Times New Roman"/>
          <w:sz w:val="24"/>
          <w:szCs w:val="24"/>
        </w:rPr>
        <w:t>podnositeljica</w:t>
      </w:r>
      <w:r w:rsidR="00EF3DA6">
        <w:rPr>
          <w:rFonts w:ascii="Times New Roman" w:hAnsi="Times New Roman" w:cs="Times New Roman"/>
          <w:sz w:val="24"/>
          <w:szCs w:val="24"/>
        </w:rPr>
        <w:t xml:space="preserve"> </w:t>
      </w:r>
      <w:r w:rsidR="00FC3476">
        <w:rPr>
          <w:rFonts w:ascii="Times New Roman" w:hAnsi="Times New Roman" w:cs="Times New Roman"/>
          <w:sz w:val="24"/>
          <w:szCs w:val="24"/>
        </w:rPr>
        <w:t>postavlja upit Povjerenstvu kako postupiti u situaciji kad</w:t>
      </w:r>
      <w:r w:rsidR="00725A24">
        <w:rPr>
          <w:rFonts w:ascii="Times New Roman" w:hAnsi="Times New Roman" w:cs="Times New Roman"/>
          <w:sz w:val="24"/>
          <w:szCs w:val="24"/>
        </w:rPr>
        <w:t xml:space="preserve">a je općinski načelnik potpisnik ugovora o financiranju troškova stanovanja učenika srednjih škola u učeničkim domovima za </w:t>
      </w:r>
      <w:r w:rsidR="005C198E">
        <w:rPr>
          <w:rFonts w:ascii="Times New Roman" w:hAnsi="Times New Roman" w:cs="Times New Roman"/>
          <w:sz w:val="24"/>
          <w:szCs w:val="24"/>
        </w:rPr>
        <w:t>školsku godinu 2023/2024. kao davatelj financiranja u ime Općine Semeljci, a budući da</w:t>
      </w:r>
      <w:r w:rsidR="007C456F">
        <w:rPr>
          <w:rFonts w:ascii="Times New Roman" w:hAnsi="Times New Roman" w:cs="Times New Roman"/>
          <w:sz w:val="24"/>
          <w:szCs w:val="24"/>
        </w:rPr>
        <w:t xml:space="preserve"> </w:t>
      </w:r>
      <w:r w:rsidR="005C198E">
        <w:rPr>
          <w:rFonts w:ascii="Times New Roman" w:hAnsi="Times New Roman" w:cs="Times New Roman"/>
          <w:sz w:val="24"/>
          <w:szCs w:val="24"/>
        </w:rPr>
        <w:t>je njegov unuk kao korisnik usluga</w:t>
      </w:r>
      <w:r w:rsidR="007C456F">
        <w:rPr>
          <w:rFonts w:ascii="Times New Roman" w:hAnsi="Times New Roman" w:cs="Times New Roman"/>
          <w:sz w:val="24"/>
          <w:szCs w:val="24"/>
        </w:rPr>
        <w:t>,</w:t>
      </w:r>
      <w:r w:rsidR="005C198E">
        <w:rPr>
          <w:rFonts w:ascii="Times New Roman" w:hAnsi="Times New Roman" w:cs="Times New Roman"/>
          <w:sz w:val="24"/>
          <w:szCs w:val="24"/>
        </w:rPr>
        <w:t xml:space="preserve"> odnosno kćer kao zakonski zastupnik maloljetnog sina potpisnik ugovora. Pročelnica navodi i kako je raspisan javni poziv za navedeno financiranje troškova.</w:t>
      </w:r>
    </w:p>
    <w:p w14:paraId="130D9A64" w14:textId="4F944C6B" w:rsidR="00E65882" w:rsidRDefault="00C65CFF" w:rsidP="00E658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65CFF"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CDF" w:rsidRPr="00C63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o sprječavanju sukoba interesa (“Narodne novine“, broj 143/21, dalje ZSSI), </w:t>
      </w:r>
      <w:r w:rsidRPr="00C65CFF">
        <w:rPr>
          <w:rFonts w:ascii="Times New Roman" w:hAnsi="Times New Roman" w:cs="Times New Roman"/>
          <w:sz w:val="24"/>
          <w:szCs w:val="24"/>
        </w:rPr>
        <w:t xml:space="preserve">ali se njegov sadržaj odnosi na tumačenje odredbe </w:t>
      </w:r>
      <w:r w:rsidR="004B7CDF">
        <w:rPr>
          <w:rFonts w:ascii="Times New Roman" w:hAnsi="Times New Roman" w:cs="Times New Roman"/>
          <w:sz w:val="24"/>
          <w:szCs w:val="24"/>
        </w:rPr>
        <w:t>ZSSI-a,</w:t>
      </w:r>
      <w:r w:rsidRPr="00C65CFF">
        <w:rPr>
          <w:rFonts w:ascii="Times New Roman" w:hAnsi="Times New Roman" w:cs="Times New Roman"/>
          <w:sz w:val="24"/>
          <w:szCs w:val="24"/>
        </w:rPr>
        <w:t xml:space="preserve"> stoga Povjerenstvo povodom podnesenog zahtjeva </w:t>
      </w: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E65882" w:rsidRPr="00B7464A">
        <w:rPr>
          <w:rFonts w:ascii="Times New Roman" w:eastAsia="Calibri" w:hAnsi="Times New Roman"/>
          <w:sz w:val="24"/>
          <w:szCs w:val="24"/>
        </w:rPr>
        <w:t>članka 32. stavka 1. podstavka 3.</w:t>
      </w:r>
      <w:r>
        <w:rPr>
          <w:rFonts w:ascii="Times New Roman" w:eastAsia="Calibri" w:hAnsi="Times New Roman"/>
          <w:sz w:val="24"/>
          <w:szCs w:val="24"/>
        </w:rPr>
        <w:t xml:space="preserve">, 4. i 5. </w:t>
      </w:r>
      <w:r w:rsidR="00B7464A" w:rsidRPr="00B7464A">
        <w:rPr>
          <w:rFonts w:ascii="Times New Roman" w:eastAsia="Calibri" w:hAnsi="Times New Roman"/>
          <w:sz w:val="24"/>
          <w:szCs w:val="24"/>
        </w:rPr>
        <w:t xml:space="preserve">ZSSI-a </w:t>
      </w:r>
      <w:r w:rsidR="00E65882"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EF3DA6">
        <w:rPr>
          <w:rFonts w:ascii="Times New Roman" w:eastAsia="Calibri" w:hAnsi="Times New Roman"/>
          <w:sz w:val="24"/>
          <w:szCs w:val="24"/>
        </w:rPr>
        <w:t>2</w:t>
      </w:r>
      <w:r w:rsidR="005C198E">
        <w:rPr>
          <w:rFonts w:ascii="Times New Roman" w:eastAsia="Calibri" w:hAnsi="Times New Roman"/>
          <w:sz w:val="24"/>
          <w:szCs w:val="24"/>
        </w:rPr>
        <w:t>9</w:t>
      </w:r>
      <w:r w:rsidR="00E65882"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5C198E">
        <w:rPr>
          <w:rFonts w:ascii="Times New Roman" w:eastAsia="Calibri" w:hAnsi="Times New Roman"/>
          <w:sz w:val="24"/>
          <w:szCs w:val="24"/>
        </w:rPr>
        <w:t>27</w:t>
      </w:r>
      <w:r w:rsidR="00E65882"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EF3DA6">
        <w:rPr>
          <w:rFonts w:ascii="Times New Roman" w:eastAsia="Calibri" w:hAnsi="Times New Roman"/>
          <w:sz w:val="24"/>
          <w:szCs w:val="24"/>
        </w:rPr>
        <w:t>listopada</w:t>
      </w:r>
      <w:r w:rsidR="00E65882" w:rsidRPr="00B7464A">
        <w:rPr>
          <w:rFonts w:ascii="Times New Roman" w:eastAsia="Calibri" w:hAnsi="Times New Roman"/>
          <w:sz w:val="24"/>
          <w:szCs w:val="24"/>
        </w:rPr>
        <w:t xml:space="preserve"> 2023., </w:t>
      </w:r>
      <w:r w:rsidR="00523301">
        <w:rPr>
          <w:rFonts w:ascii="Times New Roman" w:eastAsia="Calibri" w:hAnsi="Times New Roman"/>
          <w:sz w:val="24"/>
          <w:szCs w:val="24"/>
        </w:rPr>
        <w:t>podnosi</w:t>
      </w:r>
      <w:r w:rsidR="000923EA">
        <w:rPr>
          <w:rFonts w:ascii="Times New Roman" w:eastAsia="Calibri" w:hAnsi="Times New Roman"/>
          <w:sz w:val="24"/>
          <w:szCs w:val="24"/>
        </w:rPr>
        <w:t>teljici</w:t>
      </w:r>
      <w:r w:rsidR="00E65882" w:rsidRPr="00B7464A">
        <w:rPr>
          <w:rFonts w:ascii="Times New Roman" w:eastAsia="Calibri" w:hAnsi="Times New Roman"/>
          <w:sz w:val="24"/>
          <w:szCs w:val="24"/>
        </w:rPr>
        <w:t xml:space="preserve"> daje </w:t>
      </w:r>
      <w:r>
        <w:rPr>
          <w:rFonts w:ascii="Times New Roman" w:eastAsia="Calibri" w:hAnsi="Times New Roman"/>
          <w:sz w:val="24"/>
          <w:szCs w:val="24"/>
        </w:rPr>
        <w:t>očitovanje</w:t>
      </w:r>
      <w:r w:rsidR="00E65882" w:rsidRPr="00B7464A">
        <w:rPr>
          <w:rFonts w:ascii="Times New Roman" w:eastAsia="Calibri" w:hAnsi="Times New Roman"/>
          <w:sz w:val="24"/>
          <w:szCs w:val="24"/>
        </w:rPr>
        <w:t xml:space="preserve">, kako slijedi. </w:t>
      </w:r>
    </w:p>
    <w:p w14:paraId="074491BF" w14:textId="609E182C" w:rsidR="005C198E" w:rsidRDefault="005C198E" w:rsidP="00E658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Povjerenstvo ističe kako je člankom 6. ZSSI-a propisano da obveznici</w:t>
      </w:r>
      <w:r w:rsidRPr="005C198E">
        <w:rPr>
          <w:rFonts w:ascii="Times New Roman" w:eastAsia="Calibri" w:hAnsi="Times New Roman"/>
          <w:sz w:val="24"/>
          <w:szCs w:val="24"/>
        </w:rPr>
        <w:t xml:space="preserve"> u obnašanju javnih dužnosti moraju postupati časno, pošteno, savjesno, odgovorno i nepristrano čuvajući vlastitu vjerodostojnost i dostojanstvo povjerene im dužnosti te povjerenje građana.</w:t>
      </w:r>
      <w:r>
        <w:rPr>
          <w:rFonts w:ascii="Times New Roman" w:eastAsia="Calibri" w:hAnsi="Times New Roman"/>
          <w:sz w:val="24"/>
          <w:szCs w:val="24"/>
        </w:rPr>
        <w:t xml:space="preserve"> Stavkom 3. istoga članka propisano je da obveznici</w:t>
      </w:r>
      <w:r w:rsidRPr="005C198E">
        <w:rPr>
          <w:rFonts w:ascii="Times New Roman" w:eastAsia="Calibri" w:hAnsi="Times New Roman"/>
          <w:sz w:val="24"/>
          <w:szCs w:val="24"/>
        </w:rPr>
        <w:t xml:space="preserve"> ne smiju koristiti javnu dužnost za osobni probitak ili probitak osobe koja je s njima povezana. </w:t>
      </w:r>
    </w:p>
    <w:p w14:paraId="2C1227E0" w14:textId="22BCFB7B" w:rsidR="005C198E" w:rsidRDefault="005C198E" w:rsidP="00E658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Člankom 5. stavkom 3. ZSSI-a propisano je da je</w:t>
      </w:r>
      <w:r w:rsidRPr="005C198E">
        <w:rPr>
          <w:rFonts w:ascii="Times New Roman" w:eastAsia="Calibri" w:hAnsi="Times New Roman"/>
          <w:sz w:val="24"/>
          <w:szCs w:val="24"/>
        </w:rPr>
        <w:t xml:space="preserve"> član obitelji obveznika bračni ili izvanbračni drug obveznika, životni partner i neformalni životni partner, njegovi srodnici po krvi u uspravnoj lozi, braća i sestre obveznika te posvojitelj odnosno posvojenik obveznika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38268452" w14:textId="7F8EBC55" w:rsidR="005C198E" w:rsidRDefault="005C198E" w:rsidP="005C198E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Člankom 9. ZSSI-a propisano je da ako</w:t>
      </w:r>
      <w:r w:rsidRPr="005C198E">
        <w:rPr>
          <w:rFonts w:ascii="Times New Roman" w:eastAsia="Calibri" w:hAnsi="Times New Roman"/>
          <w:sz w:val="24"/>
          <w:szCs w:val="24"/>
        </w:rPr>
        <w:t xml:space="preserve"> se pojave okolnosti koje se mogu definirati kao potencijalni sukob interesa, obveznik je dužan deklarirati ga na odgovarajući način i razriješiti tako da zaštiti javni interes</w:t>
      </w:r>
      <w:r>
        <w:rPr>
          <w:rFonts w:ascii="Times New Roman" w:eastAsia="Calibri" w:hAnsi="Times New Roman"/>
          <w:sz w:val="24"/>
          <w:szCs w:val="24"/>
        </w:rPr>
        <w:t xml:space="preserve"> odnosno da ako </w:t>
      </w:r>
      <w:r w:rsidRPr="005C198E">
        <w:rPr>
          <w:rFonts w:ascii="Times New Roman" w:eastAsia="Calibri" w:hAnsi="Times New Roman"/>
          <w:sz w:val="24"/>
          <w:szCs w:val="24"/>
        </w:rPr>
        <w:t>nije drukčije propisano zakonom, obveznik će se izuzeti od donošenja odluka odnosno sudjelovanja u donošenju odluka i sklapanju ugovora koji utječu na njegov vlastiti poslovni interes ili poslovni interes</w:t>
      </w:r>
      <w:r>
        <w:rPr>
          <w:rFonts w:ascii="Times New Roman" w:eastAsia="Calibri" w:hAnsi="Times New Roman"/>
          <w:sz w:val="24"/>
          <w:szCs w:val="24"/>
        </w:rPr>
        <w:t xml:space="preserve"> s njim povezanih osoba.</w:t>
      </w:r>
    </w:p>
    <w:p w14:paraId="21DBF9B9" w14:textId="283E67DD" w:rsidR="005C198E" w:rsidRDefault="005C198E" w:rsidP="005C198E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Povjerenstvo ističe kako se kćer odnosno unuk obveznika s istim smatraju povezanim osobama temeljem članka 5. stavka 6. ZSSI-a.</w:t>
      </w:r>
    </w:p>
    <w:p w14:paraId="7D236239" w14:textId="6CFE60C1" w:rsidR="005C198E" w:rsidRDefault="005C198E" w:rsidP="005C198E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Slijedom navedenog, situacija u kojoj član obitelji obveznika podnosi prijavu za javni natječaj za financiranje troškova stanovanja od strane općine u kojoj obveznik obnaša dužnost načelnika svakako predstavlja okolnost koja se može definirati kao potencijalni sukob interesa s obzirom da bi obveznikov privatni interes mogao utjecati na njegovu nepristranost u obnašanju dužnosti</w:t>
      </w:r>
      <w:r w:rsidR="002541FE">
        <w:rPr>
          <w:rFonts w:ascii="Times New Roman" w:eastAsia="Calibri" w:hAnsi="Times New Roman"/>
          <w:sz w:val="24"/>
          <w:szCs w:val="24"/>
        </w:rPr>
        <w:t>.</w:t>
      </w:r>
    </w:p>
    <w:p w14:paraId="75D2C7D1" w14:textId="514AC336" w:rsidR="002541FE" w:rsidRDefault="002541FE" w:rsidP="005C198E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Međutim, Povjerenstvo isto tako ističe kako unuk obveznika ne može biti isključen ili ograničen u odnosu na svoje pravo za financiranje smještaja od strane Općine Semeljci ukoliko za isto financiranje ostvaruje propisane uvjete i to samo zbog okolnosti rodbinske povezanosti s općinskim načelnikom </w:t>
      </w:r>
      <w:r w:rsidR="007C456F">
        <w:rPr>
          <w:rFonts w:ascii="Times New Roman" w:eastAsia="Calibri" w:hAnsi="Times New Roman"/>
          <w:sz w:val="24"/>
          <w:szCs w:val="24"/>
        </w:rPr>
        <w:t xml:space="preserve">Općine </w:t>
      </w:r>
      <w:r>
        <w:rPr>
          <w:rFonts w:ascii="Times New Roman" w:eastAsia="Calibri" w:hAnsi="Times New Roman"/>
          <w:sz w:val="24"/>
          <w:szCs w:val="24"/>
        </w:rPr>
        <w:t>koj</w:t>
      </w:r>
      <w:r w:rsidR="007C456F">
        <w:rPr>
          <w:rFonts w:ascii="Times New Roman" w:eastAsia="Calibri" w:hAnsi="Times New Roman"/>
          <w:sz w:val="24"/>
          <w:szCs w:val="24"/>
        </w:rPr>
        <w:t>a</w:t>
      </w:r>
      <w:r>
        <w:rPr>
          <w:rFonts w:ascii="Times New Roman" w:eastAsia="Calibri" w:hAnsi="Times New Roman"/>
          <w:sz w:val="24"/>
          <w:szCs w:val="24"/>
        </w:rPr>
        <w:t xml:space="preserve"> dodjeljuje </w:t>
      </w:r>
      <w:r w:rsidR="007C456F">
        <w:rPr>
          <w:rFonts w:ascii="Times New Roman" w:eastAsia="Calibri" w:hAnsi="Times New Roman"/>
          <w:sz w:val="24"/>
          <w:szCs w:val="24"/>
        </w:rPr>
        <w:t>financijska sredstva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56916221" w14:textId="523AFDC7" w:rsidR="002541FE" w:rsidRPr="005C198E" w:rsidRDefault="002541FE" w:rsidP="005C198E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Slijedom navedenog, Povjerenstvo ističe kako je obveznik u konkretnom slučaju dužan postupiti sukladno članku 9. ZSSI-a odnosno deklarirati javnosti činjenicu obiteljske povezanost s kandidatom za financiranje smještaja putem službene internetske stranice, članovima Općinskog vijeća Općine Semeljci te svim osobama koje sudjeluju u postupku. Nadalje, obveznik je također dužan izuzeti se od cjelokupnog sudjelovanja u postupku te delegirati  donošenje Odluke o izabranim kandidatima kao i potpisivanja Ugovora o financiranju s istima na drugu osobu koju ovlasti za navedene poslove.</w:t>
      </w:r>
    </w:p>
    <w:p w14:paraId="620CA89A" w14:textId="1AACF75C" w:rsidR="00742E3D" w:rsidRDefault="00742E3D" w:rsidP="00742E3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16652924" w14:textId="35CC86D0" w:rsidR="001D1BCC" w:rsidRPr="006F57C0" w:rsidRDefault="006F57C0" w:rsidP="001D1BC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41E802A6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5966B89F" w:rsidR="001D1BCC" w:rsidRPr="00B7464A" w:rsidRDefault="00626469" w:rsidP="00626469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487C1ED3" w14:textId="06EDD9AA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B772CC" w14:textId="24DE3A53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762AC6AA" w:rsidR="005B46F2" w:rsidRPr="00B7464A" w:rsidRDefault="004378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6F57C0">
        <w:rPr>
          <w:rFonts w:ascii="Times New Roman" w:hAnsi="Times New Roman" w:cs="Times New Roman"/>
          <w:sz w:val="24"/>
          <w:szCs w:val="24"/>
        </w:rPr>
        <w:t>ici</w:t>
      </w:r>
      <w:r w:rsidR="001F56E8" w:rsidRPr="00B746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351CDC2D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3764E" w14:textId="77777777" w:rsidR="00720DD5" w:rsidRDefault="00720DD5" w:rsidP="005B5818">
      <w:pPr>
        <w:spacing w:after="0" w:line="240" w:lineRule="auto"/>
      </w:pPr>
      <w:r>
        <w:separator/>
      </w:r>
    </w:p>
  </w:endnote>
  <w:endnote w:type="continuationSeparator" w:id="0">
    <w:p w14:paraId="4734A5C9" w14:textId="77777777" w:rsidR="00720DD5" w:rsidRDefault="00720DD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2B64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8E7C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4BC5D" w14:textId="77777777" w:rsidR="00720DD5" w:rsidRDefault="00720DD5" w:rsidP="005B5818">
      <w:pPr>
        <w:spacing w:after="0" w:line="240" w:lineRule="auto"/>
      </w:pPr>
      <w:r>
        <w:separator/>
      </w:r>
    </w:p>
  </w:footnote>
  <w:footnote w:type="continuationSeparator" w:id="0">
    <w:p w14:paraId="1BF54DB4" w14:textId="77777777" w:rsidR="00720DD5" w:rsidRDefault="00720DD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3F830D19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C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923EA"/>
    <w:rsid w:val="000A1AF9"/>
    <w:rsid w:val="000A3188"/>
    <w:rsid w:val="000B0057"/>
    <w:rsid w:val="000B2775"/>
    <w:rsid w:val="000B2BF7"/>
    <w:rsid w:val="000B50D0"/>
    <w:rsid w:val="000C1504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33CAF"/>
    <w:rsid w:val="00143B3C"/>
    <w:rsid w:val="00146244"/>
    <w:rsid w:val="00146D6F"/>
    <w:rsid w:val="00147CAE"/>
    <w:rsid w:val="001630BB"/>
    <w:rsid w:val="001637AC"/>
    <w:rsid w:val="001839E3"/>
    <w:rsid w:val="001844C0"/>
    <w:rsid w:val="00184F65"/>
    <w:rsid w:val="001906A7"/>
    <w:rsid w:val="00193527"/>
    <w:rsid w:val="001B1AD0"/>
    <w:rsid w:val="001B49C2"/>
    <w:rsid w:val="001B49EB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1F7CDA"/>
    <w:rsid w:val="00203806"/>
    <w:rsid w:val="00207BE9"/>
    <w:rsid w:val="00213D6C"/>
    <w:rsid w:val="00221F09"/>
    <w:rsid w:val="0023102B"/>
    <w:rsid w:val="00235DF8"/>
    <w:rsid w:val="0023718E"/>
    <w:rsid w:val="0024129E"/>
    <w:rsid w:val="002421E6"/>
    <w:rsid w:val="00250C04"/>
    <w:rsid w:val="002541BE"/>
    <w:rsid w:val="002541F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01B9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B7167"/>
    <w:rsid w:val="003C019C"/>
    <w:rsid w:val="003C2DEB"/>
    <w:rsid w:val="003C4B46"/>
    <w:rsid w:val="003C5BD5"/>
    <w:rsid w:val="003D0BF2"/>
    <w:rsid w:val="003D1D35"/>
    <w:rsid w:val="003D41F6"/>
    <w:rsid w:val="003E53F7"/>
    <w:rsid w:val="003F08C7"/>
    <w:rsid w:val="00406E92"/>
    <w:rsid w:val="00411522"/>
    <w:rsid w:val="00415EC4"/>
    <w:rsid w:val="004215BA"/>
    <w:rsid w:val="00423565"/>
    <w:rsid w:val="004354E0"/>
    <w:rsid w:val="004378F2"/>
    <w:rsid w:val="00440E80"/>
    <w:rsid w:val="0044255A"/>
    <w:rsid w:val="004441DC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5B81"/>
    <w:rsid w:val="004B01BF"/>
    <w:rsid w:val="004B12AF"/>
    <w:rsid w:val="004B7CD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3301"/>
    <w:rsid w:val="00525DC8"/>
    <w:rsid w:val="00526DC7"/>
    <w:rsid w:val="005321BA"/>
    <w:rsid w:val="00537553"/>
    <w:rsid w:val="00540030"/>
    <w:rsid w:val="005411E3"/>
    <w:rsid w:val="0054338E"/>
    <w:rsid w:val="00564767"/>
    <w:rsid w:val="005A076B"/>
    <w:rsid w:val="005A522B"/>
    <w:rsid w:val="005A5E66"/>
    <w:rsid w:val="005B46F2"/>
    <w:rsid w:val="005B5329"/>
    <w:rsid w:val="005B5818"/>
    <w:rsid w:val="005C198E"/>
    <w:rsid w:val="005C44F6"/>
    <w:rsid w:val="005D44F2"/>
    <w:rsid w:val="005E3FC2"/>
    <w:rsid w:val="005F06EF"/>
    <w:rsid w:val="005F3BBB"/>
    <w:rsid w:val="00602FC2"/>
    <w:rsid w:val="00610D91"/>
    <w:rsid w:val="0061513C"/>
    <w:rsid w:val="00615197"/>
    <w:rsid w:val="006178F8"/>
    <w:rsid w:val="00617B20"/>
    <w:rsid w:val="00624817"/>
    <w:rsid w:val="00626469"/>
    <w:rsid w:val="006274C9"/>
    <w:rsid w:val="00636819"/>
    <w:rsid w:val="006404B7"/>
    <w:rsid w:val="00647B1E"/>
    <w:rsid w:val="006503B5"/>
    <w:rsid w:val="00661938"/>
    <w:rsid w:val="00664786"/>
    <w:rsid w:val="006677F4"/>
    <w:rsid w:val="0067581A"/>
    <w:rsid w:val="00675CE9"/>
    <w:rsid w:val="00686454"/>
    <w:rsid w:val="00687028"/>
    <w:rsid w:val="0069010C"/>
    <w:rsid w:val="00693FD7"/>
    <w:rsid w:val="006A31F5"/>
    <w:rsid w:val="006A359E"/>
    <w:rsid w:val="006B4005"/>
    <w:rsid w:val="006C6215"/>
    <w:rsid w:val="006D372F"/>
    <w:rsid w:val="006D5793"/>
    <w:rsid w:val="006D7829"/>
    <w:rsid w:val="006E4FD8"/>
    <w:rsid w:val="006E735C"/>
    <w:rsid w:val="006F4E6E"/>
    <w:rsid w:val="006F5716"/>
    <w:rsid w:val="006F57C0"/>
    <w:rsid w:val="007068F4"/>
    <w:rsid w:val="00712841"/>
    <w:rsid w:val="0071684E"/>
    <w:rsid w:val="00720DD5"/>
    <w:rsid w:val="00725A24"/>
    <w:rsid w:val="0072756E"/>
    <w:rsid w:val="00742E3D"/>
    <w:rsid w:val="00747047"/>
    <w:rsid w:val="00750FFC"/>
    <w:rsid w:val="007560B7"/>
    <w:rsid w:val="00762835"/>
    <w:rsid w:val="00790B6B"/>
    <w:rsid w:val="00793EC7"/>
    <w:rsid w:val="0079486F"/>
    <w:rsid w:val="007A3758"/>
    <w:rsid w:val="007B768A"/>
    <w:rsid w:val="007C456F"/>
    <w:rsid w:val="007D1802"/>
    <w:rsid w:val="007D2C70"/>
    <w:rsid w:val="007E6E96"/>
    <w:rsid w:val="007F5B84"/>
    <w:rsid w:val="00804002"/>
    <w:rsid w:val="00814F56"/>
    <w:rsid w:val="00824B78"/>
    <w:rsid w:val="008355AF"/>
    <w:rsid w:val="00844386"/>
    <w:rsid w:val="00856F0B"/>
    <w:rsid w:val="00863605"/>
    <w:rsid w:val="00865E10"/>
    <w:rsid w:val="00870C5D"/>
    <w:rsid w:val="00871296"/>
    <w:rsid w:val="00872177"/>
    <w:rsid w:val="008728EC"/>
    <w:rsid w:val="0088502A"/>
    <w:rsid w:val="00890199"/>
    <w:rsid w:val="00891B0E"/>
    <w:rsid w:val="00892CE8"/>
    <w:rsid w:val="008944CB"/>
    <w:rsid w:val="00895350"/>
    <w:rsid w:val="008A4B92"/>
    <w:rsid w:val="008B1EEF"/>
    <w:rsid w:val="008C2E45"/>
    <w:rsid w:val="008E4642"/>
    <w:rsid w:val="008F7FEA"/>
    <w:rsid w:val="009062CF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41EF"/>
    <w:rsid w:val="00965145"/>
    <w:rsid w:val="009700EF"/>
    <w:rsid w:val="0097593F"/>
    <w:rsid w:val="0099165B"/>
    <w:rsid w:val="009B0DB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1249"/>
    <w:rsid w:val="00B7464A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4E43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47787"/>
    <w:rsid w:val="00C63BB6"/>
    <w:rsid w:val="00C65CFF"/>
    <w:rsid w:val="00C73C98"/>
    <w:rsid w:val="00C75407"/>
    <w:rsid w:val="00C8276D"/>
    <w:rsid w:val="00C9097B"/>
    <w:rsid w:val="00CA28B6"/>
    <w:rsid w:val="00CA602D"/>
    <w:rsid w:val="00CB2E8E"/>
    <w:rsid w:val="00CC2900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E32CC"/>
    <w:rsid w:val="00DF0F8B"/>
    <w:rsid w:val="00DF5A0F"/>
    <w:rsid w:val="00E1419B"/>
    <w:rsid w:val="00E15A45"/>
    <w:rsid w:val="00E17095"/>
    <w:rsid w:val="00E2210F"/>
    <w:rsid w:val="00E2790A"/>
    <w:rsid w:val="00E27D91"/>
    <w:rsid w:val="00E3580A"/>
    <w:rsid w:val="00E4262C"/>
    <w:rsid w:val="00E44D55"/>
    <w:rsid w:val="00E46AFE"/>
    <w:rsid w:val="00E57E9A"/>
    <w:rsid w:val="00E609BC"/>
    <w:rsid w:val="00E65882"/>
    <w:rsid w:val="00E905F9"/>
    <w:rsid w:val="00E91475"/>
    <w:rsid w:val="00EC744A"/>
    <w:rsid w:val="00ED18F9"/>
    <w:rsid w:val="00ED6D4E"/>
    <w:rsid w:val="00EF1718"/>
    <w:rsid w:val="00EF3DA6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A0034"/>
    <w:rsid w:val="00FA7DF0"/>
    <w:rsid w:val="00FB5353"/>
    <w:rsid w:val="00FC18D8"/>
    <w:rsid w:val="00FC3476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15</Value>
      <Value>26</Value>
    </Clanci>
    <Javno xmlns="8638ef6a-48a0-457c-b738-9f65e71a9a26">DA</Javno>
    <Duznosnici_Value xmlns="8638ef6a-48a0-457c-b738-9f65e71a9a26" xsi:nil="true"/>
    <BrojPredmeta xmlns="8638ef6a-48a0-457c-b738-9f65e71a9a26">P-261/23</BrojPredmeta>
    <Duznosnici xmlns="8638ef6a-48a0-457c-b738-9f65e71a9a26" xsi:nil="true"/>
    <VrstaDokumenta xmlns="8638ef6a-48a0-457c-b738-9f65e71a9a26">7</VrstaDokumenta>
    <KljucneRijeci xmlns="8638ef6a-48a0-457c-b738-9f65e71a9a26">
      <Value>125</Value>
      <Value>101</Value>
      <Value>4</Value>
      <Value>68</Value>
    </KljucneRijeci>
    <BrojAkta xmlns="8638ef6a-48a0-457c-b738-9f65e71a9a26">711-I-2303-P-261/23-02-19</BrojAkta>
    <Sync xmlns="8638ef6a-48a0-457c-b738-9f65e71a9a26">0</Sync>
    <Sjednica xmlns="8638ef6a-48a0-457c-b738-9f65e71a9a26">355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ECFFD-64B6-4B15-82F1-790973553112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5FB8F6-B7CB-4AAA-8C74-FD4097E6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2</cp:revision>
  <cp:lastPrinted>2023-11-03T08:52:00Z</cp:lastPrinted>
  <dcterms:created xsi:type="dcterms:W3CDTF">2023-11-03T08:52:00Z</dcterms:created>
  <dcterms:modified xsi:type="dcterms:W3CDTF">2023-11-03T08:52:00Z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GrammarlyDocumentId">
    <vt:lpwstr>7f1ae1c0c0bb4167f0af2a593068cb13ff285df5525a10310e0ae6b899f3a663</vt:lpwstr>
  </property>
</Properties>
</file>