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241672D1"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 xml:space="preserve">Broj: </w:t>
      </w:r>
      <w:r w:rsidR="00083A8A">
        <w:rPr>
          <w:rFonts w:ascii="Times New Roman" w:eastAsia="Calibri" w:hAnsi="Times New Roman" w:cs="Times New Roman"/>
          <w:sz w:val="24"/>
          <w:szCs w:val="24"/>
        </w:rPr>
        <w:t>711-I-1587-P-154/23-03-24</w:t>
      </w:r>
      <w:bookmarkStart w:id="0" w:name="_GoBack"/>
      <w:bookmarkEnd w:id="0"/>
    </w:p>
    <w:p w14:paraId="4B008777" w14:textId="1B3D7571"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997666">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997666">
        <w:rPr>
          <w:rFonts w:ascii="Times New Roman" w:eastAsia="Calibri" w:hAnsi="Times New Roman" w:cs="Times New Roman"/>
          <w:sz w:val="24"/>
          <w:szCs w:val="24"/>
        </w:rPr>
        <w:t xml:space="preserve"> srpnja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0D4E755A" w:rsidR="00FC18D8"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FC1006">
        <w:rPr>
          <w:rFonts w:ascii="Times New Roman" w:eastAsia="Calibri" w:hAnsi="Times New Roman" w:cs="Times New Roman"/>
          <w:b/>
          <w:sz w:val="24"/>
          <w:szCs w:val="24"/>
        </w:rPr>
        <w:t>PETRA MALTAR</w:t>
      </w:r>
    </w:p>
    <w:p w14:paraId="75628BAE" w14:textId="77777777" w:rsidR="00FC1006" w:rsidRDefault="00FC1006" w:rsidP="005A522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Rukovoditeljica Direkcije računovodstva</w:t>
      </w:r>
    </w:p>
    <w:p w14:paraId="15F8B66B" w14:textId="49E10019" w:rsidR="00FC1006" w:rsidRPr="00B7464A" w:rsidRDefault="00FC1006" w:rsidP="005A522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Hrvatska banka za obnovu i razvitak </w:t>
      </w:r>
    </w:p>
    <w:p w14:paraId="7211E0B4" w14:textId="74B94DEA" w:rsidR="00152BFD" w:rsidRDefault="00FC18D8" w:rsidP="00C4143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152BFD">
        <w:rPr>
          <w:rFonts w:ascii="Times New Roman" w:eastAsia="Calibri" w:hAnsi="Times New Roman" w:cs="Times New Roman"/>
          <w:b/>
          <w:sz w:val="24"/>
          <w:szCs w:val="24"/>
        </w:rPr>
        <w:t xml:space="preserve"> </w:t>
      </w:r>
    </w:p>
    <w:p w14:paraId="54FF702A" w14:textId="1225C54E" w:rsidR="00FC18D8" w:rsidRPr="00B7464A" w:rsidRDefault="00152BFD"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4143B">
        <w:rPr>
          <w:rFonts w:ascii="Times New Roman" w:eastAsia="Calibri" w:hAnsi="Times New Roman" w:cs="Times New Roman"/>
          <w:b/>
          <w:sz w:val="24"/>
          <w:szCs w:val="24"/>
        </w:rPr>
        <w:t xml:space="preserve">                                            </w:t>
      </w:r>
    </w:p>
    <w:p w14:paraId="2229483A" w14:textId="77777777" w:rsidR="00F6737A" w:rsidRDefault="00F6737A" w:rsidP="005A522B">
      <w:pPr>
        <w:autoSpaceDE w:val="0"/>
        <w:autoSpaceDN w:val="0"/>
        <w:adjustRightInd w:val="0"/>
        <w:spacing w:after="0"/>
        <w:jc w:val="both"/>
        <w:rPr>
          <w:rFonts w:ascii="Times New Roman" w:eastAsia="Calibri" w:hAnsi="Times New Roman" w:cs="Times New Roman"/>
          <w:b/>
          <w:sz w:val="24"/>
          <w:szCs w:val="24"/>
        </w:rPr>
      </w:pPr>
    </w:p>
    <w:p w14:paraId="6D4BED41" w14:textId="42133437"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FC1006">
        <w:rPr>
          <w:rFonts w:ascii="Times New Roman" w:eastAsia="Calibri" w:hAnsi="Times New Roman" w:cs="Times New Roman"/>
          <w:b/>
          <w:sz w:val="24"/>
          <w:szCs w:val="24"/>
        </w:rPr>
        <w:t>Petre Maltar</w:t>
      </w:r>
      <w:r w:rsidR="00E65882" w:rsidRPr="00B7464A">
        <w:rPr>
          <w:rFonts w:ascii="Times New Roman" w:eastAsia="Calibri" w:hAnsi="Times New Roman" w:cs="Times New Roman"/>
          <w:b/>
          <w:sz w:val="24"/>
          <w:szCs w:val="24"/>
        </w:rPr>
        <w:t>,</w:t>
      </w:r>
    </w:p>
    <w:p w14:paraId="0BFE1D1F" w14:textId="7E01E336" w:rsidR="00FC18D8" w:rsidRPr="00220F4C"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Cs/>
          <w:sz w:val="24"/>
          <w:szCs w:val="24"/>
        </w:rPr>
      </w:pPr>
      <w:r w:rsidRPr="00220F4C">
        <w:rPr>
          <w:rFonts w:ascii="Times New Roman" w:eastAsia="Calibri" w:hAnsi="Times New Roman" w:cs="Times New Roman"/>
          <w:bCs/>
          <w:sz w:val="24"/>
          <w:szCs w:val="24"/>
        </w:rPr>
        <w:t xml:space="preserve"> daje se</w:t>
      </w:r>
    </w:p>
    <w:p w14:paraId="299AA93E" w14:textId="4280C9D0" w:rsidR="00ED18F9" w:rsidRPr="00ED18F9" w:rsidRDefault="004441DC" w:rsidP="00F6737A">
      <w:pPr>
        <w:spacing w:before="240" w:after="0"/>
        <w:ind w:firstLine="709"/>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997666">
        <w:rPr>
          <w:rFonts w:ascii="Times New Roman" w:hAnsi="Times New Roman" w:cs="Times New Roman"/>
          <w:sz w:val="24"/>
          <w:szCs w:val="24"/>
        </w:rPr>
        <w:t>16</w:t>
      </w:r>
      <w:r w:rsidRPr="00B7464A">
        <w:rPr>
          <w:rFonts w:ascii="Times New Roman" w:hAnsi="Times New Roman" w:cs="Times New Roman"/>
          <w:sz w:val="24"/>
          <w:szCs w:val="24"/>
        </w:rPr>
        <w:t xml:space="preserve">. </w:t>
      </w:r>
      <w:r w:rsidR="00997666">
        <w:rPr>
          <w:rFonts w:ascii="Times New Roman" w:hAnsi="Times New Roman" w:cs="Times New Roman"/>
          <w:sz w:val="24"/>
          <w:szCs w:val="24"/>
        </w:rPr>
        <w:t>lipnja</w:t>
      </w:r>
      <w:r w:rsidRPr="00B7464A">
        <w:rPr>
          <w:rFonts w:ascii="Times New Roman" w:hAnsi="Times New Roman" w:cs="Times New Roman"/>
          <w:sz w:val="24"/>
          <w:szCs w:val="24"/>
        </w:rPr>
        <w:t xml:space="preserve"> 2023. pod brojem 711-U-</w:t>
      </w:r>
      <w:r w:rsidR="00997666">
        <w:rPr>
          <w:rFonts w:ascii="Times New Roman" w:hAnsi="Times New Roman" w:cs="Times New Roman"/>
          <w:sz w:val="24"/>
          <w:szCs w:val="24"/>
        </w:rPr>
        <w:t>4945</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997666">
        <w:rPr>
          <w:rFonts w:ascii="Times New Roman" w:hAnsi="Times New Roman" w:cs="Times New Roman"/>
          <w:sz w:val="24"/>
          <w:szCs w:val="24"/>
        </w:rPr>
        <w:t>154</w:t>
      </w:r>
      <w:r w:rsidRPr="00B7464A">
        <w:rPr>
          <w:rFonts w:ascii="Times New Roman" w:hAnsi="Times New Roman" w:cs="Times New Roman"/>
          <w:sz w:val="24"/>
          <w:szCs w:val="24"/>
        </w:rPr>
        <w:t>/</w:t>
      </w:r>
      <w:r w:rsidR="00152BFD">
        <w:rPr>
          <w:rFonts w:ascii="Times New Roman" w:hAnsi="Times New Roman" w:cs="Times New Roman"/>
          <w:sz w:val="24"/>
          <w:szCs w:val="24"/>
        </w:rPr>
        <w:t>23</w:t>
      </w:r>
      <w:r w:rsidRPr="00B7464A">
        <w:rPr>
          <w:rFonts w:ascii="Times New Roman" w:hAnsi="Times New Roman" w:cs="Times New Roman"/>
          <w:sz w:val="24"/>
          <w:szCs w:val="24"/>
        </w:rPr>
        <w:t>-01-</w:t>
      </w:r>
      <w:r w:rsidR="00C46961">
        <w:rPr>
          <w:rFonts w:ascii="Times New Roman" w:hAnsi="Times New Roman" w:cs="Times New Roman"/>
          <w:sz w:val="24"/>
          <w:szCs w:val="24"/>
        </w:rPr>
        <w:t>28</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w:t>
      </w:r>
      <w:r w:rsidR="00C4143B">
        <w:rPr>
          <w:rFonts w:ascii="Times New Roman" w:hAnsi="Times New Roman" w:cs="Times New Roman"/>
          <w:sz w:val="24"/>
          <w:szCs w:val="24"/>
        </w:rPr>
        <w:t xml:space="preserve"> podnijel</w:t>
      </w:r>
      <w:r w:rsidR="00997666">
        <w:rPr>
          <w:rFonts w:ascii="Times New Roman" w:hAnsi="Times New Roman" w:cs="Times New Roman"/>
          <w:sz w:val="24"/>
          <w:szCs w:val="24"/>
        </w:rPr>
        <w:t>a Petra Maltar, rukovoditeljica Direkcije računovodstva u Hrvatskoj banci za obnovu i razvitak</w:t>
      </w:r>
      <w:r w:rsidR="00220F4C">
        <w:rPr>
          <w:rFonts w:ascii="Times New Roman" w:hAnsi="Times New Roman" w:cs="Times New Roman"/>
          <w:sz w:val="24"/>
          <w:szCs w:val="24"/>
        </w:rPr>
        <w:t xml:space="preserve"> (</w:t>
      </w:r>
      <w:r w:rsidR="005E362C">
        <w:rPr>
          <w:rFonts w:ascii="Times New Roman" w:hAnsi="Times New Roman" w:cs="Times New Roman"/>
          <w:sz w:val="24"/>
          <w:szCs w:val="24"/>
        </w:rPr>
        <w:t>dalje u tekstu: HBOR)</w:t>
      </w:r>
    </w:p>
    <w:p w14:paraId="1E6AB01D" w14:textId="6A5F48B5" w:rsidR="003E492D" w:rsidRDefault="00E65882" w:rsidP="00F6737A">
      <w:pPr>
        <w:spacing w:before="240" w:after="0"/>
        <w:ind w:firstLine="709"/>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podnositelj</w:t>
      </w:r>
      <w:r w:rsidR="0021028E">
        <w:rPr>
          <w:rFonts w:ascii="Times New Roman" w:hAnsi="Times New Roman" w:cs="Times New Roman"/>
          <w:sz w:val="24"/>
          <w:szCs w:val="24"/>
        </w:rPr>
        <w:t xml:space="preserve">ica postavlja upit </w:t>
      </w:r>
      <w:r w:rsidR="00002ECE">
        <w:rPr>
          <w:rFonts w:ascii="Times New Roman" w:hAnsi="Times New Roman" w:cs="Times New Roman"/>
          <w:sz w:val="24"/>
          <w:szCs w:val="24"/>
        </w:rPr>
        <w:t>smiju li se predsjedniku i članovima Uprave HBOR-a refundirati troškovi prijevoza u mjestu upućivanja na službeno putovanje i po kojoj bi se osnovi obračunavala plaća u naravi sukladno po</w:t>
      </w:r>
      <w:r w:rsidR="00220F4C">
        <w:rPr>
          <w:rFonts w:ascii="Times New Roman" w:hAnsi="Times New Roman" w:cs="Times New Roman"/>
          <w:sz w:val="24"/>
          <w:szCs w:val="24"/>
        </w:rPr>
        <w:t>reznim</w:t>
      </w:r>
      <w:r w:rsidR="00002ECE">
        <w:rPr>
          <w:rFonts w:ascii="Times New Roman" w:hAnsi="Times New Roman" w:cs="Times New Roman"/>
          <w:sz w:val="24"/>
          <w:szCs w:val="24"/>
        </w:rPr>
        <w:t xml:space="preserve"> propisima.  Također </w:t>
      </w:r>
      <w:r w:rsidR="00220F4C">
        <w:rPr>
          <w:rFonts w:ascii="Times New Roman" w:hAnsi="Times New Roman" w:cs="Times New Roman"/>
          <w:sz w:val="24"/>
          <w:szCs w:val="24"/>
        </w:rPr>
        <w:t>navodi</w:t>
      </w:r>
      <w:r w:rsidR="00002ECE">
        <w:rPr>
          <w:rFonts w:ascii="Times New Roman" w:hAnsi="Times New Roman" w:cs="Times New Roman"/>
          <w:sz w:val="24"/>
          <w:szCs w:val="24"/>
        </w:rPr>
        <w:t xml:space="preserve"> da je HBOR internim aktom odredio da se troškovi taksi i javnog prijevoza na službenom putovanju učinjeni u mjestu upućivanja, a koji se ne odnose na prijevoz do i od mjesta upućivanja, odnosno smještaja</w:t>
      </w:r>
      <w:r w:rsidR="00220F4C">
        <w:rPr>
          <w:rFonts w:ascii="Times New Roman" w:hAnsi="Times New Roman" w:cs="Times New Roman"/>
          <w:sz w:val="24"/>
          <w:szCs w:val="24"/>
        </w:rPr>
        <w:t>,</w:t>
      </w:r>
      <w:r w:rsidR="00002ECE">
        <w:rPr>
          <w:rFonts w:ascii="Times New Roman" w:hAnsi="Times New Roman" w:cs="Times New Roman"/>
          <w:sz w:val="24"/>
          <w:szCs w:val="24"/>
        </w:rPr>
        <w:t xml:space="preserve"> smatraju poslovno opravdanim troškom te se refundiraju radnicima u ukupno plaćenom iznosu dok se na isti iznos obračunavaju pripadajući doprinosi, porez i prirez (plaća u naravi). Nadalje, </w:t>
      </w:r>
      <w:r w:rsidR="00EC3250">
        <w:rPr>
          <w:rFonts w:ascii="Times New Roman" w:hAnsi="Times New Roman" w:cs="Times New Roman"/>
          <w:sz w:val="24"/>
          <w:szCs w:val="24"/>
        </w:rPr>
        <w:t>ističe</w:t>
      </w:r>
      <w:r w:rsidR="00002ECE">
        <w:rPr>
          <w:rFonts w:ascii="Times New Roman" w:hAnsi="Times New Roman" w:cs="Times New Roman"/>
          <w:sz w:val="24"/>
          <w:szCs w:val="24"/>
        </w:rPr>
        <w:t xml:space="preserve"> i da sukladno Pravilniku o porez na dohodak troškovi javnog prijevoza (gradskog/prigradskog) koji se odnose na prvi dolazak u odredište službenog putovanja (od zračne luke, željezničkog ili autobusnog kolodvora ili pristaništa do hotela, odnosno mjesta poslovnog sastanka ako nema potrebe za noćenjem) i zadnji odlazak iz odredišta službenog putovanja (od hotela odnosno mjesta poslovnog sastanka ako nema potrebe za noćenjem do zračne luke, autobusnog  ili željezničkog kolodvora ili pristaništa), kao i trošak prijevoza do i od zračne luke, odnosno drugog mjesta </w:t>
      </w:r>
      <w:r w:rsidR="001046F6">
        <w:rPr>
          <w:rFonts w:ascii="Times New Roman" w:hAnsi="Times New Roman" w:cs="Times New Roman"/>
          <w:sz w:val="24"/>
          <w:szCs w:val="24"/>
        </w:rPr>
        <w:t>polaska/dolaska javnim prijevozom od i do mjesta iz kojeg je osoba upućena na službeni put (mjesto prebivališta/uobičajen</w:t>
      </w:r>
      <w:r w:rsidR="00EC3250">
        <w:rPr>
          <w:rFonts w:ascii="Times New Roman" w:hAnsi="Times New Roman" w:cs="Times New Roman"/>
          <w:sz w:val="24"/>
          <w:szCs w:val="24"/>
        </w:rPr>
        <w:t>og</w:t>
      </w:r>
      <w:r w:rsidR="001046F6">
        <w:rPr>
          <w:rFonts w:ascii="Times New Roman" w:hAnsi="Times New Roman" w:cs="Times New Roman"/>
          <w:sz w:val="24"/>
          <w:szCs w:val="24"/>
        </w:rPr>
        <w:t xml:space="preserve"> boravišta osobe ili mjesto sjedišta poslodavca) smatraju se troškom prijevoza na službenom putovanju i ne podmiruje se iz dnevnice, pri čemu se pod javnim prijevozom smatra prijevoz autobusom, vlakom, brodom ili u opravdanim slučajevima automobil/taksi prijevoz.</w:t>
      </w:r>
      <w:r w:rsidR="00002ECE">
        <w:rPr>
          <w:rFonts w:ascii="Times New Roman" w:hAnsi="Times New Roman" w:cs="Times New Roman"/>
          <w:sz w:val="24"/>
          <w:szCs w:val="24"/>
        </w:rPr>
        <w:t xml:space="preserve">  </w:t>
      </w:r>
    </w:p>
    <w:p w14:paraId="5F89610D" w14:textId="297FA10E" w:rsidR="00D94F77" w:rsidRDefault="00D94F77" w:rsidP="005E362C">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Nadalje, </w:t>
      </w:r>
      <w:r w:rsidR="00EC3250">
        <w:rPr>
          <w:rFonts w:ascii="Times New Roman" w:hAnsi="Times New Roman" w:cs="Times New Roman"/>
          <w:sz w:val="24"/>
          <w:szCs w:val="24"/>
        </w:rPr>
        <w:t xml:space="preserve">a </w:t>
      </w:r>
      <w:r>
        <w:rPr>
          <w:rFonts w:ascii="Times New Roman" w:hAnsi="Times New Roman" w:cs="Times New Roman"/>
          <w:sz w:val="24"/>
          <w:szCs w:val="24"/>
        </w:rPr>
        <w:t>nakon što je Povjerenstvo od podnositelj</w:t>
      </w:r>
      <w:r w:rsidR="00EC3250">
        <w:rPr>
          <w:rFonts w:ascii="Times New Roman" w:hAnsi="Times New Roman" w:cs="Times New Roman"/>
          <w:sz w:val="24"/>
          <w:szCs w:val="24"/>
        </w:rPr>
        <w:t>ice</w:t>
      </w:r>
      <w:r>
        <w:rPr>
          <w:rFonts w:ascii="Times New Roman" w:hAnsi="Times New Roman" w:cs="Times New Roman"/>
          <w:sz w:val="24"/>
          <w:szCs w:val="24"/>
        </w:rPr>
        <w:t xml:space="preserve"> zatražilo da precizira</w:t>
      </w:r>
      <w:r w:rsidR="00DE0141" w:rsidRPr="00DE0141">
        <w:rPr>
          <w:rFonts w:ascii="Times New Roman" w:hAnsi="Times New Roman" w:cs="Times New Roman"/>
          <w:sz w:val="24"/>
          <w:szCs w:val="24"/>
        </w:rPr>
        <w:t xml:space="preserve"> na koje točno troškove</w:t>
      </w:r>
      <w:r w:rsidR="002658F9">
        <w:rPr>
          <w:rFonts w:ascii="Times New Roman" w:hAnsi="Times New Roman" w:cs="Times New Roman"/>
          <w:sz w:val="24"/>
          <w:szCs w:val="24"/>
        </w:rPr>
        <w:t xml:space="preserve"> prijevoza</w:t>
      </w:r>
      <w:r w:rsidR="00EC3250">
        <w:rPr>
          <w:rFonts w:ascii="Times New Roman" w:hAnsi="Times New Roman" w:cs="Times New Roman"/>
          <w:sz w:val="24"/>
          <w:szCs w:val="24"/>
        </w:rPr>
        <w:t xml:space="preserve"> se</w:t>
      </w:r>
      <w:r w:rsidR="00DE0141" w:rsidRPr="00DE0141">
        <w:rPr>
          <w:rFonts w:ascii="Times New Roman" w:hAnsi="Times New Roman" w:cs="Times New Roman"/>
          <w:sz w:val="24"/>
          <w:szCs w:val="24"/>
        </w:rPr>
        <w:t xml:space="preserve"> zahtjev odnosi </w:t>
      </w:r>
      <w:r w:rsidR="00EC3250">
        <w:rPr>
          <w:rFonts w:ascii="Times New Roman" w:hAnsi="Times New Roman" w:cs="Times New Roman"/>
          <w:sz w:val="24"/>
          <w:szCs w:val="24"/>
        </w:rPr>
        <w:t>kao i</w:t>
      </w:r>
      <w:r w:rsidR="00DE0141" w:rsidRPr="00DE0141">
        <w:rPr>
          <w:rFonts w:ascii="Times New Roman" w:hAnsi="Times New Roman" w:cs="Times New Roman"/>
          <w:sz w:val="24"/>
          <w:szCs w:val="24"/>
        </w:rPr>
        <w:t xml:space="preserve"> da</w:t>
      </w:r>
      <w:r w:rsidR="002658F9">
        <w:rPr>
          <w:rFonts w:ascii="Times New Roman" w:hAnsi="Times New Roman" w:cs="Times New Roman"/>
          <w:sz w:val="24"/>
          <w:szCs w:val="24"/>
        </w:rPr>
        <w:t xml:space="preserve"> dostavi</w:t>
      </w:r>
      <w:r w:rsidR="00DE0141" w:rsidRPr="00DE0141">
        <w:rPr>
          <w:rFonts w:ascii="Times New Roman" w:hAnsi="Times New Roman" w:cs="Times New Roman"/>
          <w:sz w:val="24"/>
          <w:szCs w:val="24"/>
        </w:rPr>
        <w:t xml:space="preserve"> interni akt na kojeg se u zahtjevu za očitovanjem poziva</w:t>
      </w:r>
      <w:r w:rsidR="005E362C">
        <w:rPr>
          <w:rFonts w:ascii="Times New Roman" w:hAnsi="Times New Roman" w:cs="Times New Roman"/>
          <w:sz w:val="24"/>
          <w:szCs w:val="24"/>
        </w:rPr>
        <w:t>, podnositeljica je precizirala da se r</w:t>
      </w:r>
      <w:r w:rsidR="005E362C" w:rsidRPr="005E362C">
        <w:rPr>
          <w:rFonts w:ascii="Times New Roman" w:hAnsi="Times New Roman" w:cs="Times New Roman"/>
          <w:sz w:val="24"/>
          <w:szCs w:val="24"/>
        </w:rPr>
        <w:t>adi se o troškovima ta</w:t>
      </w:r>
      <w:r w:rsidR="00EC3250">
        <w:rPr>
          <w:rFonts w:ascii="Times New Roman" w:hAnsi="Times New Roman" w:cs="Times New Roman"/>
          <w:sz w:val="24"/>
          <w:szCs w:val="24"/>
        </w:rPr>
        <w:t>ksi</w:t>
      </w:r>
      <w:r w:rsidR="005E362C" w:rsidRPr="005E362C">
        <w:rPr>
          <w:rFonts w:ascii="Times New Roman" w:hAnsi="Times New Roman" w:cs="Times New Roman"/>
          <w:sz w:val="24"/>
          <w:szCs w:val="24"/>
        </w:rPr>
        <w:t xml:space="preserve"> i javnog prijevoza u mjestu upućivanja na službeno putovanje</w:t>
      </w:r>
      <w:r w:rsidR="005E362C">
        <w:rPr>
          <w:rFonts w:ascii="Times New Roman" w:hAnsi="Times New Roman" w:cs="Times New Roman"/>
          <w:sz w:val="24"/>
          <w:szCs w:val="24"/>
        </w:rPr>
        <w:t xml:space="preserve"> te je dostavila</w:t>
      </w:r>
      <w:r w:rsidR="005E362C" w:rsidRPr="005E362C">
        <w:rPr>
          <w:rFonts w:ascii="Times New Roman" w:hAnsi="Times New Roman" w:cs="Times New Roman"/>
          <w:sz w:val="24"/>
          <w:szCs w:val="24"/>
        </w:rPr>
        <w:t xml:space="preserve"> traženi interni akt </w:t>
      </w:r>
      <w:r w:rsidR="005E362C">
        <w:rPr>
          <w:rFonts w:ascii="Times New Roman" w:hAnsi="Times New Roman" w:cs="Times New Roman"/>
          <w:sz w:val="24"/>
          <w:szCs w:val="24"/>
        </w:rPr>
        <w:t>HBOR-a.</w:t>
      </w:r>
    </w:p>
    <w:p w14:paraId="30962FB1" w14:textId="45CBAC35" w:rsidR="003E492D" w:rsidRDefault="003E492D" w:rsidP="00F6737A">
      <w:pPr>
        <w:spacing w:before="240" w:after="0"/>
        <w:ind w:firstLine="709"/>
        <w:jc w:val="both"/>
        <w:rPr>
          <w:rFonts w:ascii="Times New Roman" w:eastAsia="Calibri" w:hAnsi="Times New Roman"/>
          <w:sz w:val="24"/>
          <w:szCs w:val="24"/>
        </w:rPr>
      </w:pPr>
      <w:r>
        <w:rPr>
          <w:rFonts w:ascii="Times New Roman" w:eastAsia="Calibri" w:hAnsi="Times New Roman"/>
          <w:sz w:val="24"/>
          <w:szCs w:val="24"/>
        </w:rPr>
        <w:t xml:space="preserve">Povodom navedenog zahtjeva, Povjerenstvo na temelju članka 32. stavka 1. podstavka 3. </w:t>
      </w:r>
      <w:r w:rsidR="00EC3250">
        <w:rPr>
          <w:rFonts w:ascii="Times New Roman" w:hAnsi="Times New Roman" w:cs="Times New Roman"/>
          <w:bCs/>
          <w:sz w:val="24"/>
          <w:szCs w:val="24"/>
        </w:rPr>
        <w:t>Zakona o sprječavanju sukoba interesa („Narodne novine“ broj 143/21, dalje u tekstu: ZSSI)</w:t>
      </w:r>
      <w:r w:rsidR="00EC3250" w:rsidRPr="00DD53DE">
        <w:rPr>
          <w:rFonts w:ascii="Times New Roman" w:hAnsi="Times New Roman" w:cs="Times New Roman"/>
          <w:bCs/>
          <w:sz w:val="24"/>
          <w:szCs w:val="24"/>
        </w:rPr>
        <w:t xml:space="preserve"> </w:t>
      </w:r>
      <w:r>
        <w:rPr>
          <w:rFonts w:ascii="Times New Roman" w:eastAsia="Calibri" w:hAnsi="Times New Roman"/>
          <w:sz w:val="24"/>
          <w:szCs w:val="24"/>
        </w:rPr>
        <w:t xml:space="preserve">na </w:t>
      </w:r>
      <w:r w:rsidR="00997666">
        <w:rPr>
          <w:rFonts w:ascii="Times New Roman" w:eastAsia="Calibri" w:hAnsi="Times New Roman"/>
          <w:sz w:val="24"/>
          <w:szCs w:val="24"/>
        </w:rPr>
        <w:t>15</w:t>
      </w:r>
      <w:r>
        <w:rPr>
          <w:rFonts w:ascii="Times New Roman" w:eastAsia="Calibri" w:hAnsi="Times New Roman"/>
          <w:sz w:val="24"/>
          <w:szCs w:val="24"/>
        </w:rPr>
        <w:t xml:space="preserve">. sjednici održanoj </w:t>
      </w:r>
      <w:r w:rsidR="00997666">
        <w:rPr>
          <w:rFonts w:ascii="Times New Roman" w:eastAsia="Calibri" w:hAnsi="Times New Roman"/>
          <w:sz w:val="24"/>
          <w:szCs w:val="24"/>
        </w:rPr>
        <w:t>18</w:t>
      </w:r>
      <w:r>
        <w:rPr>
          <w:rFonts w:ascii="Times New Roman" w:eastAsia="Calibri" w:hAnsi="Times New Roman"/>
          <w:sz w:val="24"/>
          <w:szCs w:val="24"/>
        </w:rPr>
        <w:t xml:space="preserve">. </w:t>
      </w:r>
      <w:r w:rsidR="00997666">
        <w:rPr>
          <w:rFonts w:ascii="Times New Roman" w:eastAsia="Calibri" w:hAnsi="Times New Roman"/>
          <w:sz w:val="24"/>
          <w:szCs w:val="24"/>
        </w:rPr>
        <w:t>srpnja</w:t>
      </w:r>
      <w:r>
        <w:rPr>
          <w:rFonts w:ascii="Times New Roman" w:eastAsia="Calibri" w:hAnsi="Times New Roman"/>
          <w:sz w:val="24"/>
          <w:szCs w:val="24"/>
        </w:rPr>
        <w:t xml:space="preserve"> 2023.</w:t>
      </w:r>
      <w:r w:rsidR="00DC4C5D">
        <w:rPr>
          <w:rFonts w:ascii="Times New Roman" w:eastAsia="Calibri" w:hAnsi="Times New Roman"/>
          <w:sz w:val="24"/>
          <w:szCs w:val="24"/>
        </w:rPr>
        <w:t xml:space="preserve"> godine</w:t>
      </w:r>
      <w:r>
        <w:rPr>
          <w:rFonts w:ascii="Times New Roman" w:eastAsia="Calibri" w:hAnsi="Times New Roman"/>
          <w:sz w:val="24"/>
          <w:szCs w:val="24"/>
        </w:rPr>
        <w:t>, podnositelj</w:t>
      </w:r>
      <w:r w:rsidR="008E10E4">
        <w:rPr>
          <w:rFonts w:ascii="Times New Roman" w:eastAsia="Calibri" w:hAnsi="Times New Roman"/>
          <w:sz w:val="24"/>
          <w:szCs w:val="24"/>
        </w:rPr>
        <w:t>u</w:t>
      </w:r>
      <w:r>
        <w:rPr>
          <w:rFonts w:ascii="Times New Roman" w:eastAsia="Calibri" w:hAnsi="Times New Roman"/>
          <w:sz w:val="24"/>
          <w:szCs w:val="24"/>
        </w:rPr>
        <w:t xml:space="preserve"> daje očitovanje, kako slijedi. </w:t>
      </w:r>
    </w:p>
    <w:p w14:paraId="3B1FB116" w14:textId="6327642D" w:rsidR="00DD53DE" w:rsidRPr="00DD53DE" w:rsidRDefault="00DD53DE" w:rsidP="00DD53DE">
      <w:pPr>
        <w:spacing w:before="240" w:after="0"/>
        <w:ind w:firstLine="709"/>
        <w:jc w:val="both"/>
        <w:rPr>
          <w:rFonts w:ascii="Times New Roman" w:hAnsi="Times New Roman" w:cs="Times New Roman"/>
          <w:bCs/>
          <w:sz w:val="24"/>
          <w:szCs w:val="24"/>
        </w:rPr>
      </w:pPr>
      <w:r w:rsidRPr="00DD53DE">
        <w:rPr>
          <w:rFonts w:ascii="Times New Roman" w:hAnsi="Times New Roman" w:cs="Times New Roman"/>
          <w:bCs/>
          <w:sz w:val="24"/>
          <w:szCs w:val="24"/>
        </w:rPr>
        <w:t>Člankom 5. stavkom 1. točkom 2.</w:t>
      </w:r>
      <w:r w:rsidR="004C36B4">
        <w:rPr>
          <w:rFonts w:ascii="Times New Roman" w:hAnsi="Times New Roman" w:cs="Times New Roman"/>
          <w:bCs/>
          <w:sz w:val="24"/>
          <w:szCs w:val="24"/>
        </w:rPr>
        <w:t xml:space="preserve"> </w:t>
      </w:r>
      <w:r w:rsidR="00B06CDA">
        <w:rPr>
          <w:rFonts w:ascii="Times New Roman" w:hAnsi="Times New Roman" w:cs="Times New Roman"/>
          <w:bCs/>
          <w:sz w:val="24"/>
          <w:szCs w:val="24"/>
        </w:rPr>
        <w:t xml:space="preserve">ZSSI-a </w:t>
      </w:r>
      <w:r w:rsidRPr="00DD53DE">
        <w:rPr>
          <w:rFonts w:ascii="Times New Roman" w:hAnsi="Times New Roman" w:cs="Times New Roman"/>
          <w:bCs/>
          <w:sz w:val="24"/>
          <w:szCs w:val="24"/>
        </w:rPr>
        <w:t xml:space="preserve">propisano je da je plaća obveznika svaki novčani primitak za obnašanje javne dužnosti, osim naknade putnih i drugih troškova za obnašanje javne dužnosti. </w:t>
      </w:r>
    </w:p>
    <w:p w14:paraId="49D97BE6" w14:textId="5878F2E0" w:rsidR="00DD53DE" w:rsidRPr="00DD53DE" w:rsidRDefault="00DD53DE" w:rsidP="00DD53DE">
      <w:pPr>
        <w:spacing w:before="240" w:after="0"/>
        <w:ind w:firstLine="709"/>
        <w:jc w:val="both"/>
        <w:rPr>
          <w:rFonts w:ascii="Times New Roman" w:hAnsi="Times New Roman" w:cs="Times New Roman"/>
          <w:bCs/>
          <w:sz w:val="24"/>
          <w:szCs w:val="24"/>
        </w:rPr>
      </w:pPr>
      <w:r w:rsidRPr="00DD53DE">
        <w:rPr>
          <w:rFonts w:ascii="Times New Roman" w:hAnsi="Times New Roman" w:cs="Times New Roman"/>
          <w:bCs/>
          <w:sz w:val="24"/>
          <w:szCs w:val="24"/>
        </w:rPr>
        <w:t xml:space="preserve">Člankom 7. točkom d) ZSSI-a propisano je da je obveznicima zabranjeno primiti dodatnu naknadu za poslove obnašanja javnih dužnosti. </w:t>
      </w:r>
    </w:p>
    <w:p w14:paraId="508A03E2" w14:textId="7CC9B6CC" w:rsidR="00DD53DE" w:rsidRPr="00DD53DE" w:rsidRDefault="00DD53DE" w:rsidP="00DD53DE">
      <w:pPr>
        <w:spacing w:before="240" w:after="0"/>
        <w:ind w:firstLine="708"/>
        <w:jc w:val="both"/>
        <w:rPr>
          <w:rFonts w:ascii="Times New Roman" w:hAnsi="Times New Roman" w:cs="Times New Roman"/>
          <w:bCs/>
          <w:sz w:val="24"/>
          <w:szCs w:val="24"/>
        </w:rPr>
      </w:pPr>
      <w:r w:rsidRPr="00DD53DE">
        <w:rPr>
          <w:rFonts w:ascii="Times New Roman" w:hAnsi="Times New Roman" w:cs="Times New Roman"/>
          <w:bCs/>
          <w:sz w:val="24"/>
          <w:szCs w:val="24"/>
        </w:rPr>
        <w:t xml:space="preserve">Povjerenstvo, polazeći od članka 5. stavka 1. točki 2. ZSSI-a, kojom je propisano da se plaćom obveznika ne smatra naknada putnih, ali i drugih troškova za obnašanje javne dužnosti, a vezano za članak 7. točku d) navedenog Zakona kojom je zabranjeno primiti dodatnu naknadu za obnašanje javne dužnosti, tumači da obveznici istodobno uz primanje plaće mogu primiti naknade stvarnih troškova povezanih s obnašanjem javne dužnosti, jer se ne radi o zabranjenom primitku iz navedene zakonske odredbe. </w:t>
      </w:r>
    </w:p>
    <w:p w14:paraId="461B4FE0" w14:textId="486B1502" w:rsidR="00DD53DE" w:rsidRDefault="00DD53DE" w:rsidP="00DD53DE">
      <w:pPr>
        <w:spacing w:before="240" w:after="0"/>
        <w:jc w:val="both"/>
        <w:rPr>
          <w:rFonts w:ascii="Times New Roman" w:hAnsi="Times New Roman" w:cs="Times New Roman"/>
          <w:bCs/>
          <w:sz w:val="24"/>
          <w:szCs w:val="24"/>
        </w:rPr>
      </w:pPr>
      <w:r>
        <w:rPr>
          <w:rFonts w:ascii="Times New Roman" w:hAnsi="Times New Roman" w:cs="Times New Roman"/>
          <w:bCs/>
          <w:sz w:val="24"/>
          <w:szCs w:val="24"/>
        </w:rPr>
        <w:tab/>
        <w:t xml:space="preserve"> Također, Povjerenstvo je u Dopuni Smjernice o zabrani primitka dodatne naknade broj 711-I-518-R-34/22-02-17  od 12. travnja 2022.</w:t>
      </w:r>
      <w:r w:rsidR="00B06CDA">
        <w:rPr>
          <w:rFonts w:ascii="Times New Roman" w:hAnsi="Times New Roman" w:cs="Times New Roman"/>
          <w:bCs/>
          <w:sz w:val="24"/>
          <w:szCs w:val="24"/>
        </w:rPr>
        <w:t xml:space="preserve"> godine,</w:t>
      </w:r>
      <w:r>
        <w:rPr>
          <w:rFonts w:ascii="Times New Roman" w:hAnsi="Times New Roman" w:cs="Times New Roman"/>
          <w:bCs/>
          <w:sz w:val="24"/>
          <w:szCs w:val="24"/>
        </w:rPr>
        <w:t xml:space="preserve"> zauzelo stav da obveznici iz članka 3. stavka 1. i 2. ZSSI-a, koji temeljem ugovora o radu ili svakog drugog akta o zasnivanju radnog odnosa obnašaju javnu dužnost smiju pored plaće </w:t>
      </w:r>
      <w:r>
        <w:rPr>
          <w:rFonts w:ascii="Times New Roman" w:hAnsi="Times New Roman" w:cs="Times New Roman"/>
          <w:bCs/>
          <w:sz w:val="24"/>
          <w:szCs w:val="24"/>
        </w:rPr>
        <w:lastRenderedPageBreak/>
        <w:t>koju primaju za njezino obnašanje od poslodavca ostvarivati novčane primitke, između ostalog i dnevnice za službeno putovanje u tuzemstvu i inozemstvu i naknade prijevoznih troškova na službenom putovanju.</w:t>
      </w:r>
    </w:p>
    <w:p w14:paraId="7C0622C1" w14:textId="45812B35" w:rsidR="00125D41" w:rsidRPr="00DD53DE" w:rsidRDefault="00125D41" w:rsidP="00DD53DE">
      <w:pPr>
        <w:spacing w:before="240" w:after="0"/>
        <w:jc w:val="both"/>
        <w:rPr>
          <w:rFonts w:ascii="Times New Roman" w:hAnsi="Times New Roman" w:cs="Times New Roman"/>
          <w:bCs/>
          <w:sz w:val="24"/>
          <w:szCs w:val="24"/>
        </w:rPr>
      </w:pPr>
      <w:r>
        <w:rPr>
          <w:rFonts w:ascii="Times New Roman" w:hAnsi="Times New Roman" w:cs="Times New Roman"/>
          <w:bCs/>
          <w:sz w:val="24"/>
          <w:szCs w:val="24"/>
        </w:rPr>
        <w:tab/>
        <w:t xml:space="preserve">U konkretnom slučaju utvrđeno je da se radi o naknadi prijevoznih troškova na službenom putovanju, jer se postavljeni upit odnosi na refundaciju troškova prijevoza u mjestu upućivanja na službeno putovanje, </w:t>
      </w:r>
    </w:p>
    <w:p w14:paraId="0369DB39" w14:textId="0C740AD5" w:rsidR="00125D41" w:rsidRPr="00125D41" w:rsidRDefault="00125D41" w:rsidP="00125D41">
      <w:pPr>
        <w:spacing w:before="240" w:after="0"/>
        <w:ind w:firstLine="708"/>
        <w:jc w:val="both"/>
        <w:rPr>
          <w:rFonts w:ascii="Times New Roman" w:hAnsi="Times New Roman" w:cs="Times New Roman"/>
          <w:bCs/>
          <w:color w:val="000000" w:themeColor="text1"/>
          <w:sz w:val="24"/>
          <w:szCs w:val="24"/>
        </w:rPr>
      </w:pPr>
      <w:r w:rsidRPr="00125D41">
        <w:rPr>
          <w:rFonts w:ascii="Times New Roman" w:hAnsi="Times New Roman" w:cs="Times New Roman"/>
          <w:bCs/>
          <w:color w:val="000000" w:themeColor="text1"/>
          <w:sz w:val="24"/>
          <w:szCs w:val="24"/>
        </w:rPr>
        <w:t xml:space="preserve">Također, </w:t>
      </w:r>
      <w:r>
        <w:rPr>
          <w:rFonts w:ascii="Times New Roman" w:hAnsi="Times New Roman" w:cs="Times New Roman"/>
          <w:bCs/>
          <w:color w:val="000000" w:themeColor="text1"/>
          <w:sz w:val="24"/>
          <w:szCs w:val="24"/>
        </w:rPr>
        <w:t xml:space="preserve">uvidom u dostavljeni interni akt HBOR-a, odnosno Pravilnik o rashodima Hrvatske banke za obnovu i razvitak, utvrđeno je da je člankom </w:t>
      </w:r>
      <w:r w:rsidR="000B3A7B">
        <w:rPr>
          <w:rFonts w:ascii="Times New Roman" w:hAnsi="Times New Roman" w:cs="Times New Roman"/>
          <w:bCs/>
          <w:color w:val="000000" w:themeColor="text1"/>
          <w:sz w:val="24"/>
          <w:szCs w:val="24"/>
        </w:rPr>
        <w:t xml:space="preserve">18. stavkom 3. određeno da </w:t>
      </w:r>
      <w:r w:rsidR="00C34EDD">
        <w:rPr>
          <w:rFonts w:ascii="Times New Roman" w:hAnsi="Times New Roman" w:cs="Times New Roman"/>
          <w:bCs/>
          <w:color w:val="000000" w:themeColor="text1"/>
          <w:sz w:val="24"/>
          <w:szCs w:val="24"/>
        </w:rPr>
        <w:t xml:space="preserve">će se </w:t>
      </w:r>
      <w:r w:rsidR="000B3A7B">
        <w:rPr>
          <w:rFonts w:ascii="Times New Roman" w:hAnsi="Times New Roman" w:cs="Times New Roman"/>
          <w:bCs/>
          <w:color w:val="000000" w:themeColor="text1"/>
          <w:sz w:val="24"/>
          <w:szCs w:val="24"/>
        </w:rPr>
        <w:t>troškovi taksi i javnog prijevoza na službenom putovanju učinjeni u mjestu upućivanja, a koji se ne odnose na prijevoz do i od mjesta upućivanja, odnosno smještaja, smatrat</w:t>
      </w:r>
      <w:r w:rsidR="00C34EDD">
        <w:rPr>
          <w:rFonts w:ascii="Times New Roman" w:hAnsi="Times New Roman" w:cs="Times New Roman"/>
          <w:bCs/>
          <w:color w:val="000000" w:themeColor="text1"/>
          <w:sz w:val="24"/>
          <w:szCs w:val="24"/>
        </w:rPr>
        <w:t>i</w:t>
      </w:r>
      <w:r w:rsidR="000B3A7B">
        <w:rPr>
          <w:rFonts w:ascii="Times New Roman" w:hAnsi="Times New Roman" w:cs="Times New Roman"/>
          <w:bCs/>
          <w:color w:val="000000" w:themeColor="text1"/>
          <w:sz w:val="24"/>
          <w:szCs w:val="24"/>
        </w:rPr>
        <w:t xml:space="preserve"> poslovno opravdanim troškom. </w:t>
      </w:r>
    </w:p>
    <w:p w14:paraId="321AAAAB" w14:textId="77777777" w:rsidR="000B3A7B" w:rsidRDefault="003561F6" w:rsidP="00F6737A">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Slijedom</w:t>
      </w:r>
      <w:r w:rsidR="000B3A7B">
        <w:rPr>
          <w:rFonts w:ascii="Times New Roman" w:hAnsi="Times New Roman" w:cs="Times New Roman"/>
          <w:bCs/>
          <w:sz w:val="24"/>
          <w:szCs w:val="24"/>
        </w:rPr>
        <w:t xml:space="preserve"> svega</w:t>
      </w:r>
      <w:r>
        <w:rPr>
          <w:rFonts w:ascii="Times New Roman" w:hAnsi="Times New Roman" w:cs="Times New Roman"/>
          <w:bCs/>
          <w:sz w:val="24"/>
          <w:szCs w:val="24"/>
        </w:rPr>
        <w:t xml:space="preserve"> navedenog,</w:t>
      </w:r>
      <w:r w:rsidR="000B3A7B">
        <w:rPr>
          <w:rFonts w:ascii="Times New Roman" w:hAnsi="Times New Roman" w:cs="Times New Roman"/>
          <w:bCs/>
          <w:sz w:val="24"/>
          <w:szCs w:val="24"/>
        </w:rPr>
        <w:t xml:space="preserve"> odnosno prije svega već zauzetog stajališta Povjerenstva u citiranoj Dopuni Smjernice,</w:t>
      </w:r>
      <w:r>
        <w:rPr>
          <w:rFonts w:ascii="Times New Roman" w:hAnsi="Times New Roman" w:cs="Times New Roman"/>
          <w:bCs/>
          <w:sz w:val="24"/>
          <w:szCs w:val="24"/>
        </w:rPr>
        <w:t xml:space="preserve"> </w:t>
      </w:r>
      <w:r w:rsidR="000B3A7B">
        <w:rPr>
          <w:rFonts w:ascii="Times New Roman" w:hAnsi="Times New Roman" w:cs="Times New Roman"/>
          <w:bCs/>
          <w:sz w:val="24"/>
          <w:szCs w:val="24"/>
        </w:rPr>
        <w:t>a uzimajući u obzir i</w:t>
      </w:r>
      <w:r w:rsidR="00DD53DE">
        <w:rPr>
          <w:rFonts w:ascii="Times New Roman" w:hAnsi="Times New Roman" w:cs="Times New Roman"/>
          <w:bCs/>
          <w:sz w:val="24"/>
          <w:szCs w:val="24"/>
        </w:rPr>
        <w:t xml:space="preserve"> da je</w:t>
      </w:r>
      <w:r w:rsidR="000B3A7B">
        <w:rPr>
          <w:rFonts w:ascii="Times New Roman" w:hAnsi="Times New Roman" w:cs="Times New Roman"/>
          <w:bCs/>
          <w:sz w:val="24"/>
          <w:szCs w:val="24"/>
        </w:rPr>
        <w:t xml:space="preserve"> citiranim</w:t>
      </w:r>
      <w:r w:rsidR="00DD53DE">
        <w:rPr>
          <w:rFonts w:ascii="Times New Roman" w:hAnsi="Times New Roman" w:cs="Times New Roman"/>
          <w:bCs/>
          <w:sz w:val="24"/>
          <w:szCs w:val="24"/>
        </w:rPr>
        <w:t xml:space="preserve"> internim aktom HBOR-a </w:t>
      </w:r>
      <w:r w:rsidR="0047706C">
        <w:rPr>
          <w:rFonts w:ascii="Times New Roman" w:hAnsi="Times New Roman" w:cs="Times New Roman"/>
          <w:bCs/>
          <w:sz w:val="24"/>
          <w:szCs w:val="24"/>
        </w:rPr>
        <w:t>propisano pravo</w:t>
      </w:r>
      <w:r w:rsidR="000B3A7B">
        <w:rPr>
          <w:rFonts w:ascii="Times New Roman" w:hAnsi="Times New Roman" w:cs="Times New Roman"/>
          <w:bCs/>
          <w:sz w:val="24"/>
          <w:szCs w:val="24"/>
        </w:rPr>
        <w:t xml:space="preserve"> na</w:t>
      </w:r>
      <w:r w:rsidR="0047706C">
        <w:rPr>
          <w:rFonts w:ascii="Times New Roman" w:hAnsi="Times New Roman" w:cs="Times New Roman"/>
          <w:bCs/>
          <w:sz w:val="24"/>
          <w:szCs w:val="24"/>
        </w:rPr>
        <w:t xml:space="preserve"> troškove prijevoza na službenom putovanju koji su učinjeni u mjestu upućivanja</w:t>
      </w:r>
      <w:r w:rsidR="000B3A7B">
        <w:rPr>
          <w:rFonts w:ascii="Times New Roman" w:hAnsi="Times New Roman" w:cs="Times New Roman"/>
          <w:bCs/>
          <w:sz w:val="24"/>
          <w:szCs w:val="24"/>
        </w:rPr>
        <w:t xml:space="preserve"> i</w:t>
      </w:r>
      <w:r w:rsidR="0047706C">
        <w:rPr>
          <w:rFonts w:ascii="Times New Roman" w:hAnsi="Times New Roman" w:cs="Times New Roman"/>
          <w:bCs/>
          <w:sz w:val="24"/>
          <w:szCs w:val="24"/>
        </w:rPr>
        <w:t xml:space="preserve"> koji se smatraju opravdanim troškovima, n</w:t>
      </w:r>
      <w:r w:rsidR="004C36B4">
        <w:rPr>
          <w:rFonts w:ascii="Times New Roman" w:hAnsi="Times New Roman" w:cs="Times New Roman"/>
          <w:bCs/>
          <w:sz w:val="24"/>
          <w:szCs w:val="24"/>
        </w:rPr>
        <w:t>ema zapreke da se predsjednik</w:t>
      </w:r>
      <w:r w:rsidR="000B3A7B">
        <w:rPr>
          <w:rFonts w:ascii="Times New Roman" w:hAnsi="Times New Roman" w:cs="Times New Roman"/>
          <w:bCs/>
          <w:sz w:val="24"/>
          <w:szCs w:val="24"/>
        </w:rPr>
        <w:t>u</w:t>
      </w:r>
      <w:r w:rsidR="004C36B4">
        <w:rPr>
          <w:rFonts w:ascii="Times New Roman" w:hAnsi="Times New Roman" w:cs="Times New Roman"/>
          <w:bCs/>
          <w:sz w:val="24"/>
          <w:szCs w:val="24"/>
        </w:rPr>
        <w:t xml:space="preserve"> i članovi uprave HBOR-a</w:t>
      </w:r>
      <w:r w:rsidR="001D1BCC" w:rsidRPr="00B7464A">
        <w:rPr>
          <w:rFonts w:ascii="Times New Roman" w:hAnsi="Times New Roman" w:cs="Times New Roman"/>
          <w:bCs/>
          <w:sz w:val="24"/>
          <w:szCs w:val="24"/>
        </w:rPr>
        <w:t xml:space="preserve">  </w:t>
      </w:r>
      <w:r w:rsidR="004C36B4">
        <w:rPr>
          <w:rFonts w:ascii="Times New Roman" w:hAnsi="Times New Roman" w:cs="Times New Roman"/>
          <w:bCs/>
          <w:sz w:val="24"/>
          <w:szCs w:val="24"/>
        </w:rPr>
        <w:t>refundiraju troškovi prijevoza u mjestu upućivanja na službeno putovanje jer primitak istih ne predstavlja dodatnu naknadu iz članka 7d)</w:t>
      </w:r>
      <w:r w:rsidR="000B3A7B">
        <w:rPr>
          <w:rFonts w:ascii="Times New Roman" w:hAnsi="Times New Roman" w:cs="Times New Roman"/>
          <w:bCs/>
          <w:sz w:val="24"/>
          <w:szCs w:val="24"/>
        </w:rPr>
        <w:t xml:space="preserve"> </w:t>
      </w:r>
      <w:r w:rsidR="004C36B4">
        <w:rPr>
          <w:rFonts w:ascii="Times New Roman" w:hAnsi="Times New Roman" w:cs="Times New Roman"/>
          <w:bCs/>
          <w:sz w:val="24"/>
          <w:szCs w:val="24"/>
        </w:rPr>
        <w:t>ZSSI-a.</w:t>
      </w:r>
      <w:r w:rsidR="001D1BCC" w:rsidRPr="00B7464A">
        <w:rPr>
          <w:rFonts w:ascii="Times New Roman" w:hAnsi="Times New Roman" w:cs="Times New Roman"/>
          <w:bCs/>
          <w:sz w:val="24"/>
          <w:szCs w:val="24"/>
        </w:rPr>
        <w:t xml:space="preserve">    </w:t>
      </w:r>
    </w:p>
    <w:p w14:paraId="53E9BCF2" w14:textId="50C96B28" w:rsidR="00DE13D2" w:rsidRDefault="000B3A7B" w:rsidP="00F6737A">
      <w:pPr>
        <w:spacing w:before="240" w:after="0"/>
        <w:ind w:firstLine="709"/>
        <w:jc w:val="both"/>
        <w:rPr>
          <w:rFonts w:ascii="Times New Roman" w:hAnsi="Times New Roman" w:cs="Times New Roman"/>
          <w:bCs/>
          <w:sz w:val="24"/>
          <w:szCs w:val="24"/>
        </w:rPr>
      </w:pPr>
      <w:r>
        <w:rPr>
          <w:rFonts w:ascii="Times New Roman" w:hAnsi="Times New Roman" w:cs="Times New Roman"/>
          <w:bCs/>
          <w:sz w:val="24"/>
          <w:szCs w:val="24"/>
        </w:rPr>
        <w:t>U odnosu na upit podnositeljice po kojoj osnovi bi se obračunavala plaća u naravi sukladno posebnim propisima, Povjerenstvo ističe da u konkretnom slučaju nije nadležno za tumačenje propisa poreznog zakonodavstva</w:t>
      </w:r>
      <w:r w:rsidR="001D1BCC" w:rsidRPr="00B7464A">
        <w:rPr>
          <w:rFonts w:ascii="Times New Roman" w:hAnsi="Times New Roman" w:cs="Times New Roman"/>
          <w:bCs/>
          <w:sz w:val="24"/>
          <w:szCs w:val="24"/>
        </w:rPr>
        <w:t xml:space="preserve"> </w:t>
      </w:r>
      <w:r>
        <w:rPr>
          <w:rFonts w:ascii="Times New Roman" w:hAnsi="Times New Roman" w:cs="Times New Roman"/>
          <w:bCs/>
          <w:sz w:val="24"/>
          <w:szCs w:val="24"/>
        </w:rPr>
        <w:t>te se obračun plaće mora izvršavati sukladno posebnim propisima</w:t>
      </w:r>
      <w:r w:rsidR="001D1BCC" w:rsidRPr="00B7464A">
        <w:rPr>
          <w:rFonts w:ascii="Times New Roman" w:hAnsi="Times New Roman" w:cs="Times New Roman"/>
          <w:bCs/>
          <w:sz w:val="24"/>
          <w:szCs w:val="24"/>
        </w:rPr>
        <w:t xml:space="preserve"> </w:t>
      </w:r>
      <w:r>
        <w:rPr>
          <w:rFonts w:ascii="Times New Roman" w:hAnsi="Times New Roman" w:cs="Times New Roman"/>
          <w:bCs/>
          <w:sz w:val="24"/>
          <w:szCs w:val="24"/>
        </w:rPr>
        <w:t>koji uređuju navedenu materiju i za čije tumačenje Povj</w:t>
      </w:r>
      <w:r w:rsidR="00B244FB">
        <w:rPr>
          <w:rFonts w:ascii="Times New Roman" w:hAnsi="Times New Roman" w:cs="Times New Roman"/>
          <w:bCs/>
          <w:sz w:val="24"/>
          <w:szCs w:val="24"/>
        </w:rPr>
        <w:t>e</w:t>
      </w:r>
      <w:r>
        <w:rPr>
          <w:rFonts w:ascii="Times New Roman" w:hAnsi="Times New Roman" w:cs="Times New Roman"/>
          <w:bCs/>
          <w:sz w:val="24"/>
          <w:szCs w:val="24"/>
        </w:rPr>
        <w:t>renstvo</w:t>
      </w:r>
      <w:r w:rsidR="00B244FB">
        <w:rPr>
          <w:rFonts w:ascii="Times New Roman" w:hAnsi="Times New Roman" w:cs="Times New Roman"/>
          <w:bCs/>
          <w:sz w:val="24"/>
          <w:szCs w:val="24"/>
        </w:rPr>
        <w:t xml:space="preserve"> stoga</w:t>
      </w:r>
      <w:r>
        <w:rPr>
          <w:rFonts w:ascii="Times New Roman" w:hAnsi="Times New Roman" w:cs="Times New Roman"/>
          <w:bCs/>
          <w:sz w:val="24"/>
          <w:szCs w:val="24"/>
        </w:rPr>
        <w:t xml:space="preserve"> nije nadležno.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p>
    <w:p w14:paraId="2042E916" w14:textId="77777777" w:rsidR="00F6737A" w:rsidRDefault="00F6737A" w:rsidP="001D1BCC">
      <w:pPr>
        <w:spacing w:after="0"/>
        <w:ind w:firstLine="708"/>
        <w:jc w:val="both"/>
        <w:rPr>
          <w:rFonts w:ascii="Times New Roman" w:hAnsi="Times New Roman" w:cs="Times New Roman"/>
          <w:bCs/>
          <w:sz w:val="24"/>
          <w:szCs w:val="24"/>
        </w:rPr>
      </w:pPr>
    </w:p>
    <w:p w14:paraId="16652924" w14:textId="5983C9F0" w:rsidR="001D1BCC" w:rsidRPr="00B7464A" w:rsidRDefault="00F6737A"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13D2">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42A4CF1E"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F6737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F1C6EA7" w14:textId="77777777" w:rsidR="00CA06FF" w:rsidRDefault="00CA06FF" w:rsidP="005B46F2">
      <w:pPr>
        <w:spacing w:after="0"/>
        <w:jc w:val="both"/>
        <w:rPr>
          <w:rFonts w:ascii="Times New Roman" w:hAnsi="Times New Roman" w:cs="Times New Roman"/>
          <w:sz w:val="24"/>
          <w:szCs w:val="24"/>
        </w:rPr>
      </w:pPr>
    </w:p>
    <w:p w14:paraId="5CB772CC" w14:textId="0316DCAC"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66392674"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FC1006">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lastRenderedPageBreak/>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887D" w14:textId="77777777" w:rsidR="00FB52B2" w:rsidRDefault="00FB52B2" w:rsidP="005B5818">
      <w:pPr>
        <w:spacing w:after="0" w:line="240" w:lineRule="auto"/>
      </w:pPr>
      <w:r>
        <w:separator/>
      </w:r>
    </w:p>
  </w:endnote>
  <w:endnote w:type="continuationSeparator" w:id="0">
    <w:p w14:paraId="7E483A2E" w14:textId="77777777" w:rsidR="00FB52B2" w:rsidRDefault="00FB52B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318A6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0CE8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EF759" w14:textId="77777777" w:rsidR="00FB52B2" w:rsidRDefault="00FB52B2" w:rsidP="005B5818">
      <w:pPr>
        <w:spacing w:after="0" w:line="240" w:lineRule="auto"/>
      </w:pPr>
      <w:r>
        <w:separator/>
      </w:r>
    </w:p>
  </w:footnote>
  <w:footnote w:type="continuationSeparator" w:id="0">
    <w:p w14:paraId="6CB379DB" w14:textId="77777777" w:rsidR="00FB52B2" w:rsidRDefault="00FB52B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AB23A55" w:rsidR="00101F03" w:rsidRDefault="00965145">
        <w:pPr>
          <w:pStyle w:val="Zaglavlje"/>
          <w:jc w:val="right"/>
        </w:pPr>
        <w:r>
          <w:fldChar w:fldCharType="begin"/>
        </w:r>
        <w:r>
          <w:instrText xml:space="preserve"> PAGE   \* MERGEFORMAT </w:instrText>
        </w:r>
        <w:r>
          <w:fldChar w:fldCharType="separate"/>
        </w:r>
        <w:r w:rsidR="00083A8A">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CE"/>
    <w:rsid w:val="00004727"/>
    <w:rsid w:val="00004AE4"/>
    <w:rsid w:val="0001022C"/>
    <w:rsid w:val="00020156"/>
    <w:rsid w:val="00024334"/>
    <w:rsid w:val="000327A2"/>
    <w:rsid w:val="0003377D"/>
    <w:rsid w:val="000342F1"/>
    <w:rsid w:val="000414A5"/>
    <w:rsid w:val="000421A1"/>
    <w:rsid w:val="000437CA"/>
    <w:rsid w:val="00044BEC"/>
    <w:rsid w:val="000538BC"/>
    <w:rsid w:val="0005610A"/>
    <w:rsid w:val="00056980"/>
    <w:rsid w:val="00061FEE"/>
    <w:rsid w:val="00065E61"/>
    <w:rsid w:val="00065FB2"/>
    <w:rsid w:val="00067EC1"/>
    <w:rsid w:val="00074319"/>
    <w:rsid w:val="00077123"/>
    <w:rsid w:val="00083A8A"/>
    <w:rsid w:val="00090430"/>
    <w:rsid w:val="000A1AF9"/>
    <w:rsid w:val="000A3188"/>
    <w:rsid w:val="000B0057"/>
    <w:rsid w:val="000B2775"/>
    <w:rsid w:val="000B2BF7"/>
    <w:rsid w:val="000B3A7B"/>
    <w:rsid w:val="000B50D0"/>
    <w:rsid w:val="000C51C8"/>
    <w:rsid w:val="000C5220"/>
    <w:rsid w:val="000D6649"/>
    <w:rsid w:val="000E2529"/>
    <w:rsid w:val="000E75E4"/>
    <w:rsid w:val="000E769D"/>
    <w:rsid w:val="000F08E4"/>
    <w:rsid w:val="001016DE"/>
    <w:rsid w:val="00101F03"/>
    <w:rsid w:val="001046F6"/>
    <w:rsid w:val="00112E23"/>
    <w:rsid w:val="0012224D"/>
    <w:rsid w:val="00125D41"/>
    <w:rsid w:val="00130F5E"/>
    <w:rsid w:val="00143B3C"/>
    <w:rsid w:val="00146244"/>
    <w:rsid w:val="00146D6F"/>
    <w:rsid w:val="00147CAE"/>
    <w:rsid w:val="00152BFD"/>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5418"/>
    <w:rsid w:val="001D62A1"/>
    <w:rsid w:val="001D64BA"/>
    <w:rsid w:val="001E2BC4"/>
    <w:rsid w:val="001E4153"/>
    <w:rsid w:val="001E48E9"/>
    <w:rsid w:val="001E7A33"/>
    <w:rsid w:val="001F2357"/>
    <w:rsid w:val="001F5128"/>
    <w:rsid w:val="001F56E8"/>
    <w:rsid w:val="001F6943"/>
    <w:rsid w:val="00203806"/>
    <w:rsid w:val="00207BE9"/>
    <w:rsid w:val="0021028E"/>
    <w:rsid w:val="00211E4A"/>
    <w:rsid w:val="00213D6C"/>
    <w:rsid w:val="00214CE9"/>
    <w:rsid w:val="00220F4C"/>
    <w:rsid w:val="00221F09"/>
    <w:rsid w:val="002228FC"/>
    <w:rsid w:val="0023102B"/>
    <w:rsid w:val="002359B6"/>
    <w:rsid w:val="00235DF8"/>
    <w:rsid w:val="0023718E"/>
    <w:rsid w:val="0024129E"/>
    <w:rsid w:val="002421E6"/>
    <w:rsid w:val="00250C04"/>
    <w:rsid w:val="002541BE"/>
    <w:rsid w:val="00260416"/>
    <w:rsid w:val="002610E9"/>
    <w:rsid w:val="002658F9"/>
    <w:rsid w:val="002740C7"/>
    <w:rsid w:val="00274777"/>
    <w:rsid w:val="00277E29"/>
    <w:rsid w:val="00282838"/>
    <w:rsid w:val="002940DD"/>
    <w:rsid w:val="0029633A"/>
    <w:rsid w:val="00296618"/>
    <w:rsid w:val="002B0D04"/>
    <w:rsid w:val="002B7E5C"/>
    <w:rsid w:val="002C2815"/>
    <w:rsid w:val="002C4098"/>
    <w:rsid w:val="002D695E"/>
    <w:rsid w:val="002F313C"/>
    <w:rsid w:val="00322DCD"/>
    <w:rsid w:val="00327CF1"/>
    <w:rsid w:val="00332D21"/>
    <w:rsid w:val="00334CF8"/>
    <w:rsid w:val="003379B8"/>
    <w:rsid w:val="003416CC"/>
    <w:rsid w:val="003512F2"/>
    <w:rsid w:val="00354459"/>
    <w:rsid w:val="003561F6"/>
    <w:rsid w:val="0036349C"/>
    <w:rsid w:val="003644FC"/>
    <w:rsid w:val="0036480A"/>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492D"/>
    <w:rsid w:val="003E53F7"/>
    <w:rsid w:val="003F08C7"/>
    <w:rsid w:val="00406E92"/>
    <w:rsid w:val="00411522"/>
    <w:rsid w:val="0041322A"/>
    <w:rsid w:val="00415EC4"/>
    <w:rsid w:val="004215BA"/>
    <w:rsid w:val="00423565"/>
    <w:rsid w:val="004354E0"/>
    <w:rsid w:val="004378F2"/>
    <w:rsid w:val="00441F26"/>
    <w:rsid w:val="0044255A"/>
    <w:rsid w:val="00442BE9"/>
    <w:rsid w:val="00442D49"/>
    <w:rsid w:val="004441DC"/>
    <w:rsid w:val="004627C7"/>
    <w:rsid w:val="0046294D"/>
    <w:rsid w:val="004707F6"/>
    <w:rsid w:val="00471E93"/>
    <w:rsid w:val="00473297"/>
    <w:rsid w:val="004737CA"/>
    <w:rsid w:val="0047706C"/>
    <w:rsid w:val="00477755"/>
    <w:rsid w:val="004830B1"/>
    <w:rsid w:val="0049467E"/>
    <w:rsid w:val="00496AC0"/>
    <w:rsid w:val="004A133A"/>
    <w:rsid w:val="004A5B81"/>
    <w:rsid w:val="004B01BF"/>
    <w:rsid w:val="004B12AF"/>
    <w:rsid w:val="004B7CDF"/>
    <w:rsid w:val="004C36B4"/>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57F6F"/>
    <w:rsid w:val="00564767"/>
    <w:rsid w:val="005663C0"/>
    <w:rsid w:val="005A076B"/>
    <w:rsid w:val="005A522B"/>
    <w:rsid w:val="005A5E66"/>
    <w:rsid w:val="005B46F2"/>
    <w:rsid w:val="005B5030"/>
    <w:rsid w:val="005B5329"/>
    <w:rsid w:val="005B5818"/>
    <w:rsid w:val="005C44F6"/>
    <w:rsid w:val="005D44F2"/>
    <w:rsid w:val="005E362C"/>
    <w:rsid w:val="005E3FC2"/>
    <w:rsid w:val="005F06EF"/>
    <w:rsid w:val="005F3BBB"/>
    <w:rsid w:val="005F5EC9"/>
    <w:rsid w:val="00602FC2"/>
    <w:rsid w:val="00610D91"/>
    <w:rsid w:val="00612ED5"/>
    <w:rsid w:val="0061513C"/>
    <w:rsid w:val="00615197"/>
    <w:rsid w:val="00616F26"/>
    <w:rsid w:val="006178F8"/>
    <w:rsid w:val="00617B20"/>
    <w:rsid w:val="00617F3F"/>
    <w:rsid w:val="00624817"/>
    <w:rsid w:val="00626448"/>
    <w:rsid w:val="006265FE"/>
    <w:rsid w:val="00636819"/>
    <w:rsid w:val="006404B7"/>
    <w:rsid w:val="00642111"/>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702A8E"/>
    <w:rsid w:val="007068F4"/>
    <w:rsid w:val="00712841"/>
    <w:rsid w:val="007164CE"/>
    <w:rsid w:val="0071684E"/>
    <w:rsid w:val="00717826"/>
    <w:rsid w:val="00720DD5"/>
    <w:rsid w:val="0072756E"/>
    <w:rsid w:val="00747047"/>
    <w:rsid w:val="00750FFC"/>
    <w:rsid w:val="007560B7"/>
    <w:rsid w:val="00762835"/>
    <w:rsid w:val="00790B6B"/>
    <w:rsid w:val="007923F4"/>
    <w:rsid w:val="00793EC7"/>
    <w:rsid w:val="0079486F"/>
    <w:rsid w:val="007A3758"/>
    <w:rsid w:val="007B768A"/>
    <w:rsid w:val="007B7860"/>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4B92"/>
    <w:rsid w:val="008B1EEF"/>
    <w:rsid w:val="008C2E45"/>
    <w:rsid w:val="008C4F1A"/>
    <w:rsid w:val="008E10E4"/>
    <w:rsid w:val="008E4642"/>
    <w:rsid w:val="008F7FEA"/>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97666"/>
    <w:rsid w:val="009B0DB7"/>
    <w:rsid w:val="009C1172"/>
    <w:rsid w:val="009C1B1C"/>
    <w:rsid w:val="009C5749"/>
    <w:rsid w:val="009C5D0E"/>
    <w:rsid w:val="009C5F66"/>
    <w:rsid w:val="009C7F45"/>
    <w:rsid w:val="009D15A5"/>
    <w:rsid w:val="009D1CA6"/>
    <w:rsid w:val="009E7D1F"/>
    <w:rsid w:val="009F3891"/>
    <w:rsid w:val="009F574B"/>
    <w:rsid w:val="00A00758"/>
    <w:rsid w:val="00A04F12"/>
    <w:rsid w:val="00A21B73"/>
    <w:rsid w:val="00A24474"/>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E4BF2"/>
    <w:rsid w:val="00AF442D"/>
    <w:rsid w:val="00AF5A76"/>
    <w:rsid w:val="00AF7012"/>
    <w:rsid w:val="00B05D92"/>
    <w:rsid w:val="00B05FD5"/>
    <w:rsid w:val="00B06CDA"/>
    <w:rsid w:val="00B10B1A"/>
    <w:rsid w:val="00B244FB"/>
    <w:rsid w:val="00B33052"/>
    <w:rsid w:val="00B347C8"/>
    <w:rsid w:val="00B34AE6"/>
    <w:rsid w:val="00B35D32"/>
    <w:rsid w:val="00B36D06"/>
    <w:rsid w:val="00B43067"/>
    <w:rsid w:val="00B43F2F"/>
    <w:rsid w:val="00B538AF"/>
    <w:rsid w:val="00B53D33"/>
    <w:rsid w:val="00B54B3C"/>
    <w:rsid w:val="00B61E81"/>
    <w:rsid w:val="00B62988"/>
    <w:rsid w:val="00B71249"/>
    <w:rsid w:val="00B7419C"/>
    <w:rsid w:val="00B7464A"/>
    <w:rsid w:val="00B83F61"/>
    <w:rsid w:val="00B84FD1"/>
    <w:rsid w:val="00B85AC2"/>
    <w:rsid w:val="00B9156E"/>
    <w:rsid w:val="00B94A51"/>
    <w:rsid w:val="00BB3E9D"/>
    <w:rsid w:val="00BB59AB"/>
    <w:rsid w:val="00BB6139"/>
    <w:rsid w:val="00BC22A4"/>
    <w:rsid w:val="00BC31BA"/>
    <w:rsid w:val="00BC4E43"/>
    <w:rsid w:val="00BD3345"/>
    <w:rsid w:val="00BE302B"/>
    <w:rsid w:val="00BE675A"/>
    <w:rsid w:val="00BF39B0"/>
    <w:rsid w:val="00BF3F97"/>
    <w:rsid w:val="00BF5F4E"/>
    <w:rsid w:val="00C04C69"/>
    <w:rsid w:val="00C0742B"/>
    <w:rsid w:val="00C147A1"/>
    <w:rsid w:val="00C17FF2"/>
    <w:rsid w:val="00C20CA1"/>
    <w:rsid w:val="00C24596"/>
    <w:rsid w:val="00C26394"/>
    <w:rsid w:val="00C2794F"/>
    <w:rsid w:val="00C325C8"/>
    <w:rsid w:val="00C34EDD"/>
    <w:rsid w:val="00C4143B"/>
    <w:rsid w:val="00C46961"/>
    <w:rsid w:val="00C47787"/>
    <w:rsid w:val="00C63BB6"/>
    <w:rsid w:val="00C65CFF"/>
    <w:rsid w:val="00C73C98"/>
    <w:rsid w:val="00C75407"/>
    <w:rsid w:val="00C8276D"/>
    <w:rsid w:val="00C9097B"/>
    <w:rsid w:val="00CA06FF"/>
    <w:rsid w:val="00CA28B6"/>
    <w:rsid w:val="00CA602D"/>
    <w:rsid w:val="00CB2E8E"/>
    <w:rsid w:val="00CC2900"/>
    <w:rsid w:val="00CD085A"/>
    <w:rsid w:val="00CE2180"/>
    <w:rsid w:val="00CE5C08"/>
    <w:rsid w:val="00CE7261"/>
    <w:rsid w:val="00CF0867"/>
    <w:rsid w:val="00D02DD3"/>
    <w:rsid w:val="00D05816"/>
    <w:rsid w:val="00D11BA5"/>
    <w:rsid w:val="00D1289E"/>
    <w:rsid w:val="00D165BC"/>
    <w:rsid w:val="00D2010E"/>
    <w:rsid w:val="00D26328"/>
    <w:rsid w:val="00D27431"/>
    <w:rsid w:val="00D27E26"/>
    <w:rsid w:val="00D3795D"/>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3E2"/>
    <w:rsid w:val="00D92CD6"/>
    <w:rsid w:val="00D94F77"/>
    <w:rsid w:val="00D953B3"/>
    <w:rsid w:val="00D95BB6"/>
    <w:rsid w:val="00D95DAF"/>
    <w:rsid w:val="00D96FF4"/>
    <w:rsid w:val="00DA2E87"/>
    <w:rsid w:val="00DA4F8D"/>
    <w:rsid w:val="00DA7330"/>
    <w:rsid w:val="00DB1356"/>
    <w:rsid w:val="00DB177F"/>
    <w:rsid w:val="00DC0348"/>
    <w:rsid w:val="00DC4C5D"/>
    <w:rsid w:val="00DD0128"/>
    <w:rsid w:val="00DD0FD8"/>
    <w:rsid w:val="00DD53DE"/>
    <w:rsid w:val="00DD6CAB"/>
    <w:rsid w:val="00DE0141"/>
    <w:rsid w:val="00DE13D2"/>
    <w:rsid w:val="00DE32CC"/>
    <w:rsid w:val="00DF0F8B"/>
    <w:rsid w:val="00DF5A0F"/>
    <w:rsid w:val="00E1419B"/>
    <w:rsid w:val="00E15A45"/>
    <w:rsid w:val="00E21BA9"/>
    <w:rsid w:val="00E2210F"/>
    <w:rsid w:val="00E27351"/>
    <w:rsid w:val="00E2790A"/>
    <w:rsid w:val="00E27D91"/>
    <w:rsid w:val="00E3580A"/>
    <w:rsid w:val="00E4262C"/>
    <w:rsid w:val="00E44D55"/>
    <w:rsid w:val="00E46AFE"/>
    <w:rsid w:val="00E57E9A"/>
    <w:rsid w:val="00E609BC"/>
    <w:rsid w:val="00E65882"/>
    <w:rsid w:val="00E673EF"/>
    <w:rsid w:val="00E70454"/>
    <w:rsid w:val="00E905F9"/>
    <w:rsid w:val="00E91475"/>
    <w:rsid w:val="00EC3250"/>
    <w:rsid w:val="00EC744A"/>
    <w:rsid w:val="00ED18F9"/>
    <w:rsid w:val="00ED6D4E"/>
    <w:rsid w:val="00EF1718"/>
    <w:rsid w:val="00F059D1"/>
    <w:rsid w:val="00F12ABB"/>
    <w:rsid w:val="00F13740"/>
    <w:rsid w:val="00F16C5E"/>
    <w:rsid w:val="00F316E0"/>
    <w:rsid w:val="00F334C6"/>
    <w:rsid w:val="00F40DCE"/>
    <w:rsid w:val="00F4717B"/>
    <w:rsid w:val="00F53436"/>
    <w:rsid w:val="00F6342B"/>
    <w:rsid w:val="00F6737A"/>
    <w:rsid w:val="00F67EDD"/>
    <w:rsid w:val="00F73A99"/>
    <w:rsid w:val="00F75350"/>
    <w:rsid w:val="00F80EBD"/>
    <w:rsid w:val="00FA0034"/>
    <w:rsid w:val="00FA3DCB"/>
    <w:rsid w:val="00FA7DF0"/>
    <w:rsid w:val="00FB52B2"/>
    <w:rsid w:val="00FB5353"/>
    <w:rsid w:val="00FC1006"/>
    <w:rsid w:val="00FC18D8"/>
    <w:rsid w:val="00FC24DD"/>
    <w:rsid w:val="00FC476B"/>
    <w:rsid w:val="00FC584F"/>
    <w:rsid w:val="00FE147E"/>
    <w:rsid w:val="00FE1935"/>
    <w:rsid w:val="00FE221C"/>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P-154/23</BrojPredmeta>
    <Duznosnici xmlns="8638ef6a-48a0-457c-b738-9f65e71a9a26" xsi:nil="true"/>
    <VrstaDokumenta xmlns="8638ef6a-48a0-457c-b738-9f65e71a9a26">7</VrstaDokumenta>
    <KljucneRijeci xmlns="8638ef6a-48a0-457c-b738-9f65e71a9a26">
      <Value>123</Value>
      <Value>125</Value>
      <Value>119</Value>
    </KljucneRijeci>
    <BrojAkta xmlns="8638ef6a-48a0-457c-b738-9f65e71a9a26">711-I-1587-P-154/23-03-24</BrojAkta>
    <Sync xmlns="8638ef6a-48a0-457c-b738-9f65e71a9a26">0</Sync>
    <Sjednica xmlns="8638ef6a-48a0-457c-b738-9f65e71a9a26">341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5D8F-D1BF-426B-B164-56513CF50DD4}"/>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3B54964-1302-4E09-A782-40A12EBB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949</Words>
  <Characters>5412</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16</cp:revision>
  <cp:lastPrinted>2023-08-03T09:03:00Z</cp:lastPrinted>
  <dcterms:created xsi:type="dcterms:W3CDTF">2023-07-27T12:47:00Z</dcterms:created>
  <dcterms:modified xsi:type="dcterms:W3CDTF">2023-08-03T09:03:00Z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