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08CD09D4"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F73A99" w:rsidRPr="001375FF">
        <w:rPr>
          <w:rFonts w:ascii="Times New Roman" w:eastAsia="Times New Roman" w:hAnsi="Times New Roman" w:cs="Times New Roman"/>
          <w:color w:val="000000"/>
          <w:sz w:val="24"/>
          <w:szCs w:val="24"/>
          <w:lang w:eastAsia="hr-HR"/>
        </w:rPr>
        <w:t xml:space="preserve"> </w:t>
      </w:r>
      <w:r w:rsidR="007A23F3">
        <w:rPr>
          <w:rFonts w:ascii="Times New Roman" w:eastAsia="Times New Roman" w:hAnsi="Times New Roman" w:cs="Times New Roman"/>
          <w:color w:val="000000"/>
          <w:sz w:val="24"/>
          <w:szCs w:val="24"/>
          <w:lang w:eastAsia="hr-HR"/>
        </w:rPr>
        <w:t>711-I</w:t>
      </w:r>
      <w:r w:rsidR="002F539F">
        <w:rPr>
          <w:rFonts w:ascii="Times New Roman" w:eastAsia="Times New Roman" w:hAnsi="Times New Roman" w:cs="Times New Roman"/>
          <w:color w:val="000000"/>
          <w:sz w:val="24"/>
          <w:szCs w:val="24"/>
          <w:lang w:eastAsia="hr-HR"/>
        </w:rPr>
        <w:t>-252-P</w:t>
      </w:r>
      <w:r w:rsidR="007A23F3">
        <w:rPr>
          <w:rFonts w:ascii="Times New Roman" w:eastAsia="Times New Roman" w:hAnsi="Times New Roman" w:cs="Times New Roman"/>
          <w:color w:val="000000"/>
          <w:sz w:val="24"/>
          <w:szCs w:val="24"/>
          <w:lang w:eastAsia="hr-HR"/>
        </w:rPr>
        <w:t>-22-22/23-</w:t>
      </w:r>
      <w:r w:rsidR="002F539F">
        <w:rPr>
          <w:rFonts w:ascii="Times New Roman" w:eastAsia="Times New Roman" w:hAnsi="Times New Roman" w:cs="Times New Roman"/>
          <w:color w:val="000000"/>
          <w:sz w:val="24"/>
          <w:szCs w:val="24"/>
          <w:lang w:eastAsia="hr-HR"/>
        </w:rPr>
        <w:t>09</w:t>
      </w:r>
      <w:r w:rsidR="007A23F3">
        <w:rPr>
          <w:rFonts w:ascii="Times New Roman" w:eastAsia="Times New Roman" w:hAnsi="Times New Roman" w:cs="Times New Roman"/>
          <w:color w:val="000000"/>
          <w:sz w:val="24"/>
          <w:szCs w:val="24"/>
          <w:lang w:eastAsia="hr-HR"/>
        </w:rPr>
        <w:t>-19</w:t>
      </w:r>
    </w:p>
    <w:p w14:paraId="380FDD25" w14:textId="78D6D4D0"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D07B5">
        <w:rPr>
          <w:rFonts w:ascii="Times New Roman" w:eastAsia="Times New Roman" w:hAnsi="Times New Roman" w:cs="Times New Roman"/>
          <w:sz w:val="24"/>
          <w:szCs w:val="24"/>
          <w:lang w:eastAsia="hr-HR"/>
        </w:rPr>
        <w:t>03</w:t>
      </w:r>
      <w:r w:rsidR="00F825D0">
        <w:rPr>
          <w:rFonts w:ascii="Times New Roman" w:eastAsia="Times New Roman" w:hAnsi="Times New Roman" w:cs="Times New Roman"/>
          <w:sz w:val="24"/>
          <w:szCs w:val="24"/>
          <w:lang w:eastAsia="hr-HR"/>
        </w:rPr>
        <w:t xml:space="preserve">. </w:t>
      </w:r>
      <w:r w:rsidR="00CD07B5">
        <w:rPr>
          <w:rFonts w:ascii="Times New Roman" w:eastAsia="Times New Roman" w:hAnsi="Times New Roman" w:cs="Times New Roman"/>
          <w:sz w:val="24"/>
          <w:szCs w:val="24"/>
          <w:lang w:eastAsia="hr-HR"/>
        </w:rPr>
        <w:t>veljače</w:t>
      </w:r>
      <w:r w:rsidR="00DB504B">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CD07B5">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4642B5C8" w14:textId="30C3ED0E"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Pr="00C23768">
        <w:rPr>
          <w:rFonts w:ascii="Times New Roman" w:hAnsi="Times New Roman" w:cs="Times New Roman"/>
          <w:color w:val="000000"/>
          <w:sz w:val="24"/>
          <w:szCs w:val="24"/>
        </w:rPr>
        <w:t>Nataše Novaković</w:t>
      </w:r>
      <w:r w:rsidR="007A23F3">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proofErr w:type="spellStart"/>
      <w:r w:rsidR="00BF6043" w:rsidRPr="00C23768">
        <w:rPr>
          <w:rFonts w:ascii="Times New Roman" w:hAnsi="Times New Roman" w:cs="Times New Roman"/>
          <w:color w:val="000000"/>
          <w:sz w:val="24"/>
          <w:szCs w:val="24"/>
        </w:rPr>
        <w:t>Tončice</w:t>
      </w:r>
      <w:proofErr w:type="spellEnd"/>
      <w:r w:rsidR="00BF6043" w:rsidRPr="00C23768">
        <w:rPr>
          <w:rFonts w:ascii="Times New Roman" w:hAnsi="Times New Roman" w:cs="Times New Roman"/>
          <w:color w:val="000000"/>
          <w:sz w:val="24"/>
          <w:szCs w:val="24"/>
        </w:rPr>
        <w:t xml:space="preserve"> Božić, </w:t>
      </w:r>
      <w:r w:rsidRPr="00C23768">
        <w:rPr>
          <w:rFonts w:ascii="Times New Roman" w:hAnsi="Times New Roman" w:cs="Times New Roman"/>
          <w:color w:val="000000"/>
          <w:sz w:val="24"/>
          <w:szCs w:val="24"/>
        </w:rPr>
        <w:t xml:space="preserve">Davorina </w:t>
      </w:r>
      <w:proofErr w:type="spellStart"/>
      <w:r w:rsidRPr="00C23768">
        <w:rPr>
          <w:rFonts w:ascii="Times New Roman" w:hAnsi="Times New Roman" w:cs="Times New Roman"/>
          <w:color w:val="000000"/>
          <w:sz w:val="24"/>
          <w:szCs w:val="24"/>
        </w:rPr>
        <w:t>Ivanjeka</w:t>
      </w:r>
      <w:proofErr w:type="spellEnd"/>
      <w:r w:rsidRPr="00C23768">
        <w:rPr>
          <w:rFonts w:ascii="Times New Roman" w:hAnsi="Times New Roman" w:cs="Times New Roman"/>
          <w:color w:val="000000"/>
          <w:sz w:val="24"/>
          <w:szCs w:val="24"/>
        </w:rPr>
        <w:t xml:space="preserve">, </w:t>
      </w:r>
      <w:bookmarkStart w:id="0" w:name="_GoBack"/>
      <w:bookmarkEnd w:id="0"/>
      <w:r w:rsidRPr="00C23768">
        <w:rPr>
          <w:rFonts w:ascii="Times New Roman" w:hAnsi="Times New Roman" w:cs="Times New Roman"/>
          <w:color w:val="000000"/>
          <w:sz w:val="24"/>
          <w:szCs w:val="24"/>
        </w:rPr>
        <w:t xml:space="preserve">Aleksandre Jozić-Ileković i </w:t>
      </w:r>
      <w:proofErr w:type="spellStart"/>
      <w:r w:rsidRPr="00C23768">
        <w:rPr>
          <w:rFonts w:ascii="Times New Roman" w:hAnsi="Times New Roman" w:cs="Times New Roman"/>
          <w:color w:val="000000"/>
          <w:sz w:val="24"/>
          <w:szCs w:val="24"/>
        </w:rPr>
        <w:t>Tatijane</w:t>
      </w:r>
      <w:proofErr w:type="spellEnd"/>
      <w:r w:rsidRPr="00C23768">
        <w:rPr>
          <w:rFonts w:ascii="Times New Roman" w:hAnsi="Times New Roman" w:cs="Times New Roman"/>
          <w:color w:val="000000"/>
          <w:sz w:val="24"/>
          <w:szCs w:val="24"/>
        </w:rPr>
        <w:t xml:space="preserve"> Vučetić</w:t>
      </w:r>
      <w:r w:rsidR="007A23F3">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 i</w:t>
      </w:r>
      <w:r w:rsidRPr="008311E1">
        <w:rPr>
          <w:rFonts w:ascii="Times New Roman" w:hAnsi="Times New Roman" w:cs="Times New Roman"/>
          <w:color w:val="000000"/>
          <w:sz w:val="24"/>
          <w:szCs w:val="24"/>
        </w:rPr>
        <w:t xml:space="preserve"> 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Zakona 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00C57523">
        <w:rPr>
          <w:rFonts w:ascii="Times New Roman" w:hAnsi="Times New Roman" w:cs="Times New Roman"/>
          <w:color w:val="000000"/>
          <w:sz w:val="24"/>
          <w:szCs w:val="24"/>
        </w:rPr>
        <w:t>/21</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 xml:space="preserve">obveznika </w:t>
      </w:r>
      <w:bookmarkStart w:id="1" w:name="_Hlk123114195"/>
      <w:r w:rsidR="00CD07B5">
        <w:rPr>
          <w:rFonts w:ascii="Times New Roman" w:hAnsi="Times New Roman" w:cs="Times New Roman"/>
          <w:b/>
          <w:bCs/>
          <w:color w:val="000000"/>
          <w:sz w:val="24"/>
          <w:szCs w:val="24"/>
        </w:rPr>
        <w:t>Ivice Butorca,</w:t>
      </w:r>
      <w:r w:rsidR="008311E1">
        <w:rPr>
          <w:rFonts w:ascii="Times New Roman" w:hAnsi="Times New Roman" w:cs="Times New Roman"/>
          <w:b/>
          <w:bCs/>
          <w:color w:val="000000"/>
          <w:sz w:val="24"/>
          <w:szCs w:val="24"/>
        </w:rPr>
        <w:t xml:space="preserve"> </w:t>
      </w:r>
      <w:r w:rsidR="008311E1" w:rsidRPr="00660001">
        <w:rPr>
          <w:rFonts w:ascii="Times New Roman" w:hAnsi="Times New Roman" w:cs="Times New Roman"/>
          <w:b/>
          <w:bCs/>
          <w:sz w:val="24"/>
          <w:szCs w:val="24"/>
        </w:rPr>
        <w:t>OIB</w:t>
      </w:r>
      <w:r w:rsidR="008311E1" w:rsidRPr="00224FDB">
        <w:rPr>
          <w:rFonts w:ascii="Times New Roman" w:hAnsi="Times New Roman" w:cs="Times New Roman"/>
          <w:b/>
          <w:bCs/>
          <w:sz w:val="24"/>
          <w:szCs w:val="24"/>
          <w:highlight w:val="black"/>
        </w:rPr>
        <w:t>:</w:t>
      </w:r>
      <w:r w:rsidR="00224FDB" w:rsidRPr="00224FDB">
        <w:rPr>
          <w:rFonts w:ascii="Times New Roman" w:hAnsi="Times New Roman" w:cs="Times New Roman"/>
          <w:b/>
          <w:bCs/>
          <w:sz w:val="24"/>
          <w:szCs w:val="24"/>
          <w:highlight w:val="black"/>
        </w:rPr>
        <w:t>………………</w:t>
      </w:r>
      <w:r w:rsidR="00BF6043" w:rsidRPr="00660001">
        <w:rPr>
          <w:rFonts w:ascii="Times New Roman" w:hAnsi="Times New Roman" w:cs="Times New Roman"/>
          <w:bCs/>
          <w:sz w:val="24"/>
          <w:szCs w:val="24"/>
        </w:rPr>
        <w:t xml:space="preserve"> </w:t>
      </w:r>
      <w:r w:rsidR="00CD07B5">
        <w:rPr>
          <w:rFonts w:ascii="Times New Roman" w:hAnsi="Times New Roman" w:cs="Times New Roman"/>
          <w:b/>
          <w:sz w:val="24"/>
          <w:szCs w:val="24"/>
        </w:rPr>
        <w:t>člana Uprave trgovačkog društva Brijuni Rivijera d.o.o.</w:t>
      </w:r>
      <w:r w:rsidR="00DB504B" w:rsidRPr="003676CB">
        <w:rPr>
          <w:rFonts w:ascii="Times New Roman" w:hAnsi="Times New Roman" w:cs="Times New Roman"/>
          <w:b/>
          <w:sz w:val="24"/>
          <w:szCs w:val="24"/>
        </w:rPr>
        <w:t xml:space="preserve">, </w:t>
      </w:r>
      <w:r w:rsidRPr="00C23768">
        <w:rPr>
          <w:rFonts w:ascii="Times New Roman" w:hAnsi="Times New Roman" w:cs="Times New Roman"/>
          <w:bCs/>
          <w:color w:val="000000"/>
          <w:sz w:val="24"/>
          <w:szCs w:val="24"/>
        </w:rPr>
        <w:t xml:space="preserve"> </w:t>
      </w:r>
      <w:bookmarkEnd w:id="1"/>
      <w:r w:rsidRPr="00C23768">
        <w:rPr>
          <w:rFonts w:ascii="Times New Roman" w:hAnsi="Times New Roman" w:cs="Times New Roman"/>
          <w:bCs/>
          <w:color w:val="000000"/>
          <w:sz w:val="24"/>
          <w:szCs w:val="24"/>
        </w:rPr>
        <w:t xml:space="preserve">pokrenutom </w:t>
      </w:r>
      <w:r w:rsidR="00CD07B5">
        <w:rPr>
          <w:rFonts w:ascii="Times New Roman" w:hAnsi="Times New Roman" w:cs="Times New Roman"/>
          <w:bCs/>
          <w:color w:val="000000"/>
          <w:sz w:val="24"/>
          <w:szCs w:val="24"/>
        </w:rPr>
        <w:t>temeljem neanonimne prijave</w:t>
      </w:r>
      <w:r w:rsidRPr="00C23768">
        <w:rPr>
          <w:rFonts w:ascii="Times New Roman" w:hAnsi="Times New Roman" w:cs="Times New Roman"/>
          <w:bCs/>
          <w:color w:val="000000"/>
          <w:sz w:val="24"/>
          <w:szCs w:val="24"/>
        </w:rPr>
        <w:t xml:space="preserve">, na </w:t>
      </w:r>
      <w:r w:rsidR="00CD07B5">
        <w:rPr>
          <w:rFonts w:ascii="Times New Roman" w:hAnsi="Times New Roman" w:cs="Times New Roman"/>
          <w:bCs/>
          <w:color w:val="000000"/>
          <w:sz w:val="24"/>
          <w:szCs w:val="24"/>
        </w:rPr>
        <w:t>202</w:t>
      </w:r>
      <w:r w:rsidRPr="00C23768">
        <w:rPr>
          <w:rFonts w:ascii="Times New Roman" w:hAnsi="Times New Roman" w:cs="Times New Roman"/>
          <w:color w:val="000000"/>
          <w:sz w:val="24"/>
          <w:szCs w:val="24"/>
        </w:rPr>
        <w:t>. sjednici održanoj</w:t>
      </w:r>
      <w:r w:rsidR="00DB504B">
        <w:rPr>
          <w:rFonts w:ascii="Times New Roman" w:hAnsi="Times New Roman" w:cs="Times New Roman"/>
          <w:color w:val="000000"/>
          <w:sz w:val="24"/>
          <w:szCs w:val="24"/>
        </w:rPr>
        <w:t xml:space="preserve"> </w:t>
      </w:r>
      <w:r w:rsidR="00CD07B5">
        <w:rPr>
          <w:rFonts w:ascii="Times New Roman" w:hAnsi="Times New Roman" w:cs="Times New Roman"/>
          <w:color w:val="000000"/>
          <w:sz w:val="24"/>
          <w:szCs w:val="24"/>
        </w:rPr>
        <w:t>03</w:t>
      </w:r>
      <w:r w:rsidRPr="00C23768">
        <w:rPr>
          <w:rFonts w:ascii="Times New Roman" w:hAnsi="Times New Roman" w:cs="Times New Roman"/>
          <w:color w:val="000000"/>
          <w:sz w:val="24"/>
          <w:szCs w:val="24"/>
        </w:rPr>
        <w:t xml:space="preserve">. </w:t>
      </w:r>
      <w:r w:rsidR="00CD07B5">
        <w:rPr>
          <w:rFonts w:ascii="Times New Roman" w:hAnsi="Times New Roman" w:cs="Times New Roman"/>
          <w:color w:val="000000"/>
          <w:sz w:val="24"/>
          <w:szCs w:val="24"/>
        </w:rPr>
        <w:t>veljače</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202</w:t>
      </w:r>
      <w:r w:rsidR="0055273A" w:rsidRPr="00C23768">
        <w:rPr>
          <w:rFonts w:ascii="Times New Roman" w:hAnsi="Times New Roman" w:cs="Times New Roman"/>
          <w:color w:val="000000"/>
          <w:sz w:val="24"/>
          <w:szCs w:val="24"/>
        </w:rPr>
        <w:t>2</w:t>
      </w:r>
      <w:r w:rsidRPr="00C23768">
        <w:rPr>
          <w:rFonts w:ascii="Times New Roman" w:hAnsi="Times New Roman" w:cs="Times New Roman"/>
          <w:color w:val="000000"/>
          <w:sz w:val="24"/>
          <w:szCs w:val="24"/>
        </w:rPr>
        <w:t>., donosi sljedeću</w:t>
      </w:r>
      <w:r w:rsidR="006207BE">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3AE2CB5" w14:textId="5EDAE123" w:rsidR="00CD07B5" w:rsidRPr="00CD07B5" w:rsidRDefault="00CD07B5" w:rsidP="00CD07B5">
      <w:pPr>
        <w:pStyle w:val="Odlomakpopisa"/>
        <w:numPr>
          <w:ilvl w:val="0"/>
          <w:numId w:val="4"/>
        </w:numPr>
        <w:jc w:val="both"/>
        <w:rPr>
          <w:rFonts w:ascii="Times New Roman" w:eastAsia="Calibri" w:hAnsi="Times New Roman" w:cs="Times New Roman"/>
          <w:b/>
          <w:bCs/>
          <w:color w:val="000000"/>
          <w:sz w:val="24"/>
          <w:szCs w:val="24"/>
        </w:rPr>
      </w:pPr>
      <w:bookmarkStart w:id="2" w:name="_Hlk123134717"/>
      <w:r>
        <w:rPr>
          <w:rFonts w:ascii="Times New Roman" w:eastAsia="Calibri" w:hAnsi="Times New Roman" w:cs="Times New Roman"/>
          <w:b/>
          <w:bCs/>
          <w:sz w:val="24"/>
          <w:szCs w:val="24"/>
        </w:rPr>
        <w:t>Istovremenim obnašanjem dužnosti člana Uprave trgovačkog dru</w:t>
      </w:r>
      <w:r w:rsidR="007A23F3">
        <w:rPr>
          <w:rFonts w:ascii="Times New Roman" w:eastAsia="Calibri" w:hAnsi="Times New Roman" w:cs="Times New Roman"/>
          <w:b/>
          <w:bCs/>
          <w:sz w:val="24"/>
          <w:szCs w:val="24"/>
        </w:rPr>
        <w:t xml:space="preserve">štva Brijuni Rivijera d.o.o. i </w:t>
      </w:r>
      <w:r>
        <w:rPr>
          <w:rFonts w:ascii="Times New Roman" w:eastAsia="Calibri" w:hAnsi="Times New Roman" w:cs="Times New Roman"/>
          <w:b/>
          <w:bCs/>
          <w:sz w:val="24"/>
          <w:szCs w:val="24"/>
        </w:rPr>
        <w:t>obavljanjem funkcije predsjednika Upravnog vijeća Centra za socijalnu skrb Rovinj u razdoblju od 23. lipnja 2021.g. do 24. prosinca 2021.g., obveznik Ivica Butorac, član Uprave trgovačkog društva Brijuni Rivijera d.o.o., povrijedio je odredbu</w:t>
      </w:r>
      <w:r w:rsidRPr="00CD07B5">
        <w:rPr>
          <w:rFonts w:ascii="Times New Roman" w:eastAsia="Calibri" w:hAnsi="Times New Roman" w:cs="Times New Roman"/>
          <w:b/>
          <w:bCs/>
          <w:sz w:val="24"/>
          <w:szCs w:val="24"/>
        </w:rPr>
        <w:t xml:space="preserve"> članka 14. stavka 1. Zakona o sprječavanju sukoba interesa („Narodne novine“, broj 26/11., 12/12., 126/12., 48/13., 57/15. i 98/19., u daljnjem tekstu: ZSSI/11), a u odnosnu na istu okolnost u razdoblju od 25. prosinca 2021.g. do 14. siječnja 2022.g. povrijedio je odredbu članka 18. stavka 1. ZSSI/21.</w:t>
      </w:r>
    </w:p>
    <w:bookmarkEnd w:id="2"/>
    <w:p w14:paraId="597A7E79" w14:textId="77777777" w:rsidR="00CD07B5" w:rsidRPr="00CD07B5" w:rsidRDefault="00CD07B5" w:rsidP="00CD07B5">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1090DB39" w14:textId="3FB939BD" w:rsidR="00C829CD" w:rsidRPr="00212B7F"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obvezniku</w:t>
      </w:r>
      <w:r w:rsidR="00212B7F">
        <w:rPr>
          <w:rFonts w:ascii="Times New Roman" w:eastAsia="Calibri" w:hAnsi="Times New Roman" w:cs="Times New Roman"/>
          <w:b/>
          <w:bCs/>
          <w:color w:val="000000" w:themeColor="text1"/>
          <w:sz w:val="24"/>
          <w:szCs w:val="24"/>
        </w:rPr>
        <w:t xml:space="preserve"> </w:t>
      </w:r>
      <w:r w:rsidR="00CD07B5">
        <w:rPr>
          <w:rFonts w:ascii="Times New Roman" w:eastAsia="Calibri" w:hAnsi="Times New Roman" w:cs="Times New Roman"/>
          <w:b/>
          <w:bCs/>
          <w:color w:val="000000" w:themeColor="text1"/>
          <w:sz w:val="24"/>
          <w:szCs w:val="24"/>
        </w:rPr>
        <w:t>Ivici Butorcu</w:t>
      </w:r>
      <w:r w:rsidR="00212B7F">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izriče</w:t>
      </w:r>
      <w:r w:rsidR="00212B7F">
        <w:rPr>
          <w:rFonts w:ascii="Times New Roman" w:eastAsia="Calibri" w:hAnsi="Times New Roman" w:cs="Times New Roman"/>
          <w:b/>
          <w:bCs/>
          <w:color w:val="000000" w:themeColor="text1"/>
          <w:sz w:val="24"/>
          <w:szCs w:val="24"/>
        </w:rPr>
        <w:t xml:space="preserve"> se</w:t>
      </w:r>
      <w:r w:rsidRPr="00C23768">
        <w:rPr>
          <w:rFonts w:ascii="Times New Roman" w:eastAsia="Calibri" w:hAnsi="Times New Roman" w:cs="Times New Roman"/>
          <w:b/>
          <w:bCs/>
          <w:color w:val="000000" w:themeColor="text1"/>
          <w:sz w:val="24"/>
          <w:szCs w:val="24"/>
        </w:rPr>
        <w:t xml:space="preserve"> </w:t>
      </w:r>
      <w:r w:rsidR="00CD07B5">
        <w:rPr>
          <w:rFonts w:ascii="Times New Roman" w:eastAsia="Calibri" w:hAnsi="Times New Roman" w:cs="Times New Roman"/>
          <w:b/>
          <w:bCs/>
          <w:color w:val="000000" w:themeColor="text1"/>
          <w:sz w:val="24"/>
          <w:szCs w:val="24"/>
        </w:rPr>
        <w:t>opomena.</w:t>
      </w:r>
    </w:p>
    <w:p w14:paraId="3DC965F9" w14:textId="77777777" w:rsidR="005B258B" w:rsidRPr="005B258B" w:rsidRDefault="005B258B" w:rsidP="005B258B">
      <w:pPr>
        <w:pStyle w:val="Odlomakpopisa"/>
        <w:rPr>
          <w:rFonts w:ascii="Times New Roman" w:hAnsi="Times New Roman" w:cs="Times New Roman"/>
          <w:bCs/>
          <w:color w:val="000000"/>
          <w:sz w:val="24"/>
          <w:szCs w:val="24"/>
        </w:rPr>
      </w:pPr>
    </w:p>
    <w:p w14:paraId="7C3FFC92" w14:textId="0B7B7462" w:rsidR="005B258B" w:rsidRPr="005B258B" w:rsidRDefault="005B258B" w:rsidP="00BB22F1">
      <w:pPr>
        <w:pStyle w:val="Odlomakpopisa"/>
        <w:numPr>
          <w:ilvl w:val="0"/>
          <w:numId w:val="4"/>
        </w:numPr>
        <w:autoSpaceDE w:val="0"/>
        <w:autoSpaceDN w:val="0"/>
        <w:adjustRightInd w:val="0"/>
        <w:spacing w:after="0"/>
        <w:jc w:val="both"/>
        <w:rPr>
          <w:rFonts w:ascii="Times New Roman" w:hAnsi="Times New Roman" w:cs="Times New Roman"/>
          <w:b/>
          <w:bCs/>
          <w:color w:val="000000"/>
          <w:sz w:val="24"/>
          <w:szCs w:val="24"/>
        </w:rPr>
      </w:pPr>
      <w:r w:rsidRPr="005B258B">
        <w:rPr>
          <w:rFonts w:ascii="Times New Roman" w:hAnsi="Times New Roman" w:cs="Times New Roman"/>
          <w:b/>
          <w:bCs/>
          <w:color w:val="000000"/>
          <w:sz w:val="24"/>
          <w:szCs w:val="24"/>
        </w:rPr>
        <w:t xml:space="preserve">Ova Odluka objavit će se na mrežnim stranicama Povjerenstva </w:t>
      </w:r>
      <w:r w:rsidR="00B45354">
        <w:rPr>
          <w:rFonts w:ascii="Times New Roman" w:hAnsi="Times New Roman" w:cs="Times New Roman"/>
          <w:b/>
          <w:bCs/>
          <w:color w:val="000000"/>
          <w:sz w:val="24"/>
          <w:szCs w:val="24"/>
        </w:rPr>
        <w:t>nakon uredne</w:t>
      </w:r>
      <w:r w:rsidRPr="005B258B">
        <w:rPr>
          <w:rFonts w:ascii="Times New Roman" w:hAnsi="Times New Roman" w:cs="Times New Roman"/>
          <w:b/>
          <w:bCs/>
          <w:color w:val="000000"/>
          <w:sz w:val="24"/>
          <w:szCs w:val="24"/>
        </w:rPr>
        <w:t xml:space="preserve"> dostav</w:t>
      </w:r>
      <w:r w:rsidR="00B45354">
        <w:rPr>
          <w:rFonts w:ascii="Times New Roman" w:hAnsi="Times New Roman" w:cs="Times New Roman"/>
          <w:b/>
          <w:bCs/>
          <w:color w:val="000000"/>
          <w:sz w:val="24"/>
          <w:szCs w:val="24"/>
        </w:rPr>
        <w:t>e</w:t>
      </w:r>
      <w:r w:rsidRPr="005B258B">
        <w:rPr>
          <w:rFonts w:ascii="Times New Roman" w:hAnsi="Times New Roman" w:cs="Times New Roman"/>
          <w:b/>
          <w:bCs/>
          <w:color w:val="000000"/>
          <w:sz w:val="24"/>
          <w:szCs w:val="24"/>
        </w:rPr>
        <w:t xml:space="preserve"> obvezniku.</w:t>
      </w:r>
      <w:r w:rsidR="0030414B">
        <w:rPr>
          <w:rFonts w:ascii="Times New Roman" w:hAnsi="Times New Roman" w:cs="Times New Roman"/>
          <w:b/>
          <w:bCs/>
          <w:color w:val="000000"/>
          <w:sz w:val="24"/>
          <w:szCs w:val="24"/>
        </w:rPr>
        <w:t xml:space="preserve"> </w:t>
      </w: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316D1B1F" w:rsidR="00F825D0"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41B64C27" w14:textId="77777777" w:rsidR="00561C22" w:rsidRPr="00EA50CC" w:rsidRDefault="00561C22" w:rsidP="00EA50CC">
      <w:pPr>
        <w:autoSpaceDE w:val="0"/>
        <w:autoSpaceDN w:val="0"/>
        <w:adjustRightInd w:val="0"/>
        <w:spacing w:after="0"/>
        <w:jc w:val="center"/>
        <w:rPr>
          <w:rFonts w:ascii="Times New Roman" w:hAnsi="Times New Roman" w:cs="Times New Roman"/>
          <w:bCs/>
          <w:color w:val="000000"/>
          <w:sz w:val="24"/>
          <w:szCs w:val="24"/>
        </w:rPr>
      </w:pPr>
    </w:p>
    <w:p w14:paraId="2D0A15C1" w14:textId="677123E1" w:rsidR="00BB1F83" w:rsidRDefault="00EA50CC" w:rsidP="00BB1F83">
      <w:pPr>
        <w:autoSpaceDE w:val="0"/>
        <w:autoSpaceDN w:val="0"/>
        <w:adjustRightInd w:val="0"/>
        <w:spacing w:after="0"/>
        <w:ind w:firstLine="705"/>
        <w:jc w:val="both"/>
        <w:rPr>
          <w:rFonts w:ascii="Times New Roman" w:hAnsi="Times New Roman" w:cs="Times New Roman"/>
          <w:bCs/>
          <w:sz w:val="24"/>
          <w:szCs w:val="24"/>
        </w:rPr>
      </w:pPr>
      <w:r w:rsidRPr="00EA50CC">
        <w:rPr>
          <w:rFonts w:ascii="Times New Roman" w:hAnsi="Times New Roman" w:cs="Times New Roman"/>
          <w:color w:val="000000"/>
          <w:sz w:val="24"/>
          <w:szCs w:val="24"/>
        </w:rPr>
        <w:t xml:space="preserve">Povjerenstvo je na stručnom radnom sastanku Povjerenstva održanom dana </w:t>
      </w:r>
      <w:r w:rsidR="00CD07B5">
        <w:rPr>
          <w:rFonts w:ascii="Times New Roman" w:hAnsi="Times New Roman" w:cs="Times New Roman"/>
          <w:color w:val="000000"/>
          <w:sz w:val="24"/>
          <w:szCs w:val="24"/>
        </w:rPr>
        <w:t>25</w:t>
      </w:r>
      <w:r w:rsidR="00DB504B">
        <w:rPr>
          <w:rFonts w:ascii="Times New Roman" w:hAnsi="Times New Roman" w:cs="Times New Roman"/>
          <w:color w:val="000000"/>
          <w:sz w:val="24"/>
          <w:szCs w:val="24"/>
        </w:rPr>
        <w:t>.</w:t>
      </w:r>
      <w:r w:rsidRPr="00EA50CC">
        <w:rPr>
          <w:rFonts w:ascii="Times New Roman" w:hAnsi="Times New Roman" w:cs="Times New Roman"/>
          <w:color w:val="000000"/>
          <w:sz w:val="24"/>
          <w:szCs w:val="24"/>
        </w:rPr>
        <w:t xml:space="preserve"> </w:t>
      </w:r>
      <w:r w:rsidR="00CD07B5">
        <w:rPr>
          <w:rFonts w:ascii="Times New Roman" w:hAnsi="Times New Roman" w:cs="Times New Roman"/>
          <w:color w:val="000000"/>
          <w:sz w:val="24"/>
          <w:szCs w:val="24"/>
        </w:rPr>
        <w:t>listopada</w:t>
      </w:r>
      <w:r w:rsidRPr="00EA50CC">
        <w:rPr>
          <w:rFonts w:ascii="Times New Roman" w:hAnsi="Times New Roman" w:cs="Times New Roman"/>
          <w:color w:val="000000"/>
          <w:sz w:val="24"/>
          <w:szCs w:val="24"/>
        </w:rPr>
        <w:t xml:space="preserve"> 2022.</w:t>
      </w:r>
      <w:r w:rsidR="00CD07B5">
        <w:rPr>
          <w:rFonts w:ascii="Times New Roman" w:hAnsi="Times New Roman" w:cs="Times New Roman"/>
          <w:color w:val="000000"/>
          <w:sz w:val="24"/>
          <w:szCs w:val="24"/>
        </w:rPr>
        <w:t xml:space="preserve">g. </w:t>
      </w:r>
      <w:r w:rsidRPr="00EA50CC">
        <w:rPr>
          <w:rFonts w:ascii="Times New Roman" w:hAnsi="Times New Roman" w:cs="Times New Roman"/>
          <w:color w:val="000000"/>
          <w:sz w:val="24"/>
          <w:szCs w:val="24"/>
        </w:rPr>
        <w:t>Zaključkom broj: 711-I-</w:t>
      </w:r>
      <w:r w:rsidR="00CD07B5">
        <w:rPr>
          <w:rFonts w:ascii="Times New Roman" w:hAnsi="Times New Roman" w:cs="Times New Roman"/>
          <w:color w:val="000000"/>
          <w:sz w:val="24"/>
          <w:szCs w:val="24"/>
        </w:rPr>
        <w:t>2192</w:t>
      </w:r>
      <w:r w:rsidRPr="00EA50CC">
        <w:rPr>
          <w:rFonts w:ascii="Times New Roman" w:hAnsi="Times New Roman" w:cs="Times New Roman"/>
          <w:color w:val="000000"/>
          <w:sz w:val="24"/>
          <w:szCs w:val="24"/>
        </w:rPr>
        <w:t>-Pp-</w:t>
      </w:r>
      <w:r w:rsidR="00DB504B">
        <w:rPr>
          <w:rFonts w:ascii="Times New Roman" w:hAnsi="Times New Roman" w:cs="Times New Roman"/>
          <w:color w:val="000000"/>
          <w:sz w:val="24"/>
          <w:szCs w:val="24"/>
        </w:rPr>
        <w:t>2</w:t>
      </w:r>
      <w:r w:rsidR="00C57523">
        <w:rPr>
          <w:rFonts w:ascii="Times New Roman" w:hAnsi="Times New Roman" w:cs="Times New Roman"/>
          <w:color w:val="000000"/>
          <w:sz w:val="24"/>
          <w:szCs w:val="24"/>
        </w:rPr>
        <w:t>2</w:t>
      </w:r>
      <w:r w:rsidRPr="00EA50CC">
        <w:rPr>
          <w:rFonts w:ascii="Times New Roman" w:hAnsi="Times New Roman" w:cs="Times New Roman"/>
          <w:color w:val="000000"/>
          <w:sz w:val="24"/>
          <w:szCs w:val="24"/>
        </w:rPr>
        <w:t>/22-0</w:t>
      </w:r>
      <w:r w:rsidR="00C57523">
        <w:rPr>
          <w:rFonts w:ascii="Times New Roman" w:hAnsi="Times New Roman" w:cs="Times New Roman"/>
          <w:color w:val="000000"/>
          <w:sz w:val="24"/>
          <w:szCs w:val="24"/>
        </w:rPr>
        <w:t>4</w:t>
      </w:r>
      <w:r w:rsidRPr="00EA50CC">
        <w:rPr>
          <w:rFonts w:ascii="Times New Roman" w:hAnsi="Times New Roman" w:cs="Times New Roman"/>
          <w:color w:val="000000"/>
          <w:sz w:val="24"/>
          <w:szCs w:val="24"/>
        </w:rPr>
        <w:t>-</w:t>
      </w:r>
      <w:r w:rsidR="00C57523">
        <w:rPr>
          <w:rFonts w:ascii="Times New Roman" w:hAnsi="Times New Roman" w:cs="Times New Roman"/>
          <w:color w:val="000000"/>
          <w:sz w:val="24"/>
          <w:szCs w:val="24"/>
        </w:rPr>
        <w:t>19 temeljem neanonimne prijave</w:t>
      </w:r>
      <w:r w:rsidRPr="00EA50CC">
        <w:rPr>
          <w:rFonts w:ascii="Times New Roman" w:hAnsi="Times New Roman" w:cs="Times New Roman"/>
          <w:color w:val="000000"/>
          <w:sz w:val="24"/>
          <w:szCs w:val="24"/>
        </w:rPr>
        <w:t xml:space="preserve"> </w:t>
      </w:r>
      <w:r w:rsidR="0030414B">
        <w:rPr>
          <w:rFonts w:ascii="Times New Roman" w:hAnsi="Times New Roman" w:cs="Times New Roman"/>
          <w:color w:val="000000"/>
          <w:sz w:val="24"/>
          <w:szCs w:val="24"/>
        </w:rPr>
        <w:t xml:space="preserve">pokrenulo </w:t>
      </w:r>
      <w:r w:rsidRPr="00EA50CC">
        <w:rPr>
          <w:rFonts w:ascii="Times New Roman" w:hAnsi="Times New Roman" w:cs="Times New Roman"/>
          <w:color w:val="000000"/>
          <w:sz w:val="24"/>
          <w:szCs w:val="24"/>
        </w:rPr>
        <w:t>postupak za utvrđivanje povreda odredaba ZSSI</w:t>
      </w:r>
      <w:r w:rsidR="00C57523">
        <w:rPr>
          <w:rFonts w:ascii="Times New Roman" w:hAnsi="Times New Roman" w:cs="Times New Roman"/>
          <w:color w:val="000000"/>
          <w:sz w:val="24"/>
          <w:szCs w:val="24"/>
        </w:rPr>
        <w:t>-a</w:t>
      </w:r>
      <w:r w:rsidRPr="00EA50CC">
        <w:rPr>
          <w:rFonts w:ascii="Times New Roman" w:hAnsi="Times New Roman" w:cs="Times New Roman"/>
          <w:color w:val="000000"/>
          <w:sz w:val="24"/>
          <w:szCs w:val="24"/>
        </w:rPr>
        <w:t xml:space="preserve"> protiv obveznika </w:t>
      </w:r>
      <w:r w:rsidR="00C57523">
        <w:rPr>
          <w:rFonts w:ascii="Times New Roman" w:hAnsi="Times New Roman" w:cs="Times New Roman"/>
          <w:bCs/>
          <w:color w:val="000000"/>
          <w:sz w:val="24"/>
          <w:szCs w:val="24"/>
        </w:rPr>
        <w:t>Ivice Butorca</w:t>
      </w:r>
      <w:r w:rsidR="00DB504B" w:rsidRPr="00DB504B">
        <w:rPr>
          <w:rFonts w:ascii="Times New Roman" w:hAnsi="Times New Roman" w:cs="Times New Roman"/>
          <w:bCs/>
          <w:color w:val="000000"/>
          <w:sz w:val="24"/>
          <w:szCs w:val="24"/>
        </w:rPr>
        <w:t xml:space="preserve">, </w:t>
      </w:r>
      <w:r w:rsidR="00C57523">
        <w:rPr>
          <w:rFonts w:ascii="Times New Roman" w:hAnsi="Times New Roman" w:cs="Times New Roman"/>
          <w:sz w:val="24"/>
          <w:szCs w:val="24"/>
        </w:rPr>
        <w:t>člana Uprave trgovačkog društva Brijuni Rivijera d.o.o</w:t>
      </w:r>
      <w:r w:rsidR="00DB504B">
        <w:rPr>
          <w:rFonts w:ascii="Times New Roman" w:hAnsi="Times New Roman" w:cs="Times New Roman"/>
          <w:sz w:val="24"/>
          <w:szCs w:val="24"/>
        </w:rPr>
        <w:t>.</w:t>
      </w:r>
      <w:r w:rsidR="001B0FF2">
        <w:rPr>
          <w:rFonts w:ascii="Times New Roman" w:hAnsi="Times New Roman" w:cs="Times New Roman"/>
          <w:b/>
          <w:sz w:val="24"/>
          <w:szCs w:val="24"/>
        </w:rPr>
        <w:t xml:space="preserve"> </w:t>
      </w:r>
      <w:r w:rsidRPr="00EA50CC">
        <w:rPr>
          <w:rFonts w:ascii="Times New Roman" w:hAnsi="Times New Roman" w:cs="Times New Roman"/>
          <w:color w:val="000000"/>
          <w:sz w:val="24"/>
          <w:szCs w:val="24"/>
        </w:rPr>
        <w:t>Obveznik je istim Zaključkom pozvan dostaviti Povjerenstvu svoje očitovanje u roku od 15 dana od njegove dostave</w:t>
      </w:r>
      <w:r w:rsidR="00DB504B">
        <w:rPr>
          <w:rFonts w:ascii="Times New Roman" w:hAnsi="Times New Roman" w:cs="Times New Roman"/>
          <w:color w:val="000000"/>
          <w:sz w:val="24"/>
          <w:szCs w:val="24"/>
        </w:rPr>
        <w:t>.</w:t>
      </w:r>
      <w:r w:rsidR="00BB1F83" w:rsidRPr="00BB1F83">
        <w:rPr>
          <w:rFonts w:ascii="Times New Roman" w:hAnsi="Times New Roman" w:cs="Times New Roman"/>
          <w:bCs/>
          <w:sz w:val="24"/>
          <w:szCs w:val="24"/>
        </w:rPr>
        <w:t xml:space="preserve"> </w:t>
      </w:r>
    </w:p>
    <w:p w14:paraId="5D3D07C5" w14:textId="77777777" w:rsidR="00BB1F83" w:rsidRDefault="00BB1F83" w:rsidP="00BB1F83">
      <w:pPr>
        <w:autoSpaceDE w:val="0"/>
        <w:autoSpaceDN w:val="0"/>
        <w:adjustRightInd w:val="0"/>
        <w:spacing w:after="0"/>
        <w:ind w:firstLine="705"/>
        <w:jc w:val="both"/>
        <w:rPr>
          <w:rFonts w:ascii="Times New Roman" w:hAnsi="Times New Roman" w:cs="Times New Roman"/>
          <w:bCs/>
          <w:sz w:val="24"/>
          <w:szCs w:val="24"/>
        </w:rPr>
      </w:pPr>
    </w:p>
    <w:p w14:paraId="1ADCB35B" w14:textId="77777777" w:rsidR="0061626B" w:rsidRDefault="00EA50CC" w:rsidP="00E60432">
      <w:pPr>
        <w:autoSpaceDE w:val="0"/>
        <w:autoSpaceDN w:val="0"/>
        <w:adjustRightInd w:val="0"/>
        <w:spacing w:after="0"/>
        <w:ind w:firstLine="705"/>
        <w:jc w:val="both"/>
        <w:rPr>
          <w:rFonts w:ascii="Times New Roman" w:hAnsi="Times New Roman" w:cs="Times New Roman"/>
          <w:color w:val="000000"/>
          <w:sz w:val="24"/>
          <w:szCs w:val="24"/>
        </w:rPr>
      </w:pPr>
      <w:r w:rsidRPr="00E60432">
        <w:rPr>
          <w:rFonts w:ascii="Times New Roman" w:hAnsi="Times New Roman" w:cs="Times New Roman"/>
          <w:color w:val="000000"/>
          <w:sz w:val="24"/>
          <w:szCs w:val="24"/>
        </w:rPr>
        <w:t xml:space="preserve">Obveznik se u roku utvrđenom navedenim Zaključkom očitovao </w:t>
      </w:r>
      <w:r w:rsidR="00EC383F" w:rsidRPr="00E60432">
        <w:rPr>
          <w:rFonts w:ascii="Times New Roman" w:hAnsi="Times New Roman" w:cs="Times New Roman"/>
          <w:color w:val="000000"/>
          <w:sz w:val="24"/>
          <w:szCs w:val="24"/>
        </w:rPr>
        <w:t>podneskom</w:t>
      </w:r>
      <w:r w:rsidRPr="00E60432">
        <w:rPr>
          <w:rFonts w:ascii="Times New Roman" w:hAnsi="Times New Roman" w:cs="Times New Roman"/>
          <w:color w:val="000000"/>
          <w:sz w:val="24"/>
          <w:szCs w:val="24"/>
        </w:rPr>
        <w:t xml:space="preserve"> koji je u Povjerenstvu zaprimljen </w:t>
      </w:r>
      <w:r w:rsidR="00660001" w:rsidRPr="00E60432">
        <w:rPr>
          <w:rFonts w:ascii="Times New Roman" w:hAnsi="Times New Roman" w:cs="Times New Roman"/>
          <w:color w:val="000000"/>
          <w:sz w:val="24"/>
          <w:szCs w:val="24"/>
        </w:rPr>
        <w:t>2</w:t>
      </w:r>
      <w:r w:rsidR="00C57523">
        <w:rPr>
          <w:rFonts w:ascii="Times New Roman" w:hAnsi="Times New Roman" w:cs="Times New Roman"/>
          <w:color w:val="000000"/>
          <w:sz w:val="24"/>
          <w:szCs w:val="24"/>
        </w:rPr>
        <w:t>9</w:t>
      </w:r>
      <w:r w:rsidR="00660001" w:rsidRPr="00E60432">
        <w:rPr>
          <w:rFonts w:ascii="Times New Roman" w:hAnsi="Times New Roman" w:cs="Times New Roman"/>
          <w:color w:val="000000"/>
          <w:sz w:val="24"/>
          <w:szCs w:val="24"/>
        </w:rPr>
        <w:t xml:space="preserve">. </w:t>
      </w:r>
      <w:r w:rsidR="00C57523">
        <w:rPr>
          <w:rFonts w:ascii="Times New Roman" w:hAnsi="Times New Roman" w:cs="Times New Roman"/>
          <w:color w:val="000000"/>
          <w:sz w:val="24"/>
          <w:szCs w:val="24"/>
        </w:rPr>
        <w:t>studenog</w:t>
      </w:r>
      <w:r w:rsidRPr="00E60432">
        <w:rPr>
          <w:rFonts w:ascii="Times New Roman" w:hAnsi="Times New Roman" w:cs="Times New Roman"/>
          <w:color w:val="000000"/>
          <w:sz w:val="24"/>
          <w:szCs w:val="24"/>
        </w:rPr>
        <w:t xml:space="preserve"> 2022. pod brojem: 711-U-</w:t>
      </w:r>
      <w:r w:rsidR="00C57523">
        <w:rPr>
          <w:rFonts w:ascii="Times New Roman" w:hAnsi="Times New Roman" w:cs="Times New Roman"/>
          <w:color w:val="000000"/>
          <w:sz w:val="24"/>
          <w:szCs w:val="24"/>
        </w:rPr>
        <w:t>9006</w:t>
      </w:r>
      <w:r w:rsidRPr="00E60432">
        <w:rPr>
          <w:rFonts w:ascii="Times New Roman" w:hAnsi="Times New Roman" w:cs="Times New Roman"/>
          <w:color w:val="000000"/>
          <w:sz w:val="24"/>
          <w:szCs w:val="24"/>
        </w:rPr>
        <w:t>-P</w:t>
      </w:r>
      <w:r w:rsidR="00C57523">
        <w:rPr>
          <w:rFonts w:ascii="Times New Roman" w:hAnsi="Times New Roman" w:cs="Times New Roman"/>
          <w:color w:val="000000"/>
          <w:sz w:val="24"/>
          <w:szCs w:val="24"/>
        </w:rPr>
        <w:t>p</w:t>
      </w:r>
      <w:r w:rsidRPr="00E60432">
        <w:rPr>
          <w:rFonts w:ascii="Times New Roman" w:hAnsi="Times New Roman" w:cs="Times New Roman"/>
          <w:color w:val="000000"/>
          <w:sz w:val="24"/>
          <w:szCs w:val="24"/>
        </w:rPr>
        <w:t>-2</w:t>
      </w:r>
      <w:r w:rsidR="00C57523">
        <w:rPr>
          <w:rFonts w:ascii="Times New Roman" w:hAnsi="Times New Roman" w:cs="Times New Roman"/>
          <w:color w:val="000000"/>
          <w:sz w:val="24"/>
          <w:szCs w:val="24"/>
        </w:rPr>
        <w:t>2</w:t>
      </w:r>
      <w:r w:rsidRPr="00E60432">
        <w:rPr>
          <w:rFonts w:ascii="Times New Roman" w:hAnsi="Times New Roman" w:cs="Times New Roman"/>
          <w:color w:val="000000"/>
          <w:sz w:val="24"/>
          <w:szCs w:val="24"/>
        </w:rPr>
        <w:t>/22-0</w:t>
      </w:r>
      <w:r w:rsidR="00C57523">
        <w:rPr>
          <w:rFonts w:ascii="Times New Roman" w:hAnsi="Times New Roman" w:cs="Times New Roman"/>
          <w:color w:val="000000"/>
          <w:sz w:val="24"/>
          <w:szCs w:val="24"/>
        </w:rPr>
        <w:t>5</w:t>
      </w:r>
      <w:r w:rsidRPr="00E60432">
        <w:rPr>
          <w:rFonts w:ascii="Times New Roman" w:hAnsi="Times New Roman" w:cs="Times New Roman"/>
          <w:color w:val="000000"/>
          <w:sz w:val="24"/>
          <w:szCs w:val="24"/>
        </w:rPr>
        <w:t>-</w:t>
      </w:r>
      <w:r w:rsidR="00C57523">
        <w:rPr>
          <w:rFonts w:ascii="Times New Roman" w:hAnsi="Times New Roman" w:cs="Times New Roman"/>
          <w:color w:val="000000"/>
          <w:sz w:val="24"/>
          <w:szCs w:val="24"/>
        </w:rPr>
        <w:t>4</w:t>
      </w:r>
      <w:r w:rsidRPr="00E60432">
        <w:rPr>
          <w:rFonts w:ascii="Times New Roman" w:hAnsi="Times New Roman" w:cs="Times New Roman"/>
          <w:color w:val="000000"/>
          <w:sz w:val="24"/>
          <w:szCs w:val="24"/>
        </w:rPr>
        <w:t xml:space="preserve">. </w:t>
      </w:r>
    </w:p>
    <w:p w14:paraId="4D16C3E2" w14:textId="7E87201B" w:rsidR="00C57523" w:rsidRDefault="00EA50CC" w:rsidP="00E60432">
      <w:pPr>
        <w:autoSpaceDE w:val="0"/>
        <w:autoSpaceDN w:val="0"/>
        <w:adjustRightInd w:val="0"/>
        <w:spacing w:after="0"/>
        <w:ind w:firstLine="705"/>
        <w:jc w:val="both"/>
        <w:rPr>
          <w:rFonts w:ascii="Times New Roman" w:hAnsi="Times New Roman" w:cs="Times New Roman"/>
          <w:color w:val="000000"/>
          <w:sz w:val="24"/>
          <w:szCs w:val="24"/>
        </w:rPr>
      </w:pPr>
      <w:r w:rsidRPr="00E60432">
        <w:rPr>
          <w:rFonts w:ascii="Times New Roman" w:hAnsi="Times New Roman" w:cs="Times New Roman"/>
          <w:color w:val="000000"/>
          <w:sz w:val="24"/>
          <w:szCs w:val="24"/>
        </w:rPr>
        <w:t xml:space="preserve">U </w:t>
      </w:r>
      <w:r w:rsidR="00C57523">
        <w:rPr>
          <w:rFonts w:ascii="Times New Roman" w:hAnsi="Times New Roman" w:cs="Times New Roman"/>
          <w:color w:val="000000"/>
          <w:sz w:val="24"/>
          <w:szCs w:val="24"/>
        </w:rPr>
        <w:t xml:space="preserve"> svom očitovanju obveznik navodi kako je imenovan na dužnost člana Uprave trgovačkog društva Brijuni Ri</w:t>
      </w:r>
      <w:r w:rsidR="0061626B">
        <w:rPr>
          <w:rFonts w:ascii="Times New Roman" w:hAnsi="Times New Roman" w:cs="Times New Roman"/>
          <w:color w:val="000000"/>
          <w:sz w:val="24"/>
          <w:szCs w:val="24"/>
        </w:rPr>
        <w:t xml:space="preserve">vijera d.o.o. u lipnju 2021.g. </w:t>
      </w:r>
      <w:r w:rsidR="00C57523">
        <w:rPr>
          <w:rFonts w:ascii="Times New Roman" w:hAnsi="Times New Roman" w:cs="Times New Roman"/>
          <w:color w:val="000000"/>
          <w:sz w:val="24"/>
          <w:szCs w:val="24"/>
        </w:rPr>
        <w:t xml:space="preserve">te </w:t>
      </w:r>
      <w:r w:rsidR="0061626B">
        <w:rPr>
          <w:rFonts w:ascii="Times New Roman" w:hAnsi="Times New Roman" w:cs="Times New Roman"/>
          <w:color w:val="000000"/>
          <w:sz w:val="24"/>
          <w:szCs w:val="24"/>
        </w:rPr>
        <w:t xml:space="preserve">da </w:t>
      </w:r>
      <w:r w:rsidR="00C57523">
        <w:rPr>
          <w:rFonts w:ascii="Times New Roman" w:hAnsi="Times New Roman" w:cs="Times New Roman"/>
          <w:color w:val="000000"/>
          <w:sz w:val="24"/>
          <w:szCs w:val="24"/>
        </w:rPr>
        <w:t xml:space="preserve">je tijekom rujna iste godine telefonskim putem obavijestio nadležne službe Ministarstva o potrebi reguliranja njegovog statusa predsjednika Upravnog vijeća Centra za socijalnu skrb Rovinj. Obveznik ističe kako se njegov status rješavao sporo te </w:t>
      </w:r>
      <w:r w:rsidR="0061626B">
        <w:rPr>
          <w:rFonts w:ascii="Times New Roman" w:hAnsi="Times New Roman" w:cs="Times New Roman"/>
          <w:color w:val="000000"/>
          <w:sz w:val="24"/>
          <w:szCs w:val="24"/>
        </w:rPr>
        <w:t xml:space="preserve">da </w:t>
      </w:r>
      <w:r w:rsidR="00C57523">
        <w:rPr>
          <w:rFonts w:ascii="Times New Roman" w:hAnsi="Times New Roman" w:cs="Times New Roman"/>
          <w:color w:val="000000"/>
          <w:sz w:val="24"/>
          <w:szCs w:val="24"/>
        </w:rPr>
        <w:t>je upoznat sa činjenicom da Ministarstvo ima poteškoća s pronalaženjem novih članova sa područja Rovinja, budući da su u trenutnom sazivu svi članovi bili s područja Pule ta da je uz njega još jedna članica tražila razrješenje. Obveznik ističe kako je čekajući da se situacija razriješi nastavio obavljati svoje dužnosti člana Upravnog vijeća te je u siječnju dobio odluku Ministarstva KLASA: 550-06/22-07/2, URBROJ: 524-08-04/1-22-2 kojom se razrješava dužnosti</w:t>
      </w:r>
      <w:r w:rsidR="0061626B">
        <w:rPr>
          <w:rFonts w:ascii="Times New Roman" w:hAnsi="Times New Roman" w:cs="Times New Roman"/>
          <w:color w:val="000000"/>
          <w:sz w:val="24"/>
          <w:szCs w:val="24"/>
        </w:rPr>
        <w:t>,</w:t>
      </w:r>
      <w:r w:rsidR="00C57523">
        <w:rPr>
          <w:rFonts w:ascii="Times New Roman" w:hAnsi="Times New Roman" w:cs="Times New Roman"/>
          <w:color w:val="000000"/>
          <w:sz w:val="24"/>
          <w:szCs w:val="24"/>
        </w:rPr>
        <w:t xml:space="preserve"> te se za članove imenuju zaposlenici Ministarstva s prebivalištem u Zagrebu. Obveznik uz očitovanje dostavlja i presliku navedene Odluke.</w:t>
      </w:r>
    </w:p>
    <w:p w14:paraId="3CBC1EA1" w14:textId="77777777" w:rsidR="00C57523" w:rsidRDefault="00C57523" w:rsidP="00E60432">
      <w:pPr>
        <w:autoSpaceDE w:val="0"/>
        <w:autoSpaceDN w:val="0"/>
        <w:adjustRightInd w:val="0"/>
        <w:spacing w:after="0"/>
        <w:ind w:firstLine="705"/>
        <w:jc w:val="both"/>
        <w:rPr>
          <w:rFonts w:ascii="Times New Roman" w:hAnsi="Times New Roman" w:cs="Times New Roman"/>
          <w:color w:val="000000"/>
          <w:sz w:val="24"/>
          <w:szCs w:val="24"/>
        </w:rPr>
      </w:pPr>
    </w:p>
    <w:p w14:paraId="66709B2D" w14:textId="39D2F1AF" w:rsidR="00C57523" w:rsidRDefault="00C57523" w:rsidP="00C57523">
      <w:pPr>
        <w:autoSpaceDE w:val="0"/>
        <w:autoSpaceDN w:val="0"/>
        <w:adjustRightInd w:val="0"/>
        <w:spacing w:after="0"/>
        <w:ind w:firstLine="705"/>
        <w:jc w:val="both"/>
        <w:rPr>
          <w:rFonts w:ascii="Times New Roman" w:hAnsi="Times New Roman" w:cs="Times New Roman"/>
          <w:color w:val="000000"/>
          <w:sz w:val="24"/>
          <w:szCs w:val="24"/>
        </w:rPr>
      </w:pPr>
      <w:r w:rsidRPr="00C57523">
        <w:rPr>
          <w:rFonts w:ascii="Times New Roman" w:hAnsi="Times New Roman" w:cs="Times New Roman"/>
          <w:color w:val="000000"/>
          <w:sz w:val="24"/>
          <w:szCs w:val="24"/>
        </w:rPr>
        <w:t>Člankom 3. stavkom 1. podstavkom 39. ZSSI</w:t>
      </w:r>
      <w:r>
        <w:rPr>
          <w:rFonts w:ascii="Times New Roman" w:hAnsi="Times New Roman" w:cs="Times New Roman"/>
          <w:color w:val="000000"/>
          <w:sz w:val="24"/>
          <w:szCs w:val="24"/>
        </w:rPr>
        <w:t>/21</w:t>
      </w:r>
      <w:r w:rsidRPr="00C57523">
        <w:rPr>
          <w:rFonts w:ascii="Times New Roman" w:hAnsi="Times New Roman" w:cs="Times New Roman"/>
          <w:color w:val="000000"/>
          <w:sz w:val="24"/>
          <w:szCs w:val="24"/>
        </w:rPr>
        <w:t>-a propisano da  su predsjednici i članovi uprava trgovačkih društava u kojima Republika Hrvatska ima većinski udio te predsjednici i članovi uprava trgovačkih društava kojima su većinski vlasnici trgovačka društva u kojima većinski udio ima Republika Hrvatska obveznici ZSSI</w:t>
      </w:r>
      <w:r>
        <w:rPr>
          <w:rFonts w:ascii="Times New Roman" w:hAnsi="Times New Roman" w:cs="Times New Roman"/>
          <w:color w:val="000000"/>
          <w:sz w:val="24"/>
          <w:szCs w:val="24"/>
        </w:rPr>
        <w:t>/21</w:t>
      </w:r>
      <w:r w:rsidRPr="00C57523">
        <w:rPr>
          <w:rFonts w:ascii="Times New Roman" w:hAnsi="Times New Roman" w:cs="Times New Roman"/>
          <w:color w:val="000000"/>
          <w:sz w:val="24"/>
          <w:szCs w:val="24"/>
        </w:rPr>
        <w:t>-a.</w:t>
      </w:r>
    </w:p>
    <w:p w14:paraId="6C8E9000" w14:textId="77777777" w:rsidR="00C57523" w:rsidRPr="00C57523" w:rsidRDefault="00C57523" w:rsidP="00C57523">
      <w:pPr>
        <w:autoSpaceDE w:val="0"/>
        <w:autoSpaceDN w:val="0"/>
        <w:adjustRightInd w:val="0"/>
        <w:spacing w:after="0"/>
        <w:ind w:firstLine="705"/>
        <w:jc w:val="both"/>
        <w:rPr>
          <w:rFonts w:ascii="Times New Roman" w:hAnsi="Times New Roman" w:cs="Times New Roman"/>
          <w:color w:val="000000"/>
          <w:sz w:val="24"/>
          <w:szCs w:val="24"/>
        </w:rPr>
      </w:pPr>
    </w:p>
    <w:p w14:paraId="08FDF8CC" w14:textId="5A3290A8" w:rsidR="00C57523" w:rsidRDefault="00C57523" w:rsidP="00C57523">
      <w:pPr>
        <w:autoSpaceDE w:val="0"/>
        <w:autoSpaceDN w:val="0"/>
        <w:adjustRightInd w:val="0"/>
        <w:spacing w:after="0"/>
        <w:ind w:firstLine="705"/>
        <w:jc w:val="both"/>
        <w:rPr>
          <w:rFonts w:ascii="Times New Roman" w:hAnsi="Times New Roman" w:cs="Times New Roman"/>
          <w:color w:val="000000"/>
          <w:sz w:val="24"/>
          <w:szCs w:val="24"/>
        </w:rPr>
      </w:pPr>
      <w:r w:rsidRPr="00C57523">
        <w:rPr>
          <w:rFonts w:ascii="Times New Roman" w:hAnsi="Times New Roman" w:cs="Times New Roman"/>
          <w:color w:val="000000"/>
          <w:sz w:val="24"/>
          <w:szCs w:val="24"/>
        </w:rPr>
        <w:t>Povjerenstvo ističe kako je odredbama ranije</w:t>
      </w:r>
      <w:r w:rsidR="0061626B">
        <w:rPr>
          <w:rFonts w:ascii="Times New Roman" w:hAnsi="Times New Roman" w:cs="Times New Roman"/>
          <w:color w:val="000000"/>
          <w:sz w:val="24"/>
          <w:szCs w:val="24"/>
        </w:rPr>
        <w:t>g</w:t>
      </w:r>
      <w:r w:rsidRPr="00C57523">
        <w:rPr>
          <w:rFonts w:ascii="Times New Roman" w:hAnsi="Times New Roman" w:cs="Times New Roman"/>
          <w:color w:val="000000"/>
          <w:sz w:val="24"/>
          <w:szCs w:val="24"/>
        </w:rPr>
        <w:t xml:space="preserve"> </w:t>
      </w:r>
      <w:r w:rsidR="0061626B">
        <w:rPr>
          <w:rFonts w:ascii="Times New Roman" w:hAnsi="Times New Roman" w:cs="Times New Roman"/>
          <w:color w:val="000000"/>
          <w:sz w:val="24"/>
          <w:szCs w:val="24"/>
        </w:rPr>
        <w:t xml:space="preserve">ZSSI/11-a </w:t>
      </w:r>
      <w:r w:rsidRPr="00C57523">
        <w:rPr>
          <w:rFonts w:ascii="Times New Roman" w:hAnsi="Times New Roman" w:cs="Times New Roman"/>
          <w:color w:val="000000"/>
          <w:sz w:val="24"/>
          <w:szCs w:val="24"/>
        </w:rPr>
        <w:t>člankom 3. stavkom 1. podstavkom 37. bilo propisano kako su predsjednici i članovi uprava trgovačkih društava u većinskom državnom vlasništvu dužnosnici u smislu tog Zakona.</w:t>
      </w:r>
    </w:p>
    <w:p w14:paraId="49182C1F" w14:textId="77777777" w:rsidR="00C57523" w:rsidRPr="00C57523" w:rsidRDefault="00C57523" w:rsidP="00C57523">
      <w:pPr>
        <w:autoSpaceDE w:val="0"/>
        <w:autoSpaceDN w:val="0"/>
        <w:adjustRightInd w:val="0"/>
        <w:spacing w:after="0"/>
        <w:ind w:firstLine="705"/>
        <w:jc w:val="both"/>
        <w:rPr>
          <w:rFonts w:ascii="Times New Roman" w:hAnsi="Times New Roman" w:cs="Times New Roman"/>
          <w:color w:val="000000"/>
          <w:sz w:val="24"/>
          <w:szCs w:val="24"/>
        </w:rPr>
      </w:pPr>
    </w:p>
    <w:p w14:paraId="123E6FB9" w14:textId="0CEA593F" w:rsidR="00C57523" w:rsidRDefault="00C57523" w:rsidP="00C57523">
      <w:pPr>
        <w:autoSpaceDE w:val="0"/>
        <w:autoSpaceDN w:val="0"/>
        <w:adjustRightInd w:val="0"/>
        <w:spacing w:after="0"/>
        <w:ind w:firstLine="705"/>
        <w:jc w:val="both"/>
        <w:rPr>
          <w:rFonts w:ascii="Times New Roman" w:hAnsi="Times New Roman" w:cs="Times New Roman"/>
          <w:color w:val="000000"/>
          <w:sz w:val="24"/>
          <w:szCs w:val="24"/>
        </w:rPr>
      </w:pPr>
      <w:r w:rsidRPr="00C57523">
        <w:rPr>
          <w:rFonts w:ascii="Times New Roman" w:hAnsi="Times New Roman" w:cs="Times New Roman"/>
          <w:color w:val="000000"/>
          <w:sz w:val="24"/>
          <w:szCs w:val="24"/>
        </w:rPr>
        <w:t>S obzirom da u trgovačkom društvu Brijuni Rivijera d.o.o. za hotelijerstvo, poslovno savjetovanje i upravljačke djela</w:t>
      </w:r>
      <w:r w:rsidR="0061626B">
        <w:rPr>
          <w:rFonts w:ascii="Times New Roman" w:hAnsi="Times New Roman" w:cs="Times New Roman"/>
          <w:color w:val="000000"/>
          <w:sz w:val="24"/>
          <w:szCs w:val="24"/>
        </w:rPr>
        <w:t xml:space="preserve">tnosti udio Republike Hrvatske </w:t>
      </w:r>
      <w:r w:rsidRPr="00C57523">
        <w:rPr>
          <w:rFonts w:ascii="Times New Roman" w:hAnsi="Times New Roman" w:cs="Times New Roman"/>
          <w:color w:val="000000"/>
          <w:sz w:val="24"/>
          <w:szCs w:val="24"/>
        </w:rPr>
        <w:t>u temeljnom kapitalu iznosi 67%, a u</w:t>
      </w:r>
      <w:r w:rsidR="0061626B">
        <w:rPr>
          <w:rFonts w:ascii="Times New Roman" w:hAnsi="Times New Roman" w:cs="Times New Roman"/>
          <w:color w:val="000000"/>
          <w:sz w:val="24"/>
          <w:szCs w:val="24"/>
        </w:rPr>
        <w:t>dio Istarske Županije 33%, isto je</w:t>
      </w:r>
      <w:r w:rsidRPr="00C57523">
        <w:rPr>
          <w:rFonts w:ascii="Times New Roman" w:hAnsi="Times New Roman" w:cs="Times New Roman"/>
          <w:color w:val="000000"/>
          <w:sz w:val="24"/>
          <w:szCs w:val="24"/>
        </w:rPr>
        <w:t xml:space="preserve"> trgovačko društvo u kojem Republika Hrvatska ima većinski udio.</w:t>
      </w:r>
    </w:p>
    <w:p w14:paraId="183E1752" w14:textId="77777777" w:rsidR="00C57523" w:rsidRPr="00C57523" w:rsidRDefault="00C57523" w:rsidP="00C57523">
      <w:pPr>
        <w:autoSpaceDE w:val="0"/>
        <w:autoSpaceDN w:val="0"/>
        <w:adjustRightInd w:val="0"/>
        <w:spacing w:after="0"/>
        <w:ind w:firstLine="705"/>
        <w:jc w:val="both"/>
        <w:rPr>
          <w:rFonts w:ascii="Times New Roman" w:hAnsi="Times New Roman" w:cs="Times New Roman"/>
          <w:color w:val="000000"/>
          <w:sz w:val="24"/>
          <w:szCs w:val="24"/>
        </w:rPr>
      </w:pPr>
    </w:p>
    <w:p w14:paraId="51D3EA8C" w14:textId="616B8ACE" w:rsidR="00C57523" w:rsidRDefault="00C57523" w:rsidP="00E60432">
      <w:pPr>
        <w:autoSpaceDE w:val="0"/>
        <w:autoSpaceDN w:val="0"/>
        <w:adjustRightInd w:val="0"/>
        <w:spacing w:after="0"/>
        <w:ind w:firstLine="705"/>
        <w:jc w:val="both"/>
        <w:rPr>
          <w:rFonts w:ascii="Times New Roman" w:hAnsi="Times New Roman" w:cs="Times New Roman"/>
          <w:color w:val="000000"/>
          <w:sz w:val="24"/>
          <w:szCs w:val="24"/>
        </w:rPr>
      </w:pPr>
      <w:r w:rsidRPr="00C57523">
        <w:rPr>
          <w:rFonts w:ascii="Times New Roman" w:hAnsi="Times New Roman" w:cs="Times New Roman"/>
          <w:color w:val="000000"/>
          <w:sz w:val="24"/>
          <w:szCs w:val="24"/>
        </w:rPr>
        <w:t>Uvidom u registar dužnosnika koje ustrojava i vodi Povjerenstvo</w:t>
      </w:r>
      <w:r w:rsidR="0061626B">
        <w:rPr>
          <w:rFonts w:ascii="Times New Roman" w:hAnsi="Times New Roman" w:cs="Times New Roman"/>
          <w:color w:val="000000"/>
          <w:sz w:val="24"/>
          <w:szCs w:val="24"/>
        </w:rPr>
        <w:t>,</w:t>
      </w:r>
      <w:r w:rsidRPr="00C57523">
        <w:rPr>
          <w:rFonts w:ascii="Times New Roman" w:hAnsi="Times New Roman" w:cs="Times New Roman"/>
          <w:color w:val="000000"/>
          <w:sz w:val="24"/>
          <w:szCs w:val="24"/>
        </w:rPr>
        <w:t xml:space="preserve"> utvrđeno je da Ivica Butorac obnaša dužnost člana Uprave trgovačkog društva Brijuni Rivijera d.o.o. od 23. lipnja 2021.g. slijedom čega je isti </w:t>
      </w:r>
      <w:r w:rsidR="000531E5">
        <w:rPr>
          <w:rFonts w:ascii="Times New Roman" w:hAnsi="Times New Roman" w:cs="Times New Roman"/>
          <w:color w:val="000000"/>
          <w:sz w:val="24"/>
          <w:szCs w:val="24"/>
        </w:rPr>
        <w:t xml:space="preserve">od navedenog dana </w:t>
      </w:r>
      <w:r w:rsidRPr="00C57523">
        <w:rPr>
          <w:rFonts w:ascii="Times New Roman" w:hAnsi="Times New Roman" w:cs="Times New Roman"/>
          <w:color w:val="000000"/>
          <w:sz w:val="24"/>
          <w:szCs w:val="24"/>
        </w:rPr>
        <w:t>bio dužnosnik i u smislu odredb</w:t>
      </w:r>
      <w:r w:rsidR="000531E5">
        <w:rPr>
          <w:rFonts w:ascii="Times New Roman" w:hAnsi="Times New Roman" w:cs="Times New Roman"/>
          <w:color w:val="000000"/>
          <w:sz w:val="24"/>
          <w:szCs w:val="24"/>
        </w:rPr>
        <w:t>i ZSSI/11-a</w:t>
      </w:r>
      <w:r w:rsidR="0061626B">
        <w:rPr>
          <w:rFonts w:ascii="Times New Roman" w:hAnsi="Times New Roman" w:cs="Times New Roman"/>
          <w:color w:val="000000"/>
          <w:sz w:val="24"/>
          <w:szCs w:val="24"/>
        </w:rPr>
        <w:t xml:space="preserve">, </w:t>
      </w:r>
      <w:r w:rsidR="000531E5">
        <w:rPr>
          <w:rFonts w:ascii="Times New Roman" w:hAnsi="Times New Roman" w:cs="Times New Roman"/>
          <w:color w:val="000000"/>
          <w:sz w:val="24"/>
          <w:szCs w:val="24"/>
        </w:rPr>
        <w:t xml:space="preserve">te je to nastavio biti i nakon stupanja na snagu </w:t>
      </w:r>
      <w:r w:rsidR="0061626B" w:rsidRPr="0061618D">
        <w:rPr>
          <w:rFonts w:ascii="Times New Roman" w:hAnsi="Times New Roman" w:cs="Times New Roman"/>
          <w:color w:val="000000"/>
          <w:sz w:val="24"/>
          <w:szCs w:val="24"/>
        </w:rPr>
        <w:t>ZSSI</w:t>
      </w:r>
      <w:r w:rsidR="0061626B">
        <w:rPr>
          <w:rFonts w:ascii="Times New Roman" w:hAnsi="Times New Roman" w:cs="Times New Roman"/>
          <w:color w:val="000000"/>
          <w:sz w:val="24"/>
          <w:szCs w:val="24"/>
        </w:rPr>
        <w:t>/21</w:t>
      </w:r>
      <w:r w:rsidR="0061626B" w:rsidRPr="0061618D">
        <w:rPr>
          <w:rFonts w:ascii="Times New Roman" w:hAnsi="Times New Roman" w:cs="Times New Roman"/>
          <w:color w:val="000000"/>
          <w:sz w:val="24"/>
          <w:szCs w:val="24"/>
        </w:rPr>
        <w:t>-a</w:t>
      </w:r>
      <w:r w:rsidR="000531E5">
        <w:rPr>
          <w:rFonts w:ascii="Times New Roman" w:hAnsi="Times New Roman" w:cs="Times New Roman"/>
          <w:color w:val="000000"/>
          <w:sz w:val="24"/>
          <w:szCs w:val="24"/>
        </w:rPr>
        <w:t xml:space="preserve"> dana 25. prosinca 2021. </w:t>
      </w:r>
      <w:r w:rsidR="0061626B">
        <w:rPr>
          <w:rFonts w:ascii="Times New Roman" w:hAnsi="Times New Roman" w:cs="Times New Roman"/>
          <w:color w:val="000000"/>
          <w:sz w:val="24"/>
          <w:szCs w:val="24"/>
        </w:rPr>
        <w:t xml:space="preserve"> </w:t>
      </w:r>
    </w:p>
    <w:p w14:paraId="7966FE92" w14:textId="498D4185" w:rsidR="0061618D" w:rsidRPr="0061618D" w:rsidRDefault="0061618D"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61618D">
        <w:rPr>
          <w:rFonts w:ascii="Times New Roman" w:hAnsi="Times New Roman" w:cs="Times New Roman"/>
          <w:color w:val="000000"/>
          <w:sz w:val="24"/>
          <w:szCs w:val="24"/>
        </w:rPr>
        <w:t>Člankom 32. stavkom 1. podstavkom 1. ZSSI</w:t>
      </w:r>
      <w:r w:rsidR="00C57523">
        <w:rPr>
          <w:rFonts w:ascii="Times New Roman" w:hAnsi="Times New Roman" w:cs="Times New Roman"/>
          <w:color w:val="000000"/>
          <w:sz w:val="24"/>
          <w:szCs w:val="24"/>
        </w:rPr>
        <w:t>/21</w:t>
      </w:r>
      <w:r w:rsidRPr="0061618D">
        <w:rPr>
          <w:rFonts w:ascii="Times New Roman" w:hAnsi="Times New Roman" w:cs="Times New Roman"/>
          <w:color w:val="000000"/>
          <w:sz w:val="24"/>
          <w:szCs w:val="24"/>
        </w:rPr>
        <w:t>-a propisano je da je nadležnost Povjerenstva pokretanje postupaka za utvrđivanje povreda odredaba toga Zakona o sukobu interesa ili drugog zabranjenog ili popisanog ponašanja.</w:t>
      </w:r>
    </w:p>
    <w:p w14:paraId="4446EB9A" w14:textId="483BA524" w:rsidR="00560533" w:rsidRDefault="0061618D" w:rsidP="00560533">
      <w:pPr>
        <w:autoSpaceDE w:val="0"/>
        <w:autoSpaceDN w:val="0"/>
        <w:adjustRightInd w:val="0"/>
        <w:spacing w:before="240" w:after="0"/>
        <w:ind w:firstLine="709"/>
        <w:jc w:val="both"/>
        <w:rPr>
          <w:rFonts w:ascii="Times New Roman" w:hAnsi="Times New Roman" w:cs="Times New Roman"/>
          <w:color w:val="000000"/>
          <w:sz w:val="24"/>
          <w:szCs w:val="24"/>
        </w:rPr>
      </w:pPr>
      <w:r w:rsidRPr="0061618D">
        <w:rPr>
          <w:rFonts w:ascii="Times New Roman" w:hAnsi="Times New Roman" w:cs="Times New Roman"/>
          <w:color w:val="000000"/>
          <w:sz w:val="24"/>
          <w:szCs w:val="24"/>
        </w:rPr>
        <w:t>Člankom 41. stavkom 1. ZSSI</w:t>
      </w:r>
      <w:r w:rsidR="00C57523">
        <w:rPr>
          <w:rFonts w:ascii="Times New Roman" w:hAnsi="Times New Roman" w:cs="Times New Roman"/>
          <w:color w:val="000000"/>
          <w:sz w:val="24"/>
          <w:szCs w:val="24"/>
        </w:rPr>
        <w:t>/21</w:t>
      </w:r>
      <w:r w:rsidRPr="0061618D">
        <w:rPr>
          <w:rFonts w:ascii="Times New Roman" w:hAnsi="Times New Roman" w:cs="Times New Roman"/>
          <w:color w:val="000000"/>
          <w:sz w:val="24"/>
          <w:szCs w:val="24"/>
        </w:rPr>
        <w:t>-a propisano je da Povjerenstvo može pokrenuti postupak po službenoj dužnosti i povodom vjerodostojne i osnovane prijave o mogućoj povredi toga Zakona.</w:t>
      </w:r>
    </w:p>
    <w:p w14:paraId="7EE9E775" w14:textId="2C6FB1AE" w:rsidR="00C57523" w:rsidRPr="00C57523" w:rsidRDefault="00C57523" w:rsidP="00C57523">
      <w:pPr>
        <w:autoSpaceDE w:val="0"/>
        <w:autoSpaceDN w:val="0"/>
        <w:adjustRightInd w:val="0"/>
        <w:spacing w:before="240" w:after="0"/>
        <w:ind w:firstLine="709"/>
        <w:jc w:val="both"/>
        <w:rPr>
          <w:rFonts w:ascii="Times New Roman" w:hAnsi="Times New Roman" w:cs="Times New Roman"/>
          <w:color w:val="000000"/>
          <w:sz w:val="24"/>
          <w:szCs w:val="24"/>
        </w:rPr>
      </w:pPr>
      <w:r w:rsidRPr="00C57523">
        <w:rPr>
          <w:rFonts w:ascii="Times New Roman" w:hAnsi="Times New Roman" w:cs="Times New Roman"/>
          <w:color w:val="000000"/>
          <w:sz w:val="24"/>
          <w:szCs w:val="24"/>
        </w:rPr>
        <w:t>U Povjerenstvu je 13. siječnja 2022. pod brojem 711-U-398-Pp-22/22-01-4 zaprimljena neanonimna prijava moguće povrede odredbe ZSSI/11-a podnesena protiv obveznika Ivice Butorca, člana Uprave trgovačkog društva Brijuni Rivijera d.o.o.</w:t>
      </w:r>
    </w:p>
    <w:p w14:paraId="6E616C23" w14:textId="77777777" w:rsidR="00C57523" w:rsidRPr="00C57523" w:rsidRDefault="00C57523" w:rsidP="00C57523">
      <w:pPr>
        <w:autoSpaceDE w:val="0"/>
        <w:autoSpaceDN w:val="0"/>
        <w:adjustRightInd w:val="0"/>
        <w:spacing w:before="240" w:after="0"/>
        <w:ind w:firstLine="709"/>
        <w:jc w:val="both"/>
        <w:rPr>
          <w:rFonts w:ascii="Times New Roman" w:hAnsi="Times New Roman" w:cs="Times New Roman"/>
          <w:color w:val="000000"/>
          <w:sz w:val="24"/>
          <w:szCs w:val="24"/>
        </w:rPr>
      </w:pPr>
    </w:p>
    <w:p w14:paraId="4E0DFFD9" w14:textId="54002F8F" w:rsidR="00C57523" w:rsidRPr="00C57523" w:rsidRDefault="00C57523" w:rsidP="00C57523">
      <w:pPr>
        <w:autoSpaceDE w:val="0"/>
        <w:autoSpaceDN w:val="0"/>
        <w:adjustRightInd w:val="0"/>
        <w:spacing w:before="240" w:after="0"/>
        <w:ind w:firstLine="709"/>
        <w:jc w:val="both"/>
        <w:rPr>
          <w:rFonts w:ascii="Times New Roman" w:hAnsi="Times New Roman" w:cs="Times New Roman"/>
          <w:color w:val="000000"/>
          <w:sz w:val="24"/>
          <w:szCs w:val="24"/>
        </w:rPr>
      </w:pPr>
      <w:r w:rsidRPr="00C57523">
        <w:rPr>
          <w:rFonts w:ascii="Times New Roman" w:hAnsi="Times New Roman" w:cs="Times New Roman"/>
          <w:color w:val="000000"/>
          <w:sz w:val="24"/>
          <w:szCs w:val="24"/>
        </w:rPr>
        <w:t>U prijavi se postavlja upit može li Ivica Butorac kao županijski vijećnik u Skupštini i direktor tvrtke Brijuni Rivijera d.o.o. ujedno biti i predsjednik Upravnog vijeća Instituta za poljoprivredu i turizam u Poreču kao i predsjednik Upravnog vijeća Centra za socijalnu skrb Rovinj.</w:t>
      </w:r>
    </w:p>
    <w:p w14:paraId="13FBAA7F" w14:textId="29C1C162" w:rsidR="00C57523" w:rsidRPr="00C57523" w:rsidRDefault="00C57523" w:rsidP="00C57523">
      <w:pPr>
        <w:autoSpaceDE w:val="0"/>
        <w:autoSpaceDN w:val="0"/>
        <w:adjustRightInd w:val="0"/>
        <w:spacing w:before="240" w:after="0"/>
        <w:ind w:firstLine="709"/>
        <w:jc w:val="both"/>
        <w:rPr>
          <w:rFonts w:ascii="Times New Roman" w:hAnsi="Times New Roman" w:cs="Times New Roman"/>
          <w:color w:val="000000"/>
          <w:sz w:val="24"/>
          <w:szCs w:val="24"/>
        </w:rPr>
      </w:pPr>
      <w:r w:rsidRPr="00C57523">
        <w:rPr>
          <w:rFonts w:ascii="Times New Roman" w:hAnsi="Times New Roman" w:cs="Times New Roman"/>
          <w:color w:val="000000"/>
          <w:sz w:val="24"/>
          <w:szCs w:val="24"/>
        </w:rPr>
        <w:t>Povjerenstvo ističe kako je dana 01. veljače 2022.g., povodom zatraženog mišljenja obveznika, otvorilo predmet Pp-58/22 u sklopu kojega je isto utvrđivalo dopuštenost istovremenog obnašanja dužnosti člana Uprave trgovačkog društva Brijuni Rivijera d.o.o. i člana Županijske skupštine Istarske županije</w:t>
      </w:r>
      <w:r w:rsidR="001A5F5A">
        <w:rPr>
          <w:rFonts w:ascii="Times New Roman" w:hAnsi="Times New Roman" w:cs="Times New Roman"/>
          <w:color w:val="000000"/>
          <w:sz w:val="24"/>
          <w:szCs w:val="24"/>
        </w:rPr>
        <w:t>,</w:t>
      </w:r>
      <w:r w:rsidRPr="00C57523">
        <w:rPr>
          <w:rFonts w:ascii="Times New Roman" w:hAnsi="Times New Roman" w:cs="Times New Roman"/>
          <w:color w:val="000000"/>
          <w:sz w:val="24"/>
          <w:szCs w:val="24"/>
        </w:rPr>
        <w:t xml:space="preserve"> kao i člana Upravnog vijeća Instituta za poljoprivredu i turizam u Poreču.</w:t>
      </w:r>
    </w:p>
    <w:p w14:paraId="333B38AF" w14:textId="5FC802ED" w:rsidR="00C57523" w:rsidRDefault="00C57523" w:rsidP="00C57523">
      <w:pPr>
        <w:autoSpaceDE w:val="0"/>
        <w:autoSpaceDN w:val="0"/>
        <w:adjustRightInd w:val="0"/>
        <w:spacing w:before="240" w:after="0"/>
        <w:ind w:firstLine="709"/>
        <w:jc w:val="both"/>
        <w:rPr>
          <w:rFonts w:ascii="Times New Roman" w:hAnsi="Times New Roman" w:cs="Times New Roman"/>
          <w:color w:val="000000"/>
          <w:sz w:val="24"/>
          <w:szCs w:val="24"/>
        </w:rPr>
      </w:pPr>
      <w:r w:rsidRPr="00C57523">
        <w:rPr>
          <w:rFonts w:ascii="Times New Roman" w:hAnsi="Times New Roman" w:cs="Times New Roman"/>
          <w:color w:val="000000"/>
          <w:sz w:val="24"/>
          <w:szCs w:val="24"/>
        </w:rPr>
        <w:t>Slijedom navedenog, u ovom predmetu Povjerenstvo ispituje samo dopuštenost obnašanja dužnosti člana Uprave trgovačkog društva Brijuni Rivijera d.o.o. i funkcije predsjednika Upravnog vijeća Centra za socijalnu skrb Rovinj.</w:t>
      </w:r>
    </w:p>
    <w:p w14:paraId="16CE05B9" w14:textId="77777777" w:rsidR="005658AB" w:rsidRP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 xml:space="preserve">Sukladno članku 60. ZSSI/21-a postupci započeti prije stupanja na snagu ovoga Zakona dovršit će se prema odredbama ZSSI/11-a. </w:t>
      </w:r>
    </w:p>
    <w:p w14:paraId="17252919" w14:textId="1F259807" w:rsid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 xml:space="preserve">S obzirom na navedenu zakonsku odredbu, te da je u ovome predmetu prijava zaprimljena i spis formiran nakon stupanja ZSSI/21-a na snagu, odnosno nakon 25. prosinca 2021., postupak će se </w:t>
      </w:r>
      <w:r w:rsidR="001A5F5A">
        <w:rPr>
          <w:rFonts w:ascii="Times New Roman" w:hAnsi="Times New Roman" w:cs="Times New Roman"/>
          <w:color w:val="000000"/>
          <w:sz w:val="24"/>
          <w:szCs w:val="24"/>
        </w:rPr>
        <w:t xml:space="preserve">do 24. prosinca 2021. </w:t>
      </w:r>
      <w:r w:rsidRPr="005658AB">
        <w:rPr>
          <w:rFonts w:ascii="Times New Roman" w:hAnsi="Times New Roman" w:cs="Times New Roman"/>
          <w:color w:val="000000"/>
          <w:sz w:val="24"/>
          <w:szCs w:val="24"/>
        </w:rPr>
        <w:t>voditi sukladno odredbama ZSSI/21-a primjenom mjerodavne odredbe ZSSI/11-a koji je bio na snazi u trenutku kada su nastale činjenice i okolnosti koje su predmet raspravljanja i odlučivanje u ovom pre</w:t>
      </w:r>
      <w:r w:rsidR="001A5F5A">
        <w:rPr>
          <w:rFonts w:ascii="Times New Roman" w:hAnsi="Times New Roman" w:cs="Times New Roman"/>
          <w:color w:val="000000"/>
          <w:sz w:val="24"/>
          <w:szCs w:val="24"/>
        </w:rPr>
        <w:t xml:space="preserve">dmetu, dok će se o ostalom dijelu od 25. prosinca 2021. pa nadalje primijeniti relevantne odredbe ZSSI/21-a. </w:t>
      </w:r>
    </w:p>
    <w:p w14:paraId="5D0FC453" w14:textId="77777777" w:rsidR="005658AB" w:rsidRP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 xml:space="preserve">Člankom 14. stavkom 1. ZSSI/11 propisano je da dužnosnici ne mogu biti članovi upravnih tijela i nadzornih odbora trgovačkih društava, upravnih vijeća ustanova, odnosno nadzornih odbora izvanproračunskih fondova niti obavljati poslove upravljanja u poslovnim subjektima.  </w:t>
      </w:r>
    </w:p>
    <w:p w14:paraId="40EB9598" w14:textId="77777777" w:rsidR="005658AB" w:rsidRP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Člankom 14. stavkom 2. ZSSI/11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Istim stavkom propisano je da za članstvo u upravnim vijećima ustanova dužnosnik nema pravo na naknadu, osim prava na naknadu putnih i drugih opravdanih troškova.</w:t>
      </w:r>
    </w:p>
    <w:p w14:paraId="28D6C236" w14:textId="77777777" w:rsidR="005658AB" w:rsidRP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Sukladno članku 14. stavku 3. ZSSI/11 Hrvatski sabor utvrđuje popis pravnih osoba od posebnog državnog interesa, na prijedlog Vlade Republike Hrvatske, a sukladno stavku 4. istog članka ZSSI/11, Predstavničko tijelo jedinice lokalne, odnosno područne (regionalne) samouprave utvrđuje popis pravnih osoba od posebnog interesa za tu jedinicu.</w:t>
      </w:r>
    </w:p>
    <w:p w14:paraId="51E54ADD" w14:textId="77777777" w:rsidR="005658AB" w:rsidRP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Također odredbom članka 18. ZSSI/21-a na identičan je način propisana zabrana istovremenog obnašanja dužnosti u smislu odredbi članka 3. ZSSI/21-a i upravljačkih funkcija u upravnim vijećima ustanova.</w:t>
      </w:r>
    </w:p>
    <w:p w14:paraId="6475D16E" w14:textId="77777777" w:rsidR="005658AB" w:rsidRP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Povjerenstvo je od Centra za socijalnu skrb Rovinj zatražilo podatke je li Ivica Butorac predsjednik ili član Upravnog vijeća Centra za socijalnu skrb Rovinj, ako jest od kada te prima li za navedenu funkciju novčanu naknadu.</w:t>
      </w:r>
    </w:p>
    <w:p w14:paraId="16F05E4D" w14:textId="77777777" w:rsidR="005658AB" w:rsidRP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Centar za socijalnu skrb Rovinj odgovorio je dopisom KLASA: 010-02/22-01/5, URBROJ: 2171-09-01-01-22-2 od 01. ožujka 2022.g. navodeći da je Ivica Butorac imenovan predsjednikom Upravnog vijeća Centra u srpnju 2016.g., a da je na svoj zahtjev razriješen u siječnju 2022.g. Nadalje navodi se da je novčana naknada za predsjednika Upravnog vijeća do kraja 2018.g. iznosila 200,00 kn po sjednici, a od 2019.g. 300,00 kn po sjednici te da su se sjednice održavale redovito, četiri puta godišnje.</w:t>
      </w:r>
    </w:p>
    <w:p w14:paraId="1E5E74AF" w14:textId="466B3C95" w:rsidR="005658AB" w:rsidRP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Uvidom u Statut Centra za socijalnu skrb Rovinj</w:t>
      </w:r>
      <w:r w:rsidR="001A5F5A">
        <w:rPr>
          <w:rFonts w:ascii="Times New Roman" w:hAnsi="Times New Roman" w:cs="Times New Roman"/>
          <w:color w:val="000000"/>
          <w:sz w:val="24"/>
          <w:szCs w:val="24"/>
        </w:rPr>
        <w:t>,</w:t>
      </w:r>
      <w:r w:rsidRPr="005658AB">
        <w:rPr>
          <w:rFonts w:ascii="Times New Roman" w:hAnsi="Times New Roman" w:cs="Times New Roman"/>
          <w:color w:val="000000"/>
          <w:sz w:val="24"/>
          <w:szCs w:val="24"/>
        </w:rPr>
        <w:t xml:space="preserve"> Povjerenstvo je utvrdilo da je čl. 22. Statuta propisano kako Centrom upravlja Upravno vijeće u skladu s odredbama Zakona o ustanovama i Zakona o socijalnoj skrbi te da vijeće čini pet članova od kojih su tri predstavnika osnivača, jedan predstavnik Istarske županije i jedan predstavnik radnika Centra.</w:t>
      </w:r>
    </w:p>
    <w:p w14:paraId="7F311097" w14:textId="626CAC04" w:rsidR="00C57523"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sidRPr="005658AB">
        <w:rPr>
          <w:rFonts w:ascii="Times New Roman" w:hAnsi="Times New Roman" w:cs="Times New Roman"/>
          <w:color w:val="000000"/>
          <w:sz w:val="24"/>
          <w:szCs w:val="24"/>
        </w:rPr>
        <w:t>Uvidom u registar ustanova od posebnog interesa kojeg ustrojava i vodi Povjerenstvo isto je utvrdilo kako Centar za socijalnu skrb Rovinj nije ustanova od posebnog interesa za Republiku Hrvatsku kao niti za jedinicu lokalne ili područne (regionalne) samouprave.</w:t>
      </w:r>
    </w:p>
    <w:p w14:paraId="7E10137B" w14:textId="4E783F87" w:rsid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Nakon zaprimanja očitovanja obveznika Povjerenstvo je od Ministarstva rada, mirovinskog sustava, obitelji i socijalne politike zatražilo podatak  je li obveznik Ivica Butorac i kada zatražio razrješenje članstva u Upravnom vijeću Centra za socijalnu skrb Rovinj. Isto tako, zatražen</w:t>
      </w:r>
      <w:r w:rsidR="001A5F5A">
        <w:rPr>
          <w:rFonts w:ascii="Times New Roman" w:hAnsi="Times New Roman" w:cs="Times New Roman"/>
          <w:color w:val="000000"/>
          <w:sz w:val="24"/>
          <w:szCs w:val="24"/>
        </w:rPr>
        <w:t>a</w:t>
      </w:r>
      <w:r>
        <w:rPr>
          <w:rFonts w:ascii="Times New Roman" w:hAnsi="Times New Roman" w:cs="Times New Roman"/>
          <w:color w:val="000000"/>
          <w:sz w:val="24"/>
          <w:szCs w:val="24"/>
        </w:rPr>
        <w:t xml:space="preserve"> je i dostava pisanog zahtjeva za razrješenjem ukoliko isti postoji.</w:t>
      </w:r>
    </w:p>
    <w:p w14:paraId="08F4B9D0" w14:textId="5FFFC3B0" w:rsid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Ministarstvo je odgovorilo na traženje Povjerenstva navodeći kako je obveznik Ivica Butorac razriješen članstva u Upravnom vijeću Centra za socijalnu skrb Rovinj-</w:t>
      </w:r>
      <w:proofErr w:type="spellStart"/>
      <w:r>
        <w:rPr>
          <w:rFonts w:ascii="Times New Roman" w:hAnsi="Times New Roman" w:cs="Times New Roman"/>
          <w:color w:val="000000"/>
          <w:sz w:val="24"/>
          <w:szCs w:val="24"/>
        </w:rPr>
        <w:t>Centro</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Assistenza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Sociale</w:t>
      </w:r>
      <w:proofErr w:type="spellEnd"/>
      <w:r>
        <w:rPr>
          <w:rFonts w:ascii="Times New Roman" w:hAnsi="Times New Roman" w:cs="Times New Roman"/>
          <w:color w:val="000000"/>
          <w:sz w:val="24"/>
          <w:szCs w:val="24"/>
        </w:rPr>
        <w:t xml:space="preserve"> Rovigno Odlukom Ministarstva KLASA: </w:t>
      </w:r>
      <w:r w:rsidRPr="005658AB">
        <w:rPr>
          <w:rFonts w:ascii="Times New Roman" w:hAnsi="Times New Roman" w:cs="Times New Roman"/>
          <w:color w:val="000000"/>
          <w:sz w:val="24"/>
          <w:szCs w:val="24"/>
        </w:rPr>
        <w:t>550-06/22-07/2, URBROJ: 524-08-04/1-22-2</w:t>
      </w:r>
      <w:r>
        <w:rPr>
          <w:rFonts w:ascii="Times New Roman" w:hAnsi="Times New Roman" w:cs="Times New Roman"/>
          <w:color w:val="000000"/>
          <w:sz w:val="24"/>
          <w:szCs w:val="24"/>
        </w:rPr>
        <w:t xml:space="preserve"> od 14. siječnja 2022.g. s istim danom i s ostala dva člana Upravnog vijeća bez posebnog pisanog zahtjeva za razrješenjem.</w:t>
      </w:r>
      <w:r w:rsidR="001A5F5A">
        <w:rPr>
          <w:rFonts w:ascii="Times New Roman" w:hAnsi="Times New Roman" w:cs="Times New Roman"/>
          <w:color w:val="000000"/>
          <w:sz w:val="24"/>
          <w:szCs w:val="24"/>
        </w:rPr>
        <w:t xml:space="preserve"> </w:t>
      </w:r>
    </w:p>
    <w:p w14:paraId="35353ED5" w14:textId="24FC5E71" w:rsidR="000531E5" w:rsidRDefault="000531E5" w:rsidP="000531E5">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Obveznik ne može za vrijeme obnašanja javne dužnosti obavljati funkciju člana upravnog vijeća ustanove koja nije proglašena pravnom osobom </w:t>
      </w:r>
      <w:r w:rsidRPr="005658AB">
        <w:rPr>
          <w:rFonts w:ascii="Times New Roman" w:hAnsi="Times New Roman" w:cs="Times New Roman"/>
          <w:color w:val="000000"/>
          <w:sz w:val="24"/>
          <w:szCs w:val="24"/>
        </w:rPr>
        <w:t>od posebnog interesa za Republiku Hrvatsku</w:t>
      </w:r>
      <w:r>
        <w:rPr>
          <w:rFonts w:ascii="Times New Roman" w:hAnsi="Times New Roman" w:cs="Times New Roman"/>
          <w:color w:val="000000"/>
          <w:sz w:val="24"/>
          <w:szCs w:val="24"/>
        </w:rPr>
        <w:t>, odnosno</w:t>
      </w:r>
      <w:r w:rsidRPr="005658AB">
        <w:rPr>
          <w:rFonts w:ascii="Times New Roman" w:hAnsi="Times New Roman" w:cs="Times New Roman"/>
          <w:color w:val="000000"/>
          <w:sz w:val="24"/>
          <w:szCs w:val="24"/>
        </w:rPr>
        <w:t xml:space="preserve"> za jedinicu lokalne ili p</w:t>
      </w:r>
      <w:r>
        <w:rPr>
          <w:rFonts w:ascii="Times New Roman" w:hAnsi="Times New Roman" w:cs="Times New Roman"/>
          <w:color w:val="000000"/>
          <w:sz w:val="24"/>
          <w:szCs w:val="24"/>
        </w:rPr>
        <w:t xml:space="preserve">odručne (regionalne) samouprave, jer je to u razdoblju do 24. prosinca 2021. suprotno odredbi članka 14. stavka 1. ZSSI/11-a, a od tog dana suprotno odredbi članka 18. stavka 1. ZSSI/21-a. </w:t>
      </w:r>
    </w:p>
    <w:p w14:paraId="2AE077AE" w14:textId="1A36A8E1" w:rsid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ističe kako je u konkretnom slučaju datum donošenja Odluke o razrješenju odnosno 14. siječnja 2022.g. datum do kojeg je, kako i sam obveznik ističe u svojem očitovanju, obveznik faktički obavljao funkciju člana Upravnog vijeća Centar za socijalnu skrb Rovinj uz </w:t>
      </w:r>
      <w:proofErr w:type="spellStart"/>
      <w:r>
        <w:rPr>
          <w:rFonts w:ascii="Times New Roman" w:hAnsi="Times New Roman" w:cs="Times New Roman"/>
          <w:color w:val="000000"/>
          <w:sz w:val="24"/>
          <w:szCs w:val="24"/>
        </w:rPr>
        <w:t>istovrmeno</w:t>
      </w:r>
      <w:proofErr w:type="spellEnd"/>
      <w:r>
        <w:rPr>
          <w:rFonts w:ascii="Times New Roman" w:hAnsi="Times New Roman" w:cs="Times New Roman"/>
          <w:color w:val="000000"/>
          <w:sz w:val="24"/>
          <w:szCs w:val="24"/>
        </w:rPr>
        <w:t xml:space="preserve"> obnašanje dužnosti člana Uprave trgovačkog društva Brijuni Rivijera d.o.o. čime je u razdoblju od 23. lipnja 2021.g. do 24. prosinca 2021.g. počinio povredu odredbe članka 14. stavka 1. ZSSI/11-a, dok je u</w:t>
      </w:r>
      <w:r w:rsidR="001A5F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razdoblju od 25. prosinca 2021.g. do 14. siječnja 2022.g. počinio povredu članka 18. stavka 1. ZSSI/21-a.</w:t>
      </w:r>
    </w:p>
    <w:p w14:paraId="45B638C0" w14:textId="093800AA" w:rsidR="005658AB" w:rsidRDefault="005658AB" w:rsidP="005658A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navedenog, Povjerenstvo je </w:t>
      </w:r>
      <w:r w:rsidR="00112BE7">
        <w:rPr>
          <w:rFonts w:ascii="Times New Roman" w:hAnsi="Times New Roman" w:cs="Times New Roman"/>
          <w:color w:val="000000"/>
          <w:sz w:val="24"/>
          <w:szCs w:val="24"/>
        </w:rPr>
        <w:t>donijelo Odluku kao u točki I. izreke.</w:t>
      </w:r>
    </w:p>
    <w:p w14:paraId="73541612" w14:textId="77777777" w:rsidR="001A5F5A" w:rsidRDefault="00112BE7" w:rsidP="001A5F5A">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Nadalje, č</w:t>
      </w:r>
      <w:r w:rsidR="00897387" w:rsidRPr="00CC228A">
        <w:rPr>
          <w:rFonts w:ascii="Times New Roman" w:hAnsi="Times New Roman" w:cs="Times New Roman"/>
          <w:color w:val="000000"/>
          <w:sz w:val="24"/>
          <w:szCs w:val="24"/>
        </w:rPr>
        <w:t>lankom 48. stavkom 1. ZSSI</w:t>
      </w:r>
      <w:r>
        <w:rPr>
          <w:rFonts w:ascii="Times New Roman" w:hAnsi="Times New Roman" w:cs="Times New Roman"/>
          <w:color w:val="000000"/>
          <w:sz w:val="24"/>
          <w:szCs w:val="24"/>
        </w:rPr>
        <w:t>/21</w:t>
      </w:r>
      <w:r w:rsidR="00897387" w:rsidRPr="00CC228A">
        <w:rPr>
          <w:rFonts w:ascii="Times New Roman" w:hAnsi="Times New Roman" w:cs="Times New Roman"/>
          <w:color w:val="000000"/>
          <w:sz w:val="24"/>
          <w:szCs w:val="24"/>
        </w:rPr>
        <w:t>-a propisano je da za povredu odredbi toga Zakona o sukobu interesa ili drugog zabranjenog ili propisanog ponašanja</w:t>
      </w:r>
      <w:r>
        <w:rPr>
          <w:rFonts w:ascii="Times New Roman" w:hAnsi="Times New Roman" w:cs="Times New Roman"/>
          <w:color w:val="000000"/>
          <w:sz w:val="24"/>
          <w:szCs w:val="24"/>
        </w:rPr>
        <w:t xml:space="preserve"> </w:t>
      </w:r>
      <w:r w:rsidR="00897387" w:rsidRPr="00CC228A">
        <w:rPr>
          <w:rFonts w:ascii="Times New Roman" w:hAnsi="Times New Roman" w:cs="Times New Roman"/>
          <w:color w:val="000000"/>
          <w:sz w:val="24"/>
          <w:szCs w:val="24"/>
        </w:rPr>
        <w:t xml:space="preserve">Povjerenstvo </w:t>
      </w:r>
      <w:r w:rsidR="00B45354" w:rsidRPr="00CC228A">
        <w:rPr>
          <w:rFonts w:ascii="Times New Roman" w:hAnsi="Times New Roman" w:cs="Times New Roman"/>
          <w:color w:val="000000"/>
          <w:sz w:val="24"/>
          <w:szCs w:val="24"/>
        </w:rPr>
        <w:t>obveznicima</w:t>
      </w:r>
      <w:r w:rsidR="00897387" w:rsidRPr="00CC228A">
        <w:rPr>
          <w:rFonts w:ascii="Times New Roman" w:hAnsi="Times New Roman" w:cs="Times New Roman"/>
          <w:color w:val="000000"/>
          <w:sz w:val="24"/>
          <w:szCs w:val="24"/>
        </w:rPr>
        <w:t>, uzimajući u obzir načelo razmjernosti, može izreći opomenu ili novčanu sankciju</w:t>
      </w:r>
      <w:r w:rsidR="000E626F" w:rsidRPr="00CC228A">
        <w:rPr>
          <w:rFonts w:ascii="Times New Roman" w:hAnsi="Times New Roman" w:cs="Times New Roman"/>
          <w:color w:val="000000"/>
          <w:sz w:val="24"/>
          <w:szCs w:val="24"/>
        </w:rPr>
        <w:t>.</w:t>
      </w:r>
    </w:p>
    <w:p w14:paraId="450E1DB4" w14:textId="6850803A" w:rsidR="000E626F" w:rsidRDefault="000E626F" w:rsidP="001A5F5A">
      <w:pPr>
        <w:autoSpaceDE w:val="0"/>
        <w:autoSpaceDN w:val="0"/>
        <w:adjustRightInd w:val="0"/>
        <w:spacing w:before="240" w:after="0"/>
        <w:ind w:firstLine="708"/>
        <w:jc w:val="both"/>
        <w:rPr>
          <w:rFonts w:ascii="Times New Roman" w:hAnsi="Times New Roman" w:cs="Times New Roman"/>
          <w:color w:val="000000"/>
          <w:sz w:val="24"/>
          <w:szCs w:val="24"/>
        </w:rPr>
      </w:pPr>
      <w:r w:rsidRPr="00CC228A">
        <w:rPr>
          <w:rFonts w:ascii="Times New Roman" w:hAnsi="Times New Roman" w:cs="Times New Roman"/>
          <w:color w:val="000000"/>
          <w:sz w:val="24"/>
          <w:szCs w:val="24"/>
        </w:rPr>
        <w:t>Prema članku 49. ZSSI-a opomena se može izreći obvezniku ako se prema njegovu postupanju i odgovornosti te prouzročenoj posljedici radi o očito lakom obliku kršenja odredbi toga Zakona.</w:t>
      </w:r>
    </w:p>
    <w:p w14:paraId="55A59392" w14:textId="0FC903C0" w:rsidR="00112BE7" w:rsidRDefault="00112BE7" w:rsidP="00AA5BC8">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ističe kako se prilikom određivanja vrste sankcije isto prvenstveno vodilo trajanjem povrede odnosno činjenicom da je obveznik u povredi bio manje od godine dana. Isto tako, Povjerenstvo poklanja vjeru obvezniku kada isti tvrdi da je telefonskim putem pokušao zatražiti razrješenje još u rujnu 2021.g. budući da je time ukazao na činjenicu da je aktivno pokušao skratiti vrijeme povrede u kojoj se nalazio.</w:t>
      </w:r>
    </w:p>
    <w:p w14:paraId="7D9DA10C" w14:textId="36D74AA2" w:rsidR="00112BE7" w:rsidRPr="00112BE7" w:rsidRDefault="00112BE7" w:rsidP="00112BE7">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 je donijelo Odluku kao u točki II. izreke.</w:t>
      </w:r>
    </w:p>
    <w:p w14:paraId="1EA6E7F6" w14:textId="7A9B7C06" w:rsidR="003E353C" w:rsidRPr="00CC228A" w:rsidRDefault="003E353C" w:rsidP="00AA5BC8">
      <w:pPr>
        <w:autoSpaceDE w:val="0"/>
        <w:autoSpaceDN w:val="0"/>
        <w:adjustRightInd w:val="0"/>
        <w:spacing w:before="240" w:after="0"/>
        <w:ind w:firstLine="708"/>
        <w:jc w:val="both"/>
        <w:rPr>
          <w:rFonts w:ascii="Times New Roman" w:hAnsi="Times New Roman" w:cs="Times New Roman"/>
          <w:bCs/>
          <w:color w:val="000000"/>
          <w:sz w:val="24"/>
          <w:szCs w:val="24"/>
        </w:rPr>
      </w:pPr>
      <w:r w:rsidRPr="00CC228A">
        <w:rPr>
          <w:rFonts w:ascii="Times New Roman" w:hAnsi="Times New Roman" w:cs="Times New Roman"/>
          <w:bCs/>
          <w:color w:val="000000"/>
          <w:sz w:val="24"/>
          <w:szCs w:val="24"/>
        </w:rPr>
        <w:t xml:space="preserve">Ova Odluka objavit će se, sukladno članku 44. stavku 5. ZSSI-a, na mrežnim stranicama Povjerenstva nakon uredne dostave obvezniku. </w:t>
      </w:r>
    </w:p>
    <w:p w14:paraId="314E4F21" w14:textId="77777777" w:rsidR="00112BE7" w:rsidRDefault="00112BE7" w:rsidP="00AA5BC8">
      <w:pPr>
        <w:autoSpaceDE w:val="0"/>
        <w:autoSpaceDN w:val="0"/>
        <w:adjustRightInd w:val="0"/>
        <w:spacing w:after="0"/>
        <w:ind w:firstLine="709"/>
        <w:jc w:val="both"/>
        <w:rPr>
          <w:rFonts w:ascii="Times New Roman" w:hAnsi="Times New Roman" w:cs="Times New Roman"/>
          <w:color w:val="000000"/>
          <w:sz w:val="24"/>
          <w:szCs w:val="24"/>
        </w:rPr>
      </w:pPr>
    </w:p>
    <w:p w14:paraId="45CF61CB" w14:textId="7C570456" w:rsidR="00F825D0" w:rsidRPr="00F825D0" w:rsidRDefault="00414FD0" w:rsidP="00AA5BC8">
      <w:pPr>
        <w:autoSpaceDE w:val="0"/>
        <w:autoSpaceDN w:val="0"/>
        <w:adjustRightInd w:val="0"/>
        <w:spacing w:after="0"/>
        <w:ind w:firstLine="709"/>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00AA5BC8">
        <w:rPr>
          <w:rFonts w:ascii="Times New Roman" w:hAnsi="Times New Roman" w:cs="Times New Roman"/>
          <w:color w:val="000000"/>
          <w:sz w:val="24"/>
          <w:szCs w:val="24"/>
        </w:rPr>
        <w:t xml:space="preserve">                           </w:t>
      </w:r>
      <w:r w:rsidR="00F825D0" w:rsidRPr="00F825D0">
        <w:rPr>
          <w:rFonts w:ascii="Times New Roman" w:eastAsia="Calibri" w:hAnsi="Times New Roman" w:cs="Times New Roman"/>
          <w:sz w:val="24"/>
          <w:szCs w:val="24"/>
        </w:rPr>
        <w:t xml:space="preserve">PREDSJEDNICA POVJERENSTVA         </w:t>
      </w:r>
    </w:p>
    <w:p w14:paraId="2EA82FD2" w14:textId="77777777" w:rsidR="00AE6763" w:rsidRDefault="00AE6763" w:rsidP="00386D73">
      <w:pPr>
        <w:spacing w:after="0"/>
        <w:ind w:left="5375" w:firstLine="288"/>
        <w:jc w:val="both"/>
        <w:rPr>
          <w:rFonts w:ascii="Times New Roman" w:eastAsia="Calibri" w:hAnsi="Times New Roman" w:cs="Times New Roman"/>
          <w:sz w:val="24"/>
          <w:szCs w:val="24"/>
        </w:rPr>
      </w:pPr>
    </w:p>
    <w:p w14:paraId="3FE784FC" w14:textId="7B9655F3" w:rsidR="00F825D0" w:rsidRPr="00F825D0" w:rsidRDefault="00AA5BC8" w:rsidP="00386D73">
      <w:pPr>
        <w:spacing w:after="0"/>
        <w:ind w:left="5375"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Nataša Novaković,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5B7BC533" w:rsidR="005B258B" w:rsidRDefault="005B258B" w:rsidP="00F825D0">
      <w:pPr>
        <w:spacing w:before="240" w:after="0"/>
        <w:jc w:val="both"/>
        <w:rPr>
          <w:rFonts w:ascii="Times New Roman" w:eastAsia="Calibri" w:hAnsi="Times New Roman" w:cs="Times New Roman"/>
          <w:sz w:val="24"/>
          <w:szCs w:val="24"/>
          <w:u w:val="single"/>
        </w:rPr>
      </w:pPr>
    </w:p>
    <w:p w14:paraId="2FE58207" w14:textId="655E0C73"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5DB953E5"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w:t>
      </w:r>
      <w:r w:rsidR="00DE050C" w:rsidRPr="00DE050C">
        <w:rPr>
          <w:rFonts w:ascii="Times New Roman" w:eastAsia="Calibri" w:hAnsi="Times New Roman" w:cs="Times New Roman"/>
          <w:sz w:val="24"/>
          <w:szCs w:val="24"/>
        </w:rPr>
        <w:t>nije dopuštena žalba</w:t>
      </w:r>
      <w:r w:rsidR="00DE050C">
        <w:rPr>
          <w:rFonts w:ascii="Times New Roman" w:eastAsia="Calibri" w:hAnsi="Times New Roman" w:cs="Times New Roman"/>
          <w:sz w:val="24"/>
          <w:szCs w:val="24"/>
        </w:rPr>
        <w:t xml:space="preserve"> ali se </w:t>
      </w:r>
      <w:r w:rsidRPr="00F825D0">
        <w:rPr>
          <w:rFonts w:ascii="Times New Roman" w:eastAsia="Calibri" w:hAnsi="Times New Roman" w:cs="Times New Roman"/>
          <w:sz w:val="24"/>
          <w:szCs w:val="24"/>
        </w:rPr>
        <w:t xml:space="preserve">može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69285F6F" w:rsidR="00F825D0" w:rsidRPr="00112BE7" w:rsidRDefault="00F323D1" w:rsidP="00112BE7">
      <w:pPr>
        <w:pStyle w:val="Odlomakpopisa"/>
        <w:numPr>
          <w:ilvl w:val="0"/>
          <w:numId w:val="12"/>
        </w:numPr>
        <w:spacing w:after="0"/>
        <w:rPr>
          <w:rFonts w:ascii="Times New Roman" w:eastAsia="Calibri" w:hAnsi="Times New Roman" w:cs="Times New Roman"/>
          <w:sz w:val="24"/>
          <w:szCs w:val="24"/>
        </w:rPr>
      </w:pPr>
      <w:r w:rsidRPr="00112BE7">
        <w:rPr>
          <w:rFonts w:ascii="Times New Roman" w:eastAsia="Calibri" w:hAnsi="Times New Roman" w:cs="Times New Roman"/>
          <w:sz w:val="24"/>
          <w:szCs w:val="24"/>
        </w:rPr>
        <w:t>Obveznik</w:t>
      </w:r>
      <w:r w:rsidR="00F825D0" w:rsidRPr="00112BE7">
        <w:rPr>
          <w:rFonts w:ascii="Times New Roman" w:eastAsia="Calibri" w:hAnsi="Times New Roman" w:cs="Times New Roman"/>
          <w:sz w:val="24"/>
          <w:szCs w:val="24"/>
        </w:rPr>
        <w:t xml:space="preserve"> </w:t>
      </w:r>
      <w:r w:rsidR="00112BE7" w:rsidRPr="00112BE7">
        <w:rPr>
          <w:rFonts w:ascii="Times New Roman" w:eastAsia="Calibri" w:hAnsi="Times New Roman" w:cs="Times New Roman"/>
          <w:sz w:val="24"/>
          <w:szCs w:val="24"/>
        </w:rPr>
        <w:t>Ivica Butorac</w:t>
      </w:r>
      <w:r w:rsidR="00F825D0" w:rsidRPr="00112BE7">
        <w:rPr>
          <w:rFonts w:ascii="Times New Roman" w:eastAsia="Calibri" w:hAnsi="Times New Roman" w:cs="Times New Roman"/>
          <w:sz w:val="24"/>
          <w:szCs w:val="24"/>
        </w:rPr>
        <w:t xml:space="preserve">, </w:t>
      </w:r>
      <w:r w:rsidR="003A6C83" w:rsidRPr="00112BE7">
        <w:rPr>
          <w:rFonts w:ascii="Times New Roman" w:eastAsia="Calibri" w:hAnsi="Times New Roman" w:cs="Times New Roman"/>
          <w:sz w:val="24"/>
          <w:szCs w:val="24"/>
        </w:rPr>
        <w:t>osobn</w:t>
      </w:r>
      <w:r w:rsidR="00AE6763" w:rsidRPr="00112BE7">
        <w:rPr>
          <w:rFonts w:ascii="Times New Roman" w:eastAsia="Calibri" w:hAnsi="Times New Roman" w:cs="Times New Roman"/>
          <w:sz w:val="24"/>
          <w:szCs w:val="24"/>
        </w:rPr>
        <w:t>om dostavom</w:t>
      </w:r>
    </w:p>
    <w:p w14:paraId="41A4C50D" w14:textId="02AC57FD" w:rsidR="00112BE7" w:rsidRPr="00112BE7" w:rsidRDefault="00112BE7" w:rsidP="00112BE7">
      <w:pPr>
        <w:pStyle w:val="Odlomakpopisa"/>
        <w:numPr>
          <w:ilvl w:val="0"/>
          <w:numId w:val="12"/>
        </w:numPr>
        <w:spacing w:after="0"/>
        <w:rPr>
          <w:rFonts w:ascii="Times New Roman" w:eastAsia="Calibri" w:hAnsi="Times New Roman" w:cs="Times New Roman"/>
          <w:sz w:val="24"/>
          <w:szCs w:val="24"/>
        </w:rPr>
      </w:pPr>
      <w:r>
        <w:rPr>
          <w:rFonts w:ascii="Times New Roman" w:eastAsia="Calibri" w:hAnsi="Times New Roman" w:cs="Times New Roman"/>
          <w:sz w:val="24"/>
          <w:szCs w:val="24"/>
        </w:rPr>
        <w:t>Na znanje podnositelju prijave, putem e-maila</w:t>
      </w:r>
    </w:p>
    <w:p w14:paraId="4696A1DF" w14:textId="45B040AC" w:rsidR="00F554C8" w:rsidRDefault="00112BE7"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3. </w:t>
      </w:r>
      <w:r w:rsidR="000531E5">
        <w:rPr>
          <w:rFonts w:ascii="Times New Roman" w:eastAsia="Calibri" w:hAnsi="Times New Roman" w:cs="Times New Roman"/>
          <w:sz w:val="24"/>
          <w:szCs w:val="24"/>
        </w:rPr>
        <w:t xml:space="preserve">  </w:t>
      </w:r>
      <w:r w:rsidR="00F554C8">
        <w:rPr>
          <w:rFonts w:ascii="Times New Roman" w:eastAsia="Calibri" w:hAnsi="Times New Roman" w:cs="Times New Roman"/>
          <w:sz w:val="24"/>
          <w:szCs w:val="24"/>
        </w:rPr>
        <w:t>Objava na mrežnim stranicama Povjerenstva nakon uredne dostave obvezniku</w:t>
      </w:r>
    </w:p>
    <w:p w14:paraId="460EADFD" w14:textId="593E4BC8" w:rsidR="00F825D0" w:rsidRPr="00F825D0" w:rsidRDefault="00112BE7"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00F825D0" w:rsidRPr="00F825D0">
        <w:rPr>
          <w:rFonts w:ascii="Times New Roman" w:eastAsia="Calibri" w:hAnsi="Times New Roman" w:cs="Times New Roman"/>
          <w:sz w:val="24"/>
          <w:szCs w:val="24"/>
        </w:rPr>
        <w:t>.</w:t>
      </w:r>
      <w:r w:rsidR="000531E5">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 </w:t>
      </w:r>
      <w:r w:rsidR="000531E5">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C26F1" w14:textId="77777777" w:rsidR="00BE22B2" w:rsidRDefault="00BE22B2" w:rsidP="005B5818">
      <w:pPr>
        <w:spacing w:after="0" w:line="240" w:lineRule="auto"/>
      </w:pPr>
      <w:r>
        <w:separator/>
      </w:r>
    </w:p>
  </w:endnote>
  <w:endnote w:type="continuationSeparator" w:id="0">
    <w:p w14:paraId="4D7AFB90" w14:textId="77777777" w:rsidR="00BE22B2" w:rsidRDefault="00BE22B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0E2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996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E7B27" w14:textId="77777777" w:rsidR="00BE22B2" w:rsidRDefault="00BE22B2" w:rsidP="005B5818">
      <w:pPr>
        <w:spacing w:after="0" w:line="240" w:lineRule="auto"/>
      </w:pPr>
      <w:r>
        <w:separator/>
      </w:r>
    </w:p>
  </w:footnote>
  <w:footnote w:type="continuationSeparator" w:id="0">
    <w:p w14:paraId="0C1D8D2D" w14:textId="77777777" w:rsidR="00BE22B2" w:rsidRDefault="00BE22B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3C3A4F9F" w:rsidR="00101F03" w:rsidRDefault="00965145">
        <w:pPr>
          <w:pStyle w:val="Zaglavlje"/>
          <w:jc w:val="right"/>
        </w:pPr>
        <w:r>
          <w:fldChar w:fldCharType="begin"/>
        </w:r>
        <w:r>
          <w:instrText xml:space="preserve"> PAGE   \* MERGEFORMAT </w:instrText>
        </w:r>
        <w:r>
          <w:fldChar w:fldCharType="separate"/>
        </w:r>
        <w:r w:rsidR="00224FDB">
          <w:rPr>
            <w:noProof/>
          </w:rPr>
          <w:t>5</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6F668E4"/>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3CF41BD0"/>
    <w:multiLevelType w:val="multilevel"/>
    <w:tmpl w:val="6764C2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E116E9"/>
    <w:multiLevelType w:val="hybridMultilevel"/>
    <w:tmpl w:val="2C983B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7"/>
  </w:num>
  <w:num w:numId="9">
    <w:abstractNumId w:val="5"/>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F5"/>
    <w:rsid w:val="00004727"/>
    <w:rsid w:val="0001022C"/>
    <w:rsid w:val="00025D2B"/>
    <w:rsid w:val="00027632"/>
    <w:rsid w:val="0003445F"/>
    <w:rsid w:val="000531E5"/>
    <w:rsid w:val="00063375"/>
    <w:rsid w:val="00067EC1"/>
    <w:rsid w:val="000A0340"/>
    <w:rsid w:val="000B2775"/>
    <w:rsid w:val="000C4E9D"/>
    <w:rsid w:val="000C5B03"/>
    <w:rsid w:val="000D515D"/>
    <w:rsid w:val="000E626F"/>
    <w:rsid w:val="000E75E4"/>
    <w:rsid w:val="000F5EE0"/>
    <w:rsid w:val="00101F03"/>
    <w:rsid w:val="00112BE7"/>
    <w:rsid w:val="00112E23"/>
    <w:rsid w:val="0012224D"/>
    <w:rsid w:val="00123ACD"/>
    <w:rsid w:val="00125CC1"/>
    <w:rsid w:val="001375FF"/>
    <w:rsid w:val="00165CF7"/>
    <w:rsid w:val="00185343"/>
    <w:rsid w:val="00195787"/>
    <w:rsid w:val="00195C39"/>
    <w:rsid w:val="001A5F5A"/>
    <w:rsid w:val="001B0FF2"/>
    <w:rsid w:val="001B1F01"/>
    <w:rsid w:val="001B5C82"/>
    <w:rsid w:val="001C47FC"/>
    <w:rsid w:val="001D7BEB"/>
    <w:rsid w:val="001E3446"/>
    <w:rsid w:val="002056F4"/>
    <w:rsid w:val="00211A65"/>
    <w:rsid w:val="00212B7F"/>
    <w:rsid w:val="00224FDB"/>
    <w:rsid w:val="00226A41"/>
    <w:rsid w:val="0023102B"/>
    <w:rsid w:val="0023715E"/>
    <w:rsid w:val="0023718E"/>
    <w:rsid w:val="002421E6"/>
    <w:rsid w:val="002541BE"/>
    <w:rsid w:val="00256200"/>
    <w:rsid w:val="00260715"/>
    <w:rsid w:val="00264402"/>
    <w:rsid w:val="00271B30"/>
    <w:rsid w:val="002940DD"/>
    <w:rsid w:val="00296618"/>
    <w:rsid w:val="002B5665"/>
    <w:rsid w:val="002B5C0F"/>
    <w:rsid w:val="002C2815"/>
    <w:rsid w:val="002C3E17"/>
    <w:rsid w:val="002C4098"/>
    <w:rsid w:val="002C4EC2"/>
    <w:rsid w:val="002C5BFD"/>
    <w:rsid w:val="002C5D45"/>
    <w:rsid w:val="002C66FD"/>
    <w:rsid w:val="002F313C"/>
    <w:rsid w:val="002F539F"/>
    <w:rsid w:val="002F7E19"/>
    <w:rsid w:val="0030414B"/>
    <w:rsid w:val="00322DCD"/>
    <w:rsid w:val="00332D21"/>
    <w:rsid w:val="003416CC"/>
    <w:rsid w:val="00354459"/>
    <w:rsid w:val="00355A12"/>
    <w:rsid w:val="003724E4"/>
    <w:rsid w:val="00375A76"/>
    <w:rsid w:val="00376285"/>
    <w:rsid w:val="00381352"/>
    <w:rsid w:val="00386D73"/>
    <w:rsid w:val="003A0AB2"/>
    <w:rsid w:val="003A11CC"/>
    <w:rsid w:val="003A3C48"/>
    <w:rsid w:val="003A6C83"/>
    <w:rsid w:val="003C019C"/>
    <w:rsid w:val="003C2BAD"/>
    <w:rsid w:val="003C2DEB"/>
    <w:rsid w:val="003C46EF"/>
    <w:rsid w:val="003C4B46"/>
    <w:rsid w:val="003E30AF"/>
    <w:rsid w:val="003E353C"/>
    <w:rsid w:val="003E3A4F"/>
    <w:rsid w:val="0040519F"/>
    <w:rsid w:val="00406E92"/>
    <w:rsid w:val="004106B2"/>
    <w:rsid w:val="00411522"/>
    <w:rsid w:val="00414FD0"/>
    <w:rsid w:val="004331CC"/>
    <w:rsid w:val="00452534"/>
    <w:rsid w:val="0045526D"/>
    <w:rsid w:val="0047109D"/>
    <w:rsid w:val="00477246"/>
    <w:rsid w:val="00477276"/>
    <w:rsid w:val="004A5B81"/>
    <w:rsid w:val="004B12AF"/>
    <w:rsid w:val="004E6648"/>
    <w:rsid w:val="00512887"/>
    <w:rsid w:val="005310EF"/>
    <w:rsid w:val="00542431"/>
    <w:rsid w:val="00542678"/>
    <w:rsid w:val="00550195"/>
    <w:rsid w:val="0055273A"/>
    <w:rsid w:val="00554FEA"/>
    <w:rsid w:val="00560533"/>
    <w:rsid w:val="00561152"/>
    <w:rsid w:val="00561C22"/>
    <w:rsid w:val="00564BCB"/>
    <w:rsid w:val="005658AB"/>
    <w:rsid w:val="00577918"/>
    <w:rsid w:val="00587910"/>
    <w:rsid w:val="005B258B"/>
    <w:rsid w:val="005B29D4"/>
    <w:rsid w:val="005B5818"/>
    <w:rsid w:val="005C0413"/>
    <w:rsid w:val="005D4F01"/>
    <w:rsid w:val="0061618D"/>
    <w:rsid w:val="0061626B"/>
    <w:rsid w:val="006178F8"/>
    <w:rsid w:val="006207BE"/>
    <w:rsid w:val="006219E3"/>
    <w:rsid w:val="00627642"/>
    <w:rsid w:val="006404B7"/>
    <w:rsid w:val="00640927"/>
    <w:rsid w:val="00647B1E"/>
    <w:rsid w:val="00660001"/>
    <w:rsid w:val="00687415"/>
    <w:rsid w:val="006900BE"/>
    <w:rsid w:val="00693FD7"/>
    <w:rsid w:val="006C3AB1"/>
    <w:rsid w:val="006D4C8D"/>
    <w:rsid w:val="006E1FFA"/>
    <w:rsid w:val="006E4FD8"/>
    <w:rsid w:val="006F27E2"/>
    <w:rsid w:val="00712CBF"/>
    <w:rsid w:val="0071684E"/>
    <w:rsid w:val="0072328A"/>
    <w:rsid w:val="00736DEE"/>
    <w:rsid w:val="00747047"/>
    <w:rsid w:val="0076087F"/>
    <w:rsid w:val="007737A3"/>
    <w:rsid w:val="0077740E"/>
    <w:rsid w:val="00785231"/>
    <w:rsid w:val="00793EC7"/>
    <w:rsid w:val="007A23F3"/>
    <w:rsid w:val="007A4CDD"/>
    <w:rsid w:val="007C0269"/>
    <w:rsid w:val="007C0780"/>
    <w:rsid w:val="007E1C09"/>
    <w:rsid w:val="007F0176"/>
    <w:rsid w:val="007F2B72"/>
    <w:rsid w:val="007F5104"/>
    <w:rsid w:val="00807A20"/>
    <w:rsid w:val="00814E10"/>
    <w:rsid w:val="008223DF"/>
    <w:rsid w:val="00824B78"/>
    <w:rsid w:val="008311E1"/>
    <w:rsid w:val="0084124B"/>
    <w:rsid w:val="00872BF1"/>
    <w:rsid w:val="00875A92"/>
    <w:rsid w:val="00897387"/>
    <w:rsid w:val="008A213B"/>
    <w:rsid w:val="008A74D1"/>
    <w:rsid w:val="008C0971"/>
    <w:rsid w:val="008D2A24"/>
    <w:rsid w:val="008E2249"/>
    <w:rsid w:val="008E4642"/>
    <w:rsid w:val="008E5CE2"/>
    <w:rsid w:val="008F5DBF"/>
    <w:rsid w:val="008F7FEA"/>
    <w:rsid w:val="009062CF"/>
    <w:rsid w:val="00913B0E"/>
    <w:rsid w:val="0092075D"/>
    <w:rsid w:val="00923F2A"/>
    <w:rsid w:val="00945142"/>
    <w:rsid w:val="00953923"/>
    <w:rsid w:val="00965145"/>
    <w:rsid w:val="00970E2A"/>
    <w:rsid w:val="00975F05"/>
    <w:rsid w:val="00976F57"/>
    <w:rsid w:val="0098790B"/>
    <w:rsid w:val="00995344"/>
    <w:rsid w:val="009965EE"/>
    <w:rsid w:val="009A3BD7"/>
    <w:rsid w:val="009B0DB7"/>
    <w:rsid w:val="009D54BB"/>
    <w:rsid w:val="009E5C2E"/>
    <w:rsid w:val="009E7D1F"/>
    <w:rsid w:val="00A05E5A"/>
    <w:rsid w:val="00A072BB"/>
    <w:rsid w:val="00A127A9"/>
    <w:rsid w:val="00A22DF2"/>
    <w:rsid w:val="00A353F8"/>
    <w:rsid w:val="00A41D57"/>
    <w:rsid w:val="00A5534C"/>
    <w:rsid w:val="00A574FE"/>
    <w:rsid w:val="00A60F21"/>
    <w:rsid w:val="00A657CF"/>
    <w:rsid w:val="00A80E65"/>
    <w:rsid w:val="00A81849"/>
    <w:rsid w:val="00A869B4"/>
    <w:rsid w:val="00A96533"/>
    <w:rsid w:val="00A97F5C"/>
    <w:rsid w:val="00AA3E69"/>
    <w:rsid w:val="00AA3F5D"/>
    <w:rsid w:val="00AA5BC8"/>
    <w:rsid w:val="00AB2C99"/>
    <w:rsid w:val="00AC3269"/>
    <w:rsid w:val="00AC5178"/>
    <w:rsid w:val="00AD1FFE"/>
    <w:rsid w:val="00AE4562"/>
    <w:rsid w:val="00AE6763"/>
    <w:rsid w:val="00AF442D"/>
    <w:rsid w:val="00AF67AA"/>
    <w:rsid w:val="00B0020E"/>
    <w:rsid w:val="00B40E07"/>
    <w:rsid w:val="00B45354"/>
    <w:rsid w:val="00B45418"/>
    <w:rsid w:val="00B76194"/>
    <w:rsid w:val="00B8119D"/>
    <w:rsid w:val="00B83F61"/>
    <w:rsid w:val="00BA1245"/>
    <w:rsid w:val="00BB1F83"/>
    <w:rsid w:val="00BB22F1"/>
    <w:rsid w:val="00BB5636"/>
    <w:rsid w:val="00BD4F19"/>
    <w:rsid w:val="00BD579A"/>
    <w:rsid w:val="00BE22B2"/>
    <w:rsid w:val="00BE50AC"/>
    <w:rsid w:val="00BF0A64"/>
    <w:rsid w:val="00BF5F4E"/>
    <w:rsid w:val="00BF6043"/>
    <w:rsid w:val="00C05EB2"/>
    <w:rsid w:val="00C107E8"/>
    <w:rsid w:val="00C14EA4"/>
    <w:rsid w:val="00C23768"/>
    <w:rsid w:val="00C239FB"/>
    <w:rsid w:val="00C24596"/>
    <w:rsid w:val="00C26394"/>
    <w:rsid w:val="00C274CB"/>
    <w:rsid w:val="00C41E42"/>
    <w:rsid w:val="00C43E69"/>
    <w:rsid w:val="00C57523"/>
    <w:rsid w:val="00C6595D"/>
    <w:rsid w:val="00C75235"/>
    <w:rsid w:val="00C829CD"/>
    <w:rsid w:val="00CA28B6"/>
    <w:rsid w:val="00CA3FA7"/>
    <w:rsid w:val="00CA602D"/>
    <w:rsid w:val="00CA7197"/>
    <w:rsid w:val="00CC228A"/>
    <w:rsid w:val="00CD0754"/>
    <w:rsid w:val="00CD07B5"/>
    <w:rsid w:val="00CE043F"/>
    <w:rsid w:val="00CF0867"/>
    <w:rsid w:val="00CF4164"/>
    <w:rsid w:val="00D02DD3"/>
    <w:rsid w:val="00D11BA5"/>
    <w:rsid w:val="00D1289E"/>
    <w:rsid w:val="00D12B11"/>
    <w:rsid w:val="00D21945"/>
    <w:rsid w:val="00D232CF"/>
    <w:rsid w:val="00D25D87"/>
    <w:rsid w:val="00D27326"/>
    <w:rsid w:val="00D413B1"/>
    <w:rsid w:val="00D52F53"/>
    <w:rsid w:val="00D5765E"/>
    <w:rsid w:val="00D57A2E"/>
    <w:rsid w:val="00D617D5"/>
    <w:rsid w:val="00D66549"/>
    <w:rsid w:val="00D66F69"/>
    <w:rsid w:val="00D74CF2"/>
    <w:rsid w:val="00D767E8"/>
    <w:rsid w:val="00D77342"/>
    <w:rsid w:val="00D8126F"/>
    <w:rsid w:val="00DB504B"/>
    <w:rsid w:val="00DE050C"/>
    <w:rsid w:val="00DE0DB2"/>
    <w:rsid w:val="00DE4BD0"/>
    <w:rsid w:val="00DF106A"/>
    <w:rsid w:val="00DF5A0F"/>
    <w:rsid w:val="00E04C6A"/>
    <w:rsid w:val="00E14D4F"/>
    <w:rsid w:val="00E15A45"/>
    <w:rsid w:val="00E22D2C"/>
    <w:rsid w:val="00E27C37"/>
    <w:rsid w:val="00E32ADE"/>
    <w:rsid w:val="00E354DD"/>
    <w:rsid w:val="00E3580A"/>
    <w:rsid w:val="00E438E3"/>
    <w:rsid w:val="00E462BB"/>
    <w:rsid w:val="00E4684A"/>
    <w:rsid w:val="00E46AFE"/>
    <w:rsid w:val="00E60432"/>
    <w:rsid w:val="00E60F2E"/>
    <w:rsid w:val="00E76A86"/>
    <w:rsid w:val="00E91E13"/>
    <w:rsid w:val="00E92EE1"/>
    <w:rsid w:val="00E9776A"/>
    <w:rsid w:val="00EA44FB"/>
    <w:rsid w:val="00EA50CC"/>
    <w:rsid w:val="00EB69F4"/>
    <w:rsid w:val="00EC1BC4"/>
    <w:rsid w:val="00EC383F"/>
    <w:rsid w:val="00EC744A"/>
    <w:rsid w:val="00EE05AF"/>
    <w:rsid w:val="00EE228A"/>
    <w:rsid w:val="00EE67C3"/>
    <w:rsid w:val="00EF1230"/>
    <w:rsid w:val="00F100F6"/>
    <w:rsid w:val="00F13740"/>
    <w:rsid w:val="00F3224E"/>
    <w:rsid w:val="00F323D1"/>
    <w:rsid w:val="00F334C6"/>
    <w:rsid w:val="00F43F39"/>
    <w:rsid w:val="00F50949"/>
    <w:rsid w:val="00F554C8"/>
    <w:rsid w:val="00F56B99"/>
    <w:rsid w:val="00F73A99"/>
    <w:rsid w:val="00F80E7B"/>
    <w:rsid w:val="00F825D0"/>
    <w:rsid w:val="00F82F52"/>
    <w:rsid w:val="00FA0034"/>
    <w:rsid w:val="00FA3A54"/>
    <w:rsid w:val="00FB2386"/>
    <w:rsid w:val="00FC3918"/>
    <w:rsid w:val="00FE0E5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1E5"/>
  </w:style>
  <w:style w:type="paragraph" w:styleId="Naslov1">
    <w:name w:val="heading 1"/>
    <w:basedOn w:val="Normal"/>
    <w:next w:val="Normal"/>
    <w:link w:val="Naslov1Char"/>
    <w:uiPriority w:val="9"/>
    <w:qFormat/>
    <w:rsid w:val="006E1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7E1C09"/>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7E1C09"/>
    <w:pPr>
      <w:widowControl w:val="0"/>
      <w:shd w:val="clear" w:color="auto" w:fill="FFFFFF"/>
      <w:spacing w:after="0" w:line="262"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7E1C09"/>
  </w:style>
  <w:style w:type="paragraph" w:customStyle="1" w:styleId="box469223">
    <w:name w:val="box_469223"/>
    <w:basedOn w:val="Normal"/>
    <w:rsid w:val="002F7E1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F7E19"/>
  </w:style>
  <w:style w:type="paragraph" w:styleId="StandardWeb">
    <w:name w:val="Normal (Web)"/>
    <w:basedOn w:val="Normal"/>
    <w:uiPriority w:val="99"/>
    <w:semiHidden/>
    <w:unhideWhenUsed/>
    <w:rsid w:val="007737A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6E1F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0613">
      <w:bodyDiv w:val="1"/>
      <w:marLeft w:val="0"/>
      <w:marRight w:val="0"/>
      <w:marTop w:val="0"/>
      <w:marBottom w:val="0"/>
      <w:divBdr>
        <w:top w:val="none" w:sz="0" w:space="0" w:color="auto"/>
        <w:left w:val="none" w:sz="0" w:space="0" w:color="auto"/>
        <w:bottom w:val="none" w:sz="0" w:space="0" w:color="auto"/>
        <w:right w:val="none" w:sz="0" w:space="0" w:color="auto"/>
      </w:divBdr>
    </w:div>
    <w:div w:id="296570745">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408767364">
      <w:bodyDiv w:val="1"/>
      <w:marLeft w:val="0"/>
      <w:marRight w:val="0"/>
      <w:marTop w:val="0"/>
      <w:marBottom w:val="0"/>
      <w:divBdr>
        <w:top w:val="none" w:sz="0" w:space="0" w:color="auto"/>
        <w:left w:val="none" w:sz="0" w:space="0" w:color="auto"/>
        <w:bottom w:val="none" w:sz="0" w:space="0" w:color="auto"/>
        <w:right w:val="none" w:sz="0" w:space="0" w:color="auto"/>
      </w:divBdr>
    </w:div>
    <w:div w:id="1622416295">
      <w:bodyDiv w:val="1"/>
      <w:marLeft w:val="0"/>
      <w:marRight w:val="0"/>
      <w:marTop w:val="0"/>
      <w:marBottom w:val="0"/>
      <w:divBdr>
        <w:top w:val="none" w:sz="0" w:space="0" w:color="auto"/>
        <w:left w:val="none" w:sz="0" w:space="0" w:color="auto"/>
        <w:bottom w:val="none" w:sz="0" w:space="0" w:color="auto"/>
        <w:right w:val="none" w:sz="0" w:space="0" w:color="auto"/>
      </w:divBdr>
    </w:div>
    <w:div w:id="18236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40</Value>
    </Clanci>
    <Javno xmlns="8638ef6a-48a0-457c-b738-9f65e71a9a26">DA</Javno>
    <Duznosnici_Value xmlns="8638ef6a-48a0-457c-b738-9f65e71a9a26">12597</Duznosnici_Value>
    <BrojPredmeta xmlns="8638ef6a-48a0-457c-b738-9f65e71a9a26">P-22/22</BrojPredmeta>
    <Duznosnici xmlns="8638ef6a-48a0-457c-b738-9f65e71a9a26">Ivica Butorac,Član uprave,BRIJUNI RIVIJERA d. o. o. za hotelijerstvo, poslovno savjetovanje i upravljačke djelatnosti</Duznosnici>
    <VrstaDokumenta xmlns="8638ef6a-48a0-457c-b738-9f65e71a9a26">4</VrstaDokumenta>
    <KljucneRijeci xmlns="8638ef6a-48a0-457c-b738-9f65e71a9a26">
      <Value>90</Value>
      <Value>121</Value>
    </KljucneRijeci>
    <BrojAkta xmlns="8638ef6a-48a0-457c-b738-9f65e71a9a26">711-I-252-P-22-22/23-09-19</BrojAkta>
    <Sync xmlns="8638ef6a-48a0-457c-b738-9f65e71a9a26">0</Sync>
    <Sjednica xmlns="8638ef6a-48a0-457c-b738-9f65e71a9a26">322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a74cc783-6bcf-4484-a83b-f41c98e876fc"/>
    <ds:schemaRef ds:uri="http://www.w3.org/XML/1998/namespace"/>
    <ds:schemaRef ds:uri="http://purl.org/dc/terms/"/>
  </ds:schemaRefs>
</ds:datastoreItem>
</file>

<file path=customXml/itemProps3.xml><?xml version="1.0" encoding="utf-8"?>
<ds:datastoreItem xmlns:ds="http://schemas.openxmlformats.org/officeDocument/2006/customXml" ds:itemID="{F12C23FC-E961-4418-9970-641590968688}"/>
</file>

<file path=docProps/app.xml><?xml version="1.0" encoding="utf-8"?>
<Properties xmlns="http://schemas.openxmlformats.org/officeDocument/2006/extended-properties" xmlns:vt="http://schemas.openxmlformats.org/officeDocument/2006/docPropsVTypes">
  <Template>Normal</Template>
  <TotalTime>2</TotalTime>
  <Pages>5</Pages>
  <Words>1908</Words>
  <Characters>10878</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Ivan Matić</cp:lastModifiedBy>
  <cp:revision>4</cp:revision>
  <cp:lastPrinted>2023-02-17T13:22:00Z</cp:lastPrinted>
  <dcterms:created xsi:type="dcterms:W3CDTF">2023-02-17T13:22:00Z</dcterms:created>
  <dcterms:modified xsi:type="dcterms:W3CDTF">2023-02-17T13:23:00Z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