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2D133" w14:textId="2AF356B3" w:rsidR="00A333F3" w:rsidRPr="00BF700C" w:rsidRDefault="00A333F3" w:rsidP="00A333F3">
      <w:pPr>
        <w:autoSpaceDE w:val="0"/>
        <w:autoSpaceDN w:val="0"/>
        <w:adjustRightInd w:val="0"/>
        <w:spacing w:after="0"/>
        <w:jc w:val="both"/>
        <w:rPr>
          <w:rFonts w:ascii="Times New Roman" w:eastAsia="Calibri" w:hAnsi="Times New Roman" w:cs="Times New Roman"/>
          <w:sz w:val="24"/>
          <w:szCs w:val="24"/>
        </w:rPr>
      </w:pPr>
      <w:r w:rsidRPr="00BF700C">
        <w:rPr>
          <w:rFonts w:ascii="Times New Roman" w:eastAsia="Calibri" w:hAnsi="Times New Roman" w:cs="Times New Roman"/>
          <w:sz w:val="24"/>
          <w:szCs w:val="24"/>
        </w:rPr>
        <w:t xml:space="preserve">Broj: </w:t>
      </w:r>
      <w:r w:rsidR="00E4114E" w:rsidRPr="00BF700C">
        <w:rPr>
          <w:rFonts w:ascii="Times New Roman" w:eastAsia="Calibri" w:hAnsi="Times New Roman" w:cs="Times New Roman"/>
          <w:sz w:val="24"/>
          <w:szCs w:val="24"/>
        </w:rPr>
        <w:t>711-I-</w:t>
      </w:r>
      <w:r w:rsidR="006527EC" w:rsidRPr="00BF700C">
        <w:rPr>
          <w:rFonts w:ascii="Times New Roman" w:eastAsia="Calibri" w:hAnsi="Times New Roman" w:cs="Times New Roman"/>
          <w:sz w:val="24"/>
          <w:szCs w:val="24"/>
        </w:rPr>
        <w:t>711-I-1205-M-80/23-09-12</w:t>
      </w:r>
    </w:p>
    <w:p w14:paraId="4B008777" w14:textId="3FA13348" w:rsidR="00A333F3" w:rsidRPr="00BF700C" w:rsidRDefault="00FC18D8" w:rsidP="00A333F3">
      <w:pPr>
        <w:autoSpaceDE w:val="0"/>
        <w:autoSpaceDN w:val="0"/>
        <w:adjustRightInd w:val="0"/>
        <w:spacing w:after="0"/>
        <w:jc w:val="both"/>
        <w:rPr>
          <w:rFonts w:ascii="Times New Roman" w:eastAsia="Calibri" w:hAnsi="Times New Roman" w:cs="Times New Roman"/>
          <w:i/>
          <w:sz w:val="24"/>
          <w:szCs w:val="24"/>
        </w:rPr>
      </w:pPr>
      <w:r w:rsidRPr="00BF700C">
        <w:rPr>
          <w:rFonts w:ascii="Times New Roman" w:eastAsia="Calibri" w:hAnsi="Times New Roman" w:cs="Times New Roman"/>
          <w:sz w:val="24"/>
          <w:szCs w:val="24"/>
        </w:rPr>
        <w:t xml:space="preserve">Zagreb, </w:t>
      </w:r>
      <w:r w:rsidR="00BE2655" w:rsidRPr="00BF700C">
        <w:rPr>
          <w:rFonts w:ascii="Times New Roman" w:eastAsia="Calibri" w:hAnsi="Times New Roman" w:cs="Times New Roman"/>
          <w:sz w:val="24"/>
          <w:szCs w:val="24"/>
        </w:rPr>
        <w:t>7</w:t>
      </w:r>
      <w:r w:rsidR="0074455A" w:rsidRPr="00BF700C">
        <w:rPr>
          <w:rFonts w:ascii="Times New Roman" w:eastAsia="Calibri" w:hAnsi="Times New Roman" w:cs="Times New Roman"/>
          <w:sz w:val="24"/>
          <w:szCs w:val="24"/>
        </w:rPr>
        <w:t>. lipnja</w:t>
      </w:r>
      <w:r w:rsidR="00ED6D4E" w:rsidRPr="00BF700C">
        <w:rPr>
          <w:rFonts w:ascii="Times New Roman" w:eastAsia="Calibri" w:hAnsi="Times New Roman" w:cs="Times New Roman"/>
          <w:sz w:val="24"/>
          <w:szCs w:val="24"/>
        </w:rPr>
        <w:t xml:space="preserve"> 2023. </w:t>
      </w:r>
      <w:r w:rsidR="00A333F3" w:rsidRPr="00BF700C">
        <w:rPr>
          <w:rFonts w:ascii="Times New Roman" w:eastAsia="Calibri" w:hAnsi="Times New Roman" w:cs="Times New Roman"/>
          <w:sz w:val="24"/>
          <w:szCs w:val="24"/>
        </w:rPr>
        <w:tab/>
      </w:r>
      <w:r w:rsidR="00A333F3" w:rsidRPr="00BF700C">
        <w:rPr>
          <w:rFonts w:ascii="Times New Roman" w:eastAsia="Calibri" w:hAnsi="Times New Roman" w:cs="Times New Roman"/>
          <w:sz w:val="24"/>
          <w:szCs w:val="24"/>
        </w:rPr>
        <w:tab/>
      </w:r>
      <w:r w:rsidR="00A333F3" w:rsidRPr="00BF700C">
        <w:rPr>
          <w:rFonts w:ascii="Times New Roman" w:eastAsia="Calibri" w:hAnsi="Times New Roman" w:cs="Times New Roman"/>
          <w:sz w:val="24"/>
          <w:szCs w:val="24"/>
        </w:rPr>
        <w:tab/>
      </w:r>
      <w:r w:rsidR="00A333F3" w:rsidRPr="00BF700C">
        <w:rPr>
          <w:rFonts w:ascii="Times New Roman" w:eastAsia="Calibri" w:hAnsi="Times New Roman" w:cs="Times New Roman"/>
          <w:sz w:val="24"/>
          <w:szCs w:val="24"/>
        </w:rPr>
        <w:tab/>
      </w:r>
      <w:r w:rsidR="00A333F3" w:rsidRPr="00BF700C">
        <w:rPr>
          <w:rFonts w:ascii="Times New Roman" w:eastAsia="Calibri" w:hAnsi="Times New Roman" w:cs="Times New Roman"/>
          <w:sz w:val="24"/>
          <w:szCs w:val="24"/>
        </w:rPr>
        <w:tab/>
      </w:r>
    </w:p>
    <w:p w14:paraId="6E5CB936" w14:textId="20B08B98" w:rsidR="005A522B" w:rsidRPr="00BF700C" w:rsidRDefault="005A522B" w:rsidP="005A522B">
      <w:pPr>
        <w:autoSpaceDE w:val="0"/>
        <w:autoSpaceDN w:val="0"/>
        <w:adjustRightInd w:val="0"/>
        <w:spacing w:after="0"/>
        <w:jc w:val="both"/>
        <w:rPr>
          <w:rFonts w:ascii="Times New Roman" w:eastAsia="Calibri" w:hAnsi="Times New Roman" w:cs="Times New Roman"/>
          <w:sz w:val="24"/>
          <w:szCs w:val="24"/>
        </w:rPr>
      </w:pPr>
    </w:p>
    <w:p w14:paraId="07A6A448" w14:textId="07277A88" w:rsidR="00664678" w:rsidRPr="00BF700C" w:rsidRDefault="00664678" w:rsidP="00664678">
      <w:pPr>
        <w:pStyle w:val="Default"/>
        <w:spacing w:line="276" w:lineRule="auto"/>
        <w:jc w:val="both"/>
        <w:rPr>
          <w:b/>
          <w:color w:val="auto"/>
        </w:rPr>
      </w:pPr>
      <w:r w:rsidRPr="00BF700C">
        <w:rPr>
          <w:b/>
          <w:bCs/>
          <w:color w:val="auto"/>
        </w:rPr>
        <w:t xml:space="preserve">Povjerenstvo za odlučivanje o sukobu interesa </w:t>
      </w:r>
      <w:r w:rsidRPr="00BF700C">
        <w:rPr>
          <w:color w:val="auto"/>
        </w:rPr>
        <w:t>(u daljnjem tekstu: Povjerenstvo) u sastavu Aleksandre Jozić-</w:t>
      </w:r>
      <w:proofErr w:type="spellStart"/>
      <w:r w:rsidRPr="00BF700C">
        <w:rPr>
          <w:color w:val="auto"/>
        </w:rPr>
        <w:t>Ileković</w:t>
      </w:r>
      <w:proofErr w:type="spellEnd"/>
      <w:r w:rsidRPr="00BF700C">
        <w:rPr>
          <w:color w:val="auto"/>
        </w:rPr>
        <w:t xml:space="preserve">, kao predsjednice Povjerenstva, </w:t>
      </w:r>
      <w:r w:rsidR="00CB7CC0" w:rsidRPr="00BF700C">
        <w:rPr>
          <w:color w:val="auto"/>
        </w:rPr>
        <w:t xml:space="preserve">te </w:t>
      </w:r>
      <w:r w:rsidRPr="00BF700C">
        <w:rPr>
          <w:color w:val="auto"/>
        </w:rPr>
        <w:t xml:space="preserve">Nike </w:t>
      </w:r>
      <w:proofErr w:type="spellStart"/>
      <w:r w:rsidRPr="00BF700C">
        <w:rPr>
          <w:color w:val="auto"/>
        </w:rPr>
        <w:t>Nodilo</w:t>
      </w:r>
      <w:proofErr w:type="spellEnd"/>
      <w:r w:rsidRPr="00BF700C">
        <w:rPr>
          <w:color w:val="auto"/>
        </w:rPr>
        <w:t xml:space="preserve"> </w:t>
      </w:r>
      <w:proofErr w:type="spellStart"/>
      <w:r w:rsidRPr="00BF700C">
        <w:rPr>
          <w:color w:val="auto"/>
        </w:rPr>
        <w:t>Lakoš</w:t>
      </w:r>
      <w:proofErr w:type="spellEnd"/>
      <w:r w:rsidRPr="00BF700C">
        <w:rPr>
          <w:color w:val="auto"/>
        </w:rPr>
        <w:t xml:space="preserve">, Igora Lukača, Ines </w:t>
      </w:r>
      <w:proofErr w:type="spellStart"/>
      <w:r w:rsidRPr="00BF700C">
        <w:rPr>
          <w:color w:val="auto"/>
        </w:rPr>
        <w:t>Pavlačić</w:t>
      </w:r>
      <w:proofErr w:type="spellEnd"/>
      <w:r w:rsidRPr="00BF700C">
        <w:rPr>
          <w:color w:val="auto"/>
        </w:rPr>
        <w:t xml:space="preserve"> i Ane Poljak, kao članova Povjerenstva, na temelju članka 23. stavka 6. Zakona o sprječavanju sukoba interesa („Narodne novine“ broj 143/21, u daljnjem tekstu: ZSSI/21.), </w:t>
      </w:r>
      <w:r w:rsidRPr="00BF700C">
        <w:rPr>
          <w:b/>
          <w:color w:val="auto"/>
        </w:rPr>
        <w:t xml:space="preserve">na </w:t>
      </w:r>
      <w:bookmarkStart w:id="0" w:name="_GoBack"/>
      <w:bookmarkEnd w:id="0"/>
      <w:r w:rsidRPr="00BF700C">
        <w:rPr>
          <w:b/>
          <w:color w:val="auto"/>
        </w:rPr>
        <w:t>zahtjev obveznice</w:t>
      </w:r>
      <w:r w:rsidRPr="00BF700C">
        <w:rPr>
          <w:color w:val="auto"/>
        </w:rPr>
        <w:t xml:space="preserve"> </w:t>
      </w:r>
      <w:r w:rsidRPr="00BF700C">
        <w:rPr>
          <w:b/>
          <w:color w:val="auto"/>
        </w:rPr>
        <w:t xml:space="preserve">Nataše </w:t>
      </w:r>
      <w:proofErr w:type="spellStart"/>
      <w:r w:rsidRPr="00BF700C">
        <w:rPr>
          <w:b/>
          <w:color w:val="auto"/>
        </w:rPr>
        <w:t>Tramišak</w:t>
      </w:r>
      <w:proofErr w:type="spellEnd"/>
      <w:r w:rsidRPr="00BF700C">
        <w:rPr>
          <w:b/>
          <w:color w:val="auto"/>
        </w:rPr>
        <w:t xml:space="preserve">, zastupnice u Hrvatskom saboru, </w:t>
      </w:r>
      <w:r w:rsidR="00BF700C" w:rsidRPr="00BF700C">
        <w:rPr>
          <w:b/>
          <w:color w:val="auto"/>
        </w:rPr>
        <w:t xml:space="preserve">OIB: </w:t>
      </w:r>
      <w:r w:rsidR="00157203" w:rsidRPr="00157203">
        <w:rPr>
          <w:b/>
          <w:color w:val="auto"/>
          <w:highlight w:val="black"/>
        </w:rPr>
        <w:t>………………</w:t>
      </w:r>
      <w:r w:rsidR="00BF700C" w:rsidRPr="00157203">
        <w:rPr>
          <w:b/>
          <w:color w:val="auto"/>
          <w:highlight w:val="black"/>
        </w:rPr>
        <w:t>,</w:t>
      </w:r>
      <w:r w:rsidR="00BF700C" w:rsidRPr="00BF700C">
        <w:rPr>
          <w:color w:val="auto"/>
        </w:rPr>
        <w:t xml:space="preserve"> </w:t>
      </w:r>
      <w:r w:rsidRPr="00BF700C">
        <w:rPr>
          <w:color w:val="auto"/>
        </w:rPr>
        <w:t>za davanjem suglasnosti Povjerenstva,</w:t>
      </w:r>
      <w:r w:rsidRPr="00BF700C">
        <w:rPr>
          <w:b/>
          <w:color w:val="auto"/>
        </w:rPr>
        <w:t xml:space="preserve"> </w:t>
      </w:r>
      <w:r w:rsidRPr="00BF700C">
        <w:rPr>
          <w:color w:val="auto"/>
        </w:rPr>
        <w:t xml:space="preserve">na </w:t>
      </w:r>
      <w:r w:rsidR="00CB7CC0" w:rsidRPr="00BF700C">
        <w:rPr>
          <w:color w:val="auto"/>
        </w:rPr>
        <w:t>10</w:t>
      </w:r>
      <w:r w:rsidRPr="00BF700C">
        <w:rPr>
          <w:color w:val="auto"/>
        </w:rPr>
        <w:t xml:space="preserve">. sjednici održanoj dana 7. lipnja 2023.g., donosi  </w:t>
      </w:r>
    </w:p>
    <w:p w14:paraId="1EF9257E" w14:textId="77777777" w:rsidR="00664678" w:rsidRPr="00BF700C" w:rsidRDefault="00664678" w:rsidP="00664678">
      <w:pPr>
        <w:tabs>
          <w:tab w:val="left" w:pos="5820"/>
        </w:tabs>
        <w:spacing w:after="0"/>
        <w:rPr>
          <w:rFonts w:ascii="Times New Roman" w:hAnsi="Times New Roman" w:cs="Times New Roman"/>
          <w:b/>
          <w:sz w:val="24"/>
          <w:szCs w:val="24"/>
        </w:rPr>
      </w:pPr>
      <w:r w:rsidRPr="00BF700C">
        <w:rPr>
          <w:rFonts w:ascii="Times New Roman" w:hAnsi="Times New Roman" w:cs="Times New Roman"/>
          <w:b/>
          <w:sz w:val="24"/>
          <w:szCs w:val="24"/>
        </w:rPr>
        <w:tab/>
      </w:r>
    </w:p>
    <w:p w14:paraId="57200340" w14:textId="77777777" w:rsidR="00664678" w:rsidRPr="00BF700C" w:rsidRDefault="00664678" w:rsidP="00664678">
      <w:pPr>
        <w:spacing w:after="0"/>
        <w:jc w:val="center"/>
        <w:rPr>
          <w:rFonts w:ascii="Times New Roman" w:hAnsi="Times New Roman" w:cs="Times New Roman"/>
          <w:b/>
          <w:sz w:val="24"/>
          <w:szCs w:val="24"/>
        </w:rPr>
      </w:pPr>
      <w:r w:rsidRPr="00BF700C">
        <w:rPr>
          <w:rFonts w:ascii="Times New Roman" w:hAnsi="Times New Roman" w:cs="Times New Roman"/>
          <w:b/>
          <w:sz w:val="24"/>
          <w:szCs w:val="24"/>
        </w:rPr>
        <w:t xml:space="preserve">ODLUKU </w:t>
      </w:r>
    </w:p>
    <w:p w14:paraId="02299C19" w14:textId="77777777" w:rsidR="00664678" w:rsidRPr="00BF700C" w:rsidRDefault="00664678" w:rsidP="00664678">
      <w:pPr>
        <w:spacing w:after="0"/>
        <w:jc w:val="center"/>
        <w:rPr>
          <w:rFonts w:ascii="Times New Roman" w:hAnsi="Times New Roman" w:cs="Times New Roman"/>
          <w:b/>
          <w:sz w:val="24"/>
          <w:szCs w:val="24"/>
        </w:rPr>
      </w:pPr>
    </w:p>
    <w:p w14:paraId="11562980" w14:textId="1BEAD673" w:rsidR="00664678" w:rsidRPr="00BF700C" w:rsidRDefault="00664678" w:rsidP="00664678">
      <w:pPr>
        <w:spacing w:after="0"/>
        <w:ind w:firstLine="708"/>
        <w:jc w:val="both"/>
        <w:rPr>
          <w:rFonts w:ascii="Times New Roman" w:hAnsi="Times New Roman" w:cs="Times New Roman"/>
          <w:b/>
          <w:sz w:val="24"/>
          <w:szCs w:val="24"/>
        </w:rPr>
      </w:pPr>
      <w:r w:rsidRPr="00BF700C">
        <w:rPr>
          <w:rFonts w:ascii="Times New Roman" w:hAnsi="Times New Roman" w:cs="Times New Roman"/>
          <w:b/>
          <w:sz w:val="24"/>
          <w:szCs w:val="24"/>
        </w:rPr>
        <w:t xml:space="preserve">I. Ne daje se suglasnost obveznici Nataši </w:t>
      </w:r>
      <w:proofErr w:type="spellStart"/>
      <w:r w:rsidRPr="00BF700C">
        <w:rPr>
          <w:rFonts w:ascii="Times New Roman" w:hAnsi="Times New Roman" w:cs="Times New Roman"/>
          <w:b/>
          <w:sz w:val="24"/>
          <w:szCs w:val="24"/>
        </w:rPr>
        <w:t>Tramišak</w:t>
      </w:r>
      <w:proofErr w:type="spellEnd"/>
      <w:r w:rsidRPr="00BF700C">
        <w:rPr>
          <w:rFonts w:ascii="Times New Roman" w:hAnsi="Times New Roman" w:cs="Times New Roman"/>
          <w:b/>
          <w:sz w:val="24"/>
          <w:szCs w:val="24"/>
        </w:rPr>
        <w:t xml:space="preserve">, zastupnici u Hrvatskom saboru, </w:t>
      </w:r>
      <w:r w:rsidRPr="00BF700C">
        <w:rPr>
          <w:rFonts w:ascii="Times New Roman" w:hAnsi="Times New Roman" w:cs="Times New Roman"/>
          <w:b/>
          <w:sz w:val="24"/>
          <w:szCs w:val="24"/>
          <w:lang w:eastAsia="hr-HR" w:bidi="hr-HR"/>
        </w:rPr>
        <w:t>da nakon prestanka obnašanja ove dužnosti</w:t>
      </w:r>
      <w:r w:rsidRPr="00BF700C">
        <w:rPr>
          <w:rFonts w:ascii="Times New Roman" w:hAnsi="Times New Roman" w:cs="Times New Roman"/>
          <w:b/>
          <w:sz w:val="24"/>
          <w:szCs w:val="24"/>
        </w:rPr>
        <w:t xml:space="preserve">, a unutar razdoblja od 18 mjeseci od prestanka obnašanja dužnosti ministrice regionalnog razvoja i fondova Europske unije, bude </w:t>
      </w:r>
      <w:r w:rsidRPr="00BF700C">
        <w:rPr>
          <w:rFonts w:ascii="Times New Roman" w:hAnsi="Times New Roman" w:cs="Times New Roman"/>
          <w:b/>
          <w:sz w:val="24"/>
          <w:szCs w:val="24"/>
          <w:lang w:eastAsia="hr-HR" w:bidi="hr-HR"/>
        </w:rPr>
        <w:t xml:space="preserve">imenovana na funkciju predsjednice Uprave </w:t>
      </w:r>
      <w:r w:rsidRPr="00BF700C">
        <w:rPr>
          <w:rFonts w:ascii="Times New Roman" w:eastAsia="Calibri" w:hAnsi="Times New Roman" w:cs="Times New Roman"/>
          <w:b/>
          <w:sz w:val="24"/>
          <w:szCs w:val="24"/>
        </w:rPr>
        <w:t xml:space="preserve">trgovačkog </w:t>
      </w:r>
      <w:r w:rsidRPr="00BF700C">
        <w:rPr>
          <w:rFonts w:ascii="Times New Roman" w:hAnsi="Times New Roman" w:cs="Times New Roman"/>
          <w:b/>
          <w:sz w:val="24"/>
          <w:szCs w:val="24"/>
          <w:lang w:eastAsia="hr-HR" w:bidi="hr-HR"/>
        </w:rPr>
        <w:t xml:space="preserve">društva </w:t>
      </w:r>
      <w:r w:rsidRPr="00BF700C">
        <w:rPr>
          <w:rFonts w:ascii="Times New Roman" w:hAnsi="Times New Roman" w:cs="Times New Roman"/>
          <w:b/>
          <w:sz w:val="24"/>
          <w:szCs w:val="24"/>
        </w:rPr>
        <w:t xml:space="preserve">Osječki sajam d.o.o., </w:t>
      </w:r>
      <w:r w:rsidRPr="00BF700C">
        <w:rPr>
          <w:rFonts w:ascii="Times New Roman" w:hAnsi="Times New Roman" w:cs="Times New Roman"/>
          <w:sz w:val="24"/>
          <w:szCs w:val="24"/>
        </w:rPr>
        <w:t>s</w:t>
      </w:r>
      <w:r w:rsidRPr="00BF700C">
        <w:rPr>
          <w:rFonts w:ascii="Times New Roman" w:hAnsi="Times New Roman" w:cs="Times New Roman"/>
          <w:b/>
          <w:sz w:val="24"/>
          <w:szCs w:val="24"/>
        </w:rPr>
        <w:t xml:space="preserve"> obzirom da iz ostvarene koristi za isto </w:t>
      </w:r>
      <w:r w:rsidR="00CB7CC0" w:rsidRPr="00BF700C">
        <w:rPr>
          <w:rFonts w:ascii="Times New Roman" w:hAnsi="Times New Roman" w:cs="Times New Roman"/>
          <w:b/>
          <w:sz w:val="24"/>
          <w:szCs w:val="24"/>
        </w:rPr>
        <w:t xml:space="preserve">trgovačko </w:t>
      </w:r>
      <w:r w:rsidRPr="00BF700C">
        <w:rPr>
          <w:rFonts w:ascii="Times New Roman" w:hAnsi="Times New Roman" w:cs="Times New Roman"/>
          <w:b/>
          <w:sz w:val="24"/>
          <w:szCs w:val="24"/>
        </w:rPr>
        <w:t xml:space="preserve">društvo do koje je došlo </w:t>
      </w:r>
      <w:r w:rsidR="00CB7CC0" w:rsidRPr="00BF700C">
        <w:rPr>
          <w:rFonts w:ascii="Times New Roman" w:hAnsi="Times New Roman" w:cs="Times New Roman"/>
          <w:b/>
          <w:sz w:val="24"/>
          <w:szCs w:val="24"/>
        </w:rPr>
        <w:t>postupanjem</w:t>
      </w:r>
      <w:r w:rsidRPr="00BF700C">
        <w:rPr>
          <w:rFonts w:ascii="Times New Roman" w:hAnsi="Times New Roman" w:cs="Times New Roman"/>
          <w:b/>
          <w:sz w:val="24"/>
          <w:szCs w:val="24"/>
        </w:rPr>
        <w:t xml:space="preserve"> obveznice </w:t>
      </w:r>
      <w:r w:rsidR="00CB7CC0" w:rsidRPr="00BF700C">
        <w:rPr>
          <w:rFonts w:ascii="Times New Roman" w:hAnsi="Times New Roman" w:cs="Times New Roman"/>
          <w:b/>
          <w:sz w:val="24"/>
          <w:szCs w:val="24"/>
        </w:rPr>
        <w:t>u</w:t>
      </w:r>
      <w:r w:rsidRPr="00BF700C">
        <w:rPr>
          <w:rFonts w:ascii="Times New Roman" w:hAnsi="Times New Roman" w:cs="Times New Roman"/>
          <w:b/>
          <w:sz w:val="24"/>
          <w:szCs w:val="24"/>
        </w:rPr>
        <w:t xml:space="preserve"> obnašanj</w:t>
      </w:r>
      <w:r w:rsidR="00CB7CC0" w:rsidRPr="00BF700C">
        <w:rPr>
          <w:rFonts w:ascii="Times New Roman" w:hAnsi="Times New Roman" w:cs="Times New Roman"/>
          <w:b/>
          <w:sz w:val="24"/>
          <w:szCs w:val="24"/>
        </w:rPr>
        <w:t>u</w:t>
      </w:r>
      <w:r w:rsidRPr="00BF700C">
        <w:rPr>
          <w:rFonts w:ascii="Times New Roman" w:hAnsi="Times New Roman" w:cs="Times New Roman"/>
          <w:b/>
          <w:sz w:val="24"/>
          <w:szCs w:val="24"/>
        </w:rPr>
        <w:t xml:space="preserve"> dužnosti ministrice, proizlazi da kod obveznice postoji sukob interesa. </w:t>
      </w:r>
    </w:p>
    <w:p w14:paraId="3182D2BE" w14:textId="63C32AA1" w:rsidR="00664678" w:rsidRPr="00BF700C" w:rsidRDefault="00664678" w:rsidP="00664678">
      <w:pPr>
        <w:spacing w:after="0"/>
        <w:ind w:firstLine="708"/>
        <w:jc w:val="both"/>
        <w:rPr>
          <w:rFonts w:ascii="Times New Roman" w:eastAsia="Calibri" w:hAnsi="Times New Roman" w:cs="Times New Roman"/>
          <w:b/>
          <w:sz w:val="24"/>
          <w:szCs w:val="24"/>
        </w:rPr>
      </w:pPr>
      <w:r w:rsidRPr="00BF700C">
        <w:rPr>
          <w:rFonts w:ascii="Times New Roman" w:hAnsi="Times New Roman" w:cs="Times New Roman"/>
          <w:b/>
          <w:sz w:val="24"/>
          <w:szCs w:val="24"/>
        </w:rPr>
        <w:t xml:space="preserve">II.  Daje se suglasnost obveznici Nataši </w:t>
      </w:r>
      <w:proofErr w:type="spellStart"/>
      <w:r w:rsidRPr="00BF700C">
        <w:rPr>
          <w:rFonts w:ascii="Times New Roman" w:hAnsi="Times New Roman" w:cs="Times New Roman"/>
          <w:b/>
          <w:sz w:val="24"/>
          <w:szCs w:val="24"/>
        </w:rPr>
        <w:t>Tramišak</w:t>
      </w:r>
      <w:proofErr w:type="spellEnd"/>
      <w:r w:rsidRPr="00BF700C">
        <w:rPr>
          <w:rFonts w:ascii="Times New Roman" w:hAnsi="Times New Roman" w:cs="Times New Roman"/>
          <w:b/>
          <w:sz w:val="24"/>
          <w:szCs w:val="24"/>
        </w:rPr>
        <w:t xml:space="preserve"> da se nakon prestanka obnašanja dužnosti zastupnice u Hrvatskom saboru zaposli </w:t>
      </w:r>
      <w:r w:rsidRPr="00BF700C">
        <w:rPr>
          <w:rFonts w:ascii="Times New Roman" w:eastAsia="Calibri" w:hAnsi="Times New Roman" w:cs="Times New Roman"/>
          <w:b/>
          <w:sz w:val="24"/>
          <w:szCs w:val="24"/>
        </w:rPr>
        <w:t xml:space="preserve">na radnom mjestu na kojem ne bi obavljala upravljačku funkciju u trgovačkom društvu </w:t>
      </w:r>
      <w:r w:rsidRPr="00BF700C">
        <w:rPr>
          <w:rFonts w:ascii="Times New Roman" w:hAnsi="Times New Roman" w:cs="Times New Roman"/>
          <w:b/>
          <w:sz w:val="24"/>
          <w:szCs w:val="24"/>
        </w:rPr>
        <w:t>Osječki sajam d.o.o.</w:t>
      </w:r>
      <w:r w:rsidRPr="00BF700C">
        <w:rPr>
          <w:rFonts w:ascii="Times New Roman" w:eastAsia="Calibri" w:hAnsi="Times New Roman" w:cs="Times New Roman"/>
          <w:b/>
          <w:sz w:val="24"/>
          <w:szCs w:val="24"/>
        </w:rPr>
        <w:t xml:space="preserve">, ukoliko ne bi koristila pravo na naknadu plaće nakon prestanka obnašanja iste dužnosti. </w:t>
      </w:r>
    </w:p>
    <w:p w14:paraId="02DB9932" w14:textId="77777777" w:rsidR="00664678" w:rsidRPr="00BF700C" w:rsidRDefault="00664678" w:rsidP="00664678">
      <w:pPr>
        <w:spacing w:after="0"/>
        <w:ind w:firstLine="708"/>
        <w:jc w:val="both"/>
        <w:rPr>
          <w:rFonts w:ascii="Times New Roman" w:eastAsia="Calibri" w:hAnsi="Times New Roman" w:cs="Times New Roman"/>
          <w:sz w:val="24"/>
          <w:szCs w:val="24"/>
        </w:rPr>
      </w:pPr>
    </w:p>
    <w:p w14:paraId="3D90C24B" w14:textId="77777777" w:rsidR="00664678" w:rsidRPr="00BF700C" w:rsidRDefault="00664678" w:rsidP="00664678">
      <w:pPr>
        <w:autoSpaceDE w:val="0"/>
        <w:autoSpaceDN w:val="0"/>
        <w:adjustRightInd w:val="0"/>
        <w:spacing w:after="0"/>
        <w:jc w:val="center"/>
        <w:rPr>
          <w:rFonts w:ascii="Times New Roman" w:hAnsi="Times New Roman" w:cs="Times New Roman"/>
          <w:bCs/>
          <w:sz w:val="24"/>
          <w:szCs w:val="24"/>
        </w:rPr>
      </w:pPr>
      <w:r w:rsidRPr="00BF700C">
        <w:rPr>
          <w:rFonts w:ascii="Times New Roman" w:hAnsi="Times New Roman" w:cs="Times New Roman"/>
          <w:bCs/>
          <w:sz w:val="24"/>
          <w:szCs w:val="24"/>
        </w:rPr>
        <w:t>Obrazloženje</w:t>
      </w:r>
    </w:p>
    <w:p w14:paraId="757A9AC0" w14:textId="77777777" w:rsidR="00664678" w:rsidRPr="00BF700C" w:rsidRDefault="00664678" w:rsidP="00664678">
      <w:pPr>
        <w:spacing w:after="0"/>
        <w:ind w:firstLine="708"/>
        <w:jc w:val="both"/>
        <w:rPr>
          <w:rFonts w:ascii="Times New Roman" w:hAnsi="Times New Roman" w:cs="Times New Roman"/>
          <w:b/>
          <w:sz w:val="24"/>
          <w:szCs w:val="24"/>
        </w:rPr>
      </w:pPr>
    </w:p>
    <w:p w14:paraId="7B8FB0FB"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eastAsia="Calibri" w:hAnsi="Times New Roman" w:cs="Times New Roman"/>
          <w:sz w:val="24"/>
          <w:szCs w:val="24"/>
        </w:rPr>
        <w:t>Povjerenstvo za odlučivanje o sukobu interesa (u daljnjem tekstu: Povjerenstvo</w:t>
      </w:r>
      <w:r w:rsidRPr="00BF700C">
        <w:rPr>
          <w:rFonts w:ascii="Times New Roman" w:hAnsi="Times New Roman" w:cs="Times New Roman"/>
          <w:sz w:val="24"/>
          <w:szCs w:val="24"/>
        </w:rPr>
        <w:t xml:space="preserve">) je 23. ožujka 2023. pod brojem 711-U-4594-M-107/23-01-27 zaprimilo zahtjev za mišljenjem koji je podnijela Nataša </w:t>
      </w:r>
      <w:proofErr w:type="spellStart"/>
      <w:r w:rsidRPr="00BF700C">
        <w:rPr>
          <w:rFonts w:ascii="Times New Roman" w:hAnsi="Times New Roman" w:cs="Times New Roman"/>
          <w:sz w:val="24"/>
          <w:szCs w:val="24"/>
        </w:rPr>
        <w:t>Tramišak</w:t>
      </w:r>
      <w:proofErr w:type="spellEnd"/>
      <w:r w:rsidRPr="00BF700C">
        <w:rPr>
          <w:rFonts w:ascii="Times New Roman" w:hAnsi="Times New Roman" w:cs="Times New Roman"/>
          <w:sz w:val="24"/>
          <w:szCs w:val="24"/>
        </w:rPr>
        <w:t>, zastupnica u Hrvatskom saboru.</w:t>
      </w:r>
    </w:p>
    <w:p w14:paraId="5285897D" w14:textId="77777777" w:rsidR="00664678" w:rsidRPr="00BF700C" w:rsidRDefault="00664678" w:rsidP="00664678">
      <w:pPr>
        <w:spacing w:after="0"/>
        <w:ind w:firstLine="708"/>
        <w:jc w:val="both"/>
        <w:rPr>
          <w:rFonts w:ascii="Times New Roman" w:hAnsi="Times New Roman" w:cs="Times New Roman"/>
          <w:sz w:val="24"/>
          <w:szCs w:val="24"/>
        </w:rPr>
      </w:pPr>
    </w:p>
    <w:p w14:paraId="67F8676F"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U zahtjevu obveznica navodi da je nakon izbora za zastupnike u Hrvatski sabor održanih 5. srpnja 2020. izabrana za zastupnicu u Hrvatskom saboru u IV izbornoj jedinici, te je prisegnula na dužnost zastupnice 22. srpnja 2020. godine, a od 23. srpnja 2020. do 11. siječnja 2023. obnašala je dužnost ministrice regionalnoga razvoja i fondova Europske unije u Vladi Republike Hrvatske, za vrijeme koje joj je mirovao mandat zastupnice u Hrvatskom Saboru. Po razrješenju s dužnosti ministrice, aktivirala je mandat zastupnice s danom 20. siječnja 2023. </w:t>
      </w:r>
    </w:p>
    <w:p w14:paraId="3FA50429" w14:textId="77777777" w:rsidR="00664678" w:rsidRPr="00BF700C" w:rsidRDefault="00664678" w:rsidP="00664678">
      <w:pPr>
        <w:spacing w:after="0"/>
        <w:ind w:firstLine="708"/>
        <w:jc w:val="both"/>
        <w:rPr>
          <w:rFonts w:ascii="Times New Roman" w:hAnsi="Times New Roman" w:cs="Times New Roman"/>
          <w:sz w:val="24"/>
          <w:szCs w:val="24"/>
        </w:rPr>
      </w:pPr>
    </w:p>
    <w:p w14:paraId="389D75E2"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Povjerenstvu se obraća radi davanja suglasnosti vezano za prelazak na drugu dužnost obveznika prema članku 3. st. l  t. 40. ZSSI-a u trgovačkom društvu Osječki sajam d.o.o., koje je </w:t>
      </w:r>
      <w:r w:rsidRPr="00BF700C">
        <w:rPr>
          <w:rFonts w:ascii="Times New Roman" w:hAnsi="Times New Roman" w:cs="Times New Roman"/>
          <w:sz w:val="24"/>
          <w:szCs w:val="24"/>
        </w:rPr>
        <w:lastRenderedPageBreak/>
        <w:t>u vlasništvu Osječko-baranjske županije, na mjestu predsjednice uprave ili zaposlenice istog trgovačkog društva, a po prestanku obnašanja dužnosti zastupnice u Hrvatskom Saboru.</w:t>
      </w:r>
    </w:p>
    <w:p w14:paraId="0BC0228A" w14:textId="77777777" w:rsidR="00664678" w:rsidRPr="00BF700C" w:rsidRDefault="00664678" w:rsidP="00664678">
      <w:pPr>
        <w:spacing w:after="0"/>
        <w:ind w:firstLine="708"/>
        <w:jc w:val="both"/>
        <w:rPr>
          <w:rFonts w:ascii="Times New Roman" w:hAnsi="Times New Roman" w:cs="Times New Roman"/>
          <w:sz w:val="24"/>
          <w:szCs w:val="24"/>
        </w:rPr>
      </w:pPr>
    </w:p>
    <w:p w14:paraId="64F9CDE4"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Dalje navodi da je Odluku o osnivanju društva s ograničenom odgovornošću – Osječki sajam d.o.o. donijelo Gradsko vijeće Grada Osijeka 10. srpnja 1996., a temeljem te Odluke i Izjave o osnivanju društva s ograničenom odgovornošću Grada Osijeka od 11. srpnja 1996. osnovano je trgovačko društvo, odnosno tvrtka Osječki sajam d.o.o. za proizvodnju, trgovinu, građevinarstvo i ostale usluge.</w:t>
      </w:r>
    </w:p>
    <w:p w14:paraId="5E5C81C9" w14:textId="77777777" w:rsidR="00664678" w:rsidRPr="00BF700C" w:rsidRDefault="00664678" w:rsidP="00664678">
      <w:pPr>
        <w:spacing w:after="0"/>
        <w:ind w:firstLine="708"/>
        <w:jc w:val="both"/>
        <w:rPr>
          <w:rFonts w:ascii="Times New Roman" w:hAnsi="Times New Roman" w:cs="Times New Roman"/>
          <w:sz w:val="24"/>
          <w:szCs w:val="24"/>
        </w:rPr>
      </w:pPr>
    </w:p>
    <w:p w14:paraId="1DEBF3AF"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Obveznica ističe da je Gradsko vijeće Grada Osijeka na 12. sjednici održanoj 30. studenog 2022. donijelo Odluku o prijenosu poslovnog udjela u trgovačkom društvu Osječki sajam d.o.o. na Osječko- baranjsku županiju. Skupština Osječko-baranjske županije donijela je na 17. sjednici 15. prosinca 2022. Odluku o stjecanju poslovnog udjela u trgovačkom društvu Osječki sajam d.o.o., te je u aktivnom izvatku iz sudskog registra Trgovačkog suda u Osijeku, navedena kao jedini osnivač/član trgovačkog društva. </w:t>
      </w:r>
    </w:p>
    <w:p w14:paraId="7FF0371E" w14:textId="77777777" w:rsidR="00664678" w:rsidRPr="00BF700C" w:rsidRDefault="00664678" w:rsidP="00664678">
      <w:pPr>
        <w:spacing w:after="0"/>
        <w:ind w:firstLine="708"/>
        <w:jc w:val="both"/>
        <w:rPr>
          <w:rFonts w:ascii="Times New Roman" w:hAnsi="Times New Roman" w:cs="Times New Roman"/>
          <w:sz w:val="24"/>
          <w:szCs w:val="24"/>
        </w:rPr>
      </w:pPr>
    </w:p>
    <w:p w14:paraId="3D7F8318"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Nadalje, smatra važnim spomenuti da Osječko-baranjska županija u partnerstvu s Gradom Osijekom provodi projekt Izgradnja Gospodarskog centra u Osijeku, ukupne vrijednosti projekta 63.750.872,74 kuna, koji se ubraja u strateške projekte regionalnoga razvoja Strategije Urbane aglomeracije Osijek iz ITU mehanizma Grada Osijeka i koji se dijelom financira iz sredstava EU fondova u sklopu Poziva na dostavu projektnog prijedloga u postupku izravne dodjele „Gospodarski centar“, sa 70,5635832% od ukupne vrijednosti u iznosu od 44.985.900,12 kuna iz sredstava Europskog fonda za regionalni razvoj, Operativni program Konkurentnost i kohezija 2014.-2020., a ostatak sufinanciraju Ministarstvo regionalnoga razvoja i fondova Europske unije u iznosu 9.382.986,31 kuna i Osječko- baranjska županija. Ugovor o dodjeli bespovratnih sredstava je potpisan 3. ožujka 2021. između Ministarstva regionalnog razvoja i fondova Europske unije i Osječko-baranjske županije, za vrijeme njezina obnašanja dužnosti ministrice.</w:t>
      </w:r>
    </w:p>
    <w:p w14:paraId="5FD4F9AC" w14:textId="77777777" w:rsidR="00664678" w:rsidRPr="00BF700C" w:rsidRDefault="00664678" w:rsidP="00664678">
      <w:pPr>
        <w:spacing w:after="0"/>
        <w:ind w:firstLine="708"/>
        <w:jc w:val="both"/>
        <w:rPr>
          <w:rFonts w:ascii="Times New Roman" w:hAnsi="Times New Roman" w:cs="Times New Roman"/>
          <w:sz w:val="24"/>
          <w:szCs w:val="24"/>
        </w:rPr>
      </w:pPr>
    </w:p>
    <w:p w14:paraId="087B200B"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Nadalje ističe da Ministarstvo projekt dodatno sufinancira putem Javnog poziva za sufinanciranje provedbe EU projekata na regionalnoj i lokalnoj razini prema Programu sufinanciranja provedbe EU projekata na regionalnoj i lokalnoj razini. Sredstva Programa su bespovratna i namjenska, a usmjeravaju se za sufinanciranje provedbe EU projekata na regionalnoj i lokalnoj razini korisnicima koji imaju sklopljen Ugovor o dodjeli bespovratnih sredstava za provedbu EU projekta i projekata financiranih u sklopu Švicarsko-hrvatskog programa suradnje te Financijskih mehanizama EGP i Kraljevine Norveške. Za korištenje bespovratnih sredstava mogu se kandidirati jedinice lokalne i područne (regionalne) samouprave, pravne osobe u većinskom vlasništvu ili suvlasništvu jedinica lokalne i područne (regionalne) samouprave i ustanove čiji su osnivači jedinice lokalne i područne (regionalne) samouprave, navodi obveznica.</w:t>
      </w:r>
    </w:p>
    <w:p w14:paraId="7688F054" w14:textId="77777777" w:rsidR="00664678" w:rsidRPr="00BF700C" w:rsidRDefault="00664678" w:rsidP="00664678">
      <w:pPr>
        <w:spacing w:after="0"/>
        <w:ind w:firstLine="708"/>
        <w:jc w:val="both"/>
        <w:rPr>
          <w:rFonts w:ascii="Times New Roman" w:hAnsi="Times New Roman" w:cs="Times New Roman"/>
          <w:sz w:val="24"/>
          <w:szCs w:val="24"/>
        </w:rPr>
      </w:pPr>
    </w:p>
    <w:p w14:paraId="7E78B867"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Navodi da je raspoloživi iznos sredstava koji se dodjeljivao u postupku javnog poziva 630.000.000,00 kuna, u kojem je sufinancirano 655 projekata jedinica lokalne i područne </w:t>
      </w:r>
      <w:r w:rsidRPr="00BF700C">
        <w:rPr>
          <w:rFonts w:ascii="Times New Roman" w:hAnsi="Times New Roman" w:cs="Times New Roman"/>
          <w:sz w:val="24"/>
          <w:szCs w:val="24"/>
        </w:rPr>
        <w:lastRenderedPageBreak/>
        <w:t>(regionalne) samouprave, pravnih osoba u većinskom vlasništvu ili suvlasništvu jedinica lokalne i područne (regionalne) samouprave i ustanove čiji su osnivači jedinice lokalne i područne (regionalne) samouprave. Isto tako, navodi da će projekt osigurati izgradnju nove multifunkcionalne infrastrukture koja će podići gospodarsku vidljivost regije kroz ulaganje u modularan prostor koji će se prilagođavati potrebama i uslugama poduzetnika. Novoizgrađeni sajamski prostor će poduprijeti kapacitete poduzetnika i gospodarstvenika za rast na regionalnom, nacionalnom i međunarodnom tržištu te potaknuti ulaganja u inovacije i nove tehnologije. Prijavitelj ovog projekta je Osječko - baranjska županija, a partner je Grad Osijek, a preuzimanje Osječkog sajma d.o.o. od strane Županije u svrhe je pokretanja pravnih aktivnosti potrebnih za realizaciju povezivanja strateške važnost Gospodarskog centra i višegodišnje iskustvo Osječkog sajma d.o.o., koje će biti upravitelj navedene infrastrukture.</w:t>
      </w:r>
    </w:p>
    <w:p w14:paraId="78474B37" w14:textId="77777777" w:rsidR="00664678" w:rsidRPr="00BF700C" w:rsidRDefault="00664678" w:rsidP="00664678">
      <w:pPr>
        <w:spacing w:after="0"/>
        <w:ind w:firstLine="708"/>
        <w:jc w:val="both"/>
        <w:rPr>
          <w:rFonts w:ascii="Times New Roman" w:hAnsi="Times New Roman" w:cs="Times New Roman"/>
          <w:sz w:val="24"/>
          <w:szCs w:val="24"/>
        </w:rPr>
      </w:pPr>
    </w:p>
    <w:p w14:paraId="621D6A4D"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Županija je pokrenula izgradnju Gospodarskog centra radi stvaranja i realnih preduvjeta za unapređivanje poduzetničke klime, razvoj novih proizvoda i usluga te u konačnici povećati cjelokupnu gospodarsku aktivnost grada Osijeka i cijele Županije, navodi i ističe da je izgradnja Gospodarskog centra u Osijeku projekt koji se ubraja u strateške projekte regionalnoga razvoja Strategije Urbane aglomeracije Osijek iz ITU mehanizma Grada Osijeka, koja je definirana u 2016. godini, a teritorijalni obuhvat Urbane aglomeracije Osijek ulazi 19 jedinica lokalne samouprave - tri grada i 16 općina: gradovi Osijek, Belišće i Valpovo te općine Antunovac, Bilje, </w:t>
      </w:r>
      <w:proofErr w:type="spellStart"/>
      <w:r w:rsidRPr="00BF700C">
        <w:rPr>
          <w:rFonts w:ascii="Times New Roman" w:hAnsi="Times New Roman" w:cs="Times New Roman"/>
          <w:sz w:val="24"/>
          <w:szCs w:val="24"/>
        </w:rPr>
        <w:t>Bizovac</w:t>
      </w:r>
      <w:proofErr w:type="spellEnd"/>
      <w:r w:rsidRPr="00BF700C">
        <w:rPr>
          <w:rFonts w:ascii="Times New Roman" w:hAnsi="Times New Roman" w:cs="Times New Roman"/>
          <w:sz w:val="24"/>
          <w:szCs w:val="24"/>
        </w:rPr>
        <w:t xml:space="preserve">, </w:t>
      </w:r>
      <w:proofErr w:type="spellStart"/>
      <w:r w:rsidRPr="00BF700C">
        <w:rPr>
          <w:rFonts w:ascii="Times New Roman" w:hAnsi="Times New Roman" w:cs="Times New Roman"/>
          <w:sz w:val="24"/>
          <w:szCs w:val="24"/>
        </w:rPr>
        <w:t>Čeminac</w:t>
      </w:r>
      <w:proofErr w:type="spellEnd"/>
      <w:r w:rsidRPr="00BF700C">
        <w:rPr>
          <w:rFonts w:ascii="Times New Roman" w:hAnsi="Times New Roman" w:cs="Times New Roman"/>
          <w:sz w:val="24"/>
          <w:szCs w:val="24"/>
        </w:rPr>
        <w:t xml:space="preserve">, Čepin, Darda, Erdut, </w:t>
      </w:r>
      <w:proofErr w:type="spellStart"/>
      <w:r w:rsidRPr="00BF700C">
        <w:rPr>
          <w:rFonts w:ascii="Times New Roman" w:hAnsi="Times New Roman" w:cs="Times New Roman"/>
          <w:sz w:val="24"/>
          <w:szCs w:val="24"/>
        </w:rPr>
        <w:t>Emestinovo</w:t>
      </w:r>
      <w:proofErr w:type="spellEnd"/>
      <w:r w:rsidRPr="00BF700C">
        <w:rPr>
          <w:rFonts w:ascii="Times New Roman" w:hAnsi="Times New Roman" w:cs="Times New Roman"/>
          <w:sz w:val="24"/>
          <w:szCs w:val="24"/>
        </w:rPr>
        <w:t xml:space="preserve">, Kneževi Vinogradi, Koška, </w:t>
      </w:r>
      <w:proofErr w:type="spellStart"/>
      <w:r w:rsidRPr="00BF700C">
        <w:rPr>
          <w:rFonts w:ascii="Times New Roman" w:hAnsi="Times New Roman" w:cs="Times New Roman"/>
          <w:sz w:val="24"/>
          <w:szCs w:val="24"/>
        </w:rPr>
        <w:t>Petrijevci</w:t>
      </w:r>
      <w:proofErr w:type="spellEnd"/>
      <w:r w:rsidRPr="00BF700C">
        <w:rPr>
          <w:rFonts w:ascii="Times New Roman" w:hAnsi="Times New Roman" w:cs="Times New Roman"/>
          <w:sz w:val="24"/>
          <w:szCs w:val="24"/>
        </w:rPr>
        <w:t xml:space="preserve">, </w:t>
      </w:r>
      <w:proofErr w:type="spellStart"/>
      <w:r w:rsidRPr="00BF700C">
        <w:rPr>
          <w:rFonts w:ascii="Times New Roman" w:hAnsi="Times New Roman" w:cs="Times New Roman"/>
          <w:sz w:val="24"/>
          <w:szCs w:val="24"/>
        </w:rPr>
        <w:t>Punitovci</w:t>
      </w:r>
      <w:proofErr w:type="spellEnd"/>
      <w:r w:rsidRPr="00BF700C">
        <w:rPr>
          <w:rFonts w:ascii="Times New Roman" w:hAnsi="Times New Roman" w:cs="Times New Roman"/>
          <w:sz w:val="24"/>
          <w:szCs w:val="24"/>
        </w:rPr>
        <w:t xml:space="preserve">, </w:t>
      </w:r>
      <w:proofErr w:type="spellStart"/>
      <w:r w:rsidRPr="00BF700C">
        <w:rPr>
          <w:rFonts w:ascii="Times New Roman" w:hAnsi="Times New Roman" w:cs="Times New Roman"/>
          <w:sz w:val="24"/>
          <w:szCs w:val="24"/>
        </w:rPr>
        <w:t>Šodolovci</w:t>
      </w:r>
      <w:proofErr w:type="spellEnd"/>
      <w:r w:rsidRPr="00BF700C">
        <w:rPr>
          <w:rFonts w:ascii="Times New Roman" w:hAnsi="Times New Roman" w:cs="Times New Roman"/>
          <w:sz w:val="24"/>
          <w:szCs w:val="24"/>
        </w:rPr>
        <w:t xml:space="preserve">, </w:t>
      </w:r>
      <w:proofErr w:type="spellStart"/>
      <w:r w:rsidRPr="00BF700C">
        <w:rPr>
          <w:rFonts w:ascii="Times New Roman" w:hAnsi="Times New Roman" w:cs="Times New Roman"/>
          <w:sz w:val="24"/>
          <w:szCs w:val="24"/>
        </w:rPr>
        <w:t>Tordinci</w:t>
      </w:r>
      <w:proofErr w:type="spellEnd"/>
      <w:r w:rsidRPr="00BF700C">
        <w:rPr>
          <w:rFonts w:ascii="Times New Roman" w:hAnsi="Times New Roman" w:cs="Times New Roman"/>
          <w:sz w:val="24"/>
          <w:szCs w:val="24"/>
        </w:rPr>
        <w:t xml:space="preserve">, </w:t>
      </w:r>
      <w:proofErr w:type="spellStart"/>
      <w:r w:rsidRPr="00BF700C">
        <w:rPr>
          <w:rFonts w:ascii="Times New Roman" w:hAnsi="Times New Roman" w:cs="Times New Roman"/>
          <w:sz w:val="24"/>
          <w:szCs w:val="24"/>
        </w:rPr>
        <w:t>Vladislavci</w:t>
      </w:r>
      <w:proofErr w:type="spellEnd"/>
      <w:r w:rsidRPr="00BF700C">
        <w:rPr>
          <w:rFonts w:ascii="Times New Roman" w:hAnsi="Times New Roman" w:cs="Times New Roman"/>
          <w:sz w:val="24"/>
          <w:szCs w:val="24"/>
        </w:rPr>
        <w:t xml:space="preserve"> i Vuka. Obuhvat urbane aglomeracije utvrđenje temeljem članka 14.stavka 4. Zakona o regionalnom razvoju (NN 147/14), s ukupnom indikativnom alokacijom za provedbu ITU mehanizma 46 milijuna eura u razdoblju 2014-2020.</w:t>
      </w:r>
    </w:p>
    <w:p w14:paraId="1D83E66A" w14:textId="77777777" w:rsidR="00664678" w:rsidRPr="00BF700C" w:rsidRDefault="00664678" w:rsidP="00664678">
      <w:pPr>
        <w:spacing w:after="0"/>
        <w:ind w:firstLine="708"/>
        <w:jc w:val="both"/>
        <w:rPr>
          <w:rFonts w:ascii="Times New Roman" w:hAnsi="Times New Roman" w:cs="Times New Roman"/>
          <w:sz w:val="24"/>
          <w:szCs w:val="24"/>
        </w:rPr>
      </w:pPr>
    </w:p>
    <w:p w14:paraId="682B2D33"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Povodom navedenog zahtjeva, Povjerenstvo na temelju članka 32. stavka 1. podstavka 3. Zakona o sprječavanju sukoba interesa („Narodne novine“ broj 143/21., u daljnjem </w:t>
      </w:r>
      <w:proofErr w:type="spellStart"/>
      <w:r w:rsidRPr="00BF700C">
        <w:rPr>
          <w:rFonts w:ascii="Times New Roman" w:hAnsi="Times New Roman" w:cs="Times New Roman"/>
          <w:sz w:val="24"/>
          <w:szCs w:val="24"/>
        </w:rPr>
        <w:t>tekstu:ZSSI</w:t>
      </w:r>
      <w:proofErr w:type="spellEnd"/>
      <w:r w:rsidRPr="00BF700C">
        <w:rPr>
          <w:rFonts w:ascii="Times New Roman" w:hAnsi="Times New Roman" w:cs="Times New Roman"/>
          <w:sz w:val="24"/>
          <w:szCs w:val="24"/>
        </w:rPr>
        <w:t xml:space="preserve">) na 9. sjednici održanoj 7. lipnja 2023. obvezniku daje mišljenje, kako slijedi. </w:t>
      </w:r>
    </w:p>
    <w:p w14:paraId="5B71DC4F" w14:textId="77777777" w:rsidR="00664678" w:rsidRPr="00BF700C" w:rsidRDefault="00664678" w:rsidP="00664678">
      <w:pPr>
        <w:spacing w:after="0"/>
        <w:ind w:firstLine="708"/>
        <w:jc w:val="both"/>
        <w:rPr>
          <w:rFonts w:ascii="Times New Roman" w:hAnsi="Times New Roman" w:cs="Times New Roman"/>
          <w:sz w:val="24"/>
          <w:szCs w:val="24"/>
        </w:rPr>
      </w:pPr>
    </w:p>
    <w:p w14:paraId="3A1DBA49"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Uvidom u podatke Registra obveznika kojeg Povjerenstvo ustrojava i vodi, utvrđeno je da je obveznica Nataša </w:t>
      </w:r>
      <w:proofErr w:type="spellStart"/>
      <w:r w:rsidRPr="00BF700C">
        <w:rPr>
          <w:rFonts w:ascii="Times New Roman" w:hAnsi="Times New Roman" w:cs="Times New Roman"/>
          <w:sz w:val="24"/>
          <w:szCs w:val="24"/>
        </w:rPr>
        <w:t>Tramišak</w:t>
      </w:r>
      <w:proofErr w:type="spellEnd"/>
      <w:r w:rsidRPr="00BF700C">
        <w:rPr>
          <w:rFonts w:ascii="Times New Roman" w:hAnsi="Times New Roman" w:cs="Times New Roman"/>
          <w:sz w:val="24"/>
          <w:szCs w:val="24"/>
        </w:rPr>
        <w:t xml:space="preserve"> obnašala dužnost ministrice regionalnog razvoja i fondova Europske unije od 23. srpnja 2020. do 11. siječnja 2023., te da od 20. siječnja 2023. do danas obnaša dužnost zastupnice u Hrvatskome saboru. </w:t>
      </w:r>
    </w:p>
    <w:p w14:paraId="21805877" w14:textId="77777777" w:rsidR="00664678" w:rsidRPr="00BF700C" w:rsidRDefault="00664678" w:rsidP="00664678">
      <w:pPr>
        <w:spacing w:after="0"/>
        <w:ind w:firstLine="708"/>
        <w:jc w:val="both"/>
        <w:rPr>
          <w:rFonts w:ascii="Times New Roman" w:hAnsi="Times New Roman" w:cs="Times New Roman"/>
          <w:sz w:val="24"/>
          <w:szCs w:val="24"/>
        </w:rPr>
      </w:pPr>
    </w:p>
    <w:p w14:paraId="53CE8DD1"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Člankom 3. stavkom 1. podstavkom 3. ZSSI-a propisano je da su zastupnici u Hrvatskom saboru obveznici smislu odredbi ZSSI-a, dok je člankom 3. stavkom 1. podstavkom 4. ZSSI-a propisano da su predsjednik i članovi Vlade Republike Hrvatske (potpredsjednici i ministri u Vladi Republike Hrvatske) obveznici smislu odredbi ZSSI-a, te je stoga Nataša </w:t>
      </w:r>
      <w:proofErr w:type="spellStart"/>
      <w:r w:rsidRPr="00BF700C">
        <w:rPr>
          <w:rFonts w:ascii="Times New Roman" w:hAnsi="Times New Roman" w:cs="Times New Roman"/>
          <w:sz w:val="24"/>
          <w:szCs w:val="24"/>
        </w:rPr>
        <w:t>Tramišak</w:t>
      </w:r>
      <w:proofErr w:type="spellEnd"/>
      <w:r w:rsidRPr="00BF700C">
        <w:rPr>
          <w:rFonts w:ascii="Times New Roman" w:hAnsi="Times New Roman" w:cs="Times New Roman"/>
          <w:sz w:val="24"/>
          <w:szCs w:val="24"/>
        </w:rPr>
        <w:t xml:space="preserve"> povodom obnašanja dužnosti zastupnice u Hrvatskom saboru te ministrice regionalnog razvoja i fondova Europske unije obvezna postupati sukladno odredbama ZSSI-a. </w:t>
      </w:r>
    </w:p>
    <w:p w14:paraId="36237ACB" w14:textId="77777777" w:rsidR="00664678" w:rsidRPr="00BF700C" w:rsidRDefault="00664678" w:rsidP="00664678">
      <w:pPr>
        <w:spacing w:after="0"/>
        <w:ind w:firstLine="708"/>
        <w:jc w:val="both"/>
        <w:rPr>
          <w:rFonts w:ascii="Times New Roman" w:hAnsi="Times New Roman" w:cs="Times New Roman"/>
          <w:sz w:val="24"/>
          <w:szCs w:val="24"/>
        </w:rPr>
      </w:pPr>
    </w:p>
    <w:p w14:paraId="0A2A9EDB"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Člankom 8. stavcima 3. i 4. ZSSI-a propisano je da su u slučaju dvojbe predstavlja li neko ponašanje povredu odredaba navedenog Zakona, obveznici dužni zatražiti mišljenje </w:t>
      </w:r>
      <w:r w:rsidRPr="00BF700C">
        <w:rPr>
          <w:rFonts w:ascii="Times New Roman" w:hAnsi="Times New Roman" w:cs="Times New Roman"/>
          <w:sz w:val="24"/>
          <w:szCs w:val="24"/>
        </w:rPr>
        <w:lastRenderedPageBreak/>
        <w:t xml:space="preserve">Povjerenstva, koje je potom dužno najkasnije u roku od petnaest dana od dana primitka zahtjeva obveznika dati obrazloženo mišljenje. </w:t>
      </w:r>
    </w:p>
    <w:p w14:paraId="201CFA9F" w14:textId="77777777" w:rsidR="00664678" w:rsidRPr="00BF700C" w:rsidRDefault="00664678" w:rsidP="00664678">
      <w:pPr>
        <w:spacing w:after="0"/>
        <w:ind w:firstLine="708"/>
        <w:jc w:val="both"/>
        <w:rPr>
          <w:rFonts w:ascii="Times New Roman" w:hAnsi="Times New Roman" w:cs="Times New Roman"/>
          <w:sz w:val="24"/>
          <w:szCs w:val="24"/>
        </w:rPr>
      </w:pPr>
    </w:p>
    <w:p w14:paraId="12C76F0B"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Povjerenstvo je radi utvrđivanja postojanja poslovnih odnosa između Ministarstva regionalnog razvoja i fondova Europske unije (dalje u tekstu: Ministarstvo) i trgovačkog društva Osječki sajam d.o.o. zatražilo od Ministarstva, kao i obveznice, podatke je li tijekom mandata Nataše </w:t>
      </w:r>
      <w:proofErr w:type="spellStart"/>
      <w:r w:rsidRPr="00BF700C">
        <w:rPr>
          <w:rFonts w:ascii="Times New Roman" w:hAnsi="Times New Roman" w:cs="Times New Roman"/>
          <w:sz w:val="24"/>
          <w:szCs w:val="24"/>
        </w:rPr>
        <w:t>Tramišak</w:t>
      </w:r>
      <w:proofErr w:type="spellEnd"/>
      <w:r w:rsidRPr="00BF700C">
        <w:rPr>
          <w:rFonts w:ascii="Times New Roman" w:hAnsi="Times New Roman" w:cs="Times New Roman"/>
          <w:sz w:val="24"/>
          <w:szCs w:val="24"/>
        </w:rPr>
        <w:t xml:space="preserve"> kao ministrice Ministarstva postojao poslovni odnos između Ministarstva i trgovačkog društva Osječki sajam d.o.o. te ako jest je li Nataša </w:t>
      </w:r>
      <w:proofErr w:type="spellStart"/>
      <w:r w:rsidRPr="00BF700C">
        <w:rPr>
          <w:rFonts w:ascii="Times New Roman" w:hAnsi="Times New Roman" w:cs="Times New Roman"/>
          <w:sz w:val="24"/>
          <w:szCs w:val="24"/>
        </w:rPr>
        <w:t>Tramišak</w:t>
      </w:r>
      <w:proofErr w:type="spellEnd"/>
      <w:r w:rsidRPr="00BF700C">
        <w:rPr>
          <w:rFonts w:ascii="Times New Roman" w:hAnsi="Times New Roman" w:cs="Times New Roman"/>
          <w:sz w:val="24"/>
          <w:szCs w:val="24"/>
        </w:rPr>
        <w:t xml:space="preserve"> sudjelovala u navedenim poslovnim odnosima, te je li Ministarstvo provodilo nadzorne funkcije nad predmetnim trgovačkim društvom.</w:t>
      </w:r>
    </w:p>
    <w:p w14:paraId="07FBC534" w14:textId="77777777" w:rsidR="00664678" w:rsidRPr="00BF700C" w:rsidRDefault="00664678" w:rsidP="00664678">
      <w:pPr>
        <w:spacing w:after="0"/>
        <w:ind w:firstLine="708"/>
        <w:jc w:val="both"/>
        <w:rPr>
          <w:rFonts w:ascii="Times New Roman" w:hAnsi="Times New Roman" w:cs="Times New Roman"/>
          <w:sz w:val="24"/>
          <w:szCs w:val="24"/>
        </w:rPr>
      </w:pPr>
    </w:p>
    <w:p w14:paraId="60C904F3"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Obveznica se dopisom putem elektroničke pošte 25. travnja očitovala navodeći da trgovačko društvo Osječki sajam d.o.o., prema njoj dostupnim informacijama nije imalo poslovne odnose niti ugovore o dodjeli bespovratnih sredstava od strane Ministarstva regionalnoga razvoja i fondova Europske unije, za vrijeme njezina obnašanja dužnosti Ministarstvo je prihvatilo nekoliko zahtjeva za pokroviteljstvo na pojedinim sajamskim manifestacijama u 2020., 2021. i 2022. godini (što je redovita praksa bila i s drugim ministarstvima), bez financijskog doprinosa u prihvaćanju pokroviteljstva.</w:t>
      </w:r>
    </w:p>
    <w:p w14:paraId="1ACFCCCD" w14:textId="77777777" w:rsidR="00664678" w:rsidRPr="00BF700C" w:rsidRDefault="00664678" w:rsidP="00664678">
      <w:pPr>
        <w:spacing w:after="0"/>
        <w:ind w:firstLine="708"/>
        <w:jc w:val="both"/>
        <w:rPr>
          <w:rFonts w:ascii="Times New Roman" w:hAnsi="Times New Roman" w:cs="Times New Roman"/>
          <w:sz w:val="24"/>
          <w:szCs w:val="24"/>
        </w:rPr>
      </w:pPr>
    </w:p>
    <w:p w14:paraId="30F084E1" w14:textId="6A7A363F"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Također, navodi da je Ministarstvo na 23. </w:t>
      </w:r>
      <w:r w:rsidR="00EF6D8A" w:rsidRPr="00BF700C">
        <w:rPr>
          <w:rFonts w:ascii="Times New Roman" w:hAnsi="Times New Roman" w:cs="Times New Roman"/>
          <w:sz w:val="24"/>
          <w:szCs w:val="24"/>
        </w:rPr>
        <w:t>O</w:t>
      </w:r>
      <w:r w:rsidRPr="00BF700C">
        <w:rPr>
          <w:rFonts w:ascii="Times New Roman" w:hAnsi="Times New Roman" w:cs="Times New Roman"/>
          <w:sz w:val="24"/>
          <w:szCs w:val="24"/>
        </w:rPr>
        <w:t>sječkom jesenskom sajmu koji se održavao 2. - 4. rujna 2020. godine imao izlaganje o EU fondovima 2014.-2020., no detaljnije informacije o navedenom ne posjeduje.</w:t>
      </w:r>
    </w:p>
    <w:p w14:paraId="16266C41" w14:textId="77777777" w:rsidR="00664678" w:rsidRPr="00BF700C" w:rsidRDefault="00664678" w:rsidP="00664678">
      <w:pPr>
        <w:spacing w:after="0"/>
        <w:ind w:firstLine="708"/>
        <w:jc w:val="both"/>
        <w:rPr>
          <w:rFonts w:ascii="Times New Roman" w:hAnsi="Times New Roman" w:cs="Times New Roman"/>
          <w:sz w:val="24"/>
          <w:szCs w:val="24"/>
        </w:rPr>
      </w:pPr>
    </w:p>
    <w:p w14:paraId="5B13BC26"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Obveznica je u privitku navedenog dopisa dostavila i Sporazum o povratku na posao sklopljen između nje i Osječko-baranjske županije.</w:t>
      </w:r>
    </w:p>
    <w:p w14:paraId="1F25E309" w14:textId="77777777" w:rsidR="00664678" w:rsidRPr="00BF700C" w:rsidRDefault="00664678" w:rsidP="00664678">
      <w:pPr>
        <w:spacing w:after="0"/>
        <w:ind w:firstLine="708"/>
        <w:jc w:val="both"/>
        <w:rPr>
          <w:rFonts w:ascii="Times New Roman" w:hAnsi="Times New Roman" w:cs="Times New Roman"/>
          <w:sz w:val="24"/>
          <w:szCs w:val="24"/>
        </w:rPr>
      </w:pPr>
    </w:p>
    <w:p w14:paraId="0B8392F6"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Uvidom u Sporazum o ostvarivanju prava i obveza iz službe sklopljen 21. srpnja 2020. između obveznice Nataše </w:t>
      </w:r>
      <w:proofErr w:type="spellStart"/>
      <w:r w:rsidRPr="00BF700C">
        <w:rPr>
          <w:rFonts w:ascii="Times New Roman" w:hAnsi="Times New Roman" w:cs="Times New Roman"/>
          <w:sz w:val="24"/>
          <w:szCs w:val="24"/>
        </w:rPr>
        <w:t>Tramišak</w:t>
      </w:r>
      <w:proofErr w:type="spellEnd"/>
      <w:r w:rsidRPr="00BF700C">
        <w:rPr>
          <w:rFonts w:ascii="Times New Roman" w:hAnsi="Times New Roman" w:cs="Times New Roman"/>
          <w:sz w:val="24"/>
          <w:szCs w:val="24"/>
        </w:rPr>
        <w:t xml:space="preserve"> i župana Osječko-baranjske županije utvrđeno je da su sporazumne strane konstatirale da je Nataša </w:t>
      </w:r>
      <w:proofErr w:type="spellStart"/>
      <w:r w:rsidRPr="00BF700C">
        <w:rPr>
          <w:rFonts w:ascii="Times New Roman" w:hAnsi="Times New Roman" w:cs="Times New Roman"/>
          <w:sz w:val="24"/>
          <w:szCs w:val="24"/>
        </w:rPr>
        <w:t>Tramišak</w:t>
      </w:r>
      <w:proofErr w:type="spellEnd"/>
      <w:r w:rsidRPr="00BF700C">
        <w:rPr>
          <w:rFonts w:ascii="Times New Roman" w:hAnsi="Times New Roman" w:cs="Times New Roman"/>
          <w:sz w:val="24"/>
          <w:szCs w:val="24"/>
        </w:rPr>
        <w:t xml:space="preserve">, pročelnica Upravnog odjela za investicije, razvojne projekte i fondove Europske unije Osječko-baranjske županije izabrana za zastupnicu u Hrvatskom saboru, zbog čega joj prestaje služba u Osječko-baranjskoj županiji zaključno s 21. srpnja 2020. </w:t>
      </w:r>
    </w:p>
    <w:p w14:paraId="51A98DCE" w14:textId="77777777" w:rsidR="00664678" w:rsidRPr="00BF700C" w:rsidRDefault="00664678" w:rsidP="00664678">
      <w:pPr>
        <w:spacing w:after="0"/>
        <w:ind w:firstLine="708"/>
        <w:jc w:val="both"/>
        <w:rPr>
          <w:rFonts w:ascii="Times New Roman" w:hAnsi="Times New Roman" w:cs="Times New Roman"/>
          <w:sz w:val="24"/>
          <w:szCs w:val="24"/>
        </w:rPr>
      </w:pPr>
    </w:p>
    <w:p w14:paraId="70B1F8A4"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Točkom 3. predmetnog Sporazuma definirano je da Nataša </w:t>
      </w:r>
      <w:proofErr w:type="spellStart"/>
      <w:r w:rsidRPr="00BF700C">
        <w:rPr>
          <w:rFonts w:ascii="Times New Roman" w:hAnsi="Times New Roman" w:cs="Times New Roman"/>
          <w:sz w:val="24"/>
          <w:szCs w:val="24"/>
        </w:rPr>
        <w:t>Tramišak</w:t>
      </w:r>
      <w:proofErr w:type="spellEnd"/>
      <w:r w:rsidRPr="00BF700C">
        <w:rPr>
          <w:rFonts w:ascii="Times New Roman" w:hAnsi="Times New Roman" w:cs="Times New Roman"/>
          <w:sz w:val="24"/>
          <w:szCs w:val="24"/>
        </w:rPr>
        <w:t xml:space="preserve"> ima pravo rasporeda, odnosno povratka u službu u Upravni odjel za investicije, razvojne projekte i fondove Europske unije Osječko-baranjske županije, na poslove koji su odgovarajući njenom stupnju obrazovanja i stručnoj spremi, bez provedbe javnog natječaja.</w:t>
      </w:r>
    </w:p>
    <w:p w14:paraId="769C9F7D" w14:textId="77777777" w:rsidR="00664678" w:rsidRPr="00BF700C" w:rsidRDefault="00664678" w:rsidP="00664678">
      <w:pPr>
        <w:spacing w:after="0"/>
        <w:ind w:firstLine="708"/>
        <w:jc w:val="both"/>
        <w:rPr>
          <w:rFonts w:ascii="Times New Roman" w:hAnsi="Times New Roman" w:cs="Times New Roman"/>
          <w:sz w:val="24"/>
          <w:szCs w:val="24"/>
        </w:rPr>
      </w:pPr>
    </w:p>
    <w:p w14:paraId="719F7E9C"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Ministarstvo se na traženje Povjerenstva očitovalo dopisom od 25. travnja 2023. KLASA:711-01/23-01/3, URBROJ: 538-02-2-1/28-23-2, navodeći da je u svrhu sudjelovanja jednog od sektora Uprave za strateško planiranje i koordinaciju EU fondova Ministarstva na 23. Osječkom jesenskom sajmu od 02 do 04. listopada 2020. godine, sukladno priloženoj ponudi Osječkog sajma d.o.o. broj 81/OJS/2020 od 28. rujna 2020., od strane Ministarstva 01. listopada </w:t>
      </w:r>
      <w:r w:rsidRPr="00BF700C">
        <w:rPr>
          <w:rFonts w:ascii="Times New Roman" w:hAnsi="Times New Roman" w:cs="Times New Roman"/>
          <w:sz w:val="24"/>
          <w:szCs w:val="24"/>
        </w:rPr>
        <w:lastRenderedPageBreak/>
        <w:t>2020. izdana priložena narudžbenica broj 000545/2020. Isplata po navedenoj ponudi i narudžbenici izvršena je 02. studenoga 2020. u ukupnom iznosu od 9.450,00 kn.</w:t>
      </w:r>
    </w:p>
    <w:p w14:paraId="0EC91EC9" w14:textId="77777777" w:rsidR="00664678" w:rsidRPr="00BF700C" w:rsidRDefault="00664678" w:rsidP="00664678">
      <w:pPr>
        <w:spacing w:after="0"/>
        <w:ind w:firstLine="708"/>
        <w:jc w:val="both"/>
        <w:rPr>
          <w:rFonts w:ascii="Times New Roman" w:hAnsi="Times New Roman" w:cs="Times New Roman"/>
          <w:sz w:val="24"/>
          <w:szCs w:val="24"/>
        </w:rPr>
      </w:pPr>
    </w:p>
    <w:p w14:paraId="54AEBF17"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Također navode da je Ministarstvo, temeljem zamolbi Osječkog sajma d.o.o., bilo pokrovitelj održavanja bez financijske podrške: 23. i 24. Osječkog jesenskog sajma, 28. Osječkog proljetnog sajma, 22. Obrtničkog sajma, 17. sajma SALORI lov, ribolov i turizam i 24. sajma </w:t>
      </w:r>
      <w:proofErr w:type="spellStart"/>
      <w:r w:rsidRPr="00BF700C">
        <w:rPr>
          <w:rFonts w:ascii="Times New Roman" w:hAnsi="Times New Roman" w:cs="Times New Roman"/>
          <w:sz w:val="24"/>
          <w:szCs w:val="24"/>
        </w:rPr>
        <w:t>Motomobil</w:t>
      </w:r>
      <w:proofErr w:type="spellEnd"/>
      <w:r w:rsidRPr="00BF700C">
        <w:rPr>
          <w:rFonts w:ascii="Times New Roman" w:hAnsi="Times New Roman" w:cs="Times New Roman"/>
          <w:sz w:val="24"/>
          <w:szCs w:val="24"/>
        </w:rPr>
        <w:t xml:space="preserve"> sajam automobila i prateće industrije te s tim u vezi u prilogu dostavljaju dopise Ministarstva kojima se prihvaća navedeno pokroviteljstvo.</w:t>
      </w:r>
    </w:p>
    <w:p w14:paraId="4EE5A66D" w14:textId="77777777" w:rsidR="00664678" w:rsidRPr="00BF700C" w:rsidRDefault="00664678" w:rsidP="00664678">
      <w:pPr>
        <w:spacing w:after="0"/>
        <w:ind w:firstLine="708"/>
        <w:jc w:val="both"/>
        <w:rPr>
          <w:rFonts w:ascii="Times New Roman" w:hAnsi="Times New Roman" w:cs="Times New Roman"/>
          <w:sz w:val="24"/>
          <w:szCs w:val="24"/>
        </w:rPr>
      </w:pPr>
    </w:p>
    <w:p w14:paraId="5B2E91F7"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Ministarstvo se na daljnji upit Povjerenstva je li obveznica sastavila ili kao odgovorna osoba potpisala narudžbenicu broj 000545/2020 od 01. listopada 2020. odnosno je li na koji drugi način sudjelovala u postupku dogovaranja oko izlaganja na 23. Osječkom jesenskom sajmu za koje je Ministarstvo trgovačkom društvu Osječki sajam d.o.o. isplatilo iznos od 9.450,00 kn očitovalo dopisom od 5. svibnja 2023. KLASA:711-01/23-01/3, URBROJ: 538-02-2-1/28-23-4 navodeći da istu nije sastavila niti potpisala obveznica Nataša </w:t>
      </w:r>
      <w:proofErr w:type="spellStart"/>
      <w:r w:rsidRPr="00BF700C">
        <w:rPr>
          <w:rFonts w:ascii="Times New Roman" w:hAnsi="Times New Roman" w:cs="Times New Roman"/>
          <w:sz w:val="24"/>
          <w:szCs w:val="24"/>
        </w:rPr>
        <w:t>Tramišak</w:t>
      </w:r>
      <w:proofErr w:type="spellEnd"/>
      <w:r w:rsidRPr="00BF700C">
        <w:rPr>
          <w:rFonts w:ascii="Times New Roman" w:hAnsi="Times New Roman" w:cs="Times New Roman"/>
          <w:sz w:val="24"/>
          <w:szCs w:val="24"/>
        </w:rPr>
        <w:t>, kao i da Ministarstvo ne raspolaže podatkom je li imenovana na koji drugi način sudjelovala u postupku dogovaranja oko izlaganja na 23. Osječkom jesenskom sajmu.</w:t>
      </w:r>
    </w:p>
    <w:p w14:paraId="24A29FED" w14:textId="77777777" w:rsidR="00664678" w:rsidRPr="00BF700C" w:rsidRDefault="00664678" w:rsidP="00664678">
      <w:pPr>
        <w:spacing w:after="0"/>
        <w:ind w:firstLine="708"/>
        <w:jc w:val="both"/>
        <w:rPr>
          <w:rFonts w:ascii="Times New Roman" w:hAnsi="Times New Roman" w:cs="Times New Roman"/>
          <w:sz w:val="24"/>
          <w:szCs w:val="24"/>
        </w:rPr>
      </w:pPr>
    </w:p>
    <w:p w14:paraId="0DDE0FDB"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Na daljnje traženje Povjerenstva, Ministarstvo je dopisom od 24. svibnja 2023. KLASA:711-01/23-01/3, URBROJ: 538-02-2-1/28-23-6 dostavilo predmetni Ugovor o dodjeli bespovratnih sredstava za projekte financirane iz Europskih strukturnih i investicijskih fondova u financijskom razdoblju 2014. – 2020.- “ Izgradnja Zgrade 1. Gospodarskog centra u Osijeku“. </w:t>
      </w:r>
    </w:p>
    <w:p w14:paraId="1B130659" w14:textId="77777777" w:rsidR="00664678" w:rsidRPr="00BF700C" w:rsidRDefault="00664678" w:rsidP="00664678">
      <w:pPr>
        <w:spacing w:after="0"/>
        <w:ind w:firstLine="708"/>
        <w:jc w:val="both"/>
        <w:rPr>
          <w:rFonts w:ascii="Times New Roman" w:hAnsi="Times New Roman" w:cs="Times New Roman"/>
          <w:sz w:val="24"/>
          <w:szCs w:val="24"/>
        </w:rPr>
      </w:pPr>
    </w:p>
    <w:p w14:paraId="43E74A3D"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Uvidom u isti Ugovor sklopljen 8. ožujka 2021. godine, utvrđeno je da su njegove ugovorne strane Ministarstvo regionalnog razvoja i fondova Europske unije, kao upravljačko tijelo, zastupano po Nataši </w:t>
      </w:r>
      <w:proofErr w:type="spellStart"/>
      <w:r w:rsidRPr="00BF700C">
        <w:rPr>
          <w:rFonts w:ascii="Times New Roman" w:hAnsi="Times New Roman" w:cs="Times New Roman"/>
          <w:sz w:val="24"/>
          <w:szCs w:val="24"/>
        </w:rPr>
        <w:t>Tramišak</w:t>
      </w:r>
      <w:proofErr w:type="spellEnd"/>
      <w:r w:rsidRPr="00BF700C">
        <w:rPr>
          <w:rFonts w:ascii="Times New Roman" w:hAnsi="Times New Roman" w:cs="Times New Roman"/>
          <w:sz w:val="24"/>
          <w:szCs w:val="24"/>
        </w:rPr>
        <w:t xml:space="preserve">, ministrici, Središnja agencija za financiranje i ugovaranje programa i projekata Europske Unije, kao posredničko tijelo razine 2, zastupano po Tomislavu </w:t>
      </w:r>
      <w:proofErr w:type="spellStart"/>
      <w:r w:rsidRPr="00BF700C">
        <w:rPr>
          <w:rFonts w:ascii="Times New Roman" w:hAnsi="Times New Roman" w:cs="Times New Roman"/>
          <w:sz w:val="24"/>
          <w:szCs w:val="24"/>
        </w:rPr>
        <w:t>Petricu</w:t>
      </w:r>
      <w:proofErr w:type="spellEnd"/>
      <w:r w:rsidRPr="00BF700C">
        <w:rPr>
          <w:rFonts w:ascii="Times New Roman" w:hAnsi="Times New Roman" w:cs="Times New Roman"/>
          <w:sz w:val="24"/>
          <w:szCs w:val="24"/>
        </w:rPr>
        <w:t xml:space="preserve">, ravnatelju, te Osječko-baranjskoj županiji, kao korisniku sredstava, zastupanoj po Ivanu </w:t>
      </w:r>
      <w:proofErr w:type="spellStart"/>
      <w:r w:rsidRPr="00BF700C">
        <w:rPr>
          <w:rFonts w:ascii="Times New Roman" w:hAnsi="Times New Roman" w:cs="Times New Roman"/>
          <w:sz w:val="24"/>
          <w:szCs w:val="24"/>
        </w:rPr>
        <w:t>Anušiću</w:t>
      </w:r>
      <w:proofErr w:type="spellEnd"/>
      <w:r w:rsidRPr="00BF700C">
        <w:rPr>
          <w:rFonts w:ascii="Times New Roman" w:hAnsi="Times New Roman" w:cs="Times New Roman"/>
          <w:sz w:val="24"/>
          <w:szCs w:val="24"/>
        </w:rPr>
        <w:t xml:space="preserve">, županu. </w:t>
      </w:r>
    </w:p>
    <w:p w14:paraId="1B17F20F" w14:textId="77777777" w:rsidR="00664678" w:rsidRPr="00BF700C" w:rsidRDefault="00664678" w:rsidP="00664678">
      <w:pPr>
        <w:spacing w:after="0"/>
        <w:ind w:firstLine="708"/>
        <w:jc w:val="both"/>
        <w:rPr>
          <w:rFonts w:ascii="Times New Roman" w:hAnsi="Times New Roman" w:cs="Times New Roman"/>
          <w:sz w:val="24"/>
          <w:szCs w:val="24"/>
        </w:rPr>
      </w:pPr>
    </w:p>
    <w:p w14:paraId="00ADF282"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Navedenim se Ugovorom u članku 3. utvrđuje da se dodjeljuju bespovratna sredstva u iznosu od 44.984.900,12 kn za provedbu projekta „Izgradnja Zgrade 1. Gospodarskog centra u Osijeku“ ukupne vrijednosti projekta 63.750.872,74 kn za razdoblje provedbe koje je člankom 2. određeno od 1. ožujka 2023. do 1. rujna 2023., te se istim Ugovorom u članku 5. navodi da će projekt provesti Grad Osijek, korisnik i partner.  </w:t>
      </w:r>
    </w:p>
    <w:p w14:paraId="2C3D1C86"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 </w:t>
      </w:r>
    </w:p>
    <w:p w14:paraId="3F7C1C78"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Nadalje, Osječko-baranjska županija, kao korisnik sredstava, zastupana po Ivanu </w:t>
      </w:r>
      <w:proofErr w:type="spellStart"/>
      <w:r w:rsidRPr="00BF700C">
        <w:rPr>
          <w:rFonts w:ascii="Times New Roman" w:hAnsi="Times New Roman" w:cs="Times New Roman"/>
          <w:sz w:val="24"/>
          <w:szCs w:val="24"/>
        </w:rPr>
        <w:t>Anušiću</w:t>
      </w:r>
      <w:proofErr w:type="spellEnd"/>
      <w:r w:rsidRPr="00BF700C">
        <w:rPr>
          <w:rFonts w:ascii="Times New Roman" w:hAnsi="Times New Roman" w:cs="Times New Roman"/>
          <w:sz w:val="24"/>
          <w:szCs w:val="24"/>
        </w:rPr>
        <w:t xml:space="preserve">, županu, te Grad Osijek, zastupan po Ivanu Vrkiću, gradonačelniku, sklopili su 28. siječnja 2021. Sporazum o partnerstvu u provedbi projekta Izgradnja Zgrade 1. Gospodarskog centra u Osijeku u okviru Poziva na dostavu projektnog prijedloga u postupku izravne dodjele bespovratnih sredstava „Gospodarski centar“, kojim se u članku 1. točkom 1. utvrđuje da su stranke tog Sporazuma podnošenjem pisanog zahtjeva uspostavili partnerstvo u provedbi navedenog projekta u okviru Prioritetne osi 3 „Poslovna konkurentnost“ financiranog iz </w:t>
      </w:r>
      <w:r w:rsidRPr="00BF700C">
        <w:rPr>
          <w:rFonts w:ascii="Times New Roman" w:hAnsi="Times New Roman" w:cs="Times New Roman"/>
          <w:sz w:val="24"/>
          <w:szCs w:val="24"/>
        </w:rPr>
        <w:lastRenderedPageBreak/>
        <w:t xml:space="preserve">Europskih strukturnih i investicijskih fondova kroz mehanizam integriranih teritorijalnih ulaganja. </w:t>
      </w:r>
    </w:p>
    <w:p w14:paraId="175CFA21" w14:textId="77777777" w:rsidR="00664678" w:rsidRPr="00BF700C" w:rsidRDefault="00664678" w:rsidP="00664678">
      <w:pPr>
        <w:spacing w:after="0"/>
        <w:ind w:firstLine="708"/>
        <w:jc w:val="both"/>
        <w:rPr>
          <w:rFonts w:ascii="Times New Roman" w:hAnsi="Times New Roman" w:cs="Times New Roman"/>
          <w:sz w:val="24"/>
          <w:szCs w:val="24"/>
        </w:rPr>
      </w:pPr>
    </w:p>
    <w:p w14:paraId="64F48D91"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Člankom 1. točkom 2. Sporazuma o partnerstvu utvrđuje se da su njegove stranke suglasne da će u slučaju odobrenja projekta dodjele sredstava prijavitelj Osječko-baranjska županija nastupati kao korisnik sredstava. </w:t>
      </w:r>
    </w:p>
    <w:p w14:paraId="14E7DBC1" w14:textId="77777777" w:rsidR="00664678" w:rsidRPr="00BF700C" w:rsidRDefault="00664678" w:rsidP="00664678">
      <w:pPr>
        <w:spacing w:after="0"/>
        <w:ind w:firstLine="708"/>
        <w:jc w:val="both"/>
        <w:rPr>
          <w:rFonts w:ascii="Times New Roman" w:hAnsi="Times New Roman" w:cs="Times New Roman"/>
          <w:sz w:val="24"/>
          <w:szCs w:val="24"/>
        </w:rPr>
      </w:pPr>
    </w:p>
    <w:p w14:paraId="1DE63A0E"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Predmetni Sporazum o partnerstvu je sukladno članku 11. Ugovora o dodjeli bespovratnih sredstava od 8. ožujka 2021. njegov sastavni dio. </w:t>
      </w:r>
    </w:p>
    <w:p w14:paraId="244DF4BE" w14:textId="77777777" w:rsidR="00664678" w:rsidRPr="00BF700C" w:rsidRDefault="00664678" w:rsidP="00664678">
      <w:pPr>
        <w:spacing w:after="0"/>
        <w:ind w:firstLine="708"/>
        <w:jc w:val="both"/>
        <w:rPr>
          <w:rFonts w:ascii="Times New Roman" w:hAnsi="Times New Roman" w:cs="Times New Roman"/>
          <w:sz w:val="24"/>
          <w:szCs w:val="24"/>
        </w:rPr>
      </w:pPr>
    </w:p>
    <w:p w14:paraId="5DB2E5B4"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Također, Osječko-baranjska županija, kao korisnik sredstava, zastupana po Ivanu </w:t>
      </w:r>
      <w:proofErr w:type="spellStart"/>
      <w:r w:rsidRPr="00BF700C">
        <w:rPr>
          <w:rFonts w:ascii="Times New Roman" w:hAnsi="Times New Roman" w:cs="Times New Roman"/>
          <w:sz w:val="24"/>
          <w:szCs w:val="24"/>
        </w:rPr>
        <w:t>Anušiću</w:t>
      </w:r>
      <w:proofErr w:type="spellEnd"/>
      <w:r w:rsidRPr="00BF700C">
        <w:rPr>
          <w:rFonts w:ascii="Times New Roman" w:hAnsi="Times New Roman" w:cs="Times New Roman"/>
          <w:sz w:val="24"/>
          <w:szCs w:val="24"/>
        </w:rPr>
        <w:t xml:space="preserve">, županu, te Grad Osijek, zastupan po Ivanu Vrkiću, gradonačelniku, sklopili su dana 02. listopada 2020. Ugovor o provedbi projekta izgradnje Gospodarskog centra u Osijeku. </w:t>
      </w:r>
    </w:p>
    <w:p w14:paraId="33230B93" w14:textId="77777777" w:rsidR="00664678" w:rsidRPr="00BF700C" w:rsidRDefault="00664678" w:rsidP="00664678">
      <w:pPr>
        <w:spacing w:after="0"/>
        <w:ind w:firstLine="708"/>
        <w:jc w:val="both"/>
        <w:rPr>
          <w:rFonts w:ascii="Times New Roman" w:hAnsi="Times New Roman" w:cs="Times New Roman"/>
          <w:sz w:val="24"/>
          <w:szCs w:val="24"/>
        </w:rPr>
      </w:pPr>
    </w:p>
    <w:p w14:paraId="627FD06E"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Ovim se Ugovorom utvrđuje da je za izgradnju Gospodarskog centra u Osijeku predviđeno sufinanciranje sredstvima EU kroz mehanizam integriranih teritorijalnih ulaganja urbane aglomeracije Osijek, koji se provodi iz Operativnog programa „Konkurentnost i kohezija“ za razdoblje 2014. – 2020., da su ugovorne strane 13. rujna 2018. zaključile Sporazum o partnerstvu u pripremi i provedbi izgradnje Gospodarskog centra u Osijeku, te da su 11. veljače 2019. sklopile Sporazum o partnerstvu, kojim je utvrđen zajednički interes u podnošenju pisanog zahtjeva.</w:t>
      </w:r>
    </w:p>
    <w:p w14:paraId="5C6BF77B" w14:textId="77777777" w:rsidR="00664678" w:rsidRPr="00BF700C" w:rsidRDefault="00664678" w:rsidP="00664678">
      <w:pPr>
        <w:spacing w:after="0"/>
        <w:ind w:firstLine="708"/>
        <w:jc w:val="both"/>
        <w:rPr>
          <w:rFonts w:ascii="Times New Roman" w:hAnsi="Times New Roman" w:cs="Times New Roman"/>
          <w:sz w:val="24"/>
          <w:szCs w:val="24"/>
        </w:rPr>
      </w:pPr>
    </w:p>
    <w:p w14:paraId="35021CA0"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Člankom 3. Ugovora o provedbi projekta izgradnje Gospodarskog centra u Osijeku utvrđuje se da će se sufinancirati izgradnja Gospodarskog centra u Osijeku bruto građevinske površine od 4.950,00 m2 sa svim pripadajućim građevinama potrebnim za njezino funkcioniranje, te da će se isti graditi na novoformiranoj građevnoj čestici koja je u trenutku sklapanja vlasništvo Grada, dok se člankom 10. Ugovora utvrđuje kako su stranke suglasne da će Gospodarskim centrom upravljati trgovačko društvo Osječki sajam d.o.o.</w:t>
      </w:r>
    </w:p>
    <w:p w14:paraId="2D10F207" w14:textId="77777777" w:rsidR="00664678" w:rsidRPr="00BF700C" w:rsidRDefault="00664678" w:rsidP="00664678">
      <w:pPr>
        <w:spacing w:after="0"/>
        <w:ind w:firstLine="708"/>
        <w:jc w:val="both"/>
        <w:rPr>
          <w:rFonts w:ascii="Times New Roman" w:hAnsi="Times New Roman" w:cs="Times New Roman"/>
          <w:sz w:val="24"/>
          <w:szCs w:val="24"/>
        </w:rPr>
      </w:pPr>
    </w:p>
    <w:p w14:paraId="7E21D074" w14:textId="77777777" w:rsidR="00664678" w:rsidRPr="00BF700C" w:rsidRDefault="00664678" w:rsidP="00664678">
      <w:pPr>
        <w:spacing w:after="0"/>
        <w:ind w:firstLine="708"/>
        <w:jc w:val="both"/>
        <w:rPr>
          <w:rFonts w:ascii="Times New Roman" w:hAnsi="Times New Roman" w:cs="Times New Roman"/>
          <w:sz w:val="24"/>
          <w:szCs w:val="24"/>
        </w:rPr>
      </w:pPr>
      <w:bookmarkStart w:id="1" w:name="_Hlk137547979"/>
      <w:r w:rsidRPr="00BF700C">
        <w:rPr>
          <w:rFonts w:ascii="Times New Roman" w:hAnsi="Times New Roman" w:cs="Times New Roman"/>
          <w:sz w:val="24"/>
          <w:szCs w:val="24"/>
        </w:rPr>
        <w:t xml:space="preserve">Člankom 23. stavkom 1. ZSSI-a </w:t>
      </w:r>
      <w:bookmarkEnd w:id="1"/>
      <w:r w:rsidRPr="00BF700C">
        <w:rPr>
          <w:rFonts w:ascii="Times New Roman" w:hAnsi="Times New Roman" w:cs="Times New Roman"/>
          <w:sz w:val="24"/>
          <w:szCs w:val="24"/>
        </w:rPr>
        <w:t>propisano je  da obveznici ne smiju prihvatiti imenovanje na upravljačke funkcije u pravnoj osobi s kojom je tijelo javne vlasti u kojem je obveznik obnašao dužnost za vrijeme obnašanja dužnosti bila u poslovnom odnosu ili su nad njom obavljali nadzorne funkcije, a nije drukčije propisano posebnim zakonom. Navedeno ograničenje primjenjuje se 18 mjeseci nakon prestanka obavljanja dužnosti.</w:t>
      </w:r>
    </w:p>
    <w:p w14:paraId="7246F124" w14:textId="77777777" w:rsidR="00664678" w:rsidRPr="00BF700C" w:rsidRDefault="00664678" w:rsidP="00664678">
      <w:pPr>
        <w:spacing w:after="0"/>
        <w:ind w:firstLine="708"/>
        <w:jc w:val="both"/>
        <w:rPr>
          <w:rFonts w:ascii="Times New Roman" w:hAnsi="Times New Roman" w:cs="Times New Roman"/>
          <w:sz w:val="24"/>
          <w:szCs w:val="24"/>
        </w:rPr>
      </w:pPr>
    </w:p>
    <w:p w14:paraId="269DEDC9"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Člankom 23. stavkom 2. ZSSI-a propisano je da obveznici koji prema posebnim zakonima uživaju pravo na naknadu plaće nakon prestanka dužnosti ne smiju stupiti u radni odnos u pravnoj osobi ako je ista bila u poslovnom odnosu s tijelom javne vlasti u kojem je obveznik obnašao dužnost, ako prema posebnom zakonu, na temelju prethodno sklopljenog sporazuma odnosno ugovora s bivšim poslodavcem, imaju pravo povratka na isto ili odgovarajuće radno mjesto.</w:t>
      </w:r>
    </w:p>
    <w:p w14:paraId="13B80DAA" w14:textId="77777777" w:rsidR="00664678" w:rsidRPr="00BF700C" w:rsidRDefault="00664678" w:rsidP="00664678">
      <w:pPr>
        <w:spacing w:after="0"/>
        <w:ind w:firstLine="708"/>
        <w:jc w:val="both"/>
        <w:rPr>
          <w:rFonts w:ascii="Times New Roman" w:hAnsi="Times New Roman" w:cs="Times New Roman"/>
          <w:sz w:val="24"/>
          <w:szCs w:val="24"/>
        </w:rPr>
      </w:pPr>
    </w:p>
    <w:p w14:paraId="16F0FDD7"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Stavkom 6. istoga članka ZSSI-a propisano je da će Povjerenstvo će obvezniku dati suglasnost za imenovanje, izbor ili sklapanje ugovora ako iz okolnosti konkretnog slučaja proizlazi da ne postoji sukob interesa, te će ga o suglasnosti obavijestiti u roku od 15 dana od dana zaprimanja zahtjeva obveznika.</w:t>
      </w:r>
    </w:p>
    <w:p w14:paraId="3646D4BB" w14:textId="77777777" w:rsidR="00664678" w:rsidRPr="00BF700C" w:rsidRDefault="00664678" w:rsidP="00664678">
      <w:pPr>
        <w:spacing w:after="0"/>
        <w:ind w:firstLine="708"/>
        <w:jc w:val="both"/>
        <w:rPr>
          <w:rFonts w:ascii="Times New Roman" w:hAnsi="Times New Roman" w:cs="Times New Roman"/>
          <w:sz w:val="24"/>
          <w:szCs w:val="24"/>
        </w:rPr>
      </w:pPr>
    </w:p>
    <w:p w14:paraId="565BE98B" w14:textId="145EA6CD"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U konkretnome slučaju iz zahtjeva obveznice Nataše </w:t>
      </w:r>
      <w:proofErr w:type="spellStart"/>
      <w:r w:rsidRPr="00BF700C">
        <w:rPr>
          <w:rFonts w:ascii="Times New Roman" w:hAnsi="Times New Roman" w:cs="Times New Roman"/>
          <w:sz w:val="24"/>
          <w:szCs w:val="24"/>
        </w:rPr>
        <w:t>Tramišak</w:t>
      </w:r>
      <w:proofErr w:type="spellEnd"/>
      <w:r w:rsidRPr="00BF700C">
        <w:rPr>
          <w:rFonts w:ascii="Times New Roman" w:hAnsi="Times New Roman" w:cs="Times New Roman"/>
          <w:sz w:val="24"/>
          <w:szCs w:val="24"/>
        </w:rPr>
        <w:t xml:space="preserve"> proizlazi da joj je tijekom razdoblja od 18 mjeseci od dana prestanka obnašanja dužnosti ministrice regionalnog razvoja i fondova Europske unije ponuđeno upravljačko mjesto predsjednice Uprave ili </w:t>
      </w:r>
      <w:r w:rsidR="00F666A1" w:rsidRPr="00BF700C">
        <w:rPr>
          <w:rFonts w:ascii="Times New Roman" w:hAnsi="Times New Roman" w:cs="Times New Roman"/>
          <w:sz w:val="24"/>
          <w:szCs w:val="24"/>
        </w:rPr>
        <w:t xml:space="preserve">radno mjesto </w:t>
      </w:r>
      <w:r w:rsidRPr="00BF700C">
        <w:rPr>
          <w:rFonts w:ascii="Times New Roman" w:hAnsi="Times New Roman" w:cs="Times New Roman"/>
          <w:sz w:val="24"/>
          <w:szCs w:val="24"/>
        </w:rPr>
        <w:t xml:space="preserve">zaposlenice trgovačkog društva Osječki sajam d.o.o. iz Osijeka, jer je istu </w:t>
      </w:r>
      <w:r w:rsidR="00F666A1" w:rsidRPr="00BF700C">
        <w:rPr>
          <w:rFonts w:ascii="Times New Roman" w:hAnsi="Times New Roman" w:cs="Times New Roman"/>
          <w:sz w:val="24"/>
          <w:szCs w:val="24"/>
        </w:rPr>
        <w:t xml:space="preserve">dužnost </w:t>
      </w:r>
      <w:r w:rsidRPr="00BF700C">
        <w:rPr>
          <w:rFonts w:ascii="Times New Roman" w:hAnsi="Times New Roman" w:cs="Times New Roman"/>
          <w:sz w:val="24"/>
          <w:szCs w:val="24"/>
        </w:rPr>
        <w:t>prest</w:t>
      </w:r>
      <w:r w:rsidR="00CB7CC0" w:rsidRPr="00BF700C">
        <w:rPr>
          <w:rFonts w:ascii="Times New Roman" w:hAnsi="Times New Roman" w:cs="Times New Roman"/>
          <w:sz w:val="24"/>
          <w:szCs w:val="24"/>
        </w:rPr>
        <w:t xml:space="preserve">ala obnašati 11. siječnja 2023., pri čemu trenutno obnaša dužnost zastupnice u Hrvatskom saboru. </w:t>
      </w:r>
    </w:p>
    <w:p w14:paraId="1F1B4AA5" w14:textId="77777777" w:rsidR="00664678" w:rsidRPr="00BF700C" w:rsidRDefault="00664678" w:rsidP="00664678">
      <w:pPr>
        <w:spacing w:after="0"/>
        <w:ind w:firstLine="708"/>
        <w:jc w:val="both"/>
        <w:rPr>
          <w:rFonts w:ascii="Times New Roman" w:hAnsi="Times New Roman" w:cs="Times New Roman"/>
          <w:sz w:val="24"/>
          <w:szCs w:val="24"/>
        </w:rPr>
      </w:pPr>
    </w:p>
    <w:p w14:paraId="041EB4D6" w14:textId="35A0F6E5"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Iz prikupljenog očitovanja i dokumentacije Ministarstva regionalnog razvoja i fondova Europske unije proizlazi da je u razdoblju u kojem je obveznica obnašala dužnost ministrice u 2020. godini</w:t>
      </w:r>
      <w:r w:rsidR="00CB7CC0" w:rsidRPr="00BF700C">
        <w:rPr>
          <w:rFonts w:ascii="Times New Roman" w:hAnsi="Times New Roman" w:cs="Times New Roman"/>
          <w:sz w:val="24"/>
          <w:szCs w:val="24"/>
        </w:rPr>
        <w:t xml:space="preserve"> nastao</w:t>
      </w:r>
      <w:r w:rsidR="00F56466" w:rsidRPr="00BF700C">
        <w:rPr>
          <w:rFonts w:ascii="Times New Roman" w:hAnsi="Times New Roman" w:cs="Times New Roman"/>
          <w:sz w:val="24"/>
          <w:szCs w:val="24"/>
        </w:rPr>
        <w:t xml:space="preserve"> poslovni odnos vrijednosti </w:t>
      </w:r>
      <w:r w:rsidRPr="00BF700C">
        <w:rPr>
          <w:rFonts w:ascii="Times New Roman" w:hAnsi="Times New Roman" w:cs="Times New Roman"/>
          <w:sz w:val="24"/>
          <w:szCs w:val="24"/>
        </w:rPr>
        <w:t>9.450,00 kn između tog Ministarstva i trgovačkog društva Osječki sajam d.o.o. Predmet navedenog poslovnog odnosa bilo je sudjelovanje jedne ustrojstvene jedinice Ministarstva n</w:t>
      </w:r>
      <w:r w:rsidR="00CB7CC0" w:rsidRPr="00BF700C">
        <w:rPr>
          <w:rFonts w:ascii="Times New Roman" w:hAnsi="Times New Roman" w:cs="Times New Roman"/>
          <w:sz w:val="24"/>
          <w:szCs w:val="24"/>
        </w:rPr>
        <w:t>a 23. Osječkom jesenskom sajmu te je isti</w:t>
      </w:r>
      <w:r w:rsidRPr="00BF700C">
        <w:rPr>
          <w:rFonts w:ascii="Times New Roman" w:hAnsi="Times New Roman" w:cs="Times New Roman"/>
          <w:sz w:val="24"/>
          <w:szCs w:val="24"/>
        </w:rPr>
        <w:t xml:space="preserve"> nastao izdavanjem narudžbenice. </w:t>
      </w:r>
    </w:p>
    <w:p w14:paraId="290C3AFA" w14:textId="77777777" w:rsidR="00664678" w:rsidRPr="00BF700C" w:rsidRDefault="00664678" w:rsidP="00664678">
      <w:pPr>
        <w:spacing w:after="0"/>
        <w:ind w:firstLine="708"/>
        <w:jc w:val="both"/>
        <w:rPr>
          <w:rFonts w:ascii="Times New Roman" w:hAnsi="Times New Roman" w:cs="Times New Roman"/>
          <w:sz w:val="24"/>
          <w:szCs w:val="24"/>
        </w:rPr>
      </w:pPr>
    </w:p>
    <w:p w14:paraId="553F5C5D" w14:textId="111DE7E4"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U odnosu na prethodno navedeni</w:t>
      </w:r>
      <w:r w:rsidR="00F56466" w:rsidRPr="00BF700C">
        <w:rPr>
          <w:rFonts w:ascii="Times New Roman" w:hAnsi="Times New Roman" w:cs="Times New Roman"/>
          <w:sz w:val="24"/>
          <w:szCs w:val="24"/>
        </w:rPr>
        <w:t xml:space="preserve"> poslovni odnos</w:t>
      </w:r>
      <w:r w:rsidR="00CB7CC0" w:rsidRPr="00BF700C">
        <w:rPr>
          <w:rFonts w:ascii="Times New Roman" w:hAnsi="Times New Roman" w:cs="Times New Roman"/>
          <w:sz w:val="24"/>
          <w:szCs w:val="24"/>
        </w:rPr>
        <w:t xml:space="preserve"> u očitovanju se ističe</w:t>
      </w:r>
      <w:r w:rsidRPr="00BF700C">
        <w:rPr>
          <w:rFonts w:ascii="Times New Roman" w:hAnsi="Times New Roman" w:cs="Times New Roman"/>
          <w:sz w:val="24"/>
          <w:szCs w:val="24"/>
        </w:rPr>
        <w:t xml:space="preserve"> </w:t>
      </w:r>
      <w:r w:rsidR="00CB7CC0" w:rsidRPr="00BF700C">
        <w:rPr>
          <w:rFonts w:ascii="Times New Roman" w:hAnsi="Times New Roman" w:cs="Times New Roman"/>
          <w:sz w:val="24"/>
          <w:szCs w:val="24"/>
        </w:rPr>
        <w:t>da ne postoji</w:t>
      </w:r>
      <w:r w:rsidRPr="00BF700C">
        <w:rPr>
          <w:rFonts w:ascii="Times New Roman" w:hAnsi="Times New Roman" w:cs="Times New Roman"/>
          <w:sz w:val="24"/>
          <w:szCs w:val="24"/>
        </w:rPr>
        <w:t xml:space="preserve"> doprinos obveznice njegovu nastanku, ali </w:t>
      </w:r>
      <w:r w:rsidR="00CB7CC0" w:rsidRPr="00BF700C">
        <w:rPr>
          <w:rFonts w:ascii="Times New Roman" w:hAnsi="Times New Roman" w:cs="Times New Roman"/>
          <w:sz w:val="24"/>
          <w:szCs w:val="24"/>
        </w:rPr>
        <w:t>se</w:t>
      </w:r>
      <w:r w:rsidRPr="00BF700C">
        <w:rPr>
          <w:rFonts w:ascii="Times New Roman" w:hAnsi="Times New Roman" w:cs="Times New Roman"/>
          <w:sz w:val="24"/>
          <w:szCs w:val="24"/>
        </w:rPr>
        <w:t xml:space="preserve"> na nj</w:t>
      </w:r>
      <w:r w:rsidR="00CB7CC0" w:rsidRPr="00BF700C">
        <w:rPr>
          <w:rFonts w:ascii="Times New Roman" w:hAnsi="Times New Roman" w:cs="Times New Roman"/>
          <w:sz w:val="24"/>
          <w:szCs w:val="24"/>
        </w:rPr>
        <w:t xml:space="preserve">u </w:t>
      </w:r>
      <w:r w:rsidRPr="00BF700C">
        <w:rPr>
          <w:rFonts w:ascii="Times New Roman" w:hAnsi="Times New Roman" w:cs="Times New Roman"/>
          <w:sz w:val="24"/>
          <w:szCs w:val="24"/>
        </w:rPr>
        <w:t>primjenjuje općenita zabrana prihvaćanja imenovanj</w:t>
      </w:r>
      <w:r w:rsidR="00CB7CC0" w:rsidRPr="00BF700C">
        <w:rPr>
          <w:rFonts w:ascii="Times New Roman" w:hAnsi="Times New Roman" w:cs="Times New Roman"/>
          <w:sz w:val="24"/>
          <w:szCs w:val="24"/>
        </w:rPr>
        <w:t>a</w:t>
      </w:r>
      <w:r w:rsidRPr="00BF700C">
        <w:rPr>
          <w:rFonts w:ascii="Times New Roman" w:hAnsi="Times New Roman" w:cs="Times New Roman"/>
          <w:sz w:val="24"/>
          <w:szCs w:val="24"/>
        </w:rPr>
        <w:t xml:space="preserve"> na upravljačke funkcije</w:t>
      </w:r>
      <w:r w:rsidR="00CB7CC0" w:rsidRPr="00BF700C">
        <w:rPr>
          <w:rFonts w:ascii="Times New Roman" w:hAnsi="Times New Roman" w:cs="Times New Roman"/>
          <w:sz w:val="24"/>
          <w:szCs w:val="24"/>
        </w:rPr>
        <w:t xml:space="preserve"> </w:t>
      </w:r>
      <w:r w:rsidR="00F56466" w:rsidRPr="00BF700C">
        <w:rPr>
          <w:rFonts w:ascii="Times New Roman" w:hAnsi="Times New Roman" w:cs="Times New Roman"/>
          <w:sz w:val="24"/>
          <w:szCs w:val="24"/>
        </w:rPr>
        <w:t xml:space="preserve">iz članka 23. stavka 1. ZSSI-a iz razloga njegova postojanja </w:t>
      </w:r>
      <w:r w:rsidR="00CB7CC0" w:rsidRPr="00BF700C">
        <w:rPr>
          <w:rFonts w:ascii="Times New Roman" w:hAnsi="Times New Roman" w:cs="Times New Roman"/>
          <w:sz w:val="24"/>
          <w:szCs w:val="24"/>
        </w:rPr>
        <w:t xml:space="preserve">s Ministarstvom regionalnog razvoja i fondova Europske unije. </w:t>
      </w:r>
    </w:p>
    <w:p w14:paraId="7AC749ED" w14:textId="77777777" w:rsidR="00664678" w:rsidRPr="00BF700C" w:rsidRDefault="00664678" w:rsidP="00664678">
      <w:pPr>
        <w:spacing w:after="0"/>
        <w:ind w:firstLine="708"/>
        <w:jc w:val="both"/>
        <w:rPr>
          <w:rFonts w:ascii="Times New Roman" w:hAnsi="Times New Roman" w:cs="Times New Roman"/>
          <w:sz w:val="24"/>
          <w:szCs w:val="24"/>
        </w:rPr>
      </w:pPr>
    </w:p>
    <w:p w14:paraId="4A6C09C0" w14:textId="7EBC6BC1"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Stoga su ispunjene pretpostavke za postupanje Povjerenstva u smislu odredbe članka 23. stavka 6. ZSSI-a, odnosno razmatranja davanja suglasnosti obveznici za prihvaćanje imenovanja na upravljačku funkciju cijeneći sadržaj i vrstu svih </w:t>
      </w:r>
      <w:r w:rsidR="008238F9" w:rsidRPr="00BF700C">
        <w:rPr>
          <w:rFonts w:ascii="Times New Roman" w:hAnsi="Times New Roman" w:cs="Times New Roman"/>
          <w:sz w:val="24"/>
          <w:szCs w:val="24"/>
        </w:rPr>
        <w:t>ugovornih odnosa</w:t>
      </w:r>
      <w:r w:rsidRPr="00BF700C">
        <w:rPr>
          <w:rFonts w:ascii="Times New Roman" w:hAnsi="Times New Roman" w:cs="Times New Roman"/>
          <w:sz w:val="24"/>
          <w:szCs w:val="24"/>
        </w:rPr>
        <w:t xml:space="preserve"> u </w:t>
      </w:r>
      <w:r w:rsidR="00FC2411" w:rsidRPr="00BF700C">
        <w:rPr>
          <w:rFonts w:ascii="Times New Roman" w:hAnsi="Times New Roman" w:cs="Times New Roman"/>
          <w:sz w:val="24"/>
          <w:szCs w:val="24"/>
        </w:rPr>
        <w:t xml:space="preserve">predmetnom </w:t>
      </w:r>
      <w:r w:rsidRPr="00BF700C">
        <w:rPr>
          <w:rFonts w:ascii="Times New Roman" w:hAnsi="Times New Roman" w:cs="Times New Roman"/>
          <w:sz w:val="24"/>
          <w:szCs w:val="24"/>
        </w:rPr>
        <w:t xml:space="preserve">razdoblju, u okviru kojih je društvo Osječki sajam d.o.o. </w:t>
      </w:r>
      <w:r w:rsidR="00FC2411" w:rsidRPr="00BF700C">
        <w:rPr>
          <w:rFonts w:ascii="Times New Roman" w:hAnsi="Times New Roman" w:cs="Times New Roman"/>
          <w:sz w:val="24"/>
          <w:szCs w:val="24"/>
        </w:rPr>
        <w:t xml:space="preserve">eventualno </w:t>
      </w:r>
      <w:r w:rsidRPr="00BF700C">
        <w:rPr>
          <w:rFonts w:ascii="Times New Roman" w:hAnsi="Times New Roman" w:cs="Times New Roman"/>
          <w:sz w:val="24"/>
          <w:szCs w:val="24"/>
        </w:rPr>
        <w:t xml:space="preserve">ostvarilo </w:t>
      </w:r>
      <w:r w:rsidR="00FC2411" w:rsidRPr="00BF700C">
        <w:rPr>
          <w:rFonts w:ascii="Times New Roman" w:hAnsi="Times New Roman" w:cs="Times New Roman"/>
          <w:sz w:val="24"/>
          <w:szCs w:val="24"/>
        </w:rPr>
        <w:t xml:space="preserve">neku </w:t>
      </w:r>
      <w:r w:rsidRPr="00BF700C">
        <w:rPr>
          <w:rFonts w:ascii="Times New Roman" w:hAnsi="Times New Roman" w:cs="Times New Roman"/>
          <w:sz w:val="24"/>
          <w:szCs w:val="24"/>
        </w:rPr>
        <w:t>korist</w:t>
      </w:r>
      <w:r w:rsidR="00FC2411" w:rsidRPr="00BF700C">
        <w:rPr>
          <w:rFonts w:ascii="Times New Roman" w:hAnsi="Times New Roman" w:cs="Times New Roman"/>
          <w:sz w:val="24"/>
          <w:szCs w:val="24"/>
        </w:rPr>
        <w:t xml:space="preserve"> ili pogo</w:t>
      </w:r>
      <w:r w:rsidR="008238F9" w:rsidRPr="00BF700C">
        <w:rPr>
          <w:rFonts w:ascii="Times New Roman" w:hAnsi="Times New Roman" w:cs="Times New Roman"/>
          <w:sz w:val="24"/>
          <w:szCs w:val="24"/>
        </w:rPr>
        <w:t>d</w:t>
      </w:r>
      <w:r w:rsidR="00FC2411" w:rsidRPr="00BF700C">
        <w:rPr>
          <w:rFonts w:ascii="Times New Roman" w:hAnsi="Times New Roman" w:cs="Times New Roman"/>
          <w:sz w:val="24"/>
          <w:szCs w:val="24"/>
        </w:rPr>
        <w:t>nost</w:t>
      </w:r>
      <w:r w:rsidRPr="00BF700C">
        <w:rPr>
          <w:rFonts w:ascii="Times New Roman" w:hAnsi="Times New Roman" w:cs="Times New Roman"/>
          <w:sz w:val="24"/>
          <w:szCs w:val="24"/>
        </w:rPr>
        <w:t xml:space="preserve">, a posebice koju je ulogu imala obveznica </w:t>
      </w:r>
      <w:r w:rsidR="00FC2411" w:rsidRPr="00BF700C">
        <w:rPr>
          <w:rFonts w:ascii="Times New Roman" w:hAnsi="Times New Roman" w:cs="Times New Roman"/>
          <w:sz w:val="24"/>
          <w:szCs w:val="24"/>
        </w:rPr>
        <w:t xml:space="preserve">kod </w:t>
      </w:r>
      <w:r w:rsidRPr="00BF700C">
        <w:rPr>
          <w:rFonts w:ascii="Times New Roman" w:hAnsi="Times New Roman" w:cs="Times New Roman"/>
          <w:sz w:val="24"/>
          <w:szCs w:val="24"/>
        </w:rPr>
        <w:t>njihov</w:t>
      </w:r>
      <w:r w:rsidR="00FC2411" w:rsidRPr="00BF700C">
        <w:rPr>
          <w:rFonts w:ascii="Times New Roman" w:hAnsi="Times New Roman" w:cs="Times New Roman"/>
          <w:sz w:val="24"/>
          <w:szCs w:val="24"/>
        </w:rPr>
        <w:t xml:space="preserve">a </w:t>
      </w:r>
      <w:r w:rsidRPr="00BF700C">
        <w:rPr>
          <w:rFonts w:ascii="Times New Roman" w:hAnsi="Times New Roman" w:cs="Times New Roman"/>
          <w:sz w:val="24"/>
          <w:szCs w:val="24"/>
        </w:rPr>
        <w:t>nastank</w:t>
      </w:r>
      <w:r w:rsidR="00FC2411" w:rsidRPr="00BF700C">
        <w:rPr>
          <w:rFonts w:ascii="Times New Roman" w:hAnsi="Times New Roman" w:cs="Times New Roman"/>
          <w:sz w:val="24"/>
          <w:szCs w:val="24"/>
        </w:rPr>
        <w:t>a</w:t>
      </w:r>
      <w:r w:rsidRPr="00BF700C">
        <w:rPr>
          <w:rFonts w:ascii="Times New Roman" w:hAnsi="Times New Roman" w:cs="Times New Roman"/>
          <w:sz w:val="24"/>
          <w:szCs w:val="24"/>
        </w:rPr>
        <w:t xml:space="preserve">. </w:t>
      </w:r>
    </w:p>
    <w:p w14:paraId="2DBEDFF2" w14:textId="77777777" w:rsidR="00664678" w:rsidRPr="00BF700C" w:rsidRDefault="00664678" w:rsidP="00664678">
      <w:pPr>
        <w:spacing w:after="0"/>
        <w:ind w:firstLine="708"/>
        <w:jc w:val="both"/>
        <w:rPr>
          <w:rFonts w:ascii="Times New Roman" w:hAnsi="Times New Roman" w:cs="Times New Roman"/>
          <w:sz w:val="24"/>
          <w:szCs w:val="24"/>
        </w:rPr>
      </w:pPr>
    </w:p>
    <w:p w14:paraId="0EA20E8D"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Naime, utvrđeno je da je obveznica kao ministrica regionalnog razvoja i fondova Europske unije 8. ožujka 2021. potpisala Ugovor o dodjeli bespovratnih sredstava kojim su Osječko-baranjskoj županiji dodijeljena bespovratna sredstva u iznosu od 44.984.900,12 kn za provedbu projekta izgradnje Gospodarskog centra u Osijeku ukupne vrijednosti projekta od 63.750.872,74 kn, i to za razdoblje provedbe projekta od 1. ožujka 2023. do 1. rujna 2023.  </w:t>
      </w:r>
    </w:p>
    <w:p w14:paraId="7A14DD35" w14:textId="77777777" w:rsidR="00664678" w:rsidRPr="00BF700C" w:rsidRDefault="00664678" w:rsidP="00664678">
      <w:pPr>
        <w:spacing w:after="0"/>
        <w:ind w:firstLine="708"/>
        <w:jc w:val="both"/>
        <w:rPr>
          <w:rFonts w:ascii="Times New Roman" w:hAnsi="Times New Roman" w:cs="Times New Roman"/>
          <w:sz w:val="24"/>
          <w:szCs w:val="24"/>
        </w:rPr>
      </w:pPr>
    </w:p>
    <w:p w14:paraId="0D773DFB"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Osječko-baranjska županija i Grad Osijek su partneri u provedbi navedenog projekta te je ugovoreno da će Osječko-baranjska županija nastupati kao korisnik u ime cijeloga partnerstva u slučaju njegova odobravanja. </w:t>
      </w:r>
    </w:p>
    <w:p w14:paraId="32918640" w14:textId="77777777" w:rsidR="00664678" w:rsidRPr="00BF700C" w:rsidRDefault="00664678" w:rsidP="00664678">
      <w:pPr>
        <w:spacing w:after="0"/>
        <w:ind w:firstLine="708"/>
        <w:jc w:val="both"/>
        <w:rPr>
          <w:rFonts w:ascii="Times New Roman" w:hAnsi="Times New Roman" w:cs="Times New Roman"/>
          <w:sz w:val="24"/>
          <w:szCs w:val="24"/>
        </w:rPr>
      </w:pPr>
    </w:p>
    <w:p w14:paraId="13D80458" w14:textId="6D6427D2"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Predmetni Ugovor o dodjeli bespovratnih sredstava sklopljen je vezano za Sporazum o partnerstvu u provedbi projekta od 28. siječnja 2021., koji je sastavni dio Ugovora dodjeli bespovratnih sredstava od 8. ožujka 2021., </w:t>
      </w:r>
      <w:r w:rsidR="00FC2411" w:rsidRPr="00BF700C">
        <w:rPr>
          <w:rFonts w:ascii="Times New Roman" w:hAnsi="Times New Roman" w:cs="Times New Roman"/>
          <w:sz w:val="24"/>
          <w:szCs w:val="24"/>
        </w:rPr>
        <w:t>te su isti Sporazum potpisali</w:t>
      </w:r>
      <w:r w:rsidRPr="00BF700C">
        <w:rPr>
          <w:rFonts w:ascii="Times New Roman" w:hAnsi="Times New Roman" w:cs="Times New Roman"/>
          <w:sz w:val="24"/>
          <w:szCs w:val="24"/>
        </w:rPr>
        <w:t xml:space="preserve"> Osječko-baranjsk</w:t>
      </w:r>
      <w:r w:rsidR="00FC2411" w:rsidRPr="00BF700C">
        <w:rPr>
          <w:rFonts w:ascii="Times New Roman" w:hAnsi="Times New Roman" w:cs="Times New Roman"/>
          <w:sz w:val="24"/>
          <w:szCs w:val="24"/>
        </w:rPr>
        <w:t>a</w:t>
      </w:r>
      <w:r w:rsidRPr="00BF700C">
        <w:rPr>
          <w:rFonts w:ascii="Times New Roman" w:hAnsi="Times New Roman" w:cs="Times New Roman"/>
          <w:sz w:val="24"/>
          <w:szCs w:val="24"/>
        </w:rPr>
        <w:t xml:space="preserve"> županij</w:t>
      </w:r>
      <w:r w:rsidR="00FC2411" w:rsidRPr="00BF700C">
        <w:rPr>
          <w:rFonts w:ascii="Times New Roman" w:hAnsi="Times New Roman" w:cs="Times New Roman"/>
          <w:sz w:val="24"/>
          <w:szCs w:val="24"/>
        </w:rPr>
        <w:t>a</w:t>
      </w:r>
      <w:r w:rsidRPr="00BF700C">
        <w:rPr>
          <w:rFonts w:ascii="Times New Roman" w:hAnsi="Times New Roman" w:cs="Times New Roman"/>
          <w:sz w:val="24"/>
          <w:szCs w:val="24"/>
        </w:rPr>
        <w:t xml:space="preserve"> i Grad Osijek. </w:t>
      </w:r>
    </w:p>
    <w:p w14:paraId="567045F7"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Nadalje, na traženje Povjerenstva, Ministarstvo regionalnog razvoja i fondova Europske unije zajedno sa ostalim dokumentima dostavilo je i Ugovor o provedbi projekta izgradnje, koji je također sklopljen između Osječko-baranjske županije i Grada Osijeka dana 2. listopada 2020. u pogledu provedbe zajedničkog projekta izgradnje Gospodarskog centra u Osijeku. </w:t>
      </w:r>
    </w:p>
    <w:p w14:paraId="2C38F6AA" w14:textId="77777777" w:rsidR="00664678" w:rsidRPr="00BF700C" w:rsidRDefault="00664678" w:rsidP="00664678">
      <w:pPr>
        <w:spacing w:after="0"/>
        <w:ind w:firstLine="708"/>
        <w:jc w:val="both"/>
        <w:rPr>
          <w:rFonts w:ascii="Times New Roman" w:hAnsi="Times New Roman" w:cs="Times New Roman"/>
          <w:sz w:val="24"/>
          <w:szCs w:val="24"/>
        </w:rPr>
      </w:pPr>
    </w:p>
    <w:p w14:paraId="205B9ABF" w14:textId="77777777" w:rsidR="00664678"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Ovaj Ugovor dio je dokumentacije temeljem koje je došlo do poslovnog odnosa sklapanjem Ugovora o dodjeli bespovratnih sredstava, te se u njemu izričito navodi da će Gospodarskim centrom upravljati društvo Osječki sajam d.o.o.</w:t>
      </w:r>
    </w:p>
    <w:p w14:paraId="754C53B2" w14:textId="77777777" w:rsidR="00664678" w:rsidRPr="00BF700C" w:rsidRDefault="00664678" w:rsidP="00664678">
      <w:pPr>
        <w:spacing w:after="0"/>
        <w:ind w:firstLine="708"/>
        <w:jc w:val="both"/>
        <w:rPr>
          <w:rFonts w:ascii="Times New Roman" w:hAnsi="Times New Roman" w:cs="Times New Roman"/>
          <w:sz w:val="24"/>
          <w:szCs w:val="24"/>
        </w:rPr>
      </w:pPr>
    </w:p>
    <w:p w14:paraId="0C33CA5B" w14:textId="44742CEC" w:rsidR="00664678" w:rsidRPr="00BF700C" w:rsidRDefault="00FC2411"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Stoga</w:t>
      </w:r>
      <w:r w:rsidR="00664678" w:rsidRPr="00BF700C">
        <w:rPr>
          <w:rFonts w:ascii="Times New Roman" w:hAnsi="Times New Roman" w:cs="Times New Roman"/>
          <w:sz w:val="24"/>
          <w:szCs w:val="24"/>
        </w:rPr>
        <w:t xml:space="preserve"> iz dokumentacije dostavljene od Ministarstva regionalnog razvoja i fondova Europske unije, a koja je nastala u provedbi postupka dodjele bespovratnih sredstava za ovaj projekt temeljem iskazane zajedničke volje za suradnjom između Grada i Županije</w:t>
      </w:r>
      <w:r w:rsidR="008238F9" w:rsidRPr="00BF700C">
        <w:rPr>
          <w:rFonts w:ascii="Times New Roman" w:hAnsi="Times New Roman" w:cs="Times New Roman"/>
          <w:sz w:val="24"/>
          <w:szCs w:val="24"/>
        </w:rPr>
        <w:t>,</w:t>
      </w:r>
      <w:r w:rsidR="00664678" w:rsidRPr="00BF700C">
        <w:rPr>
          <w:rFonts w:ascii="Times New Roman" w:hAnsi="Times New Roman" w:cs="Times New Roman"/>
          <w:sz w:val="24"/>
          <w:szCs w:val="24"/>
        </w:rPr>
        <w:t xml:space="preserve"> okončanog Ugovorom o dodjeli koji je potpisala obveznica Nataša </w:t>
      </w:r>
      <w:proofErr w:type="spellStart"/>
      <w:r w:rsidR="00664678" w:rsidRPr="00BF700C">
        <w:rPr>
          <w:rFonts w:ascii="Times New Roman" w:hAnsi="Times New Roman" w:cs="Times New Roman"/>
          <w:sz w:val="24"/>
          <w:szCs w:val="24"/>
        </w:rPr>
        <w:t>Tramišak</w:t>
      </w:r>
      <w:proofErr w:type="spellEnd"/>
      <w:r w:rsidR="00664678" w:rsidRPr="00BF700C">
        <w:rPr>
          <w:rFonts w:ascii="Times New Roman" w:hAnsi="Times New Roman" w:cs="Times New Roman"/>
          <w:sz w:val="24"/>
          <w:szCs w:val="24"/>
        </w:rPr>
        <w:t xml:space="preserve">, nesporno proizlazi kako je prilikom dodjele sredstava bilo poznato da će Gospodarskim centrom nakon njegove izgradnje upravljati trgovačko društvo Osječki sajam d.o.o. </w:t>
      </w:r>
    </w:p>
    <w:p w14:paraId="39E6ADBF" w14:textId="77777777" w:rsidR="00664678" w:rsidRPr="00BF700C" w:rsidRDefault="00664678" w:rsidP="00664678">
      <w:pPr>
        <w:spacing w:after="0"/>
        <w:ind w:firstLine="708"/>
        <w:jc w:val="both"/>
        <w:rPr>
          <w:rFonts w:ascii="Times New Roman" w:hAnsi="Times New Roman" w:cs="Times New Roman"/>
          <w:sz w:val="24"/>
          <w:szCs w:val="24"/>
        </w:rPr>
      </w:pPr>
    </w:p>
    <w:p w14:paraId="378B5AC9" w14:textId="124DF944" w:rsidR="00B83302" w:rsidRPr="00BF700C" w:rsidRDefault="00664678" w:rsidP="00664678">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Slijedom navedenog, potpisivan</w:t>
      </w:r>
      <w:r w:rsidR="00FC2411" w:rsidRPr="00BF700C">
        <w:rPr>
          <w:rFonts w:ascii="Times New Roman" w:hAnsi="Times New Roman" w:cs="Times New Roman"/>
          <w:sz w:val="24"/>
          <w:szCs w:val="24"/>
        </w:rPr>
        <w:t xml:space="preserve">jem Ugovora od 8. ožujka 2021. od strane obveznice Nataše </w:t>
      </w:r>
      <w:proofErr w:type="spellStart"/>
      <w:r w:rsidR="00FC2411" w:rsidRPr="00BF700C">
        <w:rPr>
          <w:rFonts w:ascii="Times New Roman" w:hAnsi="Times New Roman" w:cs="Times New Roman"/>
          <w:sz w:val="24"/>
          <w:szCs w:val="24"/>
        </w:rPr>
        <w:t>Tramišak</w:t>
      </w:r>
      <w:proofErr w:type="spellEnd"/>
      <w:r w:rsidR="00FC2411" w:rsidRPr="00BF700C">
        <w:rPr>
          <w:rFonts w:ascii="Times New Roman" w:hAnsi="Times New Roman" w:cs="Times New Roman"/>
          <w:sz w:val="24"/>
          <w:szCs w:val="24"/>
        </w:rPr>
        <w:t xml:space="preserve"> </w:t>
      </w:r>
      <w:r w:rsidRPr="00BF700C">
        <w:rPr>
          <w:rFonts w:ascii="Times New Roman" w:hAnsi="Times New Roman" w:cs="Times New Roman"/>
          <w:sz w:val="24"/>
          <w:szCs w:val="24"/>
        </w:rPr>
        <w:t xml:space="preserve">temeljem priložene dokumentacije koja je uključivala </w:t>
      </w:r>
      <w:r w:rsidR="00FC2411" w:rsidRPr="00BF700C">
        <w:rPr>
          <w:rFonts w:ascii="Times New Roman" w:hAnsi="Times New Roman" w:cs="Times New Roman"/>
          <w:sz w:val="24"/>
          <w:szCs w:val="24"/>
        </w:rPr>
        <w:t xml:space="preserve">prethodno sklopljeni </w:t>
      </w:r>
      <w:r w:rsidRPr="00BF700C">
        <w:rPr>
          <w:rFonts w:ascii="Times New Roman" w:hAnsi="Times New Roman" w:cs="Times New Roman"/>
          <w:sz w:val="24"/>
          <w:szCs w:val="24"/>
        </w:rPr>
        <w:t>Sporazum o partnerstvu u provedbi projekta od 28. siječnja 2021.</w:t>
      </w:r>
      <w:r w:rsidR="00FC2411" w:rsidRPr="00BF700C">
        <w:rPr>
          <w:rFonts w:ascii="Times New Roman" w:hAnsi="Times New Roman" w:cs="Times New Roman"/>
          <w:sz w:val="24"/>
          <w:szCs w:val="24"/>
        </w:rPr>
        <w:t>,</w:t>
      </w:r>
      <w:r w:rsidRPr="00BF700C">
        <w:rPr>
          <w:rFonts w:ascii="Times New Roman" w:hAnsi="Times New Roman" w:cs="Times New Roman"/>
          <w:sz w:val="24"/>
          <w:szCs w:val="24"/>
        </w:rPr>
        <w:t xml:space="preserve"> kao i Ugovor o provedbi projekta izgradnje od 2. listopada 2020., nastala je obveza isplate ugovorenog iznosa za sufinanciranje izgradnje Gospodarskog centr</w:t>
      </w:r>
      <w:r w:rsidR="00B83302" w:rsidRPr="00BF700C">
        <w:rPr>
          <w:rFonts w:ascii="Times New Roman" w:hAnsi="Times New Roman" w:cs="Times New Roman"/>
          <w:sz w:val="24"/>
          <w:szCs w:val="24"/>
        </w:rPr>
        <w:t xml:space="preserve">a. </w:t>
      </w:r>
    </w:p>
    <w:p w14:paraId="7A9588E3" w14:textId="77777777" w:rsidR="00B83302" w:rsidRPr="00BF700C" w:rsidRDefault="00B83302" w:rsidP="00664678">
      <w:pPr>
        <w:spacing w:after="0"/>
        <w:ind w:firstLine="708"/>
        <w:jc w:val="both"/>
        <w:rPr>
          <w:rFonts w:ascii="Times New Roman" w:hAnsi="Times New Roman" w:cs="Times New Roman"/>
          <w:sz w:val="24"/>
          <w:szCs w:val="24"/>
        </w:rPr>
      </w:pPr>
    </w:p>
    <w:p w14:paraId="1FFC6CDB" w14:textId="73D55D43" w:rsidR="00FC2411" w:rsidRPr="00BF700C" w:rsidRDefault="00664678" w:rsidP="00B83302">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Iz navedenog proizlazi da bi obveznica Nataša </w:t>
      </w:r>
      <w:proofErr w:type="spellStart"/>
      <w:r w:rsidRPr="00BF700C">
        <w:rPr>
          <w:rFonts w:ascii="Times New Roman" w:hAnsi="Times New Roman" w:cs="Times New Roman"/>
          <w:sz w:val="24"/>
          <w:szCs w:val="24"/>
        </w:rPr>
        <w:t>Tramišak</w:t>
      </w:r>
      <w:proofErr w:type="spellEnd"/>
      <w:r w:rsidRPr="00BF700C">
        <w:rPr>
          <w:rFonts w:ascii="Times New Roman" w:hAnsi="Times New Roman" w:cs="Times New Roman"/>
          <w:sz w:val="24"/>
          <w:szCs w:val="24"/>
        </w:rPr>
        <w:t xml:space="preserve"> prihvaćanjem imenovanja na funkciju predsjednice Uprave trgovačkog društva Osječki sajam d.o.o. </w:t>
      </w:r>
      <w:r w:rsidR="00E22854" w:rsidRPr="00BF700C">
        <w:rPr>
          <w:rFonts w:ascii="Times New Roman" w:hAnsi="Times New Roman" w:cs="Times New Roman"/>
          <w:sz w:val="24"/>
          <w:szCs w:val="24"/>
        </w:rPr>
        <w:t>mogla</w:t>
      </w:r>
      <w:r w:rsidRPr="00BF700C">
        <w:rPr>
          <w:rFonts w:ascii="Times New Roman" w:hAnsi="Times New Roman" w:cs="Times New Roman"/>
          <w:sz w:val="24"/>
          <w:szCs w:val="24"/>
        </w:rPr>
        <w:t xml:space="preserve"> kao odgovorna osoba poduzimati radnje vođenja poslovanja i pravnog zastupanja toga društva, </w:t>
      </w:r>
      <w:r w:rsidR="00B83302" w:rsidRPr="00BF700C">
        <w:rPr>
          <w:rFonts w:ascii="Times New Roman" w:hAnsi="Times New Roman" w:cs="Times New Roman"/>
          <w:sz w:val="24"/>
          <w:szCs w:val="24"/>
        </w:rPr>
        <w:t>što uključuje</w:t>
      </w:r>
      <w:r w:rsidRPr="00BF700C">
        <w:rPr>
          <w:rFonts w:ascii="Times New Roman" w:hAnsi="Times New Roman" w:cs="Times New Roman"/>
          <w:sz w:val="24"/>
          <w:szCs w:val="24"/>
        </w:rPr>
        <w:t xml:space="preserve"> i up</w:t>
      </w:r>
      <w:r w:rsidR="00FC2411" w:rsidRPr="00BF700C">
        <w:rPr>
          <w:rFonts w:ascii="Times New Roman" w:hAnsi="Times New Roman" w:cs="Times New Roman"/>
          <w:sz w:val="24"/>
          <w:szCs w:val="24"/>
        </w:rPr>
        <w:t>ravljanj</w:t>
      </w:r>
      <w:r w:rsidR="00B83302" w:rsidRPr="00BF700C">
        <w:rPr>
          <w:rFonts w:ascii="Times New Roman" w:hAnsi="Times New Roman" w:cs="Times New Roman"/>
          <w:sz w:val="24"/>
          <w:szCs w:val="24"/>
        </w:rPr>
        <w:t>e</w:t>
      </w:r>
      <w:r w:rsidR="00FC2411" w:rsidRPr="00BF700C">
        <w:rPr>
          <w:rFonts w:ascii="Times New Roman" w:hAnsi="Times New Roman" w:cs="Times New Roman"/>
          <w:sz w:val="24"/>
          <w:szCs w:val="24"/>
        </w:rPr>
        <w:t xml:space="preserve"> Gospodarskim centrom, imajući u vidu da će </w:t>
      </w:r>
      <w:r w:rsidRPr="00BF700C">
        <w:rPr>
          <w:rFonts w:ascii="Times New Roman" w:hAnsi="Times New Roman" w:cs="Times New Roman"/>
          <w:sz w:val="24"/>
          <w:szCs w:val="24"/>
        </w:rPr>
        <w:t xml:space="preserve">društvo </w:t>
      </w:r>
      <w:r w:rsidR="00FC2411" w:rsidRPr="00BF700C">
        <w:rPr>
          <w:rFonts w:ascii="Times New Roman" w:hAnsi="Times New Roman" w:cs="Times New Roman"/>
          <w:sz w:val="24"/>
          <w:szCs w:val="24"/>
        </w:rPr>
        <w:t xml:space="preserve">Osječki sajam d.o.o. </w:t>
      </w:r>
      <w:r w:rsidR="00B83302" w:rsidRPr="00BF700C">
        <w:rPr>
          <w:rFonts w:ascii="Times New Roman" w:hAnsi="Times New Roman" w:cs="Times New Roman"/>
          <w:sz w:val="24"/>
          <w:szCs w:val="24"/>
        </w:rPr>
        <w:t xml:space="preserve">po izgradnji </w:t>
      </w:r>
      <w:r w:rsidR="00B14978" w:rsidRPr="00BF700C">
        <w:rPr>
          <w:rFonts w:ascii="Times New Roman" w:hAnsi="Times New Roman" w:cs="Times New Roman"/>
          <w:sz w:val="24"/>
          <w:szCs w:val="24"/>
        </w:rPr>
        <w:t xml:space="preserve">koristiti </w:t>
      </w:r>
      <w:r w:rsidR="00FC2411" w:rsidRPr="00BF700C">
        <w:rPr>
          <w:rFonts w:ascii="Times New Roman" w:hAnsi="Times New Roman" w:cs="Times New Roman"/>
          <w:sz w:val="24"/>
          <w:szCs w:val="24"/>
        </w:rPr>
        <w:t xml:space="preserve">ovaj </w:t>
      </w:r>
      <w:r w:rsidRPr="00BF700C">
        <w:rPr>
          <w:rFonts w:ascii="Times New Roman" w:hAnsi="Times New Roman" w:cs="Times New Roman"/>
          <w:sz w:val="24"/>
          <w:szCs w:val="24"/>
        </w:rPr>
        <w:t xml:space="preserve">objekt za obavljanje </w:t>
      </w:r>
      <w:r w:rsidR="00FC2411" w:rsidRPr="00BF700C">
        <w:rPr>
          <w:rFonts w:ascii="Times New Roman" w:hAnsi="Times New Roman" w:cs="Times New Roman"/>
          <w:sz w:val="24"/>
          <w:szCs w:val="24"/>
        </w:rPr>
        <w:t>djelatnosti</w:t>
      </w:r>
      <w:r w:rsidR="00B83302" w:rsidRPr="00BF700C">
        <w:rPr>
          <w:rFonts w:ascii="Times New Roman" w:hAnsi="Times New Roman" w:cs="Times New Roman"/>
          <w:sz w:val="24"/>
          <w:szCs w:val="24"/>
        </w:rPr>
        <w:t xml:space="preserve">. </w:t>
      </w:r>
    </w:p>
    <w:p w14:paraId="69AF8FE0" w14:textId="58AFAD6A" w:rsidR="00B14978" w:rsidRPr="00BF700C" w:rsidRDefault="00B14978" w:rsidP="00B83302">
      <w:pPr>
        <w:spacing w:after="0"/>
        <w:ind w:firstLine="708"/>
        <w:jc w:val="both"/>
        <w:rPr>
          <w:rFonts w:ascii="Times New Roman" w:hAnsi="Times New Roman" w:cs="Times New Roman"/>
          <w:sz w:val="24"/>
          <w:szCs w:val="24"/>
        </w:rPr>
      </w:pPr>
    </w:p>
    <w:p w14:paraId="6411C54F" w14:textId="0C560F28" w:rsidR="00664678" w:rsidRPr="00BF700C" w:rsidRDefault="00FC2411" w:rsidP="00FC2411">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Opisane bi radnje</w:t>
      </w:r>
      <w:r w:rsidR="00B83302" w:rsidRPr="00BF700C">
        <w:rPr>
          <w:rFonts w:ascii="Times New Roman" w:hAnsi="Times New Roman" w:cs="Times New Roman"/>
          <w:sz w:val="24"/>
          <w:szCs w:val="24"/>
        </w:rPr>
        <w:t xml:space="preserve"> obveznica</w:t>
      </w:r>
      <w:r w:rsidRPr="00BF700C">
        <w:rPr>
          <w:rFonts w:ascii="Times New Roman" w:hAnsi="Times New Roman" w:cs="Times New Roman"/>
          <w:sz w:val="24"/>
          <w:szCs w:val="24"/>
        </w:rPr>
        <w:t xml:space="preserve"> bila ovlaštena poduzimati </w:t>
      </w:r>
      <w:r w:rsidR="00664678" w:rsidRPr="00BF700C">
        <w:rPr>
          <w:rFonts w:ascii="Times New Roman" w:hAnsi="Times New Roman" w:cs="Times New Roman"/>
          <w:sz w:val="24"/>
          <w:szCs w:val="24"/>
        </w:rPr>
        <w:t xml:space="preserve">pod okolnostima </w:t>
      </w:r>
      <w:r w:rsidRPr="00BF700C">
        <w:rPr>
          <w:rFonts w:ascii="Times New Roman" w:hAnsi="Times New Roman" w:cs="Times New Roman"/>
          <w:sz w:val="24"/>
          <w:szCs w:val="24"/>
        </w:rPr>
        <w:t xml:space="preserve">sklopljenog </w:t>
      </w:r>
      <w:r w:rsidR="00664678" w:rsidRPr="00BF700C">
        <w:rPr>
          <w:rFonts w:ascii="Times New Roman" w:hAnsi="Times New Roman" w:cs="Times New Roman"/>
          <w:sz w:val="24"/>
          <w:szCs w:val="24"/>
        </w:rPr>
        <w:t xml:space="preserve">Ugovora </w:t>
      </w:r>
      <w:r w:rsidR="00B83302" w:rsidRPr="00BF700C">
        <w:rPr>
          <w:rFonts w:ascii="Times New Roman" w:hAnsi="Times New Roman" w:cs="Times New Roman"/>
          <w:sz w:val="24"/>
          <w:szCs w:val="24"/>
        </w:rPr>
        <w:t xml:space="preserve">kada je </w:t>
      </w:r>
      <w:r w:rsidR="00664678" w:rsidRPr="00BF700C">
        <w:rPr>
          <w:rFonts w:ascii="Times New Roman" w:hAnsi="Times New Roman" w:cs="Times New Roman"/>
          <w:sz w:val="24"/>
          <w:szCs w:val="24"/>
        </w:rPr>
        <w:t xml:space="preserve">odlučila o dodjeli sredstva za izgradnju </w:t>
      </w:r>
      <w:r w:rsidR="00B83302" w:rsidRPr="00BF700C">
        <w:rPr>
          <w:rFonts w:ascii="Times New Roman" w:hAnsi="Times New Roman" w:cs="Times New Roman"/>
          <w:sz w:val="24"/>
          <w:szCs w:val="24"/>
        </w:rPr>
        <w:t>C</w:t>
      </w:r>
      <w:r w:rsidR="00664678" w:rsidRPr="00BF700C">
        <w:rPr>
          <w:rFonts w:ascii="Times New Roman" w:hAnsi="Times New Roman" w:cs="Times New Roman"/>
          <w:sz w:val="24"/>
          <w:szCs w:val="24"/>
        </w:rPr>
        <w:t xml:space="preserve">entra </w:t>
      </w:r>
      <w:r w:rsidRPr="00BF700C">
        <w:rPr>
          <w:rFonts w:ascii="Times New Roman" w:hAnsi="Times New Roman" w:cs="Times New Roman"/>
          <w:sz w:val="24"/>
          <w:szCs w:val="24"/>
        </w:rPr>
        <w:t xml:space="preserve">kojim bi sada bila u prilici upravljati, </w:t>
      </w:r>
      <w:r w:rsidR="00825DCB" w:rsidRPr="00BF700C">
        <w:rPr>
          <w:rFonts w:ascii="Times New Roman" w:hAnsi="Times New Roman" w:cs="Times New Roman"/>
          <w:sz w:val="24"/>
          <w:szCs w:val="24"/>
        </w:rPr>
        <w:t>te j</w:t>
      </w:r>
      <w:r w:rsidR="00664678" w:rsidRPr="00BF700C">
        <w:rPr>
          <w:rFonts w:ascii="Times New Roman" w:hAnsi="Times New Roman" w:cs="Times New Roman"/>
          <w:sz w:val="24"/>
          <w:szCs w:val="24"/>
        </w:rPr>
        <w:t xml:space="preserve">e </w:t>
      </w:r>
      <w:r w:rsidR="00825DCB" w:rsidRPr="00BF700C">
        <w:rPr>
          <w:rFonts w:ascii="Times New Roman" w:hAnsi="Times New Roman" w:cs="Times New Roman"/>
          <w:sz w:val="24"/>
          <w:szCs w:val="24"/>
        </w:rPr>
        <w:t xml:space="preserve">u trenutku potpisivanja </w:t>
      </w:r>
      <w:r w:rsidR="00E22854" w:rsidRPr="00BF700C">
        <w:rPr>
          <w:rFonts w:ascii="Times New Roman" w:hAnsi="Times New Roman" w:cs="Times New Roman"/>
          <w:sz w:val="24"/>
          <w:szCs w:val="24"/>
        </w:rPr>
        <w:t>nesporno imala saznanja</w:t>
      </w:r>
      <w:r w:rsidR="00664678" w:rsidRPr="00BF700C">
        <w:rPr>
          <w:rFonts w:ascii="Times New Roman" w:hAnsi="Times New Roman" w:cs="Times New Roman"/>
          <w:sz w:val="24"/>
          <w:szCs w:val="24"/>
        </w:rPr>
        <w:t xml:space="preserve"> da će objektom upravljati upravo predmetno društvo</w:t>
      </w:r>
      <w:r w:rsidR="00B83302" w:rsidRPr="00BF700C">
        <w:rPr>
          <w:rFonts w:ascii="Times New Roman" w:hAnsi="Times New Roman" w:cs="Times New Roman"/>
          <w:sz w:val="24"/>
          <w:szCs w:val="24"/>
        </w:rPr>
        <w:t xml:space="preserve">. </w:t>
      </w:r>
    </w:p>
    <w:p w14:paraId="29A0A586" w14:textId="2DFDF09D" w:rsidR="00E22854" w:rsidRPr="00BF700C" w:rsidRDefault="00E22854" w:rsidP="00FC2411">
      <w:pPr>
        <w:spacing w:after="0"/>
        <w:ind w:firstLine="708"/>
        <w:jc w:val="both"/>
        <w:rPr>
          <w:rFonts w:ascii="Times New Roman" w:hAnsi="Times New Roman" w:cs="Times New Roman"/>
          <w:sz w:val="24"/>
          <w:szCs w:val="24"/>
        </w:rPr>
      </w:pPr>
    </w:p>
    <w:p w14:paraId="07B61918" w14:textId="17F7ED2F" w:rsidR="00E22854" w:rsidRPr="00BF700C" w:rsidRDefault="00E22854" w:rsidP="00E22854">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 xml:space="preserve">Osim toga, Povjerenstvo ocjenjuje da se radi o značajnim financijskim bespovratnim sredstvima dodijeljenima Ugovorom u iznosu od 44.984.900,12 kn za izgradnju Gospodarskog centra, te da ista predstavljaju oko 70% ukupno previđenih sredstava za taj projekt u visini od 63.750.872,74 kn. Izgradnja Gospodarskog centra sukladno ugovornim odredbama planirana je do </w:t>
      </w:r>
      <w:r w:rsidR="00825DCB" w:rsidRPr="00BF700C">
        <w:rPr>
          <w:rFonts w:ascii="Times New Roman" w:hAnsi="Times New Roman" w:cs="Times New Roman"/>
          <w:sz w:val="24"/>
          <w:szCs w:val="24"/>
        </w:rPr>
        <w:t xml:space="preserve">početka </w:t>
      </w:r>
      <w:r w:rsidRPr="00BF700C">
        <w:rPr>
          <w:rFonts w:ascii="Times New Roman" w:hAnsi="Times New Roman" w:cs="Times New Roman"/>
          <w:sz w:val="24"/>
          <w:szCs w:val="24"/>
        </w:rPr>
        <w:t xml:space="preserve">rujna 2023., a obveznici je imenovanje na upravljačku funkciju društva Osječki sajam d.o.o. predloženo nekoliko mjeseci prije isteka navedenog roka. </w:t>
      </w:r>
    </w:p>
    <w:p w14:paraId="6BD0CA41" w14:textId="77777777" w:rsidR="00E22854" w:rsidRPr="00BF700C" w:rsidRDefault="00E22854" w:rsidP="00E22854">
      <w:pPr>
        <w:spacing w:after="0"/>
        <w:ind w:firstLine="708"/>
        <w:jc w:val="both"/>
        <w:rPr>
          <w:rFonts w:ascii="Times New Roman" w:hAnsi="Times New Roman" w:cs="Times New Roman"/>
          <w:sz w:val="24"/>
          <w:szCs w:val="24"/>
        </w:rPr>
      </w:pPr>
    </w:p>
    <w:p w14:paraId="4B99E60B" w14:textId="77777777" w:rsidR="00E22854" w:rsidRPr="00BF700C" w:rsidRDefault="00CE7013" w:rsidP="00E22854">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Obveznica je osobno odgovorna za odluke koje donosi, te je dužna upoznati se sa sadržajem dokumenata koji opravdavaju prihvaćanje zahtjeva za sufinanciranjem sukladno utvrđenim kriterijima, jer sredstvima raspolaže i dodjeljuje ih u javnom interesu.</w:t>
      </w:r>
    </w:p>
    <w:p w14:paraId="1B57C31D" w14:textId="7CD062DA" w:rsidR="00664678" w:rsidRPr="00BF700C" w:rsidRDefault="004D1FF9" w:rsidP="00E22854">
      <w:pPr>
        <w:spacing w:after="0"/>
        <w:ind w:firstLine="708"/>
        <w:jc w:val="both"/>
        <w:rPr>
          <w:rFonts w:ascii="Times New Roman" w:hAnsi="Times New Roman" w:cs="Times New Roman"/>
          <w:sz w:val="24"/>
          <w:szCs w:val="24"/>
        </w:rPr>
      </w:pPr>
      <w:r w:rsidRPr="00BF700C">
        <w:rPr>
          <w:rFonts w:ascii="Times New Roman" w:hAnsi="Times New Roman" w:cs="Times New Roman"/>
          <w:sz w:val="24"/>
          <w:szCs w:val="24"/>
        </w:rPr>
        <w:t>Njezino postupanje u odnosu na okolnosti koje su postojale za vrijeme obnašanja dužnosti može biti naknadno propitivano i</w:t>
      </w:r>
      <w:r w:rsidR="00CE7013" w:rsidRPr="00BF700C">
        <w:rPr>
          <w:rFonts w:ascii="Times New Roman" w:hAnsi="Times New Roman" w:cs="Times New Roman"/>
          <w:sz w:val="24"/>
          <w:szCs w:val="24"/>
        </w:rPr>
        <w:t xml:space="preserve"> nakon prestanka</w:t>
      </w:r>
      <w:r w:rsidR="008238F9" w:rsidRPr="00BF700C">
        <w:rPr>
          <w:rFonts w:ascii="Times New Roman" w:hAnsi="Times New Roman" w:cs="Times New Roman"/>
          <w:sz w:val="24"/>
          <w:szCs w:val="24"/>
        </w:rPr>
        <w:t xml:space="preserve"> obnašanja </w:t>
      </w:r>
      <w:r w:rsidRPr="00BF700C">
        <w:rPr>
          <w:rFonts w:ascii="Times New Roman" w:hAnsi="Times New Roman" w:cs="Times New Roman"/>
          <w:sz w:val="24"/>
          <w:szCs w:val="24"/>
        </w:rPr>
        <w:t xml:space="preserve">dužnosti vezano za eventualno ostvarivanje privatnih angažmana kod pravnih osoba s kojima je postojao poslovni odnos, odnosno koje su stekle korist. </w:t>
      </w:r>
      <w:r w:rsidR="00664678" w:rsidRPr="00BF700C">
        <w:rPr>
          <w:rFonts w:ascii="Times New Roman" w:hAnsi="Times New Roman" w:cs="Times New Roman"/>
          <w:sz w:val="24"/>
          <w:szCs w:val="24"/>
          <w:shd w:val="clear" w:color="auto" w:fill="FFFFFF"/>
        </w:rPr>
        <w:t xml:space="preserve">Obveznici su uvijek dužni rukovoditi se javnim interesom koji se ujedno sastoji i u očuvanju javnog povjerenja u </w:t>
      </w:r>
      <w:r w:rsidRPr="00BF700C">
        <w:rPr>
          <w:rFonts w:ascii="Times New Roman" w:hAnsi="Times New Roman" w:cs="Times New Roman"/>
          <w:sz w:val="24"/>
          <w:szCs w:val="24"/>
          <w:shd w:val="clear" w:color="auto" w:fill="FFFFFF"/>
        </w:rPr>
        <w:t xml:space="preserve">nepristranost te </w:t>
      </w:r>
      <w:proofErr w:type="spellStart"/>
      <w:r w:rsidR="00664678" w:rsidRPr="00BF700C">
        <w:rPr>
          <w:rFonts w:ascii="Times New Roman" w:hAnsi="Times New Roman" w:cs="Times New Roman"/>
          <w:sz w:val="24"/>
          <w:szCs w:val="24"/>
          <w:shd w:val="clear" w:color="auto" w:fill="FFFFFF"/>
        </w:rPr>
        <w:t>tran</w:t>
      </w:r>
      <w:r w:rsidR="00825DCB" w:rsidRPr="00BF700C">
        <w:rPr>
          <w:rFonts w:ascii="Times New Roman" w:hAnsi="Times New Roman" w:cs="Times New Roman"/>
          <w:sz w:val="24"/>
          <w:szCs w:val="24"/>
          <w:shd w:val="clear" w:color="auto" w:fill="FFFFFF"/>
        </w:rPr>
        <w:t>a</w:t>
      </w:r>
      <w:r w:rsidR="00664678" w:rsidRPr="00BF700C">
        <w:rPr>
          <w:rFonts w:ascii="Times New Roman" w:hAnsi="Times New Roman" w:cs="Times New Roman"/>
          <w:sz w:val="24"/>
          <w:szCs w:val="24"/>
          <w:shd w:val="clear" w:color="auto" w:fill="FFFFFF"/>
        </w:rPr>
        <w:t>sparentnost</w:t>
      </w:r>
      <w:proofErr w:type="spellEnd"/>
      <w:r w:rsidR="00664678" w:rsidRPr="00BF700C">
        <w:rPr>
          <w:rFonts w:ascii="Times New Roman" w:hAnsi="Times New Roman" w:cs="Times New Roman"/>
          <w:sz w:val="24"/>
          <w:szCs w:val="24"/>
          <w:shd w:val="clear" w:color="auto" w:fill="FFFFFF"/>
        </w:rPr>
        <w:t xml:space="preserve"> odluka koje su prethodno bili donosili kada su obnašali dužnost. </w:t>
      </w:r>
    </w:p>
    <w:p w14:paraId="10E4F526" w14:textId="77777777" w:rsidR="00664678" w:rsidRPr="00BF700C" w:rsidRDefault="00664678" w:rsidP="00664678">
      <w:pPr>
        <w:spacing w:after="0"/>
        <w:ind w:firstLine="708"/>
        <w:jc w:val="both"/>
        <w:rPr>
          <w:rFonts w:ascii="Times New Roman" w:hAnsi="Times New Roman" w:cs="Times New Roman"/>
          <w:sz w:val="24"/>
          <w:szCs w:val="24"/>
          <w:shd w:val="clear" w:color="auto" w:fill="FFFFFF"/>
        </w:rPr>
      </w:pPr>
    </w:p>
    <w:p w14:paraId="3A9D5C77" w14:textId="77777777" w:rsidR="00664678" w:rsidRPr="00BF700C" w:rsidRDefault="00664678" w:rsidP="00664678">
      <w:pPr>
        <w:spacing w:after="0"/>
        <w:ind w:firstLine="708"/>
        <w:jc w:val="both"/>
        <w:rPr>
          <w:rFonts w:ascii="Times New Roman" w:hAnsi="Times New Roman" w:cs="Times New Roman"/>
          <w:sz w:val="24"/>
          <w:szCs w:val="24"/>
          <w:shd w:val="clear" w:color="auto" w:fill="FFFFFF"/>
        </w:rPr>
      </w:pPr>
      <w:r w:rsidRPr="00BF700C">
        <w:rPr>
          <w:rFonts w:ascii="Times New Roman" w:hAnsi="Times New Roman" w:cs="Times New Roman"/>
          <w:sz w:val="24"/>
          <w:szCs w:val="24"/>
          <w:shd w:val="clear" w:color="auto" w:fill="FFFFFF"/>
        </w:rPr>
        <w:t xml:space="preserve">Ograničenje </w:t>
      </w:r>
      <w:r w:rsidRPr="00BF700C">
        <w:rPr>
          <w:rFonts w:ascii="Times New Roman" w:hAnsi="Times New Roman" w:cs="Times New Roman"/>
          <w:sz w:val="24"/>
          <w:szCs w:val="24"/>
        </w:rPr>
        <w:t>iz članka 23. stavka 1. ZSSI-a</w:t>
      </w:r>
      <w:r w:rsidRPr="00BF700C">
        <w:rPr>
          <w:rFonts w:ascii="Times New Roman" w:hAnsi="Times New Roman" w:cs="Times New Roman"/>
          <w:sz w:val="24"/>
          <w:szCs w:val="24"/>
          <w:shd w:val="clear" w:color="auto" w:fill="FFFFFF"/>
        </w:rPr>
        <w:t xml:space="preserve"> je propisano jer bi se imenovanje nakon prestanka mandata na upravljačku funkciju u pravnoj osobi koja je bila u poslovnom odnosu s </w:t>
      </w:r>
      <w:r w:rsidRPr="00BF700C">
        <w:rPr>
          <w:rFonts w:ascii="Times New Roman" w:hAnsi="Times New Roman" w:cs="Times New Roman"/>
          <w:sz w:val="24"/>
          <w:szCs w:val="24"/>
        </w:rPr>
        <w:t>Ministarstvom regionalnog razvoja i fondova Europske unije</w:t>
      </w:r>
      <w:r w:rsidRPr="00BF700C">
        <w:rPr>
          <w:rFonts w:ascii="Times New Roman" w:hAnsi="Times New Roman" w:cs="Times New Roman"/>
          <w:sz w:val="24"/>
          <w:szCs w:val="24"/>
          <w:shd w:val="clear" w:color="auto" w:fill="FFFFFF"/>
        </w:rPr>
        <w:t xml:space="preserve"> moglo dovesti u svezu s radnjama koje je obveznica poduzimala u obnašanju javne dužnosti u odnosu na tu pravnu osobu ili bi isto moglo predstavljati oblik usluge za radnje koje je obveznica prethodno poduzela prema pravnoj osobi, slijedom čega bi se prihvaćanjem imenovanja obveznica mogla naći u sukobu interesa.</w:t>
      </w:r>
    </w:p>
    <w:p w14:paraId="41F11AC5" w14:textId="1378B1E2" w:rsidR="00664678" w:rsidRPr="00BF700C" w:rsidRDefault="00664678" w:rsidP="00664678">
      <w:pPr>
        <w:autoSpaceDE w:val="0"/>
        <w:autoSpaceDN w:val="0"/>
        <w:adjustRightInd w:val="0"/>
        <w:spacing w:before="240" w:after="0"/>
        <w:ind w:firstLine="708"/>
        <w:jc w:val="both"/>
        <w:rPr>
          <w:rFonts w:ascii="Times New Roman" w:eastAsia="Calibri" w:hAnsi="Times New Roman" w:cs="Times New Roman"/>
          <w:sz w:val="24"/>
          <w:szCs w:val="24"/>
        </w:rPr>
      </w:pPr>
      <w:r w:rsidRPr="00BF700C">
        <w:rPr>
          <w:rFonts w:ascii="Times New Roman" w:eastAsia="Calibri" w:hAnsi="Times New Roman" w:cs="Times New Roman"/>
          <w:sz w:val="24"/>
          <w:szCs w:val="24"/>
        </w:rPr>
        <w:t xml:space="preserve">Povjerenstvo je u predmetnom slučaju zahtjev obveznice sagledavalo kroz odredbe članka 23. stavka 1., 2. i 6. ZSSI-a, ocijenivši pri tom sve okolnosti konkretnog slučaja, a posebice postojanje poslovnog odnosa između Ministarstva regionalnog razvoja i fondova Europske unije i trgovačkog društva Osječki sajam d.o.o., poslovnog odnosa Ministarstva regionalnog razvoja i fondova Europske unije i Osječko-baranjske županije o dodjeli bespovratnih sredstava za projekte koji se financiraju iz EU Fondova u financijskom razdoblju 2014.-2020., te okolnost da bi u okviru istog trgovačko društvo Osječki sajam d.o.o. nastupilo kao upravitelj infrastrukture Gospodarskog centra u Osijeku kao projekta izgradnje, što je izričito navedeno u priloženoj dokumentaciji uz Ugovor. </w:t>
      </w:r>
    </w:p>
    <w:p w14:paraId="599CD3BA" w14:textId="77777777" w:rsidR="00664678" w:rsidRPr="00BF700C" w:rsidRDefault="00664678" w:rsidP="00664678">
      <w:pPr>
        <w:spacing w:after="0"/>
        <w:ind w:firstLine="708"/>
        <w:jc w:val="both"/>
        <w:rPr>
          <w:rFonts w:ascii="Times New Roman" w:eastAsia="Calibri" w:hAnsi="Times New Roman" w:cs="Times New Roman"/>
          <w:sz w:val="24"/>
          <w:szCs w:val="24"/>
        </w:rPr>
      </w:pPr>
    </w:p>
    <w:p w14:paraId="70737071" w14:textId="27E6ADCD" w:rsidR="00664678" w:rsidRPr="00BF700C" w:rsidRDefault="00664678" w:rsidP="00664678">
      <w:pPr>
        <w:spacing w:after="0"/>
        <w:ind w:firstLine="708"/>
        <w:jc w:val="both"/>
        <w:rPr>
          <w:rFonts w:ascii="Times New Roman" w:eastAsia="Calibri" w:hAnsi="Times New Roman" w:cs="Times New Roman"/>
          <w:sz w:val="24"/>
          <w:szCs w:val="24"/>
        </w:rPr>
      </w:pPr>
      <w:r w:rsidRPr="00BF700C">
        <w:rPr>
          <w:rFonts w:ascii="Times New Roman" w:eastAsia="Calibri" w:hAnsi="Times New Roman" w:cs="Times New Roman"/>
          <w:sz w:val="24"/>
          <w:szCs w:val="24"/>
        </w:rPr>
        <w:t xml:space="preserve">U odnosu na traženje suglasnosti za imenovanje na dužnost predsjednice Uprave trgovačkog društva </w:t>
      </w:r>
      <w:r w:rsidR="00044715" w:rsidRPr="00BF700C">
        <w:rPr>
          <w:rFonts w:ascii="Times New Roman" w:eastAsia="Calibri" w:hAnsi="Times New Roman" w:cs="Times New Roman"/>
          <w:sz w:val="24"/>
          <w:szCs w:val="24"/>
        </w:rPr>
        <w:t xml:space="preserve">Osječki sajam </w:t>
      </w:r>
      <w:r w:rsidRPr="00BF700C">
        <w:rPr>
          <w:rFonts w:ascii="Times New Roman" w:eastAsia="Calibri" w:hAnsi="Times New Roman" w:cs="Times New Roman"/>
          <w:sz w:val="24"/>
          <w:szCs w:val="24"/>
        </w:rPr>
        <w:t xml:space="preserve">d.o.o., Povjerenstvo je mišljenja kako iz okolnosti da je obveznica Nataša </w:t>
      </w:r>
      <w:proofErr w:type="spellStart"/>
      <w:r w:rsidRPr="00BF700C">
        <w:rPr>
          <w:rFonts w:ascii="Times New Roman" w:eastAsia="Calibri" w:hAnsi="Times New Roman" w:cs="Times New Roman"/>
          <w:sz w:val="24"/>
          <w:szCs w:val="24"/>
        </w:rPr>
        <w:t>Tramišak</w:t>
      </w:r>
      <w:proofErr w:type="spellEnd"/>
      <w:r w:rsidRPr="00BF700C">
        <w:rPr>
          <w:rFonts w:ascii="Times New Roman" w:eastAsia="Calibri" w:hAnsi="Times New Roman" w:cs="Times New Roman"/>
          <w:sz w:val="24"/>
          <w:szCs w:val="24"/>
        </w:rPr>
        <w:t xml:space="preserve"> kao ministrica regionalnog razvoja i fondova Europske unije potpisala tripartitni Ugovor između Ministarstva, Središnje agencije za financiranje i ugovaranje programa i projekata Europske Unije, te Osječko-baranjske županije za izgradnju Gospodarskog centra u Osijeku, a kada je bilo poznato da je trgovačko društvo Osječki sajam d.o.o. predviđeno kao upravitelj infrastrukture koja će biti izgrađen</w:t>
      </w:r>
      <w:r w:rsidR="00B14978" w:rsidRPr="00BF700C">
        <w:rPr>
          <w:rFonts w:ascii="Times New Roman" w:eastAsia="Calibri" w:hAnsi="Times New Roman" w:cs="Times New Roman"/>
          <w:sz w:val="24"/>
          <w:szCs w:val="24"/>
        </w:rPr>
        <w:t>a</w:t>
      </w:r>
      <w:r w:rsidRPr="00BF700C">
        <w:rPr>
          <w:rFonts w:ascii="Times New Roman" w:eastAsia="Calibri" w:hAnsi="Times New Roman" w:cs="Times New Roman"/>
          <w:sz w:val="24"/>
          <w:szCs w:val="24"/>
        </w:rPr>
        <w:t xml:space="preserve"> dodijeljenim sredstvima</w:t>
      </w:r>
      <w:r w:rsidR="00B14978" w:rsidRPr="00BF700C">
        <w:rPr>
          <w:rFonts w:ascii="Times New Roman" w:eastAsia="Calibri" w:hAnsi="Times New Roman" w:cs="Times New Roman"/>
          <w:sz w:val="24"/>
          <w:szCs w:val="24"/>
        </w:rPr>
        <w:t xml:space="preserve"> iz tog Ugovora</w:t>
      </w:r>
      <w:r w:rsidRPr="00BF700C">
        <w:rPr>
          <w:rFonts w:ascii="Times New Roman" w:eastAsia="Calibri" w:hAnsi="Times New Roman" w:cs="Times New Roman"/>
          <w:sz w:val="24"/>
          <w:szCs w:val="24"/>
        </w:rPr>
        <w:t xml:space="preserve">, proizlazi da bi se obveznica u predmetnoj situaciji, imenovanjem na navedenu dužnost, našla u sukobu interesa. </w:t>
      </w:r>
    </w:p>
    <w:p w14:paraId="17AD9225" w14:textId="77777777" w:rsidR="00664678" w:rsidRPr="00BF700C" w:rsidRDefault="00664678" w:rsidP="00664678">
      <w:pPr>
        <w:spacing w:after="0"/>
        <w:ind w:firstLine="708"/>
        <w:jc w:val="both"/>
        <w:rPr>
          <w:rFonts w:ascii="Times New Roman" w:eastAsia="Calibri" w:hAnsi="Times New Roman" w:cs="Times New Roman"/>
          <w:sz w:val="24"/>
          <w:szCs w:val="24"/>
        </w:rPr>
      </w:pPr>
    </w:p>
    <w:p w14:paraId="716AA990" w14:textId="77777777" w:rsidR="00044715" w:rsidRPr="00BF700C" w:rsidRDefault="00664678" w:rsidP="00044715">
      <w:pPr>
        <w:spacing w:after="0"/>
        <w:ind w:firstLine="708"/>
        <w:jc w:val="both"/>
        <w:rPr>
          <w:rFonts w:ascii="Times New Roman" w:eastAsia="Calibri" w:hAnsi="Times New Roman" w:cs="Times New Roman"/>
          <w:sz w:val="24"/>
          <w:szCs w:val="24"/>
        </w:rPr>
      </w:pPr>
      <w:r w:rsidRPr="00BF700C">
        <w:rPr>
          <w:rFonts w:ascii="Times New Roman" w:hAnsi="Times New Roman" w:cs="Times New Roman"/>
          <w:sz w:val="24"/>
          <w:szCs w:val="24"/>
          <w:shd w:val="clear" w:color="auto" w:fill="FFFFFF"/>
        </w:rPr>
        <w:t xml:space="preserve">Stoga sukladno članku 23. stavku 1. ZSSI/21-a obveznica Nataša </w:t>
      </w:r>
      <w:proofErr w:type="spellStart"/>
      <w:r w:rsidRPr="00BF700C">
        <w:rPr>
          <w:rFonts w:ascii="Times New Roman" w:hAnsi="Times New Roman" w:cs="Times New Roman"/>
          <w:sz w:val="24"/>
          <w:szCs w:val="24"/>
          <w:shd w:val="clear" w:color="auto" w:fill="FFFFFF"/>
        </w:rPr>
        <w:t>Tramišak</w:t>
      </w:r>
      <w:proofErr w:type="spellEnd"/>
      <w:r w:rsidRPr="00BF700C">
        <w:rPr>
          <w:rFonts w:ascii="Times New Roman" w:hAnsi="Times New Roman" w:cs="Times New Roman"/>
          <w:sz w:val="24"/>
          <w:szCs w:val="24"/>
          <w:shd w:val="clear" w:color="auto" w:fill="FFFFFF"/>
        </w:rPr>
        <w:t xml:space="preserve"> ne bi smjela tijekom 18 mjeseci nakon prestanka obnašanja dužnosti ministrice </w:t>
      </w:r>
      <w:r w:rsidRPr="00BF700C">
        <w:rPr>
          <w:rFonts w:ascii="Times New Roman" w:hAnsi="Times New Roman" w:cs="Times New Roman"/>
          <w:sz w:val="24"/>
          <w:szCs w:val="24"/>
        </w:rPr>
        <w:t>regionalnog razvoja i fondova Europske unije</w:t>
      </w:r>
      <w:r w:rsidRPr="00BF700C">
        <w:rPr>
          <w:rFonts w:ascii="Times New Roman" w:hAnsi="Times New Roman" w:cs="Times New Roman"/>
          <w:sz w:val="24"/>
          <w:szCs w:val="24"/>
          <w:shd w:val="clear" w:color="auto" w:fill="FFFFFF"/>
        </w:rPr>
        <w:t xml:space="preserve"> prihvatiti imenovanje na funkciju predsjednice Uprave trgovačkog društva </w:t>
      </w:r>
      <w:r w:rsidRPr="00BF700C">
        <w:rPr>
          <w:rFonts w:ascii="Times New Roman" w:hAnsi="Times New Roman" w:cs="Times New Roman"/>
          <w:sz w:val="24"/>
          <w:szCs w:val="24"/>
        </w:rPr>
        <w:t>Osječki sajam d.o.o.,</w:t>
      </w:r>
      <w:r w:rsidRPr="00BF700C">
        <w:rPr>
          <w:rFonts w:ascii="Times New Roman" w:hAnsi="Times New Roman" w:cs="Times New Roman"/>
          <w:sz w:val="24"/>
          <w:szCs w:val="24"/>
          <w:shd w:val="clear" w:color="auto" w:fill="FFFFFF"/>
        </w:rPr>
        <w:t xml:space="preserve"> te je </w:t>
      </w:r>
      <w:r w:rsidRPr="00BF700C">
        <w:rPr>
          <w:rFonts w:ascii="Times New Roman" w:eastAsia="Calibri" w:hAnsi="Times New Roman" w:cs="Times New Roman"/>
          <w:sz w:val="24"/>
          <w:szCs w:val="24"/>
        </w:rPr>
        <w:t>Povjerenstvo odbilo dati suglasnost obveznici za imenovanje na dužnost predsjednice Uprave trgovačkog društva Osječki sajam d.o.o.</w:t>
      </w:r>
      <w:r w:rsidR="00B14978" w:rsidRPr="00BF700C">
        <w:rPr>
          <w:rFonts w:ascii="Times New Roman" w:eastAsia="Calibri" w:hAnsi="Times New Roman" w:cs="Times New Roman"/>
          <w:sz w:val="24"/>
          <w:szCs w:val="24"/>
        </w:rPr>
        <w:t xml:space="preserve">, </w:t>
      </w:r>
      <w:r w:rsidR="00044715" w:rsidRPr="00BF700C">
        <w:rPr>
          <w:rFonts w:ascii="Times New Roman" w:eastAsia="Calibri" w:hAnsi="Times New Roman" w:cs="Times New Roman"/>
          <w:sz w:val="24"/>
          <w:szCs w:val="24"/>
        </w:rPr>
        <w:t>stoga</w:t>
      </w:r>
      <w:r w:rsidR="00B14978" w:rsidRPr="00BF700C">
        <w:rPr>
          <w:rFonts w:ascii="Times New Roman" w:eastAsia="Calibri" w:hAnsi="Times New Roman" w:cs="Times New Roman"/>
          <w:sz w:val="24"/>
          <w:szCs w:val="24"/>
        </w:rPr>
        <w:t xml:space="preserve"> je odlučeno kao pod točkom I. izreke.</w:t>
      </w:r>
    </w:p>
    <w:p w14:paraId="5AA11EC7" w14:textId="77777777" w:rsidR="00044715" w:rsidRPr="00BF700C" w:rsidRDefault="00044715" w:rsidP="00044715">
      <w:pPr>
        <w:spacing w:after="0"/>
        <w:ind w:firstLine="708"/>
        <w:jc w:val="both"/>
        <w:rPr>
          <w:rFonts w:ascii="Times New Roman" w:eastAsia="Calibri" w:hAnsi="Times New Roman" w:cs="Times New Roman"/>
          <w:sz w:val="24"/>
          <w:szCs w:val="24"/>
        </w:rPr>
      </w:pPr>
    </w:p>
    <w:p w14:paraId="47D13880" w14:textId="7CFEEB98" w:rsidR="00664678" w:rsidRPr="00BF700C" w:rsidRDefault="00664678" w:rsidP="00044715">
      <w:pPr>
        <w:spacing w:after="0"/>
        <w:ind w:firstLine="708"/>
        <w:jc w:val="both"/>
        <w:rPr>
          <w:rFonts w:ascii="Times New Roman" w:eastAsia="Calibri" w:hAnsi="Times New Roman" w:cs="Times New Roman"/>
          <w:sz w:val="24"/>
          <w:szCs w:val="24"/>
        </w:rPr>
      </w:pPr>
      <w:r w:rsidRPr="00BF700C">
        <w:rPr>
          <w:rFonts w:ascii="Times New Roman" w:eastAsia="Calibri" w:hAnsi="Times New Roman" w:cs="Times New Roman"/>
          <w:sz w:val="24"/>
          <w:szCs w:val="24"/>
        </w:rPr>
        <w:t xml:space="preserve">U vezi zahtjeva obveznice za zapošljavanjem na drugom radnom mjestu u navedenom trgovačkom društvu, Povjerenstvo je obveznici koja ima ugovoreno pravo povratka na rad u Osječko-baranjsku županiju nakon obnašanja dužnosti, dalo suglasnost, budući da sukladno članku 23. stavku 2. ZSSI-a ukoliko ne koristi pravo na naknadu plaće nakon prestanka dužnosti, nema zapreke da se obveznica u trgovačkom društvu Osječki sajam d.o.o. zaposli na radnom mjestu na kojem ne bi </w:t>
      </w:r>
      <w:r w:rsidR="00B14978" w:rsidRPr="00BF700C">
        <w:rPr>
          <w:rFonts w:ascii="Times New Roman" w:eastAsia="Calibri" w:hAnsi="Times New Roman" w:cs="Times New Roman"/>
          <w:sz w:val="24"/>
          <w:szCs w:val="24"/>
        </w:rPr>
        <w:t xml:space="preserve">obavljala upravljačku funkciju, te je odlučeno kao pod točkom II. izreke. </w:t>
      </w:r>
    </w:p>
    <w:p w14:paraId="40714ECE" w14:textId="77777777" w:rsidR="00664678" w:rsidRPr="00BF700C" w:rsidRDefault="00664678" w:rsidP="00664678">
      <w:pPr>
        <w:spacing w:after="0"/>
        <w:ind w:firstLine="708"/>
        <w:jc w:val="both"/>
        <w:rPr>
          <w:rFonts w:ascii="Times New Roman" w:eastAsia="Calibri" w:hAnsi="Times New Roman" w:cs="Times New Roman"/>
          <w:sz w:val="24"/>
          <w:szCs w:val="24"/>
        </w:rPr>
      </w:pPr>
    </w:p>
    <w:p w14:paraId="55E9198A" w14:textId="77777777" w:rsidR="00664678" w:rsidRPr="00BF700C" w:rsidRDefault="00664678" w:rsidP="00664678">
      <w:pPr>
        <w:spacing w:after="0"/>
        <w:ind w:firstLine="708"/>
        <w:jc w:val="both"/>
        <w:rPr>
          <w:rFonts w:ascii="Times New Roman" w:hAnsi="Times New Roman" w:cs="Times New Roman"/>
          <w:bCs/>
          <w:sz w:val="24"/>
          <w:szCs w:val="24"/>
        </w:rPr>
      </w:pPr>
      <w:r w:rsidRPr="00BF700C">
        <w:rPr>
          <w:rFonts w:ascii="Times New Roman" w:hAnsi="Times New Roman" w:cs="Times New Roman"/>
          <w:bCs/>
          <w:sz w:val="24"/>
          <w:szCs w:val="24"/>
        </w:rPr>
        <w:t xml:space="preserve">                                                                  </w:t>
      </w:r>
      <w:r w:rsidRPr="00BF700C">
        <w:rPr>
          <w:rFonts w:ascii="Times New Roman" w:hAnsi="Times New Roman" w:cs="Times New Roman"/>
          <w:bCs/>
          <w:sz w:val="24"/>
          <w:szCs w:val="24"/>
        </w:rPr>
        <w:tab/>
        <w:t xml:space="preserve">PREDSJEDNICA POVJERENSTVA </w:t>
      </w:r>
    </w:p>
    <w:p w14:paraId="6A85A1C4" w14:textId="77777777" w:rsidR="00664678" w:rsidRPr="00BF700C" w:rsidRDefault="00664678" w:rsidP="00664678">
      <w:pPr>
        <w:spacing w:after="0"/>
        <w:ind w:firstLine="708"/>
        <w:jc w:val="both"/>
        <w:rPr>
          <w:rFonts w:ascii="Times New Roman" w:hAnsi="Times New Roman" w:cs="Times New Roman"/>
          <w:bCs/>
          <w:sz w:val="24"/>
          <w:szCs w:val="24"/>
        </w:rPr>
      </w:pPr>
      <w:r w:rsidRPr="00BF700C">
        <w:rPr>
          <w:rFonts w:ascii="Times New Roman" w:hAnsi="Times New Roman" w:cs="Times New Roman"/>
          <w:bCs/>
          <w:sz w:val="24"/>
          <w:szCs w:val="24"/>
        </w:rPr>
        <w:t xml:space="preserve">                                                                              </w:t>
      </w:r>
    </w:p>
    <w:p w14:paraId="239BC5DB" w14:textId="77777777" w:rsidR="00664678" w:rsidRPr="00BF700C" w:rsidRDefault="00664678" w:rsidP="00664678">
      <w:pPr>
        <w:spacing w:after="0"/>
        <w:ind w:left="4248" w:firstLine="708"/>
        <w:jc w:val="both"/>
        <w:rPr>
          <w:rFonts w:ascii="Times New Roman" w:hAnsi="Times New Roman" w:cs="Times New Roman"/>
          <w:sz w:val="24"/>
          <w:szCs w:val="24"/>
        </w:rPr>
      </w:pPr>
      <w:r w:rsidRPr="00BF700C">
        <w:rPr>
          <w:rFonts w:ascii="Times New Roman" w:hAnsi="Times New Roman" w:cs="Times New Roman"/>
          <w:bCs/>
          <w:sz w:val="24"/>
          <w:szCs w:val="24"/>
        </w:rPr>
        <w:t xml:space="preserve">  Aleksandra Jozić-</w:t>
      </w:r>
      <w:proofErr w:type="spellStart"/>
      <w:r w:rsidRPr="00BF700C">
        <w:rPr>
          <w:rFonts w:ascii="Times New Roman" w:hAnsi="Times New Roman" w:cs="Times New Roman"/>
          <w:bCs/>
          <w:sz w:val="24"/>
          <w:szCs w:val="24"/>
        </w:rPr>
        <w:t>Ileković</w:t>
      </w:r>
      <w:proofErr w:type="spellEnd"/>
      <w:r w:rsidRPr="00BF700C">
        <w:rPr>
          <w:rFonts w:ascii="Times New Roman" w:hAnsi="Times New Roman" w:cs="Times New Roman"/>
          <w:bCs/>
          <w:sz w:val="24"/>
          <w:szCs w:val="24"/>
        </w:rPr>
        <w:t xml:space="preserve">, dipl. </w:t>
      </w:r>
      <w:proofErr w:type="spellStart"/>
      <w:r w:rsidRPr="00BF700C">
        <w:rPr>
          <w:rFonts w:ascii="Times New Roman" w:hAnsi="Times New Roman" w:cs="Times New Roman"/>
          <w:bCs/>
          <w:sz w:val="24"/>
          <w:szCs w:val="24"/>
        </w:rPr>
        <w:t>iur</w:t>
      </w:r>
      <w:proofErr w:type="spellEnd"/>
      <w:r w:rsidRPr="00BF700C">
        <w:rPr>
          <w:rFonts w:ascii="Times New Roman" w:hAnsi="Times New Roman" w:cs="Times New Roman"/>
          <w:bCs/>
          <w:sz w:val="24"/>
          <w:szCs w:val="24"/>
        </w:rPr>
        <w:t>.</w:t>
      </w:r>
    </w:p>
    <w:p w14:paraId="2A021A62" w14:textId="77777777" w:rsidR="00664678" w:rsidRPr="00BF700C" w:rsidRDefault="00664678" w:rsidP="00664678">
      <w:pPr>
        <w:spacing w:after="0"/>
        <w:ind w:left="4248" w:firstLine="708"/>
        <w:jc w:val="both"/>
        <w:rPr>
          <w:rFonts w:ascii="Times New Roman" w:hAnsi="Times New Roman" w:cs="Times New Roman"/>
          <w:sz w:val="24"/>
          <w:szCs w:val="24"/>
        </w:rPr>
      </w:pPr>
    </w:p>
    <w:p w14:paraId="2DBAE171" w14:textId="77777777" w:rsidR="00664678" w:rsidRPr="00BF700C" w:rsidRDefault="00664678" w:rsidP="00664678">
      <w:pPr>
        <w:spacing w:after="0"/>
        <w:jc w:val="both"/>
        <w:rPr>
          <w:rFonts w:ascii="Times New Roman" w:hAnsi="Times New Roman" w:cs="Times New Roman"/>
          <w:sz w:val="24"/>
          <w:szCs w:val="24"/>
        </w:rPr>
      </w:pPr>
    </w:p>
    <w:p w14:paraId="75677C99" w14:textId="77777777" w:rsidR="00664678" w:rsidRPr="00BF700C" w:rsidRDefault="00664678" w:rsidP="00664678">
      <w:pPr>
        <w:spacing w:after="0"/>
        <w:jc w:val="both"/>
        <w:rPr>
          <w:rFonts w:ascii="Times New Roman" w:hAnsi="Times New Roman" w:cs="Times New Roman"/>
          <w:sz w:val="24"/>
          <w:szCs w:val="24"/>
        </w:rPr>
      </w:pPr>
    </w:p>
    <w:p w14:paraId="1E23DD8A" w14:textId="77777777" w:rsidR="00664678" w:rsidRPr="00BF700C" w:rsidRDefault="00664678" w:rsidP="00664678">
      <w:pPr>
        <w:spacing w:after="0"/>
        <w:jc w:val="both"/>
        <w:rPr>
          <w:rFonts w:ascii="Times New Roman" w:hAnsi="Times New Roman" w:cs="Times New Roman"/>
          <w:sz w:val="24"/>
          <w:szCs w:val="24"/>
        </w:rPr>
      </w:pPr>
    </w:p>
    <w:p w14:paraId="60F6B698" w14:textId="77777777" w:rsidR="00664678" w:rsidRPr="00BF700C" w:rsidRDefault="00664678" w:rsidP="00664678">
      <w:pPr>
        <w:spacing w:after="0"/>
        <w:jc w:val="both"/>
        <w:rPr>
          <w:rFonts w:ascii="Times New Roman" w:hAnsi="Times New Roman" w:cs="Times New Roman"/>
          <w:sz w:val="24"/>
          <w:szCs w:val="24"/>
        </w:rPr>
      </w:pPr>
      <w:r w:rsidRPr="00BF700C">
        <w:rPr>
          <w:rFonts w:ascii="Times New Roman" w:hAnsi="Times New Roman" w:cs="Times New Roman"/>
          <w:sz w:val="24"/>
          <w:szCs w:val="24"/>
        </w:rPr>
        <w:t>Dostaviti:</w:t>
      </w:r>
    </w:p>
    <w:p w14:paraId="73C7DFA6" w14:textId="77777777" w:rsidR="00664678" w:rsidRPr="00BF700C" w:rsidRDefault="00664678" w:rsidP="00664678">
      <w:pPr>
        <w:pStyle w:val="Odlomakpopisa"/>
        <w:numPr>
          <w:ilvl w:val="0"/>
          <w:numId w:val="6"/>
        </w:numPr>
        <w:spacing w:after="0"/>
        <w:jc w:val="both"/>
        <w:rPr>
          <w:rFonts w:ascii="Times New Roman" w:hAnsi="Times New Roman" w:cs="Times New Roman"/>
          <w:sz w:val="24"/>
          <w:szCs w:val="24"/>
        </w:rPr>
      </w:pPr>
      <w:r w:rsidRPr="00BF700C">
        <w:rPr>
          <w:rFonts w:ascii="Times New Roman" w:hAnsi="Times New Roman" w:cs="Times New Roman"/>
          <w:sz w:val="24"/>
          <w:szCs w:val="24"/>
        </w:rPr>
        <w:t xml:space="preserve">Obveznici Nataši </w:t>
      </w:r>
      <w:proofErr w:type="spellStart"/>
      <w:r w:rsidRPr="00BF700C">
        <w:rPr>
          <w:rFonts w:ascii="Times New Roman" w:hAnsi="Times New Roman" w:cs="Times New Roman"/>
          <w:sz w:val="24"/>
          <w:szCs w:val="24"/>
        </w:rPr>
        <w:t>Tramišak</w:t>
      </w:r>
      <w:proofErr w:type="spellEnd"/>
      <w:r w:rsidRPr="00BF700C">
        <w:rPr>
          <w:rFonts w:ascii="Times New Roman" w:hAnsi="Times New Roman" w:cs="Times New Roman"/>
          <w:sz w:val="24"/>
          <w:szCs w:val="24"/>
        </w:rPr>
        <w:t>, osobnom dostavom</w:t>
      </w:r>
    </w:p>
    <w:p w14:paraId="55DBDBDD" w14:textId="77777777" w:rsidR="00664678" w:rsidRPr="00BF700C" w:rsidRDefault="00664678" w:rsidP="00664678">
      <w:pPr>
        <w:pStyle w:val="Odlomakpopisa"/>
        <w:numPr>
          <w:ilvl w:val="0"/>
          <w:numId w:val="6"/>
        </w:numPr>
        <w:spacing w:after="0"/>
        <w:jc w:val="both"/>
        <w:rPr>
          <w:rFonts w:ascii="Times New Roman" w:hAnsi="Times New Roman" w:cs="Times New Roman"/>
          <w:sz w:val="24"/>
          <w:szCs w:val="24"/>
        </w:rPr>
      </w:pPr>
      <w:r w:rsidRPr="00BF700C">
        <w:rPr>
          <w:rFonts w:ascii="Times New Roman" w:hAnsi="Times New Roman" w:cs="Times New Roman"/>
          <w:sz w:val="24"/>
          <w:szCs w:val="24"/>
        </w:rPr>
        <w:t>Objava na internetskoj stranici Povjerenstva</w:t>
      </w:r>
    </w:p>
    <w:p w14:paraId="6E8E9129" w14:textId="77777777" w:rsidR="00664678" w:rsidRPr="00BF700C" w:rsidRDefault="00664678" w:rsidP="00664678">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F700C">
        <w:rPr>
          <w:rFonts w:ascii="Times New Roman" w:hAnsi="Times New Roman" w:cs="Times New Roman"/>
          <w:sz w:val="24"/>
          <w:szCs w:val="24"/>
        </w:rPr>
        <w:t>Pismohrana</w:t>
      </w:r>
      <w:r w:rsidRPr="00BF700C">
        <w:rPr>
          <w:rFonts w:ascii="Times New Roman" w:eastAsia="Times New Roman" w:hAnsi="Times New Roman" w:cs="Times New Roman"/>
          <w:b/>
          <w:sz w:val="24"/>
          <w:szCs w:val="24"/>
          <w:lang w:eastAsia="hr-HR"/>
        </w:rPr>
        <w:t xml:space="preserve">            </w:t>
      </w:r>
    </w:p>
    <w:p w14:paraId="6E63D6F7" w14:textId="77777777" w:rsidR="00664678" w:rsidRPr="00BF700C" w:rsidRDefault="00664678" w:rsidP="00664678">
      <w:pPr>
        <w:tabs>
          <w:tab w:val="left" w:pos="7797"/>
        </w:tabs>
        <w:spacing w:after="0"/>
        <w:ind w:right="567"/>
        <w:jc w:val="both"/>
        <w:rPr>
          <w:rFonts w:ascii="Times New Roman" w:eastAsia="Times New Roman" w:hAnsi="Times New Roman" w:cs="Times New Roman"/>
          <w:b/>
          <w:sz w:val="24"/>
          <w:szCs w:val="24"/>
          <w:lang w:eastAsia="hr-HR"/>
        </w:rPr>
      </w:pPr>
    </w:p>
    <w:p w14:paraId="073AB25A" w14:textId="77777777" w:rsidR="00664678" w:rsidRPr="00BF700C" w:rsidRDefault="00664678" w:rsidP="00664678">
      <w:pPr>
        <w:tabs>
          <w:tab w:val="left" w:pos="7797"/>
        </w:tabs>
        <w:spacing w:after="0"/>
        <w:ind w:right="567"/>
        <w:jc w:val="both"/>
        <w:rPr>
          <w:rFonts w:ascii="Times New Roman" w:eastAsia="Times New Roman" w:hAnsi="Times New Roman" w:cs="Times New Roman"/>
          <w:b/>
          <w:sz w:val="24"/>
          <w:szCs w:val="24"/>
          <w:lang w:eastAsia="hr-HR"/>
        </w:rPr>
      </w:pPr>
    </w:p>
    <w:p w14:paraId="4B57AB7E" w14:textId="47E03C2D" w:rsidR="00FC18D8" w:rsidRPr="00BF700C" w:rsidRDefault="005B46F2" w:rsidP="00664678">
      <w:pPr>
        <w:autoSpaceDE w:val="0"/>
        <w:autoSpaceDN w:val="0"/>
        <w:adjustRightInd w:val="0"/>
        <w:spacing w:after="0"/>
        <w:rPr>
          <w:rFonts w:ascii="Times New Roman" w:eastAsia="Times New Roman" w:hAnsi="Times New Roman" w:cs="Times New Roman"/>
          <w:b/>
          <w:sz w:val="24"/>
          <w:szCs w:val="24"/>
          <w:lang w:eastAsia="hr-HR"/>
        </w:rPr>
      </w:pPr>
      <w:r w:rsidRPr="00BF700C">
        <w:rPr>
          <w:rFonts w:ascii="Times New Roman" w:eastAsia="Times New Roman" w:hAnsi="Times New Roman" w:cs="Times New Roman"/>
          <w:b/>
          <w:sz w:val="24"/>
          <w:szCs w:val="24"/>
          <w:lang w:eastAsia="hr-HR"/>
        </w:rPr>
        <w:t xml:space="preserve"> </w:t>
      </w:r>
    </w:p>
    <w:sectPr w:rsidR="00FC18D8" w:rsidRPr="00BF700C"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AF531" w14:textId="77777777" w:rsidR="00CC53CB" w:rsidRDefault="00CC53CB" w:rsidP="005B5818">
      <w:pPr>
        <w:spacing w:after="0" w:line="240" w:lineRule="auto"/>
      </w:pPr>
      <w:r>
        <w:separator/>
      </w:r>
    </w:p>
  </w:endnote>
  <w:endnote w:type="continuationSeparator" w:id="0">
    <w:p w14:paraId="6D352475" w14:textId="77777777" w:rsidR="00CC53CB" w:rsidRDefault="00CC53C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67D9918"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B552C3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85EF2" w14:textId="77777777" w:rsidR="00CC53CB" w:rsidRDefault="00CC53CB" w:rsidP="005B5818">
      <w:pPr>
        <w:spacing w:after="0" w:line="240" w:lineRule="auto"/>
      </w:pPr>
      <w:r>
        <w:separator/>
      </w:r>
    </w:p>
  </w:footnote>
  <w:footnote w:type="continuationSeparator" w:id="0">
    <w:p w14:paraId="6A6C0120" w14:textId="77777777" w:rsidR="00CC53CB" w:rsidRDefault="00CC53C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7A4A6384" w:rsidR="00101F03" w:rsidRDefault="00965145">
        <w:pPr>
          <w:pStyle w:val="Zaglavlje"/>
          <w:jc w:val="right"/>
        </w:pPr>
        <w:r>
          <w:fldChar w:fldCharType="begin"/>
        </w:r>
        <w:r>
          <w:instrText xml:space="preserve"> PAGE   \* MERGEFORMAT </w:instrText>
        </w:r>
        <w:r>
          <w:fldChar w:fldCharType="separate"/>
        </w:r>
        <w:r w:rsidR="00157203">
          <w:rPr>
            <w:noProof/>
          </w:rPr>
          <w:t>3</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3"/>
  </w:num>
  <w:num w:numId="10">
    <w:abstractNumId w:val="1"/>
  </w:num>
  <w:num w:numId="11">
    <w:abstractNumId w:val="11"/>
  </w:num>
  <w:num w:numId="12">
    <w:abstractNumId w:val="22"/>
  </w:num>
  <w:num w:numId="13">
    <w:abstractNumId w:val="19"/>
  </w:num>
  <w:num w:numId="14">
    <w:abstractNumId w:val="7"/>
  </w:num>
  <w:num w:numId="15">
    <w:abstractNumId w:val="10"/>
  </w:num>
  <w:num w:numId="16">
    <w:abstractNumId w:val="20"/>
  </w:num>
  <w:num w:numId="17">
    <w:abstractNumId w:val="5"/>
  </w:num>
  <w:num w:numId="18">
    <w:abstractNumId w:val="8"/>
  </w:num>
  <w:num w:numId="19">
    <w:abstractNumId w:val="3"/>
  </w:num>
  <w:num w:numId="20">
    <w:abstractNumId w:val="23"/>
  </w:num>
  <w:num w:numId="21">
    <w:abstractNumId w:val="23"/>
  </w:num>
  <w:num w:numId="22">
    <w:abstractNumId w:val="21"/>
  </w:num>
  <w:num w:numId="23">
    <w:abstractNumId w:val="4"/>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1022C"/>
    <w:rsid w:val="00015E5D"/>
    <w:rsid w:val="00020156"/>
    <w:rsid w:val="00024334"/>
    <w:rsid w:val="000327A2"/>
    <w:rsid w:val="0003377D"/>
    <w:rsid w:val="000414A5"/>
    <w:rsid w:val="000421A1"/>
    <w:rsid w:val="000437CA"/>
    <w:rsid w:val="00044715"/>
    <w:rsid w:val="00044BEC"/>
    <w:rsid w:val="000538BC"/>
    <w:rsid w:val="0005610A"/>
    <w:rsid w:val="00056980"/>
    <w:rsid w:val="00061EED"/>
    <w:rsid w:val="00061FEE"/>
    <w:rsid w:val="00065E61"/>
    <w:rsid w:val="00065FB2"/>
    <w:rsid w:val="00067EC1"/>
    <w:rsid w:val="00074319"/>
    <w:rsid w:val="00077123"/>
    <w:rsid w:val="00090430"/>
    <w:rsid w:val="00096D58"/>
    <w:rsid w:val="000A1AF9"/>
    <w:rsid w:val="000A2CD6"/>
    <w:rsid w:val="000A3188"/>
    <w:rsid w:val="000A5F71"/>
    <w:rsid w:val="000B0057"/>
    <w:rsid w:val="000B2775"/>
    <w:rsid w:val="000B2BF7"/>
    <w:rsid w:val="000B50D0"/>
    <w:rsid w:val="000B6CBF"/>
    <w:rsid w:val="000C51C8"/>
    <w:rsid w:val="000C5220"/>
    <w:rsid w:val="000E2529"/>
    <w:rsid w:val="000E75E4"/>
    <w:rsid w:val="000E769D"/>
    <w:rsid w:val="000F08E4"/>
    <w:rsid w:val="000F19C7"/>
    <w:rsid w:val="00100C67"/>
    <w:rsid w:val="001016DE"/>
    <w:rsid w:val="00101F03"/>
    <w:rsid w:val="00112E23"/>
    <w:rsid w:val="0012224D"/>
    <w:rsid w:val="00143B3C"/>
    <w:rsid w:val="00146244"/>
    <w:rsid w:val="00146D6F"/>
    <w:rsid w:val="00146E4D"/>
    <w:rsid w:val="00147CAE"/>
    <w:rsid w:val="00154536"/>
    <w:rsid w:val="00157203"/>
    <w:rsid w:val="001630BB"/>
    <w:rsid w:val="001637AC"/>
    <w:rsid w:val="001839E3"/>
    <w:rsid w:val="001844C0"/>
    <w:rsid w:val="00184F65"/>
    <w:rsid w:val="001906A7"/>
    <w:rsid w:val="00193527"/>
    <w:rsid w:val="001A6520"/>
    <w:rsid w:val="001B1AD0"/>
    <w:rsid w:val="001B49C2"/>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203806"/>
    <w:rsid w:val="00213D6C"/>
    <w:rsid w:val="00221F09"/>
    <w:rsid w:val="0023102B"/>
    <w:rsid w:val="002345A6"/>
    <w:rsid w:val="00235DF8"/>
    <w:rsid w:val="0023718E"/>
    <w:rsid w:val="0024129E"/>
    <w:rsid w:val="002421E6"/>
    <w:rsid w:val="00250C04"/>
    <w:rsid w:val="002541BE"/>
    <w:rsid w:val="00260416"/>
    <w:rsid w:val="002740C7"/>
    <w:rsid w:val="00274777"/>
    <w:rsid w:val="00277E29"/>
    <w:rsid w:val="00282838"/>
    <w:rsid w:val="002940DD"/>
    <w:rsid w:val="0029633A"/>
    <w:rsid w:val="00296618"/>
    <w:rsid w:val="002B0D04"/>
    <w:rsid w:val="002B7E5C"/>
    <w:rsid w:val="002C118B"/>
    <w:rsid w:val="002C2815"/>
    <w:rsid w:val="002C4098"/>
    <w:rsid w:val="002D695E"/>
    <w:rsid w:val="002F313C"/>
    <w:rsid w:val="00322DCD"/>
    <w:rsid w:val="00327CF1"/>
    <w:rsid w:val="00332D21"/>
    <w:rsid w:val="00334CF8"/>
    <w:rsid w:val="00335666"/>
    <w:rsid w:val="003379B8"/>
    <w:rsid w:val="003416CC"/>
    <w:rsid w:val="003512F2"/>
    <w:rsid w:val="00354459"/>
    <w:rsid w:val="0036349C"/>
    <w:rsid w:val="003644FC"/>
    <w:rsid w:val="003706D4"/>
    <w:rsid w:val="00370E29"/>
    <w:rsid w:val="00373A1A"/>
    <w:rsid w:val="00391BC4"/>
    <w:rsid w:val="00393F59"/>
    <w:rsid w:val="003A0547"/>
    <w:rsid w:val="003A2556"/>
    <w:rsid w:val="003A7C1B"/>
    <w:rsid w:val="003A7E01"/>
    <w:rsid w:val="003B3270"/>
    <w:rsid w:val="003B51DD"/>
    <w:rsid w:val="003C019C"/>
    <w:rsid w:val="003C2DEB"/>
    <w:rsid w:val="003C4B46"/>
    <w:rsid w:val="003C5BD5"/>
    <w:rsid w:val="003D0BF2"/>
    <w:rsid w:val="003D1D35"/>
    <w:rsid w:val="003D41F6"/>
    <w:rsid w:val="003E4CCC"/>
    <w:rsid w:val="003E53F7"/>
    <w:rsid w:val="003F08C7"/>
    <w:rsid w:val="00406E92"/>
    <w:rsid w:val="00411522"/>
    <w:rsid w:val="004125BF"/>
    <w:rsid w:val="00415B22"/>
    <w:rsid w:val="00415EC4"/>
    <w:rsid w:val="004215BA"/>
    <w:rsid w:val="00423565"/>
    <w:rsid w:val="004354E0"/>
    <w:rsid w:val="004378F2"/>
    <w:rsid w:val="0044255A"/>
    <w:rsid w:val="004441DC"/>
    <w:rsid w:val="004459B3"/>
    <w:rsid w:val="004627C7"/>
    <w:rsid w:val="0046294D"/>
    <w:rsid w:val="00463760"/>
    <w:rsid w:val="004707F6"/>
    <w:rsid w:val="00471E93"/>
    <w:rsid w:val="00473297"/>
    <w:rsid w:val="00477755"/>
    <w:rsid w:val="004830B1"/>
    <w:rsid w:val="0049467E"/>
    <w:rsid w:val="004A133A"/>
    <w:rsid w:val="004A5B81"/>
    <w:rsid w:val="004B01BF"/>
    <w:rsid w:val="004B12AF"/>
    <w:rsid w:val="004B7CDF"/>
    <w:rsid w:val="004C4EF5"/>
    <w:rsid w:val="004C5C57"/>
    <w:rsid w:val="004C7EF6"/>
    <w:rsid w:val="004D1FF9"/>
    <w:rsid w:val="004D4DD4"/>
    <w:rsid w:val="004D7F96"/>
    <w:rsid w:val="004F3E6C"/>
    <w:rsid w:val="005021AB"/>
    <w:rsid w:val="005049C9"/>
    <w:rsid w:val="00507FF9"/>
    <w:rsid w:val="00512887"/>
    <w:rsid w:val="00525DC8"/>
    <w:rsid w:val="00526DC7"/>
    <w:rsid w:val="005321BA"/>
    <w:rsid w:val="00537553"/>
    <w:rsid w:val="00540030"/>
    <w:rsid w:val="005411E3"/>
    <w:rsid w:val="0054338E"/>
    <w:rsid w:val="00551D0B"/>
    <w:rsid w:val="00564767"/>
    <w:rsid w:val="0057377E"/>
    <w:rsid w:val="00576F2E"/>
    <w:rsid w:val="005A076B"/>
    <w:rsid w:val="005A522B"/>
    <w:rsid w:val="005A5E66"/>
    <w:rsid w:val="005B46F2"/>
    <w:rsid w:val="005B5329"/>
    <w:rsid w:val="005B5818"/>
    <w:rsid w:val="005C44F6"/>
    <w:rsid w:val="005D44F2"/>
    <w:rsid w:val="005E0689"/>
    <w:rsid w:val="005E3FC2"/>
    <w:rsid w:val="005F06EF"/>
    <w:rsid w:val="005F3BBB"/>
    <w:rsid w:val="005F60EE"/>
    <w:rsid w:val="00602FC2"/>
    <w:rsid w:val="00610D91"/>
    <w:rsid w:val="00612490"/>
    <w:rsid w:val="0061513C"/>
    <w:rsid w:val="00615197"/>
    <w:rsid w:val="006178F8"/>
    <w:rsid w:val="00617B20"/>
    <w:rsid w:val="00624817"/>
    <w:rsid w:val="00632344"/>
    <w:rsid w:val="00636819"/>
    <w:rsid w:val="006404B7"/>
    <w:rsid w:val="006422B4"/>
    <w:rsid w:val="00647B1E"/>
    <w:rsid w:val="006503B5"/>
    <w:rsid w:val="006527EC"/>
    <w:rsid w:val="00661938"/>
    <w:rsid w:val="00663C72"/>
    <w:rsid w:val="00664678"/>
    <w:rsid w:val="00664786"/>
    <w:rsid w:val="006677F4"/>
    <w:rsid w:val="0067581A"/>
    <w:rsid w:val="00675CE9"/>
    <w:rsid w:val="00686454"/>
    <w:rsid w:val="00687028"/>
    <w:rsid w:val="0069010C"/>
    <w:rsid w:val="00693FD7"/>
    <w:rsid w:val="006965AD"/>
    <w:rsid w:val="006A31F5"/>
    <w:rsid w:val="006B4005"/>
    <w:rsid w:val="006C6215"/>
    <w:rsid w:val="006D372F"/>
    <w:rsid w:val="006D5793"/>
    <w:rsid w:val="006D7829"/>
    <w:rsid w:val="006E4FD8"/>
    <w:rsid w:val="006E735C"/>
    <w:rsid w:val="006F4E6E"/>
    <w:rsid w:val="006F5716"/>
    <w:rsid w:val="007068F4"/>
    <w:rsid w:val="00712841"/>
    <w:rsid w:val="0071684E"/>
    <w:rsid w:val="00720DD5"/>
    <w:rsid w:val="0072756E"/>
    <w:rsid w:val="0074455A"/>
    <w:rsid w:val="00747047"/>
    <w:rsid w:val="00747196"/>
    <w:rsid w:val="00750FFC"/>
    <w:rsid w:val="007560B7"/>
    <w:rsid w:val="00757A6C"/>
    <w:rsid w:val="00762835"/>
    <w:rsid w:val="007829FC"/>
    <w:rsid w:val="00790B6B"/>
    <w:rsid w:val="00793EC7"/>
    <w:rsid w:val="0079486F"/>
    <w:rsid w:val="007A2EE0"/>
    <w:rsid w:val="007A3758"/>
    <w:rsid w:val="007B768A"/>
    <w:rsid w:val="007D1802"/>
    <w:rsid w:val="007D2C70"/>
    <w:rsid w:val="007E6E96"/>
    <w:rsid w:val="007F5B84"/>
    <w:rsid w:val="00804002"/>
    <w:rsid w:val="00814F56"/>
    <w:rsid w:val="00820694"/>
    <w:rsid w:val="008238F9"/>
    <w:rsid w:val="00824B78"/>
    <w:rsid w:val="00825DCB"/>
    <w:rsid w:val="00833672"/>
    <w:rsid w:val="008355AF"/>
    <w:rsid w:val="00844386"/>
    <w:rsid w:val="0085198B"/>
    <w:rsid w:val="008568FA"/>
    <w:rsid w:val="00856F0B"/>
    <w:rsid w:val="00863605"/>
    <w:rsid w:val="00865BBD"/>
    <w:rsid w:val="00865E10"/>
    <w:rsid w:val="00871296"/>
    <w:rsid w:val="00871FC6"/>
    <w:rsid w:val="00872177"/>
    <w:rsid w:val="008728EC"/>
    <w:rsid w:val="0088502A"/>
    <w:rsid w:val="00890199"/>
    <w:rsid w:val="00891B0E"/>
    <w:rsid w:val="00892CE8"/>
    <w:rsid w:val="008944CB"/>
    <w:rsid w:val="00895350"/>
    <w:rsid w:val="008A2E0B"/>
    <w:rsid w:val="008A4B92"/>
    <w:rsid w:val="008B1EEF"/>
    <w:rsid w:val="008C2547"/>
    <w:rsid w:val="008C2E45"/>
    <w:rsid w:val="008C4524"/>
    <w:rsid w:val="008E4642"/>
    <w:rsid w:val="008F7FEA"/>
    <w:rsid w:val="009062CF"/>
    <w:rsid w:val="0090737A"/>
    <w:rsid w:val="009123EC"/>
    <w:rsid w:val="00913B0E"/>
    <w:rsid w:val="00917853"/>
    <w:rsid w:val="00924771"/>
    <w:rsid w:val="00926244"/>
    <w:rsid w:val="0093078F"/>
    <w:rsid w:val="009410EB"/>
    <w:rsid w:val="009449AC"/>
    <w:rsid w:val="00945142"/>
    <w:rsid w:val="00955EE8"/>
    <w:rsid w:val="00956A5A"/>
    <w:rsid w:val="00965145"/>
    <w:rsid w:val="009700EF"/>
    <w:rsid w:val="0097593F"/>
    <w:rsid w:val="0099165B"/>
    <w:rsid w:val="009B0DB7"/>
    <w:rsid w:val="009B57BC"/>
    <w:rsid w:val="009C1172"/>
    <w:rsid w:val="009C1B1C"/>
    <w:rsid w:val="009C5D0E"/>
    <w:rsid w:val="009C5F66"/>
    <w:rsid w:val="009C7F45"/>
    <w:rsid w:val="009D15A5"/>
    <w:rsid w:val="009D1CA6"/>
    <w:rsid w:val="009E7D1F"/>
    <w:rsid w:val="009F3891"/>
    <w:rsid w:val="009F574B"/>
    <w:rsid w:val="00A04F12"/>
    <w:rsid w:val="00A21B73"/>
    <w:rsid w:val="00A265C2"/>
    <w:rsid w:val="00A31EF4"/>
    <w:rsid w:val="00A333F3"/>
    <w:rsid w:val="00A35409"/>
    <w:rsid w:val="00A408A7"/>
    <w:rsid w:val="00A41D57"/>
    <w:rsid w:val="00A41D65"/>
    <w:rsid w:val="00A430D7"/>
    <w:rsid w:val="00A506DD"/>
    <w:rsid w:val="00A520C7"/>
    <w:rsid w:val="00A5593D"/>
    <w:rsid w:val="00A62ED4"/>
    <w:rsid w:val="00A6589A"/>
    <w:rsid w:val="00A70467"/>
    <w:rsid w:val="00A85EB8"/>
    <w:rsid w:val="00A96533"/>
    <w:rsid w:val="00AA3E69"/>
    <w:rsid w:val="00AA3F5D"/>
    <w:rsid w:val="00AA45D0"/>
    <w:rsid w:val="00AB1B5C"/>
    <w:rsid w:val="00AB27DF"/>
    <w:rsid w:val="00AB435C"/>
    <w:rsid w:val="00AB61A7"/>
    <w:rsid w:val="00AC3F56"/>
    <w:rsid w:val="00AE4562"/>
    <w:rsid w:val="00AF442D"/>
    <w:rsid w:val="00AF5A76"/>
    <w:rsid w:val="00AF7012"/>
    <w:rsid w:val="00B05D92"/>
    <w:rsid w:val="00B05FD5"/>
    <w:rsid w:val="00B13211"/>
    <w:rsid w:val="00B14978"/>
    <w:rsid w:val="00B20167"/>
    <w:rsid w:val="00B24995"/>
    <w:rsid w:val="00B33052"/>
    <w:rsid w:val="00B347C8"/>
    <w:rsid w:val="00B34AE6"/>
    <w:rsid w:val="00B43067"/>
    <w:rsid w:val="00B43F2F"/>
    <w:rsid w:val="00B538AF"/>
    <w:rsid w:val="00B54B3C"/>
    <w:rsid w:val="00B61E81"/>
    <w:rsid w:val="00B62988"/>
    <w:rsid w:val="00B7464A"/>
    <w:rsid w:val="00B83302"/>
    <w:rsid w:val="00B83F61"/>
    <w:rsid w:val="00B84FD1"/>
    <w:rsid w:val="00B8579B"/>
    <w:rsid w:val="00B85AC2"/>
    <w:rsid w:val="00B9156E"/>
    <w:rsid w:val="00B94A51"/>
    <w:rsid w:val="00BA67EC"/>
    <w:rsid w:val="00BB0ED7"/>
    <w:rsid w:val="00BB3B72"/>
    <w:rsid w:val="00BB3E9D"/>
    <w:rsid w:val="00BB59AB"/>
    <w:rsid w:val="00BB6139"/>
    <w:rsid w:val="00BC22A4"/>
    <w:rsid w:val="00BC31BA"/>
    <w:rsid w:val="00BC3F1A"/>
    <w:rsid w:val="00BC4E43"/>
    <w:rsid w:val="00BD3345"/>
    <w:rsid w:val="00BE2655"/>
    <w:rsid w:val="00BE675A"/>
    <w:rsid w:val="00BE7621"/>
    <w:rsid w:val="00BF39B0"/>
    <w:rsid w:val="00BF3F97"/>
    <w:rsid w:val="00BF5F4E"/>
    <w:rsid w:val="00BF700C"/>
    <w:rsid w:val="00C0405C"/>
    <w:rsid w:val="00C04C69"/>
    <w:rsid w:val="00C147A1"/>
    <w:rsid w:val="00C17FF2"/>
    <w:rsid w:val="00C20CA1"/>
    <w:rsid w:val="00C24596"/>
    <w:rsid w:val="00C26394"/>
    <w:rsid w:val="00C2794F"/>
    <w:rsid w:val="00C325C8"/>
    <w:rsid w:val="00C47787"/>
    <w:rsid w:val="00C63BB6"/>
    <w:rsid w:val="00C65CFF"/>
    <w:rsid w:val="00C73C98"/>
    <w:rsid w:val="00C75407"/>
    <w:rsid w:val="00C8276D"/>
    <w:rsid w:val="00C9097B"/>
    <w:rsid w:val="00CA28B6"/>
    <w:rsid w:val="00CA602D"/>
    <w:rsid w:val="00CB2E8E"/>
    <w:rsid w:val="00CB7CC0"/>
    <w:rsid w:val="00CC2900"/>
    <w:rsid w:val="00CC53CB"/>
    <w:rsid w:val="00CD085A"/>
    <w:rsid w:val="00CE2180"/>
    <w:rsid w:val="00CE7013"/>
    <w:rsid w:val="00CE7261"/>
    <w:rsid w:val="00CF0867"/>
    <w:rsid w:val="00D02DD3"/>
    <w:rsid w:val="00D0464A"/>
    <w:rsid w:val="00D05816"/>
    <w:rsid w:val="00D11BA5"/>
    <w:rsid w:val="00D1289E"/>
    <w:rsid w:val="00D165BC"/>
    <w:rsid w:val="00D2010E"/>
    <w:rsid w:val="00D26328"/>
    <w:rsid w:val="00D27431"/>
    <w:rsid w:val="00D51409"/>
    <w:rsid w:val="00D516E7"/>
    <w:rsid w:val="00D5207C"/>
    <w:rsid w:val="00D57A2E"/>
    <w:rsid w:val="00D62510"/>
    <w:rsid w:val="00D63340"/>
    <w:rsid w:val="00D641CC"/>
    <w:rsid w:val="00D66549"/>
    <w:rsid w:val="00D70916"/>
    <w:rsid w:val="00D71F03"/>
    <w:rsid w:val="00D76993"/>
    <w:rsid w:val="00D77342"/>
    <w:rsid w:val="00D77E48"/>
    <w:rsid w:val="00D85B94"/>
    <w:rsid w:val="00D91A43"/>
    <w:rsid w:val="00D92CD6"/>
    <w:rsid w:val="00D953B3"/>
    <w:rsid w:val="00D95DAF"/>
    <w:rsid w:val="00D96FF4"/>
    <w:rsid w:val="00DA2E87"/>
    <w:rsid w:val="00DA4F8D"/>
    <w:rsid w:val="00DA7330"/>
    <w:rsid w:val="00DB177F"/>
    <w:rsid w:val="00DC0348"/>
    <w:rsid w:val="00DD0128"/>
    <w:rsid w:val="00DD0FD8"/>
    <w:rsid w:val="00DD6CAB"/>
    <w:rsid w:val="00DE32CC"/>
    <w:rsid w:val="00DE767F"/>
    <w:rsid w:val="00DF0F8B"/>
    <w:rsid w:val="00DF5A0F"/>
    <w:rsid w:val="00E01356"/>
    <w:rsid w:val="00E02820"/>
    <w:rsid w:val="00E1419B"/>
    <w:rsid w:val="00E15A45"/>
    <w:rsid w:val="00E2210F"/>
    <w:rsid w:val="00E22854"/>
    <w:rsid w:val="00E2790A"/>
    <w:rsid w:val="00E27D91"/>
    <w:rsid w:val="00E32F63"/>
    <w:rsid w:val="00E3580A"/>
    <w:rsid w:val="00E4114E"/>
    <w:rsid w:val="00E41A2B"/>
    <w:rsid w:val="00E4262C"/>
    <w:rsid w:val="00E44D55"/>
    <w:rsid w:val="00E46AFE"/>
    <w:rsid w:val="00E57E9A"/>
    <w:rsid w:val="00E609BC"/>
    <w:rsid w:val="00E65882"/>
    <w:rsid w:val="00E8726C"/>
    <w:rsid w:val="00E905F9"/>
    <w:rsid w:val="00E91475"/>
    <w:rsid w:val="00EA4740"/>
    <w:rsid w:val="00EC744A"/>
    <w:rsid w:val="00ED18F9"/>
    <w:rsid w:val="00ED6D4E"/>
    <w:rsid w:val="00EF1718"/>
    <w:rsid w:val="00EF186A"/>
    <w:rsid w:val="00EF6D8A"/>
    <w:rsid w:val="00F01FFB"/>
    <w:rsid w:val="00F059D1"/>
    <w:rsid w:val="00F12ABB"/>
    <w:rsid w:val="00F13740"/>
    <w:rsid w:val="00F16C5E"/>
    <w:rsid w:val="00F316E0"/>
    <w:rsid w:val="00F334C6"/>
    <w:rsid w:val="00F4717B"/>
    <w:rsid w:val="00F53436"/>
    <w:rsid w:val="00F56466"/>
    <w:rsid w:val="00F6342B"/>
    <w:rsid w:val="00F666A1"/>
    <w:rsid w:val="00F67EDD"/>
    <w:rsid w:val="00F73A99"/>
    <w:rsid w:val="00F75350"/>
    <w:rsid w:val="00FA0034"/>
    <w:rsid w:val="00FA7DF0"/>
    <w:rsid w:val="00FB5353"/>
    <w:rsid w:val="00FC18D8"/>
    <w:rsid w:val="00FC2411"/>
    <w:rsid w:val="00FC28A6"/>
    <w:rsid w:val="00FC476B"/>
    <w:rsid w:val="00FC584F"/>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FF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2">
    <w:name w:val="Body text (2)_"/>
    <w:basedOn w:val="Zadanifontodlomka"/>
    <w:link w:val="Bodytext20"/>
    <w:rsid w:val="00747196"/>
    <w:rPr>
      <w:rFonts w:ascii="Arial" w:eastAsia="Arial" w:hAnsi="Arial" w:cs="Arial"/>
      <w:sz w:val="19"/>
      <w:szCs w:val="19"/>
      <w:shd w:val="clear" w:color="auto" w:fill="FFFFFF"/>
    </w:rPr>
  </w:style>
  <w:style w:type="paragraph" w:customStyle="1" w:styleId="Bodytext20">
    <w:name w:val="Body text (2)"/>
    <w:basedOn w:val="Normal"/>
    <w:link w:val="Bodytext2"/>
    <w:rsid w:val="00747196"/>
    <w:pPr>
      <w:widowControl w:val="0"/>
      <w:shd w:val="clear" w:color="auto" w:fill="FFFFFF"/>
      <w:spacing w:after="230" w:line="259" w:lineRule="auto"/>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438184037">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14553</Duznosnici_Value>
    <BrojPredmeta xmlns="8638ef6a-48a0-457c-b738-9f65e71a9a26">M-80/23</BrojPredmeta>
    <Duznosnici xmlns="8638ef6a-48a0-457c-b738-9f65e71a9a26">Nataša Tramišak,Zastupnik,Hrvatski sabor</Duznosnici>
    <VrstaDokumenta xmlns="8638ef6a-48a0-457c-b738-9f65e71a9a26">8</VrstaDokumenta>
    <KljucneRijeci xmlns="8638ef6a-48a0-457c-b738-9f65e71a9a26">
      <Value>71</Value>
      <Value>5</Value>
      <Value>3</Value>
    </KljucneRijeci>
    <BrojAkta xmlns="8638ef6a-48a0-457c-b738-9f65e71a9a26">711-I-711-I-1205-M-80/23-09-12</BrojAkta>
    <Sync xmlns="8638ef6a-48a0-457c-b738-9f65e71a9a26">0</Sync>
    <Sjednica xmlns="8638ef6a-48a0-457c-b738-9f65e71a9a26">336</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C4326-2380-4DFF-859D-6B596EA8ACE0}"/>
</file>

<file path=customXml/itemProps2.xml><?xml version="1.0" encoding="utf-8"?>
<ds:datastoreItem xmlns:ds="http://schemas.openxmlformats.org/officeDocument/2006/customXml" ds:itemID="{E59C738E-B6E8-4DCD-8630-02D9A4B0435F}">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b776e735-9fb1-41ba-8c05-818ee75c3c28"/>
    <ds:schemaRef ds:uri="http://www.w3.org/XML/1998/namespace"/>
  </ds:schemaRefs>
</ds:datastoreItem>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51BF713E-59FB-43C1-87E6-128B543E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10</Pages>
  <Words>4094</Words>
  <Characters>23342</Characters>
  <Application>Microsoft Office Word</Application>
  <DocSecurity>0</DocSecurity>
  <Lines>194</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Olja Veselinović, P-78-23, očitovanje</vt:lpstr>
      <vt:lpstr/>
    </vt:vector>
  </TitlesOfParts>
  <Company/>
  <LinksUpToDate>false</LinksUpToDate>
  <CharactersWithSpaces>27382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Olja Veselinović, P-78-23, očitovanje</dc:title>
  <dc:creator>Sukob5</dc:creator>
  <cp:lastModifiedBy>Daniel Zabčić</cp:lastModifiedBy>
  <cp:revision>21</cp:revision>
  <cp:lastPrinted>2023-06-27T08:37:00Z</cp:lastPrinted>
  <dcterms:created xsi:type="dcterms:W3CDTF">2023-06-12T08:09:00Z</dcterms:created>
  <dcterms:modified xsi:type="dcterms:W3CDTF">2023-06-27T08:38:00Z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