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651C6" w14:textId="0C871174" w:rsidR="00404E07" w:rsidRPr="00AD4817" w:rsidRDefault="00F064A6">
      <w:pPr>
        <w:tabs>
          <w:tab w:val="left" w:pos="8115"/>
        </w:tabs>
        <w:spacing w:after="0" w:line="240" w:lineRule="auto"/>
        <w:rPr>
          <w:rFonts w:ascii="Times New Roman" w:eastAsia="Times New Roman" w:hAnsi="Times New Roman" w:cs="Times New Roman"/>
          <w:sz w:val="24"/>
          <w:szCs w:val="24"/>
        </w:rPr>
      </w:pPr>
      <w:r w:rsidRPr="00AD4817">
        <w:rPr>
          <w:rFonts w:ascii="Times New Roman" w:eastAsia="Times New Roman" w:hAnsi="Times New Roman" w:cs="Times New Roman"/>
          <w:sz w:val="24"/>
          <w:szCs w:val="24"/>
        </w:rPr>
        <w:t>Broj: 711-I-</w:t>
      </w:r>
      <w:r w:rsidR="00433BCC">
        <w:rPr>
          <w:rFonts w:ascii="Times New Roman" w:eastAsia="Times New Roman" w:hAnsi="Times New Roman" w:cs="Times New Roman"/>
          <w:sz w:val="24"/>
          <w:szCs w:val="24"/>
        </w:rPr>
        <w:t>290</w:t>
      </w:r>
      <w:r w:rsidRPr="00AD4817">
        <w:rPr>
          <w:rFonts w:ascii="Times New Roman" w:eastAsia="Times New Roman" w:hAnsi="Times New Roman" w:cs="Times New Roman"/>
          <w:sz w:val="24"/>
          <w:szCs w:val="24"/>
        </w:rPr>
        <w:t>-P-4</w:t>
      </w:r>
      <w:r w:rsidR="00D67224">
        <w:rPr>
          <w:rFonts w:ascii="Times New Roman" w:eastAsia="Times New Roman" w:hAnsi="Times New Roman" w:cs="Times New Roman"/>
          <w:sz w:val="24"/>
          <w:szCs w:val="24"/>
        </w:rPr>
        <w:t>18</w:t>
      </w:r>
      <w:r w:rsidR="00131815">
        <w:rPr>
          <w:rFonts w:ascii="Times New Roman" w:eastAsia="Times New Roman" w:hAnsi="Times New Roman" w:cs="Times New Roman"/>
          <w:sz w:val="24"/>
          <w:szCs w:val="24"/>
        </w:rPr>
        <w:t>-</w:t>
      </w:r>
      <w:r w:rsidRPr="00AD4817">
        <w:rPr>
          <w:rFonts w:ascii="Times New Roman" w:eastAsia="Times New Roman" w:hAnsi="Times New Roman" w:cs="Times New Roman"/>
          <w:sz w:val="24"/>
          <w:szCs w:val="24"/>
        </w:rPr>
        <w:t>22</w:t>
      </w:r>
      <w:r w:rsidR="00131815">
        <w:rPr>
          <w:rFonts w:ascii="Times New Roman" w:eastAsia="Times New Roman" w:hAnsi="Times New Roman" w:cs="Times New Roman"/>
          <w:sz w:val="24"/>
          <w:szCs w:val="24"/>
        </w:rPr>
        <w:t>/23</w:t>
      </w:r>
      <w:r w:rsidRPr="00AD4817">
        <w:rPr>
          <w:rFonts w:ascii="Times New Roman" w:eastAsia="Times New Roman" w:hAnsi="Times New Roman" w:cs="Times New Roman"/>
          <w:sz w:val="24"/>
          <w:szCs w:val="24"/>
        </w:rPr>
        <w:t>-0</w:t>
      </w:r>
      <w:r w:rsidR="00D67224">
        <w:rPr>
          <w:rFonts w:ascii="Times New Roman" w:eastAsia="Times New Roman" w:hAnsi="Times New Roman" w:cs="Times New Roman"/>
          <w:sz w:val="24"/>
          <w:szCs w:val="24"/>
        </w:rPr>
        <w:t>4</w:t>
      </w:r>
      <w:r w:rsidRPr="00AD4817">
        <w:rPr>
          <w:rFonts w:ascii="Times New Roman" w:eastAsia="Times New Roman" w:hAnsi="Times New Roman" w:cs="Times New Roman"/>
          <w:sz w:val="24"/>
          <w:szCs w:val="24"/>
        </w:rPr>
        <w:t>-23</w:t>
      </w:r>
    </w:p>
    <w:p w14:paraId="674BBFD1" w14:textId="77777777" w:rsidR="00404E07" w:rsidRDefault="00F064A6">
      <w:pPr>
        <w:tabs>
          <w:tab w:val="left" w:pos="7797"/>
        </w:tabs>
        <w:spacing w:after="0" w:line="240" w:lineRule="auto"/>
        <w:ind w:right="567"/>
        <w:jc w:val="both"/>
        <w:rPr>
          <w:rFonts w:ascii="Times New Roman" w:eastAsia="Times New Roman" w:hAnsi="Times New Roman" w:cs="Times New Roman"/>
          <w:sz w:val="24"/>
          <w:szCs w:val="24"/>
        </w:rPr>
      </w:pPr>
      <w:r w:rsidRPr="00AD4817">
        <w:rPr>
          <w:rFonts w:ascii="Times New Roman" w:eastAsia="Times New Roman" w:hAnsi="Times New Roman" w:cs="Times New Roman"/>
          <w:sz w:val="24"/>
          <w:szCs w:val="24"/>
        </w:rPr>
        <w:t xml:space="preserve">Zagreb, </w:t>
      </w:r>
      <w:r w:rsidR="00AD4817" w:rsidRPr="00AD4817">
        <w:rPr>
          <w:rFonts w:ascii="Times New Roman" w:eastAsia="Times New Roman" w:hAnsi="Times New Roman" w:cs="Times New Roman"/>
          <w:sz w:val="24"/>
          <w:szCs w:val="24"/>
        </w:rPr>
        <w:t>3</w:t>
      </w:r>
      <w:r w:rsidRPr="00AD4817">
        <w:rPr>
          <w:rFonts w:ascii="Times New Roman" w:eastAsia="Times New Roman" w:hAnsi="Times New Roman" w:cs="Times New Roman"/>
          <w:sz w:val="24"/>
          <w:szCs w:val="24"/>
        </w:rPr>
        <w:t xml:space="preserve">. </w:t>
      </w:r>
      <w:r w:rsidR="00AD4817" w:rsidRPr="00AD4817">
        <w:rPr>
          <w:rFonts w:ascii="Times New Roman" w:eastAsia="Times New Roman" w:hAnsi="Times New Roman" w:cs="Times New Roman"/>
          <w:sz w:val="24"/>
          <w:szCs w:val="24"/>
        </w:rPr>
        <w:t>veljače</w:t>
      </w:r>
      <w:r w:rsidRPr="00AD4817">
        <w:rPr>
          <w:rFonts w:ascii="Times New Roman" w:eastAsia="Times New Roman" w:hAnsi="Times New Roman" w:cs="Times New Roman"/>
          <w:sz w:val="24"/>
          <w:szCs w:val="24"/>
        </w:rPr>
        <w:t xml:space="preserve"> 202</w:t>
      </w:r>
      <w:r w:rsidR="00AD4817" w:rsidRPr="00AD4817">
        <w:rPr>
          <w:rFonts w:ascii="Times New Roman" w:eastAsia="Times New Roman" w:hAnsi="Times New Roman" w:cs="Times New Roman"/>
          <w:sz w:val="24"/>
          <w:szCs w:val="24"/>
        </w:rPr>
        <w:t>3</w:t>
      </w:r>
      <w:r w:rsidRPr="00AD4817">
        <w:rPr>
          <w:rFonts w:ascii="Times New Roman" w:eastAsia="Times New Roman" w:hAnsi="Times New Roman" w:cs="Times New Roman"/>
          <w:sz w:val="24"/>
          <w:szCs w:val="24"/>
        </w:rPr>
        <w:t>.</w:t>
      </w:r>
    </w:p>
    <w:p w14:paraId="600A992E" w14:textId="77777777" w:rsidR="00404E07" w:rsidRDefault="00404E07">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1A354E7" w14:textId="204C55C0" w:rsidR="00404E07" w:rsidRPr="00997D27" w:rsidRDefault="00F064A6">
      <w:pPr>
        <w:spacing w:after="0"/>
        <w:jc w:val="both"/>
        <w:rPr>
          <w:rFonts w:ascii="Times New Roman" w:eastAsia="Times New Roman" w:hAnsi="Times New Roman" w:cs="Times New Roman"/>
          <w:sz w:val="24"/>
          <w:szCs w:val="24"/>
        </w:rPr>
      </w:pPr>
      <w:r w:rsidRPr="00985BBA">
        <w:rPr>
          <w:rFonts w:ascii="Times New Roman" w:eastAsia="Times New Roman" w:hAnsi="Times New Roman" w:cs="Times New Roman"/>
          <w:b/>
          <w:sz w:val="24"/>
          <w:szCs w:val="24"/>
        </w:rPr>
        <w:t>Povjerenstvo za odlučivanje o sukobu interesa</w:t>
      </w:r>
      <w:r w:rsidRPr="00985BBA">
        <w:rPr>
          <w:rFonts w:ascii="Times New Roman" w:eastAsia="Times New Roman" w:hAnsi="Times New Roman" w:cs="Times New Roman"/>
          <w:sz w:val="24"/>
          <w:szCs w:val="24"/>
        </w:rPr>
        <w:t xml:space="preserve"> (u daljnjem tekstu: Povjerenstvo)</w:t>
      </w:r>
      <w:r w:rsidRPr="00985BBA">
        <w:t xml:space="preserve"> </w:t>
      </w:r>
      <w:r w:rsidR="00C414A9" w:rsidRPr="00985BBA">
        <w:rPr>
          <w:rFonts w:ascii="Times New Roman" w:hAnsi="Times New Roman" w:cs="Times New Roman"/>
          <w:sz w:val="24"/>
          <w:szCs w:val="24"/>
        </w:rPr>
        <w:t xml:space="preserve">OIB: 60383416394, </w:t>
      </w:r>
      <w:r w:rsidRPr="00985BBA">
        <w:rPr>
          <w:rFonts w:ascii="Times New Roman" w:eastAsia="Times New Roman" w:hAnsi="Times New Roman" w:cs="Times New Roman"/>
          <w:sz w:val="24"/>
          <w:szCs w:val="24"/>
        </w:rPr>
        <w:t xml:space="preserve">u sastavu Nataše </w:t>
      </w:r>
      <w:r w:rsidRPr="00997D27">
        <w:rPr>
          <w:rFonts w:ascii="Times New Roman" w:eastAsia="Times New Roman" w:hAnsi="Times New Roman" w:cs="Times New Roman"/>
          <w:sz w:val="24"/>
          <w:szCs w:val="24"/>
        </w:rPr>
        <w:t xml:space="preserve">Novaković kao predsjednice Povjerenstva te Davorina </w:t>
      </w:r>
      <w:proofErr w:type="spellStart"/>
      <w:r w:rsidRPr="00997D27">
        <w:rPr>
          <w:rFonts w:ascii="Times New Roman" w:eastAsia="Times New Roman" w:hAnsi="Times New Roman" w:cs="Times New Roman"/>
          <w:sz w:val="24"/>
          <w:szCs w:val="24"/>
        </w:rPr>
        <w:t>Ivanjeka</w:t>
      </w:r>
      <w:proofErr w:type="spellEnd"/>
      <w:r w:rsidRPr="00997D27">
        <w:rPr>
          <w:rFonts w:ascii="Times New Roman" w:eastAsia="Times New Roman" w:hAnsi="Times New Roman" w:cs="Times New Roman"/>
          <w:sz w:val="24"/>
          <w:szCs w:val="24"/>
        </w:rPr>
        <w:t xml:space="preserve">, </w:t>
      </w:r>
      <w:proofErr w:type="spellStart"/>
      <w:r w:rsidRPr="00997D27">
        <w:rPr>
          <w:rFonts w:ascii="Times New Roman" w:eastAsia="Times New Roman" w:hAnsi="Times New Roman" w:cs="Times New Roman"/>
          <w:sz w:val="24"/>
          <w:szCs w:val="24"/>
        </w:rPr>
        <w:t>Tončice</w:t>
      </w:r>
      <w:proofErr w:type="spellEnd"/>
      <w:r w:rsidRPr="00997D27">
        <w:rPr>
          <w:rFonts w:ascii="Times New Roman" w:eastAsia="Times New Roman" w:hAnsi="Times New Roman" w:cs="Times New Roman"/>
          <w:sz w:val="24"/>
          <w:szCs w:val="24"/>
        </w:rPr>
        <w:t xml:space="preserve"> Božić, Aleksandre Jozić-Ileković i </w:t>
      </w:r>
      <w:proofErr w:type="spellStart"/>
      <w:r w:rsidRPr="00997D27">
        <w:rPr>
          <w:rFonts w:ascii="Times New Roman" w:eastAsia="Times New Roman" w:hAnsi="Times New Roman" w:cs="Times New Roman"/>
          <w:sz w:val="24"/>
          <w:szCs w:val="24"/>
        </w:rPr>
        <w:t>Tatijane</w:t>
      </w:r>
      <w:proofErr w:type="spellEnd"/>
      <w:r w:rsidRPr="00997D27">
        <w:rPr>
          <w:rFonts w:ascii="Times New Roman" w:eastAsia="Times New Roman" w:hAnsi="Times New Roman" w:cs="Times New Roman"/>
          <w:sz w:val="24"/>
          <w:szCs w:val="24"/>
        </w:rPr>
        <w:t xml:space="preserve"> Vučetić kao članova Povjerenstva, na temelju članka 32. stavka 1. podstavka </w:t>
      </w:r>
      <w:r w:rsidR="00AD4817" w:rsidRPr="00997D27">
        <w:rPr>
          <w:rFonts w:ascii="Times New Roman" w:eastAsia="Times New Roman" w:hAnsi="Times New Roman" w:cs="Times New Roman"/>
          <w:sz w:val="24"/>
          <w:szCs w:val="24"/>
        </w:rPr>
        <w:t>3</w:t>
      </w:r>
      <w:r w:rsidRPr="00997D27">
        <w:rPr>
          <w:rFonts w:ascii="Times New Roman" w:eastAsia="Times New Roman" w:hAnsi="Times New Roman" w:cs="Times New Roman"/>
          <w:sz w:val="24"/>
          <w:szCs w:val="24"/>
        </w:rPr>
        <w:t>. i članka 4</w:t>
      </w:r>
      <w:r w:rsidR="00AD4817" w:rsidRPr="00997D27">
        <w:rPr>
          <w:rFonts w:ascii="Times New Roman" w:eastAsia="Times New Roman" w:hAnsi="Times New Roman" w:cs="Times New Roman"/>
          <w:sz w:val="24"/>
          <w:szCs w:val="24"/>
        </w:rPr>
        <w:t>4</w:t>
      </w:r>
      <w:r w:rsidRPr="00997D27">
        <w:rPr>
          <w:rFonts w:ascii="Times New Roman" w:eastAsia="Times New Roman" w:hAnsi="Times New Roman" w:cs="Times New Roman"/>
          <w:sz w:val="24"/>
          <w:szCs w:val="24"/>
        </w:rPr>
        <w:t>. stavka 2. Zakona o sprječavanju sukoba interesa („Narodne novine“, broj 143/21. u daljnjem tekstu: ZSSI)</w:t>
      </w:r>
      <w:r w:rsidR="00AD4817" w:rsidRPr="00997D27">
        <w:rPr>
          <w:rFonts w:ascii="Times New Roman" w:eastAsia="Times New Roman" w:hAnsi="Times New Roman" w:cs="Times New Roman"/>
          <w:sz w:val="24"/>
          <w:szCs w:val="24"/>
        </w:rPr>
        <w:t xml:space="preserve">, </w:t>
      </w:r>
      <w:r w:rsidRPr="00997D27">
        <w:rPr>
          <w:rFonts w:ascii="Times New Roman" w:eastAsia="Times New Roman" w:hAnsi="Times New Roman" w:cs="Times New Roman"/>
          <w:b/>
          <w:sz w:val="24"/>
          <w:szCs w:val="24"/>
        </w:rPr>
        <w:t>u predmetu obvezni</w:t>
      </w:r>
      <w:r w:rsidR="00D80E6A" w:rsidRPr="00997D27">
        <w:rPr>
          <w:rFonts w:ascii="Times New Roman" w:eastAsia="Times New Roman" w:hAnsi="Times New Roman" w:cs="Times New Roman"/>
          <w:b/>
          <w:sz w:val="24"/>
          <w:szCs w:val="24"/>
        </w:rPr>
        <w:t>ka</w:t>
      </w:r>
      <w:r w:rsidRPr="00997D27">
        <w:rPr>
          <w:rFonts w:ascii="Times New Roman" w:eastAsia="Times New Roman" w:hAnsi="Times New Roman" w:cs="Times New Roman"/>
          <w:b/>
          <w:sz w:val="24"/>
          <w:szCs w:val="24"/>
        </w:rPr>
        <w:t xml:space="preserve"> </w:t>
      </w:r>
      <w:r w:rsidR="00D67224" w:rsidRPr="00997D27">
        <w:rPr>
          <w:rFonts w:ascii="Times New Roman" w:eastAsia="Times New Roman" w:hAnsi="Times New Roman" w:cs="Times New Roman"/>
          <w:b/>
          <w:sz w:val="24"/>
          <w:szCs w:val="24"/>
        </w:rPr>
        <w:t xml:space="preserve">Luke </w:t>
      </w:r>
      <w:proofErr w:type="spellStart"/>
      <w:r w:rsidR="00D67224" w:rsidRPr="00997D27">
        <w:rPr>
          <w:rFonts w:ascii="Times New Roman" w:eastAsia="Times New Roman" w:hAnsi="Times New Roman" w:cs="Times New Roman"/>
          <w:b/>
          <w:sz w:val="24"/>
          <w:szCs w:val="24"/>
        </w:rPr>
        <w:t>Perinića</w:t>
      </w:r>
      <w:proofErr w:type="spellEnd"/>
      <w:r w:rsidR="00AD4817" w:rsidRPr="00997D27">
        <w:rPr>
          <w:rFonts w:ascii="Times New Roman" w:eastAsia="Times New Roman" w:hAnsi="Times New Roman" w:cs="Times New Roman"/>
          <w:b/>
          <w:sz w:val="24"/>
          <w:szCs w:val="24"/>
        </w:rPr>
        <w:t>, OIB:</w:t>
      </w:r>
      <w:r w:rsidR="00D67224" w:rsidRPr="00997D27">
        <w:rPr>
          <w:rFonts w:ascii="Times New Roman" w:eastAsia="Times New Roman" w:hAnsi="Times New Roman" w:cs="Times New Roman"/>
          <w:b/>
          <w:sz w:val="24"/>
          <w:szCs w:val="24"/>
        </w:rPr>
        <w:t xml:space="preserve"> </w:t>
      </w:r>
      <w:r w:rsidR="00A70C54" w:rsidRPr="00A70C54">
        <w:rPr>
          <w:rFonts w:ascii="Times New Roman" w:eastAsia="Times New Roman" w:hAnsi="Times New Roman" w:cs="Times New Roman"/>
          <w:b/>
          <w:sz w:val="24"/>
          <w:szCs w:val="24"/>
          <w:highlight w:val="black"/>
        </w:rPr>
        <w:t>…………….</w:t>
      </w:r>
      <w:r w:rsidRPr="00997D27">
        <w:rPr>
          <w:rFonts w:ascii="Times New Roman" w:eastAsia="Times New Roman" w:hAnsi="Times New Roman" w:cs="Times New Roman"/>
          <w:b/>
          <w:sz w:val="24"/>
          <w:szCs w:val="24"/>
        </w:rPr>
        <w:t xml:space="preserve"> </w:t>
      </w:r>
      <w:r w:rsidR="00215CC1" w:rsidRPr="00997D27">
        <w:rPr>
          <w:rFonts w:ascii="Times New Roman" w:eastAsia="Times New Roman" w:hAnsi="Times New Roman" w:cs="Times New Roman"/>
          <w:b/>
          <w:sz w:val="24"/>
          <w:szCs w:val="24"/>
        </w:rPr>
        <w:t xml:space="preserve">općinskog načelnika Općine </w:t>
      </w:r>
      <w:r w:rsidR="00D67224" w:rsidRPr="00997D27">
        <w:rPr>
          <w:rFonts w:ascii="Times New Roman" w:eastAsia="Times New Roman" w:hAnsi="Times New Roman" w:cs="Times New Roman"/>
          <w:b/>
          <w:sz w:val="24"/>
          <w:szCs w:val="24"/>
        </w:rPr>
        <w:t>Vrsi</w:t>
      </w:r>
      <w:r w:rsidRPr="00997D27">
        <w:rPr>
          <w:rFonts w:ascii="Times New Roman" w:eastAsia="Times New Roman" w:hAnsi="Times New Roman" w:cs="Times New Roman"/>
          <w:sz w:val="24"/>
          <w:szCs w:val="24"/>
        </w:rPr>
        <w:t>,</w:t>
      </w:r>
      <w:r w:rsidRPr="00997D27">
        <w:rPr>
          <w:rFonts w:ascii="Times New Roman" w:eastAsia="Times New Roman" w:hAnsi="Times New Roman" w:cs="Times New Roman"/>
          <w:b/>
          <w:sz w:val="24"/>
          <w:szCs w:val="24"/>
        </w:rPr>
        <w:t xml:space="preserve"> </w:t>
      </w:r>
      <w:r w:rsidR="00900AEC" w:rsidRPr="00997D27">
        <w:rPr>
          <w:rFonts w:ascii="Times New Roman" w:eastAsia="Times New Roman" w:hAnsi="Times New Roman" w:cs="Times New Roman"/>
          <w:sz w:val="24"/>
          <w:szCs w:val="24"/>
        </w:rPr>
        <w:t xml:space="preserve">na </w:t>
      </w:r>
      <w:r w:rsidR="00AD4817" w:rsidRPr="00997D27">
        <w:rPr>
          <w:rFonts w:ascii="Times New Roman" w:eastAsia="Times New Roman" w:hAnsi="Times New Roman" w:cs="Times New Roman"/>
          <w:sz w:val="24"/>
          <w:szCs w:val="24"/>
        </w:rPr>
        <w:t>202</w:t>
      </w:r>
      <w:r w:rsidR="00900AEC" w:rsidRPr="00997D27">
        <w:rPr>
          <w:rFonts w:ascii="Times New Roman" w:eastAsia="Times New Roman" w:hAnsi="Times New Roman" w:cs="Times New Roman"/>
          <w:sz w:val="24"/>
          <w:szCs w:val="24"/>
        </w:rPr>
        <w:t xml:space="preserve">. sjednici održanoj </w:t>
      </w:r>
      <w:r w:rsidR="00AD4817" w:rsidRPr="00997D27">
        <w:rPr>
          <w:rFonts w:ascii="Times New Roman" w:eastAsia="Times New Roman" w:hAnsi="Times New Roman" w:cs="Times New Roman"/>
          <w:sz w:val="24"/>
          <w:szCs w:val="24"/>
        </w:rPr>
        <w:t>3</w:t>
      </w:r>
      <w:r w:rsidR="00900AEC" w:rsidRPr="00997D27">
        <w:rPr>
          <w:rFonts w:ascii="Times New Roman" w:eastAsia="Times New Roman" w:hAnsi="Times New Roman" w:cs="Times New Roman"/>
          <w:sz w:val="24"/>
          <w:szCs w:val="24"/>
        </w:rPr>
        <w:t xml:space="preserve">. </w:t>
      </w:r>
      <w:r w:rsidR="00AD4817" w:rsidRPr="00997D27">
        <w:rPr>
          <w:rFonts w:ascii="Times New Roman" w:eastAsia="Times New Roman" w:hAnsi="Times New Roman" w:cs="Times New Roman"/>
          <w:sz w:val="24"/>
          <w:szCs w:val="24"/>
        </w:rPr>
        <w:t>veljače</w:t>
      </w:r>
      <w:r w:rsidR="00900AEC" w:rsidRPr="00997D27">
        <w:rPr>
          <w:rFonts w:ascii="Times New Roman" w:eastAsia="Times New Roman" w:hAnsi="Times New Roman" w:cs="Times New Roman"/>
          <w:sz w:val="24"/>
          <w:szCs w:val="24"/>
        </w:rPr>
        <w:t xml:space="preserve"> 202</w:t>
      </w:r>
      <w:r w:rsidR="00AD4817" w:rsidRPr="00997D27">
        <w:rPr>
          <w:rFonts w:ascii="Times New Roman" w:eastAsia="Times New Roman" w:hAnsi="Times New Roman" w:cs="Times New Roman"/>
          <w:sz w:val="24"/>
          <w:szCs w:val="24"/>
        </w:rPr>
        <w:t>3</w:t>
      </w:r>
      <w:r w:rsidR="00900AEC" w:rsidRPr="00997D27">
        <w:rPr>
          <w:rFonts w:ascii="Times New Roman" w:eastAsia="Times New Roman" w:hAnsi="Times New Roman" w:cs="Times New Roman"/>
          <w:sz w:val="24"/>
          <w:szCs w:val="24"/>
        </w:rPr>
        <w:t xml:space="preserve">., donosi sljedeću:   </w:t>
      </w:r>
    </w:p>
    <w:p w14:paraId="41FCD791" w14:textId="77777777" w:rsidR="00900AEC" w:rsidRPr="00997D27" w:rsidRDefault="00900AEC">
      <w:pPr>
        <w:spacing w:after="0"/>
        <w:jc w:val="both"/>
        <w:rPr>
          <w:rFonts w:ascii="Times New Roman" w:eastAsia="Times New Roman" w:hAnsi="Times New Roman" w:cs="Times New Roman"/>
          <w:sz w:val="20"/>
          <w:szCs w:val="20"/>
        </w:rPr>
      </w:pPr>
      <w:bookmarkStart w:id="0" w:name="_GoBack"/>
      <w:bookmarkEnd w:id="0"/>
    </w:p>
    <w:p w14:paraId="1BE6B19E" w14:textId="77777777" w:rsidR="00404E07" w:rsidRPr="00997D27" w:rsidRDefault="00F064A6">
      <w:pPr>
        <w:tabs>
          <w:tab w:val="left" w:pos="1035"/>
          <w:tab w:val="center" w:pos="4536"/>
        </w:tabs>
        <w:spacing w:after="0"/>
        <w:rPr>
          <w:rFonts w:ascii="Times New Roman" w:eastAsia="Times New Roman" w:hAnsi="Times New Roman" w:cs="Times New Roman"/>
          <w:b/>
          <w:sz w:val="24"/>
          <w:szCs w:val="24"/>
        </w:rPr>
      </w:pPr>
      <w:r w:rsidRPr="00997D27">
        <w:rPr>
          <w:rFonts w:ascii="Times New Roman" w:eastAsia="Times New Roman" w:hAnsi="Times New Roman" w:cs="Times New Roman"/>
          <w:sz w:val="24"/>
          <w:szCs w:val="24"/>
        </w:rPr>
        <w:tab/>
      </w:r>
      <w:r w:rsidRPr="00997D27">
        <w:rPr>
          <w:rFonts w:ascii="Times New Roman" w:eastAsia="Times New Roman" w:hAnsi="Times New Roman" w:cs="Times New Roman"/>
          <w:sz w:val="24"/>
          <w:szCs w:val="24"/>
        </w:rPr>
        <w:tab/>
      </w:r>
      <w:r w:rsidR="00AD4817" w:rsidRPr="00997D27">
        <w:rPr>
          <w:rFonts w:ascii="Times New Roman" w:eastAsia="Times New Roman" w:hAnsi="Times New Roman" w:cs="Times New Roman"/>
          <w:b/>
          <w:sz w:val="24"/>
          <w:szCs w:val="24"/>
        </w:rPr>
        <w:t>ODLUKU</w:t>
      </w:r>
    </w:p>
    <w:p w14:paraId="7C38A900" w14:textId="77777777" w:rsidR="00404E07" w:rsidRPr="00997D27" w:rsidRDefault="00404E07">
      <w:pPr>
        <w:tabs>
          <w:tab w:val="left" w:pos="1035"/>
          <w:tab w:val="center" w:pos="4536"/>
        </w:tabs>
        <w:spacing w:after="0"/>
        <w:jc w:val="both"/>
        <w:rPr>
          <w:rFonts w:ascii="Times New Roman" w:eastAsia="Times New Roman" w:hAnsi="Times New Roman" w:cs="Times New Roman"/>
          <w:b/>
          <w:sz w:val="24"/>
          <w:szCs w:val="24"/>
        </w:rPr>
      </w:pPr>
    </w:p>
    <w:p w14:paraId="24B86474" w14:textId="77777777" w:rsidR="00C414A9" w:rsidRPr="00997D27" w:rsidRDefault="00EA2B47" w:rsidP="00EA2B47">
      <w:pPr>
        <w:pStyle w:val="Odlomakpopisa"/>
        <w:numPr>
          <w:ilvl w:val="0"/>
          <w:numId w:val="3"/>
        </w:numPr>
        <w:jc w:val="both"/>
        <w:rPr>
          <w:rFonts w:ascii="Times New Roman" w:hAnsi="Times New Roman" w:cs="Times New Roman"/>
          <w:b/>
          <w:bCs/>
          <w:color w:val="000000"/>
          <w:sz w:val="24"/>
          <w:szCs w:val="24"/>
        </w:rPr>
      </w:pPr>
      <w:r w:rsidRPr="00997D27">
        <w:rPr>
          <w:rFonts w:ascii="Times New Roman" w:hAnsi="Times New Roman" w:cs="Times New Roman"/>
          <w:b/>
          <w:bCs/>
          <w:color w:val="000000"/>
          <w:sz w:val="24"/>
          <w:szCs w:val="24"/>
        </w:rPr>
        <w:t>Propustom podnošenja imovinske kartice Povjerenstvu do 31. siječnja</w:t>
      </w:r>
      <w:r w:rsidR="00E41C7D">
        <w:rPr>
          <w:rFonts w:ascii="Times New Roman" w:hAnsi="Times New Roman" w:cs="Times New Roman"/>
          <w:b/>
          <w:bCs/>
          <w:color w:val="000000"/>
          <w:sz w:val="24"/>
          <w:szCs w:val="24"/>
        </w:rPr>
        <w:t xml:space="preserve"> 2022.</w:t>
      </w:r>
      <w:r w:rsidRPr="00997D27">
        <w:rPr>
          <w:rFonts w:ascii="Times New Roman" w:hAnsi="Times New Roman" w:cs="Times New Roman"/>
          <w:b/>
          <w:bCs/>
          <w:color w:val="000000"/>
          <w:sz w:val="24"/>
          <w:szCs w:val="24"/>
        </w:rPr>
        <w:t xml:space="preserve"> za </w:t>
      </w:r>
      <w:r w:rsidR="00E41C7D">
        <w:rPr>
          <w:rFonts w:ascii="Times New Roman" w:hAnsi="Times New Roman" w:cs="Times New Roman"/>
          <w:b/>
          <w:bCs/>
          <w:color w:val="000000"/>
          <w:sz w:val="24"/>
          <w:szCs w:val="24"/>
        </w:rPr>
        <w:t>2021.</w:t>
      </w:r>
      <w:r w:rsidRPr="00997D27">
        <w:rPr>
          <w:rFonts w:ascii="Times New Roman" w:hAnsi="Times New Roman" w:cs="Times New Roman"/>
          <w:b/>
          <w:bCs/>
          <w:color w:val="000000"/>
          <w:sz w:val="24"/>
          <w:szCs w:val="24"/>
        </w:rPr>
        <w:t xml:space="preserve"> godinu, obveznik </w:t>
      </w:r>
      <w:r w:rsidR="00997D27" w:rsidRPr="00997D27">
        <w:rPr>
          <w:rFonts w:ascii="Times New Roman" w:hAnsi="Times New Roman" w:cs="Times New Roman"/>
          <w:b/>
          <w:bCs/>
          <w:color w:val="000000"/>
          <w:sz w:val="24"/>
          <w:szCs w:val="24"/>
        </w:rPr>
        <w:t xml:space="preserve">Luka </w:t>
      </w:r>
      <w:proofErr w:type="spellStart"/>
      <w:r w:rsidR="00997D27" w:rsidRPr="00997D27">
        <w:rPr>
          <w:rFonts w:ascii="Times New Roman" w:hAnsi="Times New Roman" w:cs="Times New Roman"/>
          <w:b/>
          <w:bCs/>
          <w:color w:val="000000"/>
          <w:sz w:val="24"/>
          <w:szCs w:val="24"/>
        </w:rPr>
        <w:t>Perinić</w:t>
      </w:r>
      <w:proofErr w:type="spellEnd"/>
      <w:r w:rsidRPr="00997D27">
        <w:rPr>
          <w:rFonts w:ascii="Times New Roman" w:hAnsi="Times New Roman" w:cs="Times New Roman"/>
          <w:b/>
          <w:bCs/>
          <w:color w:val="000000"/>
          <w:sz w:val="24"/>
          <w:szCs w:val="24"/>
        </w:rPr>
        <w:t xml:space="preserve">, općinski načelnik Općine </w:t>
      </w:r>
      <w:r w:rsidR="00997D27" w:rsidRPr="00997D27">
        <w:rPr>
          <w:rFonts w:ascii="Times New Roman" w:hAnsi="Times New Roman" w:cs="Times New Roman"/>
          <w:b/>
          <w:bCs/>
          <w:color w:val="000000"/>
          <w:sz w:val="24"/>
          <w:szCs w:val="24"/>
        </w:rPr>
        <w:t>Vrsi</w:t>
      </w:r>
      <w:r w:rsidRPr="00997D27">
        <w:rPr>
          <w:rFonts w:ascii="Times New Roman" w:hAnsi="Times New Roman" w:cs="Times New Roman"/>
          <w:b/>
          <w:bCs/>
          <w:color w:val="000000"/>
          <w:sz w:val="24"/>
          <w:szCs w:val="24"/>
        </w:rPr>
        <w:t>, počinio je povredu članka 10.  stavka 4. ZSSI-a</w:t>
      </w:r>
      <w:r w:rsidR="00985BBA" w:rsidRPr="00997D27">
        <w:rPr>
          <w:rFonts w:ascii="Times New Roman" w:hAnsi="Times New Roman" w:cs="Times New Roman"/>
          <w:b/>
          <w:bCs/>
          <w:color w:val="000000"/>
          <w:sz w:val="24"/>
          <w:szCs w:val="24"/>
        </w:rPr>
        <w:t>.</w:t>
      </w:r>
    </w:p>
    <w:p w14:paraId="50F28EEE" w14:textId="77777777" w:rsidR="00C414A9" w:rsidRPr="00997D27" w:rsidRDefault="00C414A9" w:rsidP="00C414A9">
      <w:pPr>
        <w:numPr>
          <w:ilvl w:val="0"/>
          <w:numId w:val="3"/>
        </w:numPr>
        <w:autoSpaceDE w:val="0"/>
        <w:autoSpaceDN w:val="0"/>
        <w:adjustRightInd w:val="0"/>
        <w:spacing w:after="0"/>
        <w:contextualSpacing/>
        <w:jc w:val="both"/>
        <w:rPr>
          <w:rFonts w:ascii="Times New Roman" w:hAnsi="Times New Roman" w:cs="Times New Roman"/>
          <w:b/>
          <w:bCs/>
          <w:color w:val="000000" w:themeColor="text1"/>
          <w:sz w:val="24"/>
          <w:szCs w:val="24"/>
        </w:rPr>
      </w:pPr>
      <w:r w:rsidRPr="00997D27">
        <w:rPr>
          <w:rFonts w:ascii="Times New Roman" w:hAnsi="Times New Roman" w:cs="Times New Roman"/>
          <w:b/>
          <w:bCs/>
          <w:color w:val="000000" w:themeColor="text1"/>
          <w:sz w:val="24"/>
          <w:szCs w:val="24"/>
        </w:rPr>
        <w:t xml:space="preserve">Za povredu ZSSI-a, opisanu pod točkom I. ove izreke, obvezniku </w:t>
      </w:r>
      <w:r w:rsidR="00997D27" w:rsidRPr="00997D27">
        <w:rPr>
          <w:rFonts w:ascii="Times New Roman" w:hAnsi="Times New Roman" w:cs="Times New Roman"/>
          <w:b/>
          <w:bCs/>
          <w:color w:val="000000" w:themeColor="text1"/>
          <w:sz w:val="24"/>
          <w:szCs w:val="24"/>
        </w:rPr>
        <w:t xml:space="preserve">Luki </w:t>
      </w:r>
      <w:proofErr w:type="spellStart"/>
      <w:r w:rsidR="00997D27" w:rsidRPr="00997D27">
        <w:rPr>
          <w:rFonts w:ascii="Times New Roman" w:hAnsi="Times New Roman" w:cs="Times New Roman"/>
          <w:b/>
          <w:bCs/>
          <w:color w:val="000000" w:themeColor="text1"/>
          <w:sz w:val="24"/>
          <w:szCs w:val="24"/>
        </w:rPr>
        <w:t>Periniću</w:t>
      </w:r>
      <w:proofErr w:type="spellEnd"/>
      <w:r w:rsidRPr="00997D27">
        <w:rPr>
          <w:rFonts w:ascii="Times New Roman" w:hAnsi="Times New Roman" w:cs="Times New Roman"/>
          <w:b/>
          <w:bCs/>
          <w:color w:val="000000" w:themeColor="text1"/>
          <w:sz w:val="24"/>
          <w:szCs w:val="24"/>
        </w:rPr>
        <w:t xml:space="preserve"> izriče se novčana sankcija u iznosu od 535,00 eura (4.030,96 kuna)</w:t>
      </w:r>
      <w:r w:rsidRPr="00997D27">
        <w:rPr>
          <w:rFonts w:ascii="Times New Roman" w:eastAsiaTheme="minorHAnsi" w:hAnsi="Times New Roman" w:cs="Times New Roman"/>
          <w:b/>
          <w:sz w:val="24"/>
          <w:szCs w:val="24"/>
        </w:rPr>
        <w:t>.</w:t>
      </w:r>
    </w:p>
    <w:p w14:paraId="046223AC" w14:textId="77777777" w:rsidR="00C414A9" w:rsidRPr="00997D27" w:rsidRDefault="00C414A9" w:rsidP="00C414A9">
      <w:pPr>
        <w:autoSpaceDE w:val="0"/>
        <w:autoSpaceDN w:val="0"/>
        <w:adjustRightInd w:val="0"/>
        <w:spacing w:after="0"/>
        <w:ind w:left="720"/>
        <w:contextualSpacing/>
        <w:jc w:val="both"/>
        <w:rPr>
          <w:rFonts w:ascii="Times New Roman" w:hAnsi="Times New Roman" w:cs="Times New Roman"/>
          <w:b/>
          <w:bCs/>
          <w:color w:val="000000" w:themeColor="text1"/>
          <w:sz w:val="24"/>
          <w:szCs w:val="24"/>
        </w:rPr>
      </w:pPr>
    </w:p>
    <w:p w14:paraId="43FF1D7B" w14:textId="77777777" w:rsidR="00C414A9" w:rsidRPr="00997D27" w:rsidRDefault="00C414A9" w:rsidP="00C414A9">
      <w:pPr>
        <w:numPr>
          <w:ilvl w:val="0"/>
          <w:numId w:val="3"/>
        </w:numPr>
        <w:autoSpaceDE w:val="0"/>
        <w:autoSpaceDN w:val="0"/>
        <w:adjustRightInd w:val="0"/>
        <w:spacing w:after="0"/>
        <w:contextualSpacing/>
        <w:jc w:val="both"/>
        <w:rPr>
          <w:rFonts w:ascii="Times New Roman" w:hAnsi="Times New Roman" w:cs="Times New Roman"/>
          <w:b/>
          <w:bCs/>
          <w:color w:val="000000" w:themeColor="text1"/>
          <w:sz w:val="24"/>
          <w:szCs w:val="24"/>
        </w:rPr>
      </w:pPr>
      <w:r w:rsidRPr="00997D27">
        <w:rPr>
          <w:rFonts w:ascii="Times New Roman" w:hAnsi="Times New Roman" w:cs="Times New Roman"/>
          <w:b/>
          <w:bCs/>
          <w:color w:val="000000" w:themeColor="text1"/>
          <w:sz w:val="24"/>
          <w:szCs w:val="24"/>
        </w:rPr>
        <w:t xml:space="preserve">Nalaže se obvezniku </w:t>
      </w:r>
      <w:r w:rsidR="00997D27" w:rsidRPr="00997D27">
        <w:rPr>
          <w:rFonts w:ascii="Times New Roman" w:hAnsi="Times New Roman" w:cs="Times New Roman"/>
          <w:b/>
          <w:bCs/>
          <w:color w:val="000000" w:themeColor="text1"/>
          <w:sz w:val="24"/>
          <w:szCs w:val="24"/>
        </w:rPr>
        <w:t xml:space="preserve">Luki </w:t>
      </w:r>
      <w:proofErr w:type="spellStart"/>
      <w:r w:rsidR="00997D27" w:rsidRPr="00997D27">
        <w:rPr>
          <w:rFonts w:ascii="Times New Roman" w:hAnsi="Times New Roman" w:cs="Times New Roman"/>
          <w:b/>
          <w:bCs/>
          <w:color w:val="000000" w:themeColor="text1"/>
          <w:sz w:val="24"/>
          <w:szCs w:val="24"/>
        </w:rPr>
        <w:t>Periniću</w:t>
      </w:r>
      <w:proofErr w:type="spellEnd"/>
      <w:r w:rsidRPr="00997D27">
        <w:rPr>
          <w:rFonts w:ascii="Times New Roman"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 </w:t>
      </w:r>
      <w:r w:rsidR="00997D27" w:rsidRPr="00997D27">
        <w:rPr>
          <w:rFonts w:ascii="Times New Roman" w:hAnsi="Times New Roman" w:cs="Times New Roman"/>
          <w:b/>
          <w:bCs/>
          <w:color w:val="000000" w:themeColor="text1"/>
          <w:sz w:val="24"/>
          <w:szCs w:val="24"/>
        </w:rPr>
        <w:t>Luke Perinića</w:t>
      </w:r>
      <w:r w:rsidRPr="00997D27">
        <w:rPr>
          <w:rFonts w:ascii="Times New Roman" w:hAnsi="Times New Roman" w:cs="Times New Roman"/>
          <w:b/>
          <w:bCs/>
          <w:color w:val="000000" w:themeColor="text1"/>
          <w:sz w:val="24"/>
          <w:szCs w:val="24"/>
        </w:rPr>
        <w:t>-4</w:t>
      </w:r>
      <w:r w:rsidR="00997D27" w:rsidRPr="00997D27">
        <w:rPr>
          <w:rFonts w:ascii="Times New Roman" w:hAnsi="Times New Roman" w:cs="Times New Roman"/>
          <w:b/>
          <w:bCs/>
          <w:color w:val="000000" w:themeColor="text1"/>
          <w:sz w:val="24"/>
          <w:szCs w:val="24"/>
        </w:rPr>
        <w:t>18</w:t>
      </w:r>
      <w:r w:rsidRPr="00997D27">
        <w:rPr>
          <w:rFonts w:ascii="Times New Roman" w:hAnsi="Times New Roman" w:cs="Times New Roman"/>
          <w:b/>
          <w:bCs/>
          <w:color w:val="000000" w:themeColor="text1"/>
          <w:sz w:val="24"/>
          <w:szCs w:val="24"/>
        </w:rPr>
        <w:t>22.</w:t>
      </w:r>
    </w:p>
    <w:p w14:paraId="2D1AC0AA" w14:textId="77777777" w:rsidR="00C414A9" w:rsidRPr="00997D27" w:rsidRDefault="00C414A9" w:rsidP="00C414A9">
      <w:pPr>
        <w:autoSpaceDE w:val="0"/>
        <w:autoSpaceDN w:val="0"/>
        <w:adjustRightInd w:val="0"/>
        <w:spacing w:after="0"/>
        <w:jc w:val="both"/>
        <w:rPr>
          <w:rFonts w:ascii="Times New Roman" w:hAnsi="Times New Roman" w:cs="Times New Roman"/>
          <w:b/>
          <w:bCs/>
          <w:color w:val="000000" w:themeColor="text1"/>
          <w:sz w:val="24"/>
          <w:szCs w:val="24"/>
        </w:rPr>
      </w:pPr>
    </w:p>
    <w:p w14:paraId="765E1072" w14:textId="77777777" w:rsidR="00C414A9" w:rsidRPr="00997D27" w:rsidRDefault="00C414A9" w:rsidP="00C414A9">
      <w:pPr>
        <w:numPr>
          <w:ilvl w:val="0"/>
          <w:numId w:val="3"/>
        </w:numPr>
        <w:autoSpaceDE w:val="0"/>
        <w:autoSpaceDN w:val="0"/>
        <w:adjustRightInd w:val="0"/>
        <w:spacing w:after="0"/>
        <w:contextualSpacing/>
        <w:jc w:val="both"/>
        <w:rPr>
          <w:rFonts w:ascii="Times New Roman" w:hAnsi="Times New Roman" w:cs="Times New Roman"/>
          <w:b/>
          <w:bCs/>
          <w:color w:val="000000" w:themeColor="text1"/>
          <w:sz w:val="24"/>
          <w:szCs w:val="24"/>
        </w:rPr>
      </w:pPr>
      <w:r w:rsidRPr="00997D27">
        <w:rPr>
          <w:rFonts w:ascii="Times New Roman" w:hAnsi="Times New Roman" w:cs="Times New Roman"/>
          <w:b/>
          <w:bCs/>
          <w:color w:val="000000" w:themeColor="text1"/>
          <w:sz w:val="24"/>
          <w:szCs w:val="24"/>
        </w:rPr>
        <w:t>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obvezniku.</w:t>
      </w:r>
    </w:p>
    <w:p w14:paraId="11A9EBB0" w14:textId="77777777" w:rsidR="00C414A9" w:rsidRPr="00997D27" w:rsidRDefault="00C414A9" w:rsidP="00C414A9">
      <w:pPr>
        <w:autoSpaceDE w:val="0"/>
        <w:autoSpaceDN w:val="0"/>
        <w:adjustRightInd w:val="0"/>
        <w:spacing w:after="0"/>
        <w:ind w:left="720"/>
        <w:contextualSpacing/>
        <w:jc w:val="both"/>
        <w:rPr>
          <w:rFonts w:ascii="Times New Roman" w:hAnsi="Times New Roman" w:cs="Times New Roman"/>
          <w:b/>
          <w:bCs/>
          <w:color w:val="000000" w:themeColor="text1"/>
          <w:sz w:val="24"/>
          <w:szCs w:val="24"/>
        </w:rPr>
      </w:pPr>
    </w:p>
    <w:p w14:paraId="3EC38598" w14:textId="77777777" w:rsidR="00C414A9" w:rsidRPr="00997D27" w:rsidRDefault="00C414A9" w:rsidP="00C414A9">
      <w:pPr>
        <w:numPr>
          <w:ilvl w:val="0"/>
          <w:numId w:val="3"/>
        </w:numPr>
        <w:autoSpaceDE w:val="0"/>
        <w:autoSpaceDN w:val="0"/>
        <w:adjustRightInd w:val="0"/>
        <w:spacing w:after="0"/>
        <w:contextualSpacing/>
        <w:jc w:val="both"/>
        <w:rPr>
          <w:rFonts w:ascii="Times New Roman" w:hAnsi="Times New Roman" w:cs="Times New Roman"/>
          <w:b/>
          <w:bCs/>
          <w:color w:val="000000" w:themeColor="text1"/>
          <w:sz w:val="24"/>
          <w:szCs w:val="24"/>
        </w:rPr>
      </w:pPr>
      <w:r w:rsidRPr="00997D27">
        <w:rPr>
          <w:rFonts w:ascii="Times New Roman" w:hAnsi="Times New Roman" w:cs="Times New Roman"/>
          <w:b/>
          <w:bCs/>
          <w:color w:val="000000" w:themeColor="text1"/>
          <w:sz w:val="24"/>
          <w:szCs w:val="24"/>
        </w:rPr>
        <w:t>Kad novčana sankcija nije u cijelosti ili djelomično plaćena kako je određeno ovom Odlukom, naplata će se prisilno izvršiti</w:t>
      </w:r>
      <w:r w:rsidRPr="00997D27">
        <w:rPr>
          <w:rFonts w:asciiTheme="minorHAnsi" w:eastAsiaTheme="minorHAnsi" w:hAnsiTheme="minorHAnsi" w:cstheme="minorBidi"/>
        </w:rPr>
        <w:t xml:space="preserve"> </w:t>
      </w:r>
      <w:r w:rsidRPr="00997D27">
        <w:rPr>
          <w:rFonts w:ascii="Times New Roman" w:hAnsi="Times New Roman" w:cs="Times New Roman"/>
          <w:b/>
          <w:bCs/>
          <w:color w:val="000000" w:themeColor="text1"/>
          <w:sz w:val="24"/>
          <w:szCs w:val="24"/>
        </w:rPr>
        <w:t>na imovini obveznika putem ovlaštene institucije sukladno odredbama posebnog zakona kojim se uređuje postupak prisilne naplate.</w:t>
      </w:r>
    </w:p>
    <w:p w14:paraId="6DE8FD12" w14:textId="77777777" w:rsidR="00C414A9" w:rsidRPr="00997D27" w:rsidRDefault="00C414A9" w:rsidP="00C414A9">
      <w:pPr>
        <w:ind w:left="720"/>
        <w:contextualSpacing/>
        <w:rPr>
          <w:rFonts w:ascii="Times New Roman" w:eastAsiaTheme="minorHAnsi" w:hAnsi="Times New Roman" w:cs="Times New Roman"/>
          <w:bCs/>
          <w:color w:val="000000"/>
          <w:sz w:val="24"/>
          <w:szCs w:val="24"/>
        </w:rPr>
      </w:pPr>
    </w:p>
    <w:p w14:paraId="1E41881D" w14:textId="77777777" w:rsidR="00C414A9" w:rsidRPr="00997D27" w:rsidRDefault="00C414A9" w:rsidP="00C414A9">
      <w:pPr>
        <w:numPr>
          <w:ilvl w:val="0"/>
          <w:numId w:val="3"/>
        </w:numPr>
        <w:autoSpaceDE w:val="0"/>
        <w:autoSpaceDN w:val="0"/>
        <w:adjustRightInd w:val="0"/>
        <w:spacing w:after="0"/>
        <w:contextualSpacing/>
        <w:jc w:val="both"/>
        <w:rPr>
          <w:rFonts w:ascii="Times New Roman" w:eastAsiaTheme="minorHAnsi" w:hAnsi="Times New Roman" w:cs="Times New Roman"/>
          <w:b/>
          <w:bCs/>
          <w:color w:val="000000"/>
          <w:sz w:val="24"/>
          <w:szCs w:val="24"/>
        </w:rPr>
      </w:pPr>
      <w:r w:rsidRPr="00997D27">
        <w:rPr>
          <w:rFonts w:ascii="Times New Roman" w:eastAsiaTheme="minorHAnsi" w:hAnsi="Times New Roman" w:cs="Times New Roman"/>
          <w:b/>
          <w:bCs/>
          <w:color w:val="000000"/>
          <w:sz w:val="24"/>
          <w:szCs w:val="24"/>
        </w:rPr>
        <w:t xml:space="preserve">Ova Odluka objavit će se na mrežnim stranicama Povjerenstva nakon uredne dostave obvezniku. </w:t>
      </w:r>
    </w:p>
    <w:p w14:paraId="530F7BA7" w14:textId="77777777" w:rsidR="00404E07" w:rsidRPr="00997D27" w:rsidRDefault="00404E07">
      <w:pPr>
        <w:pBdr>
          <w:top w:val="nil"/>
          <w:left w:val="nil"/>
          <w:bottom w:val="nil"/>
          <w:right w:val="nil"/>
          <w:between w:val="nil"/>
        </w:pBdr>
        <w:ind w:left="720"/>
        <w:jc w:val="both"/>
        <w:rPr>
          <w:rFonts w:ascii="Times New Roman" w:eastAsia="Times New Roman" w:hAnsi="Times New Roman" w:cs="Times New Roman"/>
          <w:b/>
          <w:color w:val="000000"/>
          <w:sz w:val="24"/>
          <w:szCs w:val="24"/>
        </w:rPr>
      </w:pPr>
    </w:p>
    <w:p w14:paraId="14079B93" w14:textId="77777777" w:rsidR="00404E07" w:rsidRPr="00D67224" w:rsidRDefault="00F064A6">
      <w:pPr>
        <w:spacing w:after="0"/>
        <w:jc w:val="center"/>
        <w:rPr>
          <w:rFonts w:ascii="Times New Roman" w:eastAsia="Times New Roman" w:hAnsi="Times New Roman" w:cs="Times New Roman"/>
          <w:sz w:val="24"/>
          <w:szCs w:val="24"/>
        </w:rPr>
      </w:pPr>
      <w:r w:rsidRPr="00D67224">
        <w:rPr>
          <w:rFonts w:ascii="Times New Roman" w:eastAsia="Times New Roman" w:hAnsi="Times New Roman" w:cs="Times New Roman"/>
          <w:sz w:val="24"/>
          <w:szCs w:val="24"/>
        </w:rPr>
        <w:lastRenderedPageBreak/>
        <w:t>Obrazloženje</w:t>
      </w:r>
    </w:p>
    <w:p w14:paraId="02E80B15" w14:textId="77777777" w:rsidR="00404E07" w:rsidRPr="00D67224" w:rsidRDefault="00404E07">
      <w:pPr>
        <w:spacing w:after="0"/>
        <w:jc w:val="both"/>
        <w:rPr>
          <w:rFonts w:ascii="Times New Roman" w:eastAsia="Times New Roman" w:hAnsi="Times New Roman" w:cs="Times New Roman"/>
          <w:sz w:val="24"/>
          <w:szCs w:val="24"/>
          <w:highlight w:val="yellow"/>
        </w:rPr>
      </w:pPr>
    </w:p>
    <w:p w14:paraId="1AFDCC58" w14:textId="77777777" w:rsidR="00997D27" w:rsidRPr="001A081D" w:rsidRDefault="00C414A9">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997D27">
        <w:rPr>
          <w:rFonts w:ascii="Times New Roman" w:eastAsia="Times New Roman" w:hAnsi="Times New Roman" w:cs="Times New Roman"/>
          <w:sz w:val="24"/>
          <w:szCs w:val="24"/>
        </w:rPr>
        <w:t xml:space="preserve">Povjerenstvo je na stručnom radnom sastanku Povjerenstva održanom dana </w:t>
      </w:r>
      <w:r w:rsidR="00900AEC" w:rsidRPr="00997D27">
        <w:rPr>
          <w:rFonts w:ascii="Times New Roman" w:eastAsia="Times New Roman" w:hAnsi="Times New Roman" w:cs="Times New Roman"/>
          <w:sz w:val="24"/>
          <w:szCs w:val="24"/>
        </w:rPr>
        <w:t>25</w:t>
      </w:r>
      <w:r w:rsidRPr="00997D27">
        <w:rPr>
          <w:rFonts w:ascii="Times New Roman" w:eastAsia="Times New Roman" w:hAnsi="Times New Roman" w:cs="Times New Roman"/>
          <w:sz w:val="24"/>
          <w:szCs w:val="24"/>
        </w:rPr>
        <w:t xml:space="preserve">. </w:t>
      </w:r>
      <w:r w:rsidR="00900AEC" w:rsidRPr="00997D27">
        <w:rPr>
          <w:rFonts w:ascii="Times New Roman" w:eastAsia="Times New Roman" w:hAnsi="Times New Roman" w:cs="Times New Roman"/>
          <w:sz w:val="24"/>
          <w:szCs w:val="24"/>
        </w:rPr>
        <w:t>listopada</w:t>
      </w:r>
      <w:r w:rsidRPr="00997D27">
        <w:rPr>
          <w:rFonts w:ascii="Times New Roman" w:eastAsia="Times New Roman" w:hAnsi="Times New Roman" w:cs="Times New Roman"/>
          <w:sz w:val="24"/>
          <w:szCs w:val="24"/>
        </w:rPr>
        <w:t xml:space="preserve"> 2022. </w:t>
      </w:r>
      <w:r w:rsidRPr="001A081D">
        <w:rPr>
          <w:rFonts w:ascii="Times New Roman" w:eastAsia="Times New Roman" w:hAnsi="Times New Roman" w:cs="Times New Roman"/>
          <w:sz w:val="24"/>
          <w:szCs w:val="24"/>
        </w:rPr>
        <w:t xml:space="preserve">Zaključkom </w:t>
      </w:r>
      <w:r w:rsidR="00AD4817" w:rsidRPr="001A081D">
        <w:rPr>
          <w:rFonts w:ascii="Times New Roman" w:eastAsia="Times New Roman" w:hAnsi="Times New Roman" w:cs="Times New Roman"/>
          <w:sz w:val="24"/>
          <w:szCs w:val="24"/>
        </w:rPr>
        <w:t>B</w:t>
      </w:r>
      <w:r w:rsidRPr="001A081D">
        <w:rPr>
          <w:rFonts w:ascii="Times New Roman" w:eastAsia="Times New Roman" w:hAnsi="Times New Roman" w:cs="Times New Roman"/>
          <w:sz w:val="24"/>
          <w:szCs w:val="24"/>
        </w:rPr>
        <w:t>roj: 711-I-</w:t>
      </w:r>
      <w:r w:rsidR="00900AEC" w:rsidRPr="001A081D">
        <w:rPr>
          <w:rFonts w:ascii="Times New Roman" w:eastAsia="Times New Roman" w:hAnsi="Times New Roman" w:cs="Times New Roman"/>
          <w:sz w:val="24"/>
          <w:szCs w:val="24"/>
        </w:rPr>
        <w:t>219</w:t>
      </w:r>
      <w:r w:rsidR="00997D27" w:rsidRPr="001A081D">
        <w:rPr>
          <w:rFonts w:ascii="Times New Roman" w:eastAsia="Times New Roman" w:hAnsi="Times New Roman" w:cs="Times New Roman"/>
          <w:sz w:val="24"/>
          <w:szCs w:val="24"/>
        </w:rPr>
        <w:t>7</w:t>
      </w:r>
      <w:r w:rsidRPr="001A081D">
        <w:rPr>
          <w:rFonts w:ascii="Times New Roman" w:eastAsia="Times New Roman" w:hAnsi="Times New Roman" w:cs="Times New Roman"/>
          <w:sz w:val="24"/>
          <w:szCs w:val="24"/>
        </w:rPr>
        <w:t>-Pp-</w:t>
      </w:r>
      <w:r w:rsidR="00900AEC" w:rsidRPr="001A081D">
        <w:rPr>
          <w:rFonts w:ascii="Times New Roman" w:eastAsia="Times New Roman" w:hAnsi="Times New Roman" w:cs="Times New Roman"/>
          <w:sz w:val="24"/>
          <w:szCs w:val="24"/>
        </w:rPr>
        <w:t>4</w:t>
      </w:r>
      <w:r w:rsidR="00997D27" w:rsidRPr="001A081D">
        <w:rPr>
          <w:rFonts w:ascii="Times New Roman" w:eastAsia="Times New Roman" w:hAnsi="Times New Roman" w:cs="Times New Roman"/>
          <w:sz w:val="24"/>
          <w:szCs w:val="24"/>
        </w:rPr>
        <w:t>18</w:t>
      </w:r>
      <w:r w:rsidRPr="001A081D">
        <w:rPr>
          <w:rFonts w:ascii="Times New Roman" w:eastAsia="Times New Roman" w:hAnsi="Times New Roman" w:cs="Times New Roman"/>
          <w:sz w:val="24"/>
          <w:szCs w:val="24"/>
        </w:rPr>
        <w:t>/22-0</w:t>
      </w:r>
      <w:r w:rsidR="00900AEC" w:rsidRPr="001A081D">
        <w:rPr>
          <w:rFonts w:ascii="Times New Roman" w:eastAsia="Times New Roman" w:hAnsi="Times New Roman" w:cs="Times New Roman"/>
          <w:sz w:val="24"/>
          <w:szCs w:val="24"/>
        </w:rPr>
        <w:t>2</w:t>
      </w:r>
      <w:r w:rsidRPr="001A081D">
        <w:rPr>
          <w:rFonts w:ascii="Times New Roman" w:eastAsia="Times New Roman" w:hAnsi="Times New Roman" w:cs="Times New Roman"/>
          <w:sz w:val="24"/>
          <w:szCs w:val="24"/>
        </w:rPr>
        <w:t>-23 pokrenulo postupak protiv obveznika</w:t>
      </w:r>
      <w:r w:rsidR="00900AEC" w:rsidRPr="001A081D">
        <w:rPr>
          <w:rFonts w:ascii="Times New Roman" w:eastAsia="Times New Roman" w:hAnsi="Times New Roman" w:cs="Times New Roman"/>
          <w:sz w:val="24"/>
          <w:szCs w:val="24"/>
        </w:rPr>
        <w:t xml:space="preserve"> </w:t>
      </w:r>
      <w:r w:rsidR="00997D27" w:rsidRPr="001A081D">
        <w:rPr>
          <w:rFonts w:ascii="Times New Roman" w:eastAsia="Times New Roman" w:hAnsi="Times New Roman" w:cs="Times New Roman"/>
          <w:sz w:val="24"/>
          <w:szCs w:val="24"/>
        </w:rPr>
        <w:t xml:space="preserve">Luke </w:t>
      </w:r>
      <w:proofErr w:type="spellStart"/>
      <w:r w:rsidR="00997D27" w:rsidRPr="001A081D">
        <w:rPr>
          <w:rFonts w:ascii="Times New Roman" w:eastAsia="Times New Roman" w:hAnsi="Times New Roman" w:cs="Times New Roman"/>
          <w:sz w:val="24"/>
          <w:szCs w:val="24"/>
        </w:rPr>
        <w:t>P</w:t>
      </w:r>
      <w:r w:rsidR="001A081D" w:rsidRPr="001A081D">
        <w:rPr>
          <w:rFonts w:ascii="Times New Roman" w:eastAsia="Times New Roman" w:hAnsi="Times New Roman" w:cs="Times New Roman"/>
          <w:sz w:val="24"/>
          <w:szCs w:val="24"/>
        </w:rPr>
        <w:t>erinića</w:t>
      </w:r>
      <w:proofErr w:type="spellEnd"/>
      <w:r w:rsidR="00900AEC" w:rsidRPr="001A081D">
        <w:rPr>
          <w:rFonts w:ascii="Times New Roman" w:eastAsia="Times New Roman" w:hAnsi="Times New Roman" w:cs="Times New Roman"/>
          <w:sz w:val="24"/>
          <w:szCs w:val="24"/>
        </w:rPr>
        <w:t xml:space="preserve">, općinskog načelnika Općine </w:t>
      </w:r>
      <w:r w:rsidR="001A081D" w:rsidRPr="001A081D">
        <w:rPr>
          <w:rFonts w:ascii="Times New Roman" w:eastAsia="Times New Roman" w:hAnsi="Times New Roman" w:cs="Times New Roman"/>
          <w:sz w:val="24"/>
          <w:szCs w:val="24"/>
        </w:rPr>
        <w:t>Vrsi</w:t>
      </w:r>
      <w:r w:rsidR="00900AEC" w:rsidRPr="001A081D">
        <w:rPr>
          <w:rFonts w:ascii="Times New Roman" w:eastAsia="Times New Roman" w:hAnsi="Times New Roman" w:cs="Times New Roman"/>
          <w:sz w:val="24"/>
          <w:szCs w:val="24"/>
        </w:rPr>
        <w:t>, za utvrđivanje moguće povrede odredbe članka 10. stavka 4. ZSSI-a, koja proizlazi iz propusta podnošenja imovinske kartice Povjerenstvu do 31. siječnja tekuće godine za prethodnu godinu.</w:t>
      </w:r>
      <w:r w:rsidR="00E3712E" w:rsidRPr="001A081D">
        <w:rPr>
          <w:rFonts w:ascii="Times New Roman" w:eastAsia="Times New Roman" w:hAnsi="Times New Roman" w:cs="Times New Roman"/>
          <w:sz w:val="24"/>
          <w:szCs w:val="24"/>
        </w:rPr>
        <w:t xml:space="preserve"> </w:t>
      </w:r>
    </w:p>
    <w:p w14:paraId="159509CA" w14:textId="77777777" w:rsidR="00997D27" w:rsidRDefault="00997D27">
      <w:pPr>
        <w:spacing w:after="0"/>
        <w:ind w:firstLine="705"/>
        <w:jc w:val="both"/>
        <w:rPr>
          <w:rFonts w:ascii="Times New Roman" w:eastAsia="Times New Roman" w:hAnsi="Times New Roman" w:cs="Times New Roman"/>
          <w:sz w:val="24"/>
          <w:szCs w:val="24"/>
          <w:highlight w:val="yellow"/>
        </w:rPr>
      </w:pPr>
    </w:p>
    <w:p w14:paraId="11A54F3F" w14:textId="77777777" w:rsidR="00900AEC" w:rsidRPr="00997D27" w:rsidRDefault="00997D27">
      <w:pPr>
        <w:spacing w:after="0"/>
        <w:ind w:firstLine="705"/>
        <w:jc w:val="both"/>
        <w:rPr>
          <w:rFonts w:ascii="Times New Roman" w:eastAsia="Times New Roman" w:hAnsi="Times New Roman" w:cs="Times New Roman"/>
          <w:sz w:val="24"/>
          <w:szCs w:val="24"/>
        </w:rPr>
      </w:pPr>
      <w:r w:rsidRPr="00997D27">
        <w:rPr>
          <w:rFonts w:ascii="Times New Roman" w:eastAsia="Times New Roman" w:hAnsi="Times New Roman" w:cs="Times New Roman"/>
          <w:sz w:val="24"/>
          <w:szCs w:val="24"/>
        </w:rPr>
        <w:t xml:space="preserve">Obveznik je </w:t>
      </w:r>
      <w:r w:rsidR="00E3712E" w:rsidRPr="00997D27">
        <w:rPr>
          <w:rFonts w:ascii="Times New Roman" w:eastAsia="Times New Roman" w:hAnsi="Times New Roman" w:cs="Times New Roman"/>
          <w:sz w:val="24"/>
          <w:szCs w:val="24"/>
        </w:rPr>
        <w:t>naveden</w:t>
      </w:r>
      <w:r w:rsidRPr="00997D27">
        <w:rPr>
          <w:rFonts w:ascii="Times New Roman" w:eastAsia="Times New Roman" w:hAnsi="Times New Roman" w:cs="Times New Roman"/>
          <w:sz w:val="24"/>
          <w:szCs w:val="24"/>
        </w:rPr>
        <w:t>i</w:t>
      </w:r>
      <w:r w:rsidR="00E3712E" w:rsidRPr="00997D27">
        <w:rPr>
          <w:rFonts w:ascii="Times New Roman" w:eastAsia="Times New Roman" w:hAnsi="Times New Roman" w:cs="Times New Roman"/>
          <w:sz w:val="24"/>
          <w:szCs w:val="24"/>
        </w:rPr>
        <w:t xml:space="preserve"> Zaključ</w:t>
      </w:r>
      <w:r w:rsidRPr="00997D27">
        <w:rPr>
          <w:rFonts w:ascii="Times New Roman" w:eastAsia="Times New Roman" w:hAnsi="Times New Roman" w:cs="Times New Roman"/>
          <w:sz w:val="24"/>
          <w:szCs w:val="24"/>
        </w:rPr>
        <w:t>a</w:t>
      </w:r>
      <w:r w:rsidR="00E3712E" w:rsidRPr="00997D27">
        <w:rPr>
          <w:rFonts w:ascii="Times New Roman" w:eastAsia="Times New Roman" w:hAnsi="Times New Roman" w:cs="Times New Roman"/>
          <w:sz w:val="24"/>
          <w:szCs w:val="24"/>
        </w:rPr>
        <w:t xml:space="preserve">k </w:t>
      </w:r>
      <w:r w:rsidRPr="00997D27">
        <w:rPr>
          <w:rFonts w:ascii="Times New Roman" w:eastAsia="Times New Roman" w:hAnsi="Times New Roman" w:cs="Times New Roman"/>
          <w:sz w:val="24"/>
          <w:szCs w:val="24"/>
        </w:rPr>
        <w:t xml:space="preserve">zaprimio 10. studenoga 2022. te se na utvrđenja istoga nije očitovao. </w:t>
      </w:r>
    </w:p>
    <w:p w14:paraId="0DDDD498" w14:textId="77777777" w:rsidR="00C414A9" w:rsidRPr="00D67224" w:rsidRDefault="00C414A9">
      <w:pPr>
        <w:spacing w:after="0"/>
        <w:ind w:firstLine="705"/>
        <w:jc w:val="both"/>
        <w:rPr>
          <w:rFonts w:ascii="Times New Roman" w:eastAsia="Times New Roman" w:hAnsi="Times New Roman" w:cs="Times New Roman"/>
          <w:sz w:val="24"/>
          <w:szCs w:val="24"/>
          <w:highlight w:val="yellow"/>
        </w:rPr>
      </w:pPr>
    </w:p>
    <w:p w14:paraId="1231813F" w14:textId="77777777" w:rsidR="00404E07" w:rsidRPr="00997D27" w:rsidRDefault="00F064A6">
      <w:pPr>
        <w:spacing w:after="0"/>
        <w:ind w:firstLine="705"/>
        <w:jc w:val="both"/>
        <w:rPr>
          <w:rFonts w:ascii="Times New Roman" w:eastAsia="Times New Roman" w:hAnsi="Times New Roman" w:cs="Times New Roman"/>
          <w:sz w:val="24"/>
          <w:szCs w:val="24"/>
        </w:rPr>
      </w:pPr>
      <w:r w:rsidRPr="00997D27">
        <w:rPr>
          <w:rFonts w:ascii="Times New Roman" w:eastAsia="Times New Roman" w:hAnsi="Times New Roman" w:cs="Times New Roman"/>
          <w:sz w:val="24"/>
          <w:szCs w:val="24"/>
        </w:rPr>
        <w:t>Člankom 3. stavkom 1. točkom 3</w:t>
      </w:r>
      <w:r w:rsidR="00215CC1" w:rsidRPr="00997D27">
        <w:rPr>
          <w:rFonts w:ascii="Times New Roman" w:eastAsia="Times New Roman" w:hAnsi="Times New Roman" w:cs="Times New Roman"/>
          <w:sz w:val="24"/>
          <w:szCs w:val="24"/>
        </w:rPr>
        <w:t>4</w:t>
      </w:r>
      <w:r w:rsidRPr="00997D27">
        <w:rPr>
          <w:rFonts w:ascii="Times New Roman" w:eastAsia="Times New Roman" w:hAnsi="Times New Roman" w:cs="Times New Roman"/>
          <w:sz w:val="24"/>
          <w:szCs w:val="24"/>
        </w:rPr>
        <w:t xml:space="preserve">. ZSSI-a propisano je da su obveznici u smislu navedenog Zakona </w:t>
      </w:r>
      <w:r w:rsidR="00215CC1" w:rsidRPr="00997D27">
        <w:rPr>
          <w:rFonts w:ascii="Times New Roman" w:eastAsia="Times New Roman" w:hAnsi="Times New Roman" w:cs="Times New Roman"/>
          <w:sz w:val="24"/>
          <w:szCs w:val="24"/>
        </w:rPr>
        <w:t>župani, gradonačelnici, općinski načelnici i njihovi zamjenici</w:t>
      </w:r>
      <w:bookmarkStart w:id="2" w:name="_heading=h.b165r3tbjkbf" w:colFirst="0" w:colLast="0"/>
      <w:bookmarkEnd w:id="2"/>
      <w:r w:rsidR="00215CC1" w:rsidRPr="00997D27">
        <w:rPr>
          <w:rFonts w:ascii="Times New Roman" w:eastAsia="Times New Roman" w:hAnsi="Times New Roman" w:cs="Times New Roman"/>
          <w:sz w:val="24"/>
          <w:szCs w:val="24"/>
        </w:rPr>
        <w:t>.</w:t>
      </w:r>
    </w:p>
    <w:p w14:paraId="1037FFF1" w14:textId="77777777" w:rsidR="00404E07" w:rsidRPr="00D67224" w:rsidRDefault="00404E07" w:rsidP="00215CC1">
      <w:pPr>
        <w:spacing w:after="0"/>
        <w:jc w:val="both"/>
        <w:rPr>
          <w:rFonts w:ascii="Times New Roman" w:eastAsia="Times New Roman" w:hAnsi="Times New Roman" w:cs="Times New Roman"/>
          <w:sz w:val="24"/>
          <w:szCs w:val="24"/>
          <w:highlight w:val="yellow"/>
        </w:rPr>
      </w:pPr>
      <w:bookmarkStart w:id="3" w:name="_heading=h.ml0oeg7ask6s" w:colFirst="0" w:colLast="0"/>
      <w:bookmarkStart w:id="4" w:name="_heading=h.u6dcyc8htb3i" w:colFirst="0" w:colLast="0"/>
      <w:bookmarkEnd w:id="3"/>
      <w:bookmarkEnd w:id="4"/>
    </w:p>
    <w:p w14:paraId="4F6280EA" w14:textId="77777777" w:rsidR="00404E07" w:rsidRPr="001A081D" w:rsidRDefault="00F064A6">
      <w:pPr>
        <w:spacing w:after="0"/>
        <w:ind w:firstLine="705"/>
        <w:jc w:val="both"/>
        <w:rPr>
          <w:rFonts w:ascii="Times New Roman" w:eastAsia="Times New Roman" w:hAnsi="Times New Roman" w:cs="Times New Roman"/>
          <w:sz w:val="24"/>
          <w:szCs w:val="24"/>
        </w:rPr>
      </w:pPr>
      <w:bookmarkStart w:id="5" w:name="_heading=h.xu3k3twijx8q" w:colFirst="0" w:colLast="0"/>
      <w:bookmarkEnd w:id="5"/>
      <w:r w:rsidRPr="001A081D">
        <w:rPr>
          <w:rFonts w:ascii="Times New Roman" w:eastAsia="Times New Roman" w:hAnsi="Times New Roman" w:cs="Times New Roman"/>
          <w:sz w:val="24"/>
          <w:szCs w:val="24"/>
        </w:rPr>
        <w:t xml:space="preserve">Uvidom u Registar obveznika, koji ustrojava i vodi Povjerenstvo, utvrđeno je da </w:t>
      </w:r>
      <w:r w:rsidR="00215CC1" w:rsidRPr="001A081D">
        <w:rPr>
          <w:rFonts w:ascii="Times New Roman" w:eastAsia="Times New Roman" w:hAnsi="Times New Roman" w:cs="Times New Roman"/>
          <w:sz w:val="24"/>
          <w:szCs w:val="24"/>
        </w:rPr>
        <w:t xml:space="preserve">je </w:t>
      </w:r>
      <w:r w:rsidR="00E769BF" w:rsidRPr="001A081D">
        <w:rPr>
          <w:rFonts w:ascii="Times New Roman" w:eastAsia="Times New Roman" w:hAnsi="Times New Roman" w:cs="Times New Roman"/>
          <w:sz w:val="24"/>
          <w:szCs w:val="24"/>
        </w:rPr>
        <w:t xml:space="preserve">Luka </w:t>
      </w:r>
      <w:proofErr w:type="spellStart"/>
      <w:r w:rsidR="00E769BF" w:rsidRPr="001A081D">
        <w:rPr>
          <w:rFonts w:ascii="Times New Roman" w:eastAsia="Times New Roman" w:hAnsi="Times New Roman" w:cs="Times New Roman"/>
          <w:sz w:val="24"/>
          <w:szCs w:val="24"/>
        </w:rPr>
        <w:t>Perinić</w:t>
      </w:r>
      <w:proofErr w:type="spellEnd"/>
      <w:r w:rsidRPr="001A081D">
        <w:rPr>
          <w:rFonts w:ascii="Times New Roman" w:eastAsia="Times New Roman" w:hAnsi="Times New Roman" w:cs="Times New Roman"/>
          <w:sz w:val="24"/>
          <w:szCs w:val="24"/>
        </w:rPr>
        <w:t xml:space="preserve"> obnaša</w:t>
      </w:r>
      <w:r w:rsidR="00215CC1" w:rsidRPr="001A081D">
        <w:rPr>
          <w:rFonts w:ascii="Times New Roman" w:eastAsia="Times New Roman" w:hAnsi="Times New Roman" w:cs="Times New Roman"/>
          <w:sz w:val="24"/>
          <w:szCs w:val="24"/>
        </w:rPr>
        <w:t>o</w:t>
      </w:r>
      <w:r w:rsidRPr="001A081D">
        <w:rPr>
          <w:rFonts w:ascii="Times New Roman" w:eastAsia="Times New Roman" w:hAnsi="Times New Roman" w:cs="Times New Roman"/>
          <w:sz w:val="24"/>
          <w:szCs w:val="24"/>
        </w:rPr>
        <w:t xml:space="preserve"> dužnost </w:t>
      </w:r>
      <w:r w:rsidR="00215CC1" w:rsidRPr="001A081D">
        <w:rPr>
          <w:rFonts w:ascii="Times New Roman" w:eastAsia="Times New Roman" w:hAnsi="Times New Roman" w:cs="Times New Roman"/>
          <w:sz w:val="24"/>
          <w:szCs w:val="24"/>
        </w:rPr>
        <w:t xml:space="preserve">općinskog načelnika Općine </w:t>
      </w:r>
      <w:r w:rsidR="001A081D" w:rsidRPr="001A081D">
        <w:rPr>
          <w:rFonts w:ascii="Times New Roman" w:eastAsia="Times New Roman" w:hAnsi="Times New Roman" w:cs="Times New Roman"/>
          <w:sz w:val="24"/>
          <w:szCs w:val="24"/>
        </w:rPr>
        <w:t>Vrsi</w:t>
      </w:r>
      <w:r w:rsidR="00215CC1" w:rsidRPr="001A081D">
        <w:rPr>
          <w:rFonts w:ascii="Times New Roman" w:eastAsia="Times New Roman" w:hAnsi="Times New Roman" w:cs="Times New Roman"/>
          <w:sz w:val="24"/>
          <w:szCs w:val="24"/>
        </w:rPr>
        <w:t xml:space="preserve"> </w:t>
      </w:r>
      <w:bookmarkStart w:id="6" w:name="_heading=h.wq17yk3m384a" w:colFirst="0" w:colLast="0"/>
      <w:bookmarkEnd w:id="6"/>
      <w:r w:rsidR="00215CC1" w:rsidRPr="001A081D">
        <w:rPr>
          <w:rFonts w:ascii="Times New Roman" w:eastAsia="Times New Roman" w:hAnsi="Times New Roman" w:cs="Times New Roman"/>
          <w:sz w:val="24"/>
          <w:szCs w:val="24"/>
        </w:rPr>
        <w:t>u mandatu 2017. do 2021. te da istu dužnost obnaša od 2</w:t>
      </w:r>
      <w:r w:rsidR="001A081D" w:rsidRPr="001A081D">
        <w:rPr>
          <w:rFonts w:ascii="Times New Roman" w:eastAsia="Times New Roman" w:hAnsi="Times New Roman" w:cs="Times New Roman"/>
          <w:sz w:val="24"/>
          <w:szCs w:val="24"/>
        </w:rPr>
        <w:t>6</w:t>
      </w:r>
      <w:r w:rsidR="00215CC1" w:rsidRPr="001A081D">
        <w:rPr>
          <w:rFonts w:ascii="Times New Roman" w:eastAsia="Times New Roman" w:hAnsi="Times New Roman" w:cs="Times New Roman"/>
          <w:sz w:val="24"/>
          <w:szCs w:val="24"/>
        </w:rPr>
        <w:t>. svibnja 2021.</w:t>
      </w:r>
    </w:p>
    <w:p w14:paraId="10F86BF9" w14:textId="77777777" w:rsidR="00215CC1" w:rsidRPr="001A081D" w:rsidRDefault="00215CC1">
      <w:pPr>
        <w:spacing w:after="0"/>
        <w:ind w:firstLine="705"/>
        <w:jc w:val="both"/>
        <w:rPr>
          <w:rFonts w:ascii="Times New Roman" w:eastAsia="Times New Roman" w:hAnsi="Times New Roman" w:cs="Times New Roman"/>
          <w:sz w:val="24"/>
          <w:szCs w:val="24"/>
        </w:rPr>
      </w:pPr>
    </w:p>
    <w:p w14:paraId="2552F691" w14:textId="77777777" w:rsidR="00404E07" w:rsidRPr="00997D27" w:rsidRDefault="00F064A6">
      <w:pPr>
        <w:spacing w:after="0"/>
        <w:ind w:firstLine="705"/>
        <w:jc w:val="both"/>
        <w:rPr>
          <w:rFonts w:ascii="Times New Roman" w:eastAsia="Times New Roman" w:hAnsi="Times New Roman" w:cs="Times New Roman"/>
          <w:sz w:val="24"/>
          <w:szCs w:val="24"/>
        </w:rPr>
      </w:pPr>
      <w:bookmarkStart w:id="7" w:name="_heading=h.gg1qm12bilks" w:colFirst="0" w:colLast="0"/>
      <w:bookmarkEnd w:id="7"/>
      <w:r w:rsidRPr="00997D27">
        <w:rPr>
          <w:rFonts w:ascii="Times New Roman" w:eastAsia="Times New Roman" w:hAnsi="Times New Roman" w:cs="Times New Roman"/>
          <w:sz w:val="24"/>
          <w:szCs w:val="24"/>
        </w:rPr>
        <w:t>Kako je ZSSI stupio na snagu 25. prosinca 2021.</w:t>
      </w:r>
      <w:r w:rsidR="00D80E6A" w:rsidRPr="00997D27">
        <w:rPr>
          <w:rFonts w:ascii="Times New Roman" w:eastAsia="Times New Roman" w:hAnsi="Times New Roman" w:cs="Times New Roman"/>
          <w:sz w:val="24"/>
          <w:szCs w:val="24"/>
        </w:rPr>
        <w:t>,</w:t>
      </w:r>
      <w:r w:rsidR="00CD2025" w:rsidRPr="00997D27">
        <w:rPr>
          <w:rFonts w:ascii="Times New Roman" w:eastAsia="Times New Roman" w:hAnsi="Times New Roman" w:cs="Times New Roman"/>
          <w:sz w:val="24"/>
          <w:szCs w:val="24"/>
        </w:rPr>
        <w:t xml:space="preserve"> </w:t>
      </w:r>
      <w:r w:rsidRPr="00997D27">
        <w:rPr>
          <w:rFonts w:ascii="Times New Roman" w:eastAsia="Times New Roman" w:hAnsi="Times New Roman" w:cs="Times New Roman"/>
          <w:sz w:val="24"/>
          <w:szCs w:val="24"/>
        </w:rPr>
        <w:t>obvezni</w:t>
      </w:r>
      <w:r w:rsidR="00D80E6A" w:rsidRPr="00997D27">
        <w:rPr>
          <w:rFonts w:ascii="Times New Roman" w:eastAsia="Times New Roman" w:hAnsi="Times New Roman" w:cs="Times New Roman"/>
          <w:sz w:val="24"/>
          <w:szCs w:val="24"/>
        </w:rPr>
        <w:t>k</w:t>
      </w:r>
      <w:r w:rsidRPr="00997D27">
        <w:rPr>
          <w:rFonts w:ascii="Times New Roman" w:eastAsia="Times New Roman" w:hAnsi="Times New Roman" w:cs="Times New Roman"/>
          <w:sz w:val="24"/>
          <w:szCs w:val="24"/>
        </w:rPr>
        <w:t xml:space="preserve"> je</w:t>
      </w:r>
      <w:r w:rsidR="00CD2025" w:rsidRPr="00997D27">
        <w:rPr>
          <w:rFonts w:ascii="Times New Roman" w:eastAsia="Times New Roman" w:hAnsi="Times New Roman" w:cs="Times New Roman"/>
          <w:sz w:val="24"/>
          <w:szCs w:val="24"/>
        </w:rPr>
        <w:t xml:space="preserve"> s obzirom na obnašanje dužnosti </w:t>
      </w:r>
      <w:r w:rsidR="00215CC1" w:rsidRPr="00997D27">
        <w:rPr>
          <w:rFonts w:ascii="Times New Roman" w:eastAsia="Times New Roman" w:hAnsi="Times New Roman" w:cs="Times New Roman"/>
          <w:sz w:val="24"/>
          <w:szCs w:val="24"/>
        </w:rPr>
        <w:t xml:space="preserve">općinskog načelnika Općine </w:t>
      </w:r>
      <w:r w:rsidR="00997D27" w:rsidRPr="00997D27">
        <w:rPr>
          <w:rFonts w:ascii="Times New Roman" w:eastAsia="Times New Roman" w:hAnsi="Times New Roman" w:cs="Times New Roman"/>
          <w:sz w:val="24"/>
          <w:szCs w:val="24"/>
        </w:rPr>
        <w:t>Vrsi</w:t>
      </w:r>
      <w:r w:rsidR="00215CC1" w:rsidRPr="00997D27">
        <w:rPr>
          <w:rFonts w:ascii="Times New Roman" w:eastAsia="Times New Roman" w:hAnsi="Times New Roman" w:cs="Times New Roman"/>
          <w:sz w:val="24"/>
          <w:szCs w:val="24"/>
        </w:rPr>
        <w:t xml:space="preserve"> </w:t>
      </w:r>
      <w:r w:rsidRPr="00997D27">
        <w:rPr>
          <w:rFonts w:ascii="Times New Roman" w:eastAsia="Times New Roman" w:hAnsi="Times New Roman" w:cs="Times New Roman"/>
          <w:sz w:val="24"/>
          <w:szCs w:val="24"/>
        </w:rPr>
        <w:t>i prije stupanja na snagu</w:t>
      </w:r>
      <w:r w:rsidR="00CD2025" w:rsidRPr="00997D27">
        <w:rPr>
          <w:rFonts w:ascii="Times New Roman" w:eastAsia="Times New Roman" w:hAnsi="Times New Roman" w:cs="Times New Roman"/>
          <w:sz w:val="24"/>
          <w:szCs w:val="24"/>
        </w:rPr>
        <w:t xml:space="preserve"> navedenog Zakona</w:t>
      </w:r>
      <w:r w:rsidRPr="00997D27">
        <w:rPr>
          <w:rFonts w:ascii="Times New Roman" w:eastAsia="Times New Roman" w:hAnsi="Times New Roman" w:cs="Times New Roman"/>
          <w:sz w:val="24"/>
          <w:szCs w:val="24"/>
        </w:rPr>
        <w:t xml:space="preserve"> ima</w:t>
      </w:r>
      <w:r w:rsidR="00D80E6A" w:rsidRPr="00997D27">
        <w:rPr>
          <w:rFonts w:ascii="Times New Roman" w:eastAsia="Times New Roman" w:hAnsi="Times New Roman" w:cs="Times New Roman"/>
          <w:sz w:val="24"/>
          <w:szCs w:val="24"/>
        </w:rPr>
        <w:t>o</w:t>
      </w:r>
      <w:r w:rsidRPr="00997D27">
        <w:rPr>
          <w:rFonts w:ascii="Times New Roman" w:eastAsia="Times New Roman" w:hAnsi="Times New Roman" w:cs="Times New Roman"/>
          <w:sz w:val="24"/>
          <w:szCs w:val="24"/>
        </w:rPr>
        <w:t xml:space="preserve"> obvezu podnositi Povjerenstvu izvješća o imovinskom stanju sukladno odredbama tada važećeg Zakona o sprječavanju sukoba interesa (“Narodne novine”, br. 26/11., 12/12., 126/12., 57/15. i 98/19., dalje u tekstu: ZSSI/11).</w:t>
      </w:r>
    </w:p>
    <w:p w14:paraId="7AC9DA9C" w14:textId="77777777" w:rsidR="00404E07" w:rsidRPr="00D67224" w:rsidRDefault="00404E07">
      <w:pPr>
        <w:spacing w:after="0"/>
        <w:ind w:firstLine="705"/>
        <w:jc w:val="both"/>
        <w:rPr>
          <w:rFonts w:ascii="Times New Roman" w:eastAsia="Times New Roman" w:hAnsi="Times New Roman" w:cs="Times New Roman"/>
          <w:sz w:val="24"/>
          <w:szCs w:val="24"/>
          <w:highlight w:val="yellow"/>
        </w:rPr>
      </w:pPr>
      <w:bookmarkStart w:id="8" w:name="_heading=h.g6y5q3kracrb" w:colFirst="0" w:colLast="0"/>
      <w:bookmarkEnd w:id="8"/>
    </w:p>
    <w:p w14:paraId="2CD48CE2" w14:textId="77777777" w:rsidR="00404E07" w:rsidRPr="001A081D" w:rsidRDefault="00F064A6">
      <w:pPr>
        <w:spacing w:after="0"/>
        <w:ind w:firstLine="705"/>
        <w:jc w:val="both"/>
        <w:rPr>
          <w:rFonts w:ascii="Times New Roman" w:eastAsia="Times New Roman" w:hAnsi="Times New Roman" w:cs="Times New Roman"/>
          <w:sz w:val="24"/>
          <w:szCs w:val="24"/>
        </w:rPr>
      </w:pPr>
      <w:bookmarkStart w:id="9" w:name="_heading=h.rr93itxyhubt" w:colFirst="0" w:colLast="0"/>
      <w:bookmarkEnd w:id="9"/>
      <w:r w:rsidRPr="001A081D">
        <w:rPr>
          <w:rFonts w:ascii="Times New Roman" w:eastAsia="Times New Roman" w:hAnsi="Times New Roman" w:cs="Times New Roman"/>
          <w:sz w:val="24"/>
          <w:szCs w:val="24"/>
        </w:rPr>
        <w:t>Svim obveznicima ZSSI-a, koji su bili dužnosnici u smislu odredbi ZSSI/11-a, Povjerenstvo je 30. prosinca 2021. uputilo obavijest Broj: 711-I-2209-R-269/21-01-18 od 28. prosinca 2021. u kojoj ih se upu</w:t>
      </w:r>
      <w:r w:rsidR="00CD2025" w:rsidRPr="001A081D">
        <w:rPr>
          <w:rFonts w:ascii="Times New Roman" w:eastAsia="Times New Roman" w:hAnsi="Times New Roman" w:cs="Times New Roman"/>
          <w:sz w:val="24"/>
          <w:szCs w:val="24"/>
        </w:rPr>
        <w:t>tilo</w:t>
      </w:r>
      <w:r w:rsidRPr="001A081D">
        <w:rPr>
          <w:rFonts w:ascii="Times New Roman" w:eastAsia="Times New Roman" w:hAnsi="Times New Roman" w:cs="Times New Roman"/>
          <w:sz w:val="24"/>
          <w:szCs w:val="24"/>
        </w:rPr>
        <w:t xml:space="preserve"> na obvezu podnošenja godišnje imovinske kartice za 2021. sukladno članku 10. stavku 4. ZSSI-a uz iznimku da ne moraju podnijeti navedenu imovinsku karticu ako su podnijeli imovinsku karticu u prosincu 2021. u kojoj je prijavljeno imovinsko stanje s istekom navedene godine.</w:t>
      </w:r>
    </w:p>
    <w:p w14:paraId="712D7777" w14:textId="77777777" w:rsidR="00404E07" w:rsidRPr="00D67224" w:rsidRDefault="00404E07">
      <w:pPr>
        <w:spacing w:after="0"/>
        <w:ind w:firstLine="705"/>
        <w:jc w:val="both"/>
        <w:rPr>
          <w:rFonts w:ascii="Times New Roman" w:eastAsia="Times New Roman" w:hAnsi="Times New Roman" w:cs="Times New Roman"/>
          <w:sz w:val="24"/>
          <w:szCs w:val="24"/>
          <w:highlight w:val="yellow"/>
        </w:rPr>
      </w:pPr>
      <w:bookmarkStart w:id="10" w:name="_heading=h.68cjihkz2fpt" w:colFirst="0" w:colLast="0"/>
      <w:bookmarkEnd w:id="10"/>
    </w:p>
    <w:p w14:paraId="784D075D" w14:textId="77777777" w:rsidR="007D34DE" w:rsidRPr="001A081D" w:rsidRDefault="00F064A6" w:rsidP="001A081D">
      <w:pPr>
        <w:spacing w:after="0"/>
        <w:ind w:firstLine="705"/>
        <w:jc w:val="both"/>
        <w:rPr>
          <w:rFonts w:ascii="Times New Roman" w:eastAsia="Times New Roman" w:hAnsi="Times New Roman" w:cs="Times New Roman"/>
          <w:sz w:val="24"/>
          <w:szCs w:val="24"/>
        </w:rPr>
      </w:pPr>
      <w:bookmarkStart w:id="11" w:name="_heading=h.vh7djlp47dtd" w:colFirst="0" w:colLast="0"/>
      <w:bookmarkEnd w:id="11"/>
      <w:r w:rsidRPr="00E41C7D">
        <w:rPr>
          <w:rFonts w:ascii="Times New Roman" w:eastAsia="Times New Roman" w:hAnsi="Times New Roman" w:cs="Times New Roman"/>
          <w:sz w:val="24"/>
          <w:szCs w:val="24"/>
        </w:rPr>
        <w:t>Uvidom u Registar imovinskih kartica, koji vodi Povjerenstvo, utvrđeno je da obvezni</w:t>
      </w:r>
      <w:r w:rsidR="009E6658" w:rsidRPr="00E41C7D">
        <w:rPr>
          <w:rFonts w:ascii="Times New Roman" w:eastAsia="Times New Roman" w:hAnsi="Times New Roman" w:cs="Times New Roman"/>
          <w:sz w:val="24"/>
          <w:szCs w:val="24"/>
        </w:rPr>
        <w:t>k</w:t>
      </w:r>
      <w:r w:rsidRPr="00E41C7D">
        <w:rPr>
          <w:rFonts w:ascii="Times New Roman" w:eastAsia="Times New Roman" w:hAnsi="Times New Roman" w:cs="Times New Roman"/>
          <w:sz w:val="24"/>
          <w:szCs w:val="24"/>
        </w:rPr>
        <w:t xml:space="preserve"> nije podni</w:t>
      </w:r>
      <w:r w:rsidR="009E6658" w:rsidRPr="00E41C7D">
        <w:rPr>
          <w:rFonts w:ascii="Times New Roman" w:eastAsia="Times New Roman" w:hAnsi="Times New Roman" w:cs="Times New Roman"/>
          <w:sz w:val="24"/>
          <w:szCs w:val="24"/>
        </w:rPr>
        <w:t>o</w:t>
      </w:r>
      <w:r w:rsidRPr="00E41C7D">
        <w:rPr>
          <w:rFonts w:ascii="Times New Roman" w:eastAsia="Times New Roman" w:hAnsi="Times New Roman" w:cs="Times New Roman"/>
          <w:sz w:val="24"/>
          <w:szCs w:val="24"/>
        </w:rPr>
        <w:t xml:space="preserve"> imovinsku karticu za 2021. do 31. siječnja 2022. niti je </w:t>
      </w:r>
      <w:r w:rsidR="000C0116" w:rsidRPr="00E41C7D">
        <w:rPr>
          <w:rFonts w:ascii="Times New Roman" w:eastAsia="Times New Roman" w:hAnsi="Times New Roman" w:cs="Times New Roman"/>
          <w:sz w:val="24"/>
          <w:szCs w:val="24"/>
        </w:rPr>
        <w:t xml:space="preserve">sukladno spomenutoj obavijesti Povjerenstva </w:t>
      </w:r>
      <w:r w:rsidRPr="00E41C7D">
        <w:rPr>
          <w:rFonts w:ascii="Times New Roman" w:eastAsia="Times New Roman" w:hAnsi="Times New Roman" w:cs="Times New Roman"/>
          <w:sz w:val="24"/>
          <w:szCs w:val="24"/>
        </w:rPr>
        <w:t>podni</w:t>
      </w:r>
      <w:r w:rsidR="009E6658" w:rsidRPr="00E41C7D">
        <w:rPr>
          <w:rFonts w:ascii="Times New Roman" w:eastAsia="Times New Roman" w:hAnsi="Times New Roman" w:cs="Times New Roman"/>
          <w:sz w:val="24"/>
          <w:szCs w:val="24"/>
        </w:rPr>
        <w:t>o</w:t>
      </w:r>
      <w:r w:rsidRPr="00E41C7D">
        <w:rPr>
          <w:rFonts w:ascii="Times New Roman" w:eastAsia="Times New Roman" w:hAnsi="Times New Roman" w:cs="Times New Roman"/>
          <w:sz w:val="24"/>
          <w:szCs w:val="24"/>
        </w:rPr>
        <w:t xml:space="preserve"> </w:t>
      </w:r>
      <w:r w:rsidR="00985BBA" w:rsidRPr="00E41C7D">
        <w:rPr>
          <w:rFonts w:ascii="Times New Roman" w:eastAsia="Times New Roman" w:hAnsi="Times New Roman" w:cs="Times New Roman"/>
          <w:sz w:val="24"/>
          <w:szCs w:val="24"/>
        </w:rPr>
        <w:t xml:space="preserve">imovinsku karticu </w:t>
      </w:r>
      <w:r w:rsidRPr="00E41C7D">
        <w:rPr>
          <w:rFonts w:ascii="Times New Roman" w:eastAsia="Times New Roman" w:hAnsi="Times New Roman" w:cs="Times New Roman"/>
          <w:sz w:val="24"/>
          <w:szCs w:val="24"/>
        </w:rPr>
        <w:t>u prosincu 2021. u kojoj bi prijavi</w:t>
      </w:r>
      <w:r w:rsidR="009E6658" w:rsidRPr="00E41C7D">
        <w:rPr>
          <w:rFonts w:ascii="Times New Roman" w:eastAsia="Times New Roman" w:hAnsi="Times New Roman" w:cs="Times New Roman"/>
          <w:sz w:val="24"/>
          <w:szCs w:val="24"/>
        </w:rPr>
        <w:t>o</w:t>
      </w:r>
      <w:r w:rsidRPr="00E41C7D">
        <w:rPr>
          <w:rFonts w:ascii="Times New Roman" w:eastAsia="Times New Roman" w:hAnsi="Times New Roman" w:cs="Times New Roman"/>
          <w:sz w:val="24"/>
          <w:szCs w:val="24"/>
        </w:rPr>
        <w:t xml:space="preserve"> imovinsko stanje s istekom 2021. godine</w:t>
      </w:r>
      <w:r w:rsidR="001A081D" w:rsidRPr="00E41C7D">
        <w:rPr>
          <w:rFonts w:ascii="Times New Roman" w:eastAsia="Times New Roman" w:hAnsi="Times New Roman" w:cs="Times New Roman"/>
          <w:sz w:val="24"/>
          <w:szCs w:val="24"/>
        </w:rPr>
        <w:t xml:space="preserve">. </w:t>
      </w:r>
    </w:p>
    <w:p w14:paraId="3E2073CB" w14:textId="77777777" w:rsidR="00404E07" w:rsidRPr="00D67224" w:rsidRDefault="00404E07">
      <w:pPr>
        <w:spacing w:after="0"/>
        <w:jc w:val="both"/>
        <w:rPr>
          <w:rFonts w:ascii="Times New Roman" w:eastAsia="Times New Roman" w:hAnsi="Times New Roman" w:cs="Times New Roman"/>
          <w:sz w:val="24"/>
          <w:szCs w:val="24"/>
          <w:highlight w:val="yellow"/>
        </w:rPr>
      </w:pPr>
    </w:p>
    <w:p w14:paraId="7E071A12" w14:textId="77777777" w:rsidR="00404E07" w:rsidRPr="001A081D" w:rsidRDefault="00F064A6">
      <w:pPr>
        <w:spacing w:after="0"/>
        <w:ind w:firstLine="705"/>
        <w:jc w:val="both"/>
        <w:rPr>
          <w:rFonts w:ascii="Times New Roman" w:eastAsia="Times New Roman" w:hAnsi="Times New Roman" w:cs="Times New Roman"/>
          <w:sz w:val="24"/>
          <w:szCs w:val="24"/>
        </w:rPr>
      </w:pPr>
      <w:r w:rsidRPr="001A081D">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8010E2" w14:textId="77777777" w:rsidR="00404E07" w:rsidRPr="001A081D" w:rsidRDefault="00404E07">
      <w:pPr>
        <w:spacing w:after="0"/>
        <w:ind w:firstLine="705"/>
        <w:jc w:val="both"/>
        <w:rPr>
          <w:rFonts w:ascii="Times New Roman" w:eastAsia="Times New Roman" w:hAnsi="Times New Roman" w:cs="Times New Roman"/>
          <w:sz w:val="24"/>
          <w:szCs w:val="24"/>
        </w:rPr>
      </w:pPr>
    </w:p>
    <w:p w14:paraId="5914A11E" w14:textId="77777777" w:rsidR="00404E07" w:rsidRPr="001A081D" w:rsidRDefault="00F064A6">
      <w:pPr>
        <w:spacing w:after="0"/>
        <w:ind w:firstLine="705"/>
        <w:jc w:val="both"/>
        <w:rPr>
          <w:rFonts w:ascii="Times New Roman" w:eastAsia="Times New Roman" w:hAnsi="Times New Roman" w:cs="Times New Roman"/>
          <w:sz w:val="24"/>
          <w:szCs w:val="24"/>
        </w:rPr>
      </w:pPr>
      <w:r w:rsidRPr="001A081D">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0775CED9" w14:textId="77777777" w:rsidR="00EF388E" w:rsidRPr="001A081D" w:rsidRDefault="00EF388E">
      <w:pPr>
        <w:spacing w:after="0"/>
        <w:ind w:firstLine="705"/>
        <w:jc w:val="both"/>
        <w:rPr>
          <w:rFonts w:ascii="Times New Roman" w:eastAsia="Times New Roman" w:hAnsi="Times New Roman" w:cs="Times New Roman"/>
          <w:sz w:val="24"/>
          <w:szCs w:val="24"/>
        </w:rPr>
      </w:pPr>
    </w:p>
    <w:p w14:paraId="4D8D113B" w14:textId="77777777" w:rsidR="00EF388E" w:rsidRPr="001A081D" w:rsidRDefault="00EF388E">
      <w:pPr>
        <w:spacing w:after="0"/>
        <w:ind w:firstLine="705"/>
        <w:jc w:val="both"/>
        <w:rPr>
          <w:rFonts w:ascii="Times New Roman" w:eastAsia="Times New Roman" w:hAnsi="Times New Roman" w:cs="Times New Roman"/>
          <w:sz w:val="24"/>
          <w:szCs w:val="24"/>
        </w:rPr>
      </w:pPr>
      <w:r w:rsidRPr="001A081D">
        <w:rPr>
          <w:rFonts w:ascii="Times New Roman" w:eastAsia="Times New Roman" w:hAnsi="Times New Roman" w:cs="Times New Roman"/>
          <w:sz w:val="24"/>
          <w:szCs w:val="24"/>
        </w:rPr>
        <w:lastRenderedPageBreak/>
        <w:t>Člankom 10. stavkom 5. ZSSI-a propisano je da se imovinska kartica iz stavka 4. toga članka podnosi uvijek sa stanjem na zadnji dan prethodne godine.</w:t>
      </w:r>
    </w:p>
    <w:p w14:paraId="37DAD954" w14:textId="77777777" w:rsidR="00404E07" w:rsidRPr="001A081D" w:rsidRDefault="00404E07">
      <w:pPr>
        <w:spacing w:after="0"/>
        <w:ind w:firstLine="705"/>
        <w:jc w:val="both"/>
        <w:rPr>
          <w:rFonts w:ascii="Times New Roman" w:eastAsia="Times New Roman" w:hAnsi="Times New Roman" w:cs="Times New Roman"/>
          <w:sz w:val="24"/>
          <w:szCs w:val="24"/>
        </w:rPr>
      </w:pPr>
    </w:p>
    <w:p w14:paraId="61D03DA3" w14:textId="77777777" w:rsidR="00727CB8" w:rsidRPr="001A081D" w:rsidRDefault="00F064A6">
      <w:pPr>
        <w:spacing w:after="0"/>
        <w:ind w:firstLine="705"/>
        <w:jc w:val="both"/>
        <w:rPr>
          <w:rFonts w:ascii="Times New Roman" w:eastAsia="Times New Roman" w:hAnsi="Times New Roman" w:cs="Times New Roman"/>
          <w:sz w:val="24"/>
          <w:szCs w:val="24"/>
        </w:rPr>
      </w:pPr>
      <w:r w:rsidRPr="001A081D">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CD9730E" w14:textId="77777777" w:rsidR="00727CB8" w:rsidRPr="001A081D" w:rsidRDefault="00727CB8">
      <w:pPr>
        <w:spacing w:after="0"/>
        <w:ind w:firstLine="705"/>
        <w:jc w:val="both"/>
        <w:rPr>
          <w:rFonts w:ascii="Times New Roman" w:eastAsia="Times New Roman" w:hAnsi="Times New Roman" w:cs="Times New Roman"/>
          <w:sz w:val="24"/>
          <w:szCs w:val="24"/>
        </w:rPr>
      </w:pPr>
    </w:p>
    <w:p w14:paraId="0D1F9597" w14:textId="77777777" w:rsidR="00404E07" w:rsidRPr="001A081D" w:rsidRDefault="00F064A6">
      <w:pPr>
        <w:spacing w:after="0"/>
        <w:ind w:firstLine="705"/>
        <w:jc w:val="both"/>
        <w:rPr>
          <w:rFonts w:ascii="Times New Roman" w:eastAsia="Times New Roman" w:hAnsi="Times New Roman" w:cs="Times New Roman"/>
          <w:sz w:val="24"/>
          <w:szCs w:val="24"/>
        </w:rPr>
      </w:pPr>
      <w:r w:rsidRPr="001A081D">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00727CB8" w:rsidRPr="001A081D">
        <w:t xml:space="preserve"> </w:t>
      </w:r>
      <w:r w:rsidR="00727CB8" w:rsidRPr="001A081D">
        <w:rPr>
          <w:rFonts w:ascii="Times New Roman" w:eastAsia="Times New Roman" w:hAnsi="Times New Roman" w:cs="Times New Roman"/>
          <w:sz w:val="24"/>
          <w:szCs w:val="24"/>
        </w:rPr>
        <w:t>Iznimka propisana navedenom odredbom  nije primjenjiva u konkretnom slučaju budući da se ne radi o obvezniku koji prvi put podnosi imovinsku karticu povodom prvog stupanja na dužnost.</w:t>
      </w:r>
    </w:p>
    <w:p w14:paraId="0FBA697F" w14:textId="77777777" w:rsidR="00DA391F" w:rsidRPr="00D67224" w:rsidRDefault="00DA391F">
      <w:pPr>
        <w:spacing w:after="0"/>
        <w:ind w:firstLine="705"/>
        <w:jc w:val="both"/>
        <w:rPr>
          <w:rFonts w:ascii="Times New Roman" w:eastAsia="Times New Roman" w:hAnsi="Times New Roman" w:cs="Times New Roman"/>
          <w:sz w:val="24"/>
          <w:szCs w:val="24"/>
          <w:highlight w:val="yellow"/>
        </w:rPr>
      </w:pPr>
    </w:p>
    <w:p w14:paraId="7D6DE3FB" w14:textId="658C0B18" w:rsidR="00404E07" w:rsidRDefault="000C0116">
      <w:pPr>
        <w:spacing w:after="0"/>
        <w:ind w:firstLine="705"/>
        <w:jc w:val="both"/>
        <w:rPr>
          <w:rFonts w:ascii="Times New Roman" w:eastAsia="Times New Roman" w:hAnsi="Times New Roman" w:cs="Times New Roman"/>
          <w:sz w:val="24"/>
          <w:szCs w:val="24"/>
        </w:rPr>
      </w:pPr>
      <w:r w:rsidRPr="00E41C7D">
        <w:rPr>
          <w:rFonts w:ascii="Times New Roman" w:eastAsia="Times New Roman" w:hAnsi="Times New Roman" w:cs="Times New Roman"/>
          <w:sz w:val="24"/>
          <w:szCs w:val="24"/>
        </w:rPr>
        <w:t xml:space="preserve">Nastavno na sve </w:t>
      </w:r>
      <w:r w:rsidR="00727CB8" w:rsidRPr="00E41C7D">
        <w:rPr>
          <w:rFonts w:ascii="Times New Roman" w:eastAsia="Times New Roman" w:hAnsi="Times New Roman" w:cs="Times New Roman"/>
          <w:sz w:val="24"/>
          <w:szCs w:val="24"/>
        </w:rPr>
        <w:t xml:space="preserve">ranije </w:t>
      </w:r>
      <w:r w:rsidRPr="00E41C7D">
        <w:rPr>
          <w:rFonts w:ascii="Times New Roman" w:eastAsia="Times New Roman" w:hAnsi="Times New Roman" w:cs="Times New Roman"/>
          <w:sz w:val="24"/>
          <w:szCs w:val="24"/>
        </w:rPr>
        <w:t xml:space="preserve">navedeno, </w:t>
      </w:r>
      <w:r w:rsidR="00DA391F" w:rsidRPr="00E41C7D">
        <w:rPr>
          <w:rFonts w:ascii="Times New Roman" w:eastAsia="Times New Roman" w:hAnsi="Times New Roman" w:cs="Times New Roman"/>
          <w:sz w:val="24"/>
          <w:szCs w:val="24"/>
        </w:rPr>
        <w:t xml:space="preserve">Povjerenstvo je utvrdilo da je obveznik </w:t>
      </w:r>
      <w:r w:rsidR="00E41C7D" w:rsidRPr="00E41C7D">
        <w:rPr>
          <w:rFonts w:ascii="Times New Roman" w:eastAsia="Times New Roman" w:hAnsi="Times New Roman" w:cs="Times New Roman"/>
          <w:sz w:val="24"/>
          <w:szCs w:val="24"/>
        </w:rPr>
        <w:t xml:space="preserve">Luka </w:t>
      </w:r>
      <w:proofErr w:type="spellStart"/>
      <w:r w:rsidR="00E41C7D" w:rsidRPr="00E41C7D">
        <w:rPr>
          <w:rFonts w:ascii="Times New Roman" w:eastAsia="Times New Roman" w:hAnsi="Times New Roman" w:cs="Times New Roman"/>
          <w:sz w:val="24"/>
          <w:szCs w:val="24"/>
        </w:rPr>
        <w:t>Perinić</w:t>
      </w:r>
      <w:proofErr w:type="spellEnd"/>
      <w:r w:rsidR="00DA391F" w:rsidRPr="00E41C7D">
        <w:rPr>
          <w:rFonts w:ascii="Times New Roman" w:eastAsia="Times New Roman" w:hAnsi="Times New Roman" w:cs="Times New Roman"/>
          <w:sz w:val="24"/>
          <w:szCs w:val="24"/>
        </w:rPr>
        <w:t xml:space="preserve">, općinski načelnik Općine </w:t>
      </w:r>
      <w:r w:rsidR="00E41C7D" w:rsidRPr="00E41C7D">
        <w:rPr>
          <w:rFonts w:ascii="Times New Roman" w:eastAsia="Times New Roman" w:hAnsi="Times New Roman" w:cs="Times New Roman"/>
          <w:sz w:val="24"/>
          <w:szCs w:val="24"/>
        </w:rPr>
        <w:t>Vrsi</w:t>
      </w:r>
      <w:r w:rsidR="004C7EB9" w:rsidRPr="00E41C7D">
        <w:rPr>
          <w:rFonts w:ascii="Times New Roman" w:eastAsia="Times New Roman" w:hAnsi="Times New Roman" w:cs="Times New Roman"/>
          <w:sz w:val="24"/>
          <w:szCs w:val="24"/>
        </w:rPr>
        <w:t>, propust</w:t>
      </w:r>
      <w:r w:rsidRPr="00E41C7D">
        <w:rPr>
          <w:rFonts w:ascii="Times New Roman" w:eastAsia="Times New Roman" w:hAnsi="Times New Roman" w:cs="Times New Roman"/>
          <w:sz w:val="24"/>
          <w:szCs w:val="24"/>
        </w:rPr>
        <w:t>io</w:t>
      </w:r>
      <w:r w:rsidR="004C7EB9" w:rsidRPr="00E41C7D">
        <w:rPr>
          <w:rFonts w:ascii="Times New Roman" w:eastAsia="Times New Roman" w:hAnsi="Times New Roman" w:cs="Times New Roman"/>
          <w:sz w:val="24"/>
          <w:szCs w:val="24"/>
        </w:rPr>
        <w:t xml:space="preserve"> podn</w:t>
      </w:r>
      <w:r w:rsidRPr="00E41C7D">
        <w:rPr>
          <w:rFonts w:ascii="Times New Roman" w:eastAsia="Times New Roman" w:hAnsi="Times New Roman" w:cs="Times New Roman"/>
          <w:sz w:val="24"/>
          <w:szCs w:val="24"/>
        </w:rPr>
        <w:t>ijeti</w:t>
      </w:r>
      <w:r w:rsidR="004C7EB9" w:rsidRPr="00E41C7D">
        <w:rPr>
          <w:rFonts w:ascii="Times New Roman" w:eastAsia="Times New Roman" w:hAnsi="Times New Roman" w:cs="Times New Roman"/>
          <w:sz w:val="24"/>
          <w:szCs w:val="24"/>
        </w:rPr>
        <w:t xml:space="preserve"> imovinsk</w:t>
      </w:r>
      <w:r w:rsidRPr="00E41C7D">
        <w:rPr>
          <w:rFonts w:ascii="Times New Roman" w:eastAsia="Times New Roman" w:hAnsi="Times New Roman" w:cs="Times New Roman"/>
          <w:sz w:val="24"/>
          <w:szCs w:val="24"/>
        </w:rPr>
        <w:t>u</w:t>
      </w:r>
      <w:r w:rsidR="004C7EB9" w:rsidRPr="00E41C7D">
        <w:rPr>
          <w:rFonts w:ascii="Times New Roman" w:eastAsia="Times New Roman" w:hAnsi="Times New Roman" w:cs="Times New Roman"/>
          <w:sz w:val="24"/>
          <w:szCs w:val="24"/>
        </w:rPr>
        <w:t xml:space="preserve"> kartic</w:t>
      </w:r>
      <w:r w:rsidRPr="00E41C7D">
        <w:rPr>
          <w:rFonts w:ascii="Times New Roman" w:eastAsia="Times New Roman" w:hAnsi="Times New Roman" w:cs="Times New Roman"/>
          <w:sz w:val="24"/>
          <w:szCs w:val="24"/>
        </w:rPr>
        <w:t>u</w:t>
      </w:r>
      <w:r w:rsidR="004C7EB9" w:rsidRPr="00E41C7D">
        <w:rPr>
          <w:rFonts w:ascii="Times New Roman" w:eastAsia="Times New Roman" w:hAnsi="Times New Roman" w:cs="Times New Roman"/>
          <w:sz w:val="24"/>
          <w:szCs w:val="24"/>
        </w:rPr>
        <w:t xml:space="preserve"> Povjerenstvu do 31. siječnja </w:t>
      </w:r>
      <w:r w:rsidRPr="00E41C7D">
        <w:rPr>
          <w:rFonts w:ascii="Times New Roman" w:eastAsia="Times New Roman" w:hAnsi="Times New Roman" w:cs="Times New Roman"/>
          <w:sz w:val="24"/>
          <w:szCs w:val="24"/>
        </w:rPr>
        <w:t>2022.</w:t>
      </w:r>
      <w:r w:rsidR="004C7EB9" w:rsidRPr="00E41C7D">
        <w:rPr>
          <w:rFonts w:ascii="Times New Roman" w:eastAsia="Times New Roman" w:hAnsi="Times New Roman" w:cs="Times New Roman"/>
          <w:sz w:val="24"/>
          <w:szCs w:val="24"/>
        </w:rPr>
        <w:t xml:space="preserve"> godine za </w:t>
      </w:r>
      <w:r w:rsidR="00E41C7D" w:rsidRPr="00E41C7D">
        <w:rPr>
          <w:rFonts w:ascii="Times New Roman" w:eastAsia="Times New Roman" w:hAnsi="Times New Roman" w:cs="Times New Roman"/>
          <w:sz w:val="24"/>
          <w:szCs w:val="24"/>
        </w:rPr>
        <w:t>2021.</w:t>
      </w:r>
      <w:r w:rsidR="004C7EB9" w:rsidRPr="00E41C7D">
        <w:rPr>
          <w:rFonts w:ascii="Times New Roman" w:eastAsia="Times New Roman" w:hAnsi="Times New Roman" w:cs="Times New Roman"/>
          <w:sz w:val="24"/>
          <w:szCs w:val="24"/>
        </w:rPr>
        <w:t xml:space="preserve"> godinu</w:t>
      </w:r>
      <w:r w:rsidRPr="00E41C7D">
        <w:t xml:space="preserve"> </w:t>
      </w:r>
      <w:r w:rsidRPr="00E41C7D">
        <w:rPr>
          <w:rFonts w:ascii="Times New Roman" w:eastAsia="Times New Roman" w:hAnsi="Times New Roman" w:cs="Times New Roman"/>
          <w:sz w:val="24"/>
          <w:szCs w:val="24"/>
        </w:rPr>
        <w:t xml:space="preserve">sa stanjem na zadnji dan </w:t>
      </w:r>
      <w:r w:rsidR="00727CB8" w:rsidRPr="00E41C7D">
        <w:rPr>
          <w:rFonts w:ascii="Times New Roman" w:eastAsia="Times New Roman" w:hAnsi="Times New Roman" w:cs="Times New Roman"/>
          <w:sz w:val="24"/>
          <w:szCs w:val="24"/>
        </w:rPr>
        <w:t>2021.</w:t>
      </w:r>
      <w:r w:rsidRPr="00E41C7D">
        <w:rPr>
          <w:rFonts w:ascii="Times New Roman" w:eastAsia="Times New Roman" w:hAnsi="Times New Roman" w:cs="Times New Roman"/>
          <w:sz w:val="24"/>
          <w:szCs w:val="24"/>
        </w:rPr>
        <w:t xml:space="preserve"> godine</w:t>
      </w:r>
      <w:r w:rsidR="004C7EB9" w:rsidRPr="00E41C7D">
        <w:rPr>
          <w:rFonts w:ascii="Times New Roman" w:eastAsia="Times New Roman" w:hAnsi="Times New Roman" w:cs="Times New Roman"/>
          <w:sz w:val="24"/>
          <w:szCs w:val="24"/>
        </w:rPr>
        <w:t xml:space="preserve">, </w:t>
      </w:r>
      <w:r w:rsidRPr="00E41C7D">
        <w:rPr>
          <w:rFonts w:ascii="Times New Roman" w:eastAsia="Times New Roman" w:hAnsi="Times New Roman" w:cs="Times New Roman"/>
          <w:sz w:val="24"/>
          <w:szCs w:val="24"/>
        </w:rPr>
        <w:t xml:space="preserve">a kojim propustom je </w:t>
      </w:r>
      <w:r w:rsidR="00DA391F" w:rsidRPr="00E41C7D">
        <w:rPr>
          <w:rFonts w:ascii="Times New Roman" w:eastAsia="Times New Roman" w:hAnsi="Times New Roman" w:cs="Times New Roman"/>
          <w:sz w:val="24"/>
          <w:szCs w:val="24"/>
        </w:rPr>
        <w:t>povrijedio odredbu članka 10. stavka 4. ZSSI-a.</w:t>
      </w:r>
      <w:r w:rsidR="00727CB8" w:rsidRPr="00E41C7D">
        <w:rPr>
          <w:rFonts w:ascii="Times New Roman" w:eastAsia="Times New Roman" w:hAnsi="Times New Roman" w:cs="Times New Roman"/>
          <w:sz w:val="24"/>
          <w:szCs w:val="24"/>
        </w:rPr>
        <w:t xml:space="preserve"> </w:t>
      </w:r>
    </w:p>
    <w:p w14:paraId="48928617" w14:textId="1739CD79" w:rsidR="00FD54CF" w:rsidRDefault="00FD54CF">
      <w:pPr>
        <w:spacing w:after="0"/>
        <w:ind w:firstLine="705"/>
        <w:jc w:val="both"/>
        <w:rPr>
          <w:rFonts w:ascii="Times New Roman" w:eastAsia="Times New Roman" w:hAnsi="Times New Roman" w:cs="Times New Roman"/>
          <w:sz w:val="24"/>
          <w:szCs w:val="24"/>
        </w:rPr>
      </w:pPr>
    </w:p>
    <w:p w14:paraId="1F8C691C" w14:textId="323E2B28" w:rsidR="00FD54CF" w:rsidRPr="00E41C7D" w:rsidRDefault="00FD54CF">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Također, obveznik niti nakon pokretanja postupka nije podnio navedenu imovinsku karticu. </w:t>
      </w:r>
    </w:p>
    <w:p w14:paraId="7BD012E2" w14:textId="77777777" w:rsidR="00727CB8" w:rsidRPr="00E41C7D" w:rsidRDefault="00727CB8">
      <w:pPr>
        <w:spacing w:after="0"/>
        <w:ind w:firstLine="705"/>
        <w:jc w:val="both"/>
        <w:rPr>
          <w:rFonts w:ascii="Times New Roman" w:eastAsia="Times New Roman" w:hAnsi="Times New Roman" w:cs="Times New Roman"/>
          <w:sz w:val="24"/>
          <w:szCs w:val="24"/>
        </w:rPr>
      </w:pPr>
    </w:p>
    <w:p w14:paraId="78716E4C" w14:textId="77777777" w:rsidR="0040096E" w:rsidRPr="001A081D" w:rsidRDefault="001D45A1" w:rsidP="001D45A1">
      <w:pPr>
        <w:spacing w:after="0"/>
        <w:ind w:firstLine="705"/>
        <w:jc w:val="both"/>
        <w:rPr>
          <w:rFonts w:ascii="Times New Roman" w:eastAsia="Times New Roman" w:hAnsi="Times New Roman" w:cs="Times New Roman"/>
          <w:sz w:val="24"/>
          <w:szCs w:val="24"/>
        </w:rPr>
      </w:pPr>
      <w:r w:rsidRPr="001A081D">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w:t>
      </w:r>
    </w:p>
    <w:p w14:paraId="32A13FBD" w14:textId="77777777" w:rsidR="0040096E" w:rsidRPr="001A081D" w:rsidRDefault="0040096E" w:rsidP="001D45A1">
      <w:pPr>
        <w:spacing w:after="0"/>
        <w:ind w:firstLine="705"/>
        <w:jc w:val="both"/>
        <w:rPr>
          <w:rFonts w:ascii="Times New Roman" w:eastAsia="Times New Roman" w:hAnsi="Times New Roman" w:cs="Times New Roman"/>
          <w:sz w:val="24"/>
          <w:szCs w:val="24"/>
        </w:rPr>
      </w:pPr>
    </w:p>
    <w:p w14:paraId="6F16FF50" w14:textId="77777777" w:rsidR="001D45A1" w:rsidRPr="001A081D" w:rsidRDefault="001D45A1" w:rsidP="001D45A1">
      <w:pPr>
        <w:spacing w:after="0"/>
        <w:ind w:firstLine="705"/>
        <w:jc w:val="both"/>
        <w:rPr>
          <w:rFonts w:ascii="Times New Roman" w:eastAsia="Times New Roman" w:hAnsi="Times New Roman" w:cs="Times New Roman"/>
          <w:sz w:val="24"/>
          <w:szCs w:val="24"/>
        </w:rPr>
      </w:pPr>
      <w:r w:rsidRPr="001A081D">
        <w:rPr>
          <w:rFonts w:ascii="Times New Roman" w:eastAsia="Times New Roman" w:hAnsi="Times New Roman" w:cs="Times New Roman"/>
          <w:sz w:val="24"/>
          <w:szCs w:val="24"/>
        </w:rPr>
        <w:t>Prema članku 49. ZSSI-a opomena se može izreći obvezniku ako se prema njegovu postupanju i odgovornosti te prouzročenoj posljedici radi o očito lakom obliku kršenja odredbi toga Zakona.</w:t>
      </w:r>
    </w:p>
    <w:p w14:paraId="604D8F1B" w14:textId="77777777" w:rsidR="001D45A1" w:rsidRPr="00D67224" w:rsidRDefault="001D45A1" w:rsidP="001D45A1">
      <w:pPr>
        <w:spacing w:after="0"/>
        <w:ind w:firstLine="705"/>
        <w:jc w:val="both"/>
        <w:rPr>
          <w:rFonts w:ascii="Times New Roman" w:eastAsia="Times New Roman" w:hAnsi="Times New Roman" w:cs="Times New Roman"/>
          <w:sz w:val="24"/>
          <w:szCs w:val="24"/>
          <w:highlight w:val="yellow"/>
        </w:rPr>
      </w:pPr>
    </w:p>
    <w:p w14:paraId="1A77E025" w14:textId="77777777" w:rsidR="001D45A1" w:rsidRPr="001A081D" w:rsidRDefault="001D45A1" w:rsidP="001D45A1">
      <w:pPr>
        <w:spacing w:after="0"/>
        <w:ind w:firstLine="705"/>
        <w:jc w:val="both"/>
        <w:rPr>
          <w:rFonts w:ascii="Times New Roman" w:eastAsia="Times New Roman" w:hAnsi="Times New Roman" w:cs="Times New Roman"/>
          <w:sz w:val="24"/>
          <w:szCs w:val="24"/>
        </w:rPr>
      </w:pPr>
      <w:r w:rsidRPr="001A081D">
        <w:rPr>
          <w:rFonts w:ascii="Times New Roman" w:eastAsia="Times New Roman" w:hAnsi="Times New Roman" w:cs="Times New Roman"/>
          <w:sz w:val="24"/>
          <w:szCs w:val="24"/>
        </w:rPr>
        <w:t>Prema članku 50. stavku 1. ZSSI-a ako novčana kazna nije plaćena u roku od 15 dana, ista se može izvršiti obustavom isplate dijela neto mjesečne plaće ili</w:t>
      </w:r>
      <w:r w:rsidR="0040096E" w:rsidRPr="001A081D">
        <w:rPr>
          <w:rFonts w:ascii="Times New Roman" w:eastAsia="Times New Roman" w:hAnsi="Times New Roman" w:cs="Times New Roman"/>
          <w:sz w:val="24"/>
          <w:szCs w:val="24"/>
        </w:rPr>
        <w:t xml:space="preserve"> </w:t>
      </w:r>
      <w:r w:rsidRPr="001A081D">
        <w:rPr>
          <w:rFonts w:ascii="Times New Roman" w:eastAsia="Times New Roman" w:hAnsi="Times New Roman" w:cs="Times New Roman"/>
          <w:sz w:val="24"/>
          <w:szCs w:val="24"/>
        </w:rPr>
        <w:t>obustavom na svim primanjima, a ista se može izvršiti i na imovini obveznika. Povjerenstvo kaznu izriče u iznosu od 4000,00 do 40.000,00 kuna vodeći računa o težini i posljedicama povrede Zakona. Prema stavku 2. navedenog članka izvršenje novčane sankcije obustavom isplate dijela neto mjesečne plaće ili obustava na svim primanjima ne može trajati dulje od dvanaest mjeseci, a iznos obuhvaćen obustavom ne smije prelaziti jednu polovinu neto mjesečne plaće obveznika. Sukladno stavku 3. odluka o sankciji dostavlja se osobno obvezniku. Po isteku roka iz stavka 1. navedenog članka izvršnu odluku Povjerenstvo dostavlja radi provedbe službi koja obavlja obračun plaće obvezniku.</w:t>
      </w:r>
    </w:p>
    <w:p w14:paraId="0E3B9248" w14:textId="77777777" w:rsidR="00404E07" w:rsidRPr="001A081D" w:rsidRDefault="001D45A1" w:rsidP="001D45A1">
      <w:pPr>
        <w:spacing w:after="0"/>
        <w:ind w:firstLine="705"/>
        <w:jc w:val="both"/>
        <w:rPr>
          <w:rFonts w:ascii="Times New Roman" w:eastAsia="Times New Roman" w:hAnsi="Times New Roman" w:cs="Times New Roman"/>
          <w:sz w:val="24"/>
          <w:szCs w:val="24"/>
        </w:rPr>
      </w:pPr>
      <w:r w:rsidRPr="001A081D">
        <w:rPr>
          <w:rFonts w:ascii="Times New Roman" w:eastAsia="Times New Roman" w:hAnsi="Times New Roman" w:cs="Times New Roman"/>
          <w:sz w:val="24"/>
          <w:szCs w:val="24"/>
        </w:rPr>
        <w:lastRenderedPageBreak/>
        <w:t>Sukladno članku 13. Zakona o uvođenju eura kao službene valute u Republici Hrvatskoj („Narodne novine“, broj 57/22. i 88/22.) euro je službena novčana jedinica i zakonsko sredstvo plaćanja u Republici Hrvatskoj. Iznosi navedeni u kuni u pravnim instrumentima smatraju se iznosima u euru uz primjenu fiksnog tečaja konverzije i sukladno pravilima za preračunavanje i zaokruživanje iz navedenog Zakona. Člankom 92. toga Zakona propisano je da će tijelo javne vlasti koje svojim aktom izriče novčanu kaznu ili nameće drugu novčanu obvezu ili donosi akt kojim usvaja ili odbija novčani zahtjev koji je u postupku istaknut u kuni, po službenoj dužnosti, prilikom donošenja akta sve novčane iskaze vrijednosti u aktu iskazati u euru, preračunavši ih iz kune uz primjenu fiksnog tečaja konverzije i sukladno pravilima za preračunavanje i zaokruživanje iz navedenog Zakona.</w:t>
      </w:r>
    </w:p>
    <w:p w14:paraId="1E677B1F" w14:textId="77777777" w:rsidR="00DA391F" w:rsidRPr="001A081D" w:rsidRDefault="00DA391F" w:rsidP="0040096E">
      <w:pPr>
        <w:spacing w:after="0"/>
        <w:jc w:val="both"/>
        <w:rPr>
          <w:rFonts w:ascii="Times New Roman" w:eastAsia="Times New Roman" w:hAnsi="Times New Roman" w:cs="Times New Roman"/>
          <w:sz w:val="24"/>
          <w:szCs w:val="24"/>
        </w:rPr>
      </w:pPr>
    </w:p>
    <w:p w14:paraId="02EB1920" w14:textId="1FB00D56" w:rsidR="00F50D67" w:rsidRPr="00E41C7D" w:rsidRDefault="0016630E" w:rsidP="00FD54CF">
      <w:pPr>
        <w:spacing w:after="0"/>
        <w:ind w:firstLine="705"/>
        <w:jc w:val="both"/>
        <w:rPr>
          <w:rFonts w:ascii="Times New Roman" w:eastAsia="Times New Roman" w:hAnsi="Times New Roman" w:cs="Times New Roman"/>
          <w:sz w:val="24"/>
          <w:szCs w:val="24"/>
        </w:rPr>
      </w:pPr>
      <w:r w:rsidRPr="00E41C7D">
        <w:rPr>
          <w:rFonts w:ascii="Times New Roman" w:eastAsia="Times New Roman" w:hAnsi="Times New Roman" w:cs="Times New Roman"/>
          <w:sz w:val="24"/>
          <w:szCs w:val="24"/>
        </w:rPr>
        <w:t>U</w:t>
      </w:r>
      <w:r w:rsidR="00F50D67" w:rsidRPr="00E41C7D">
        <w:rPr>
          <w:rFonts w:ascii="Times New Roman" w:eastAsia="Times New Roman" w:hAnsi="Times New Roman" w:cs="Times New Roman"/>
          <w:sz w:val="24"/>
          <w:szCs w:val="24"/>
        </w:rPr>
        <w:t xml:space="preserve">zimajući u obzir </w:t>
      </w:r>
      <w:r w:rsidR="00662AAF" w:rsidRPr="00E41C7D">
        <w:rPr>
          <w:rFonts w:ascii="Times New Roman" w:eastAsia="Times New Roman" w:hAnsi="Times New Roman" w:cs="Times New Roman"/>
          <w:sz w:val="24"/>
          <w:szCs w:val="24"/>
        </w:rPr>
        <w:t>okolnosti konkretnog slučaja, tj. da se radilo o</w:t>
      </w:r>
      <w:r w:rsidRPr="00E41C7D">
        <w:rPr>
          <w:rFonts w:ascii="Times New Roman" w:eastAsia="Times New Roman" w:hAnsi="Times New Roman" w:cs="Times New Roman"/>
          <w:sz w:val="24"/>
          <w:szCs w:val="24"/>
        </w:rPr>
        <w:t xml:space="preserve"> obvezi godišnjeg podnošenja imovinske kartice kao</w:t>
      </w:r>
      <w:r w:rsidR="00662AAF" w:rsidRPr="00E41C7D">
        <w:rPr>
          <w:rFonts w:ascii="Times New Roman" w:eastAsia="Times New Roman" w:hAnsi="Times New Roman" w:cs="Times New Roman"/>
          <w:sz w:val="24"/>
          <w:szCs w:val="24"/>
        </w:rPr>
        <w:t xml:space="preserve"> </w:t>
      </w:r>
      <w:r w:rsidRPr="00E41C7D">
        <w:rPr>
          <w:rFonts w:ascii="Times New Roman" w:eastAsia="Times New Roman" w:hAnsi="Times New Roman" w:cs="Times New Roman"/>
          <w:sz w:val="24"/>
          <w:szCs w:val="24"/>
        </w:rPr>
        <w:t xml:space="preserve">jednoj od osnovnih obveza propisanih odredbama ZSSI-a </w:t>
      </w:r>
      <w:r w:rsidR="00662AAF" w:rsidRPr="00E41C7D">
        <w:rPr>
          <w:rFonts w:ascii="Times New Roman" w:eastAsia="Times New Roman" w:hAnsi="Times New Roman" w:cs="Times New Roman"/>
          <w:sz w:val="24"/>
          <w:szCs w:val="24"/>
        </w:rPr>
        <w:t xml:space="preserve">pri čemu se ne radi o obvezniku koji po prvi put podnosi imovinsku karticu, </w:t>
      </w:r>
      <w:r w:rsidRPr="00E41C7D">
        <w:rPr>
          <w:rFonts w:ascii="Times New Roman" w:eastAsia="Times New Roman" w:hAnsi="Times New Roman" w:cs="Times New Roman"/>
          <w:sz w:val="24"/>
          <w:szCs w:val="24"/>
        </w:rPr>
        <w:t xml:space="preserve">Povjerenstvo je </w:t>
      </w:r>
      <w:r w:rsidR="00662AAF" w:rsidRPr="00E41C7D">
        <w:rPr>
          <w:rFonts w:ascii="Times New Roman" w:eastAsia="Times New Roman" w:hAnsi="Times New Roman" w:cs="Times New Roman"/>
          <w:sz w:val="24"/>
          <w:szCs w:val="24"/>
        </w:rPr>
        <w:t xml:space="preserve">utvrdilo primjerenim obvezniku za povredu odredbe članka 10. stavka 4. ZSSI-a izreći novčanu sankciju, a uvažavajući </w:t>
      </w:r>
      <w:r w:rsidR="00F50D67" w:rsidRPr="00E41C7D">
        <w:rPr>
          <w:rFonts w:ascii="Times New Roman" w:eastAsia="Times New Roman" w:hAnsi="Times New Roman" w:cs="Times New Roman"/>
          <w:sz w:val="24"/>
          <w:szCs w:val="24"/>
        </w:rPr>
        <w:t>raspon novčane sankcije propisan ZSSI</w:t>
      </w:r>
      <w:r w:rsidR="00662AAF" w:rsidRPr="00E41C7D">
        <w:rPr>
          <w:rFonts w:ascii="Times New Roman" w:eastAsia="Times New Roman" w:hAnsi="Times New Roman" w:cs="Times New Roman"/>
          <w:sz w:val="24"/>
          <w:szCs w:val="24"/>
        </w:rPr>
        <w:t>-om</w:t>
      </w:r>
      <w:r w:rsidR="00F50D67" w:rsidRPr="00E41C7D">
        <w:rPr>
          <w:rFonts w:ascii="Times New Roman" w:eastAsia="Times New Roman" w:hAnsi="Times New Roman" w:cs="Times New Roman"/>
          <w:sz w:val="24"/>
          <w:szCs w:val="24"/>
        </w:rPr>
        <w:t xml:space="preserve"> te odredbe Zakona  o uvođenju eura kao službene valute u Republici Hrvatskoj, prilikom odmjeravanja visine novčane sankcije, </w:t>
      </w:r>
      <w:r w:rsidR="00FD54CF">
        <w:rPr>
          <w:rFonts w:ascii="Times New Roman" w:eastAsia="Times New Roman" w:hAnsi="Times New Roman" w:cs="Times New Roman"/>
          <w:sz w:val="24"/>
          <w:szCs w:val="24"/>
        </w:rPr>
        <w:t xml:space="preserve">kao i okolnost da obveznik niti nakon pokretanja postupka nije podnio navedenu imovinsku karticu, </w:t>
      </w:r>
      <w:r w:rsidR="00FD54CF" w:rsidRPr="00E41C7D">
        <w:rPr>
          <w:rFonts w:ascii="Times New Roman" w:eastAsia="Times New Roman" w:hAnsi="Times New Roman" w:cs="Times New Roman"/>
          <w:sz w:val="24"/>
          <w:szCs w:val="24"/>
        </w:rPr>
        <w:t xml:space="preserve"> </w:t>
      </w:r>
      <w:r w:rsidR="00662AAF" w:rsidRPr="00E41C7D">
        <w:rPr>
          <w:rFonts w:ascii="Times New Roman" w:eastAsia="Times New Roman" w:hAnsi="Times New Roman" w:cs="Times New Roman"/>
          <w:sz w:val="24"/>
          <w:szCs w:val="24"/>
        </w:rPr>
        <w:t xml:space="preserve">Povjerenstvo je </w:t>
      </w:r>
      <w:r w:rsidR="00F50D67" w:rsidRPr="00E41C7D">
        <w:rPr>
          <w:rFonts w:ascii="Times New Roman" w:eastAsia="Times New Roman" w:hAnsi="Times New Roman" w:cs="Times New Roman"/>
          <w:sz w:val="24"/>
          <w:szCs w:val="24"/>
        </w:rPr>
        <w:t xml:space="preserve">utvrdilo </w:t>
      </w:r>
      <w:r w:rsidR="00662AAF" w:rsidRPr="00E41C7D">
        <w:rPr>
          <w:rFonts w:ascii="Times New Roman" w:eastAsia="Times New Roman" w:hAnsi="Times New Roman" w:cs="Times New Roman"/>
          <w:sz w:val="24"/>
          <w:szCs w:val="24"/>
        </w:rPr>
        <w:t>da</w:t>
      </w:r>
      <w:r w:rsidR="00F50D67" w:rsidRPr="00E41C7D">
        <w:rPr>
          <w:rFonts w:ascii="Times New Roman" w:eastAsia="Times New Roman" w:hAnsi="Times New Roman" w:cs="Times New Roman"/>
          <w:sz w:val="24"/>
          <w:szCs w:val="24"/>
        </w:rPr>
        <w:t xml:space="preserve"> je u konkretnom slučaju primjereno izreći novčanu sankciju u iznosu od </w:t>
      </w:r>
      <w:r w:rsidR="00E54EBA" w:rsidRPr="00E41C7D">
        <w:rPr>
          <w:rFonts w:ascii="Times New Roman" w:eastAsia="Times New Roman" w:hAnsi="Times New Roman" w:cs="Times New Roman"/>
          <w:sz w:val="24"/>
          <w:szCs w:val="24"/>
        </w:rPr>
        <w:t>535,00</w:t>
      </w:r>
      <w:r w:rsidR="00F50D67" w:rsidRPr="00E41C7D">
        <w:rPr>
          <w:rFonts w:ascii="Times New Roman" w:eastAsia="Times New Roman" w:hAnsi="Times New Roman" w:cs="Times New Roman"/>
          <w:sz w:val="24"/>
          <w:szCs w:val="24"/>
        </w:rPr>
        <w:t xml:space="preserve"> eura (</w:t>
      </w:r>
      <w:r w:rsidR="00E54EBA" w:rsidRPr="00E41C7D">
        <w:rPr>
          <w:rFonts w:ascii="Times New Roman" w:eastAsia="Times New Roman" w:hAnsi="Times New Roman" w:cs="Times New Roman"/>
          <w:sz w:val="24"/>
          <w:szCs w:val="24"/>
        </w:rPr>
        <w:t>4.030,96</w:t>
      </w:r>
      <w:r w:rsidR="00F50D67" w:rsidRPr="00E41C7D">
        <w:rPr>
          <w:rFonts w:ascii="Times New Roman" w:eastAsia="Times New Roman" w:hAnsi="Times New Roman" w:cs="Times New Roman"/>
          <w:sz w:val="24"/>
          <w:szCs w:val="24"/>
        </w:rPr>
        <w:t xml:space="preserve"> kuna) za</w:t>
      </w:r>
      <w:r w:rsidR="00FD54CF">
        <w:rPr>
          <w:rFonts w:ascii="Times New Roman" w:eastAsia="Times New Roman" w:hAnsi="Times New Roman" w:cs="Times New Roman"/>
          <w:sz w:val="24"/>
          <w:szCs w:val="24"/>
        </w:rPr>
        <w:t xml:space="preserve"> opisanu povredu odredbi ZSSI-a. </w:t>
      </w:r>
    </w:p>
    <w:p w14:paraId="102F9155" w14:textId="77777777" w:rsidR="004C7EB9" w:rsidRPr="00E41C7D" w:rsidRDefault="004C7EB9" w:rsidP="00F50D67">
      <w:pPr>
        <w:spacing w:after="0"/>
        <w:jc w:val="both"/>
        <w:rPr>
          <w:rFonts w:ascii="Times New Roman" w:eastAsia="Times New Roman" w:hAnsi="Times New Roman" w:cs="Times New Roman"/>
          <w:sz w:val="24"/>
          <w:szCs w:val="24"/>
        </w:rPr>
      </w:pPr>
    </w:p>
    <w:p w14:paraId="0F68388C" w14:textId="77777777" w:rsidR="00FD54CF" w:rsidRDefault="00DA391F" w:rsidP="00FD54CF">
      <w:pPr>
        <w:spacing w:after="0"/>
        <w:ind w:firstLine="705"/>
        <w:jc w:val="both"/>
        <w:rPr>
          <w:rFonts w:ascii="Times New Roman" w:eastAsia="Times New Roman" w:hAnsi="Times New Roman" w:cs="Times New Roman"/>
          <w:sz w:val="24"/>
          <w:szCs w:val="24"/>
        </w:rPr>
      </w:pPr>
      <w:r w:rsidRPr="00E41C7D">
        <w:rPr>
          <w:rFonts w:ascii="Times New Roman" w:eastAsia="Times New Roman" w:hAnsi="Times New Roman" w:cs="Times New Roman"/>
          <w:sz w:val="24"/>
          <w:szCs w:val="24"/>
        </w:rPr>
        <w:t xml:space="preserve">Ako obveznik novčanu sankciju iz točke II. ove izreke ne plati u roku od 15 dana od dana dostave ove Odluke, ista se može izvršiti obustavom isplate dijela neto mjesečne plaće ili obustavom na svim primanjima, kao i na imovini obveznika.  </w:t>
      </w:r>
    </w:p>
    <w:p w14:paraId="43F1297B" w14:textId="77777777" w:rsidR="00FD54CF" w:rsidRDefault="00FD54CF" w:rsidP="00FD54CF">
      <w:pPr>
        <w:spacing w:after="0"/>
        <w:ind w:firstLine="705"/>
        <w:jc w:val="both"/>
        <w:rPr>
          <w:rFonts w:ascii="Times New Roman" w:eastAsia="Times New Roman" w:hAnsi="Times New Roman" w:cs="Times New Roman"/>
          <w:sz w:val="24"/>
          <w:szCs w:val="24"/>
        </w:rPr>
      </w:pPr>
    </w:p>
    <w:p w14:paraId="25A850E8" w14:textId="77777777" w:rsidR="00404E07" w:rsidRPr="00E41C7D" w:rsidRDefault="00DA391F" w:rsidP="004002D0">
      <w:pPr>
        <w:spacing w:after="0"/>
        <w:ind w:firstLine="705"/>
        <w:jc w:val="both"/>
        <w:rPr>
          <w:rFonts w:ascii="Times New Roman" w:eastAsia="Times New Roman" w:hAnsi="Times New Roman" w:cs="Times New Roman"/>
          <w:sz w:val="24"/>
          <w:szCs w:val="24"/>
        </w:rPr>
      </w:pPr>
      <w:r w:rsidRPr="00E41C7D">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453489B5" w14:textId="77777777" w:rsidR="00404E07" w:rsidRPr="00E41C7D" w:rsidRDefault="00404E07">
      <w:pPr>
        <w:spacing w:after="0"/>
        <w:jc w:val="both"/>
        <w:rPr>
          <w:rFonts w:ascii="Times New Roman" w:eastAsia="Times New Roman" w:hAnsi="Times New Roman" w:cs="Times New Roman"/>
          <w:sz w:val="24"/>
          <w:szCs w:val="24"/>
        </w:rPr>
      </w:pPr>
    </w:p>
    <w:p w14:paraId="0B93ABCA" w14:textId="77777777" w:rsidR="00404E07" w:rsidRPr="00E41C7D" w:rsidRDefault="00F064A6">
      <w:pPr>
        <w:spacing w:after="0"/>
        <w:ind w:firstLine="705"/>
        <w:jc w:val="both"/>
        <w:rPr>
          <w:rFonts w:ascii="Times New Roman" w:eastAsia="Times New Roman" w:hAnsi="Times New Roman" w:cs="Times New Roman"/>
          <w:sz w:val="24"/>
          <w:szCs w:val="24"/>
        </w:rPr>
      </w:pPr>
      <w:r w:rsidRPr="00E41C7D">
        <w:rPr>
          <w:rFonts w:ascii="Times New Roman" w:eastAsia="Times New Roman" w:hAnsi="Times New Roman" w:cs="Times New Roman"/>
          <w:sz w:val="24"/>
          <w:szCs w:val="24"/>
        </w:rPr>
        <w:t xml:space="preserve">Sukladno svemu navedenom, Povjerenstvo je donijelo odluku kao u izreci ovoga </w:t>
      </w:r>
      <w:r w:rsidR="00900AEC" w:rsidRPr="00E41C7D">
        <w:rPr>
          <w:rFonts w:ascii="Times New Roman" w:eastAsia="Times New Roman" w:hAnsi="Times New Roman" w:cs="Times New Roman"/>
          <w:sz w:val="24"/>
          <w:szCs w:val="24"/>
        </w:rPr>
        <w:t>akta</w:t>
      </w:r>
      <w:r w:rsidRPr="00E41C7D">
        <w:rPr>
          <w:rFonts w:ascii="Times New Roman" w:eastAsia="Times New Roman" w:hAnsi="Times New Roman" w:cs="Times New Roman"/>
          <w:sz w:val="24"/>
          <w:szCs w:val="24"/>
        </w:rPr>
        <w:t>.</w:t>
      </w:r>
    </w:p>
    <w:p w14:paraId="3B321F5A" w14:textId="77777777" w:rsidR="00404E07" w:rsidRPr="00D67224" w:rsidRDefault="00404E07">
      <w:pPr>
        <w:spacing w:after="0"/>
        <w:jc w:val="both"/>
        <w:rPr>
          <w:rFonts w:ascii="Times New Roman" w:eastAsia="Times New Roman" w:hAnsi="Times New Roman" w:cs="Times New Roman"/>
          <w:sz w:val="24"/>
          <w:szCs w:val="24"/>
          <w:highlight w:val="yellow"/>
        </w:rPr>
      </w:pPr>
    </w:p>
    <w:p w14:paraId="786C11AC" w14:textId="77777777" w:rsidR="00404E07" w:rsidRPr="00FD54CF" w:rsidRDefault="00F064A6">
      <w:pPr>
        <w:spacing w:after="0"/>
        <w:ind w:left="4248"/>
        <w:jc w:val="center"/>
        <w:rPr>
          <w:rFonts w:ascii="Times New Roman" w:eastAsia="Times New Roman" w:hAnsi="Times New Roman" w:cs="Times New Roman"/>
          <w:sz w:val="24"/>
          <w:szCs w:val="24"/>
        </w:rPr>
      </w:pPr>
      <w:r w:rsidRPr="00FD54CF">
        <w:rPr>
          <w:rFonts w:ascii="Times New Roman" w:eastAsia="Times New Roman" w:hAnsi="Times New Roman" w:cs="Times New Roman"/>
          <w:sz w:val="24"/>
          <w:szCs w:val="24"/>
        </w:rPr>
        <w:t>PREDSJEDNICA  POVJERENSTVA</w:t>
      </w:r>
    </w:p>
    <w:p w14:paraId="64EEE72C" w14:textId="77777777" w:rsidR="00404E07" w:rsidRPr="00FD54CF" w:rsidRDefault="00404E07">
      <w:pPr>
        <w:spacing w:after="0"/>
        <w:ind w:left="4248" w:firstLine="705"/>
        <w:jc w:val="center"/>
        <w:rPr>
          <w:rFonts w:ascii="Times New Roman" w:eastAsia="Times New Roman" w:hAnsi="Times New Roman" w:cs="Times New Roman"/>
          <w:sz w:val="24"/>
          <w:szCs w:val="24"/>
          <w:highlight w:val="yellow"/>
        </w:rPr>
      </w:pPr>
    </w:p>
    <w:p w14:paraId="1463ECEB" w14:textId="77777777" w:rsidR="00FD54CF" w:rsidRDefault="00F064A6" w:rsidP="00FD54CF">
      <w:pPr>
        <w:spacing w:after="0"/>
        <w:ind w:left="4248"/>
        <w:jc w:val="center"/>
        <w:rPr>
          <w:rFonts w:ascii="Times New Roman" w:eastAsia="Times New Roman" w:hAnsi="Times New Roman" w:cs="Times New Roman"/>
          <w:sz w:val="24"/>
          <w:szCs w:val="24"/>
        </w:rPr>
      </w:pPr>
      <w:r w:rsidRPr="00FD54CF">
        <w:rPr>
          <w:rFonts w:ascii="Times New Roman" w:eastAsia="Times New Roman" w:hAnsi="Times New Roman" w:cs="Times New Roman"/>
          <w:sz w:val="24"/>
          <w:szCs w:val="24"/>
        </w:rPr>
        <w:t xml:space="preserve">Nataša Novaković, dipl. </w:t>
      </w:r>
      <w:proofErr w:type="spellStart"/>
      <w:r w:rsidRPr="00FD54CF">
        <w:rPr>
          <w:rFonts w:ascii="Times New Roman" w:eastAsia="Times New Roman" w:hAnsi="Times New Roman" w:cs="Times New Roman"/>
          <w:sz w:val="24"/>
          <w:szCs w:val="24"/>
        </w:rPr>
        <w:t>iur</w:t>
      </w:r>
      <w:proofErr w:type="spellEnd"/>
      <w:r w:rsidRPr="00FD54CF">
        <w:rPr>
          <w:rFonts w:ascii="Times New Roman" w:eastAsia="Times New Roman" w:hAnsi="Times New Roman" w:cs="Times New Roman"/>
          <w:sz w:val="24"/>
          <w:szCs w:val="24"/>
        </w:rPr>
        <w:t>.</w:t>
      </w:r>
    </w:p>
    <w:p w14:paraId="527700B6" w14:textId="42C17675" w:rsidR="00FD54CF" w:rsidRDefault="00FD54CF" w:rsidP="00FD54CF">
      <w:pPr>
        <w:spacing w:after="0"/>
        <w:rPr>
          <w:rFonts w:ascii="Times New Roman" w:eastAsia="Times New Roman" w:hAnsi="Times New Roman" w:cs="Times New Roman"/>
          <w:sz w:val="24"/>
          <w:szCs w:val="24"/>
        </w:rPr>
      </w:pPr>
    </w:p>
    <w:p w14:paraId="12EA2B97" w14:textId="57E5BA0A" w:rsidR="00FD54CF" w:rsidRDefault="00FD54CF" w:rsidP="00FD54CF">
      <w:pPr>
        <w:spacing w:after="0"/>
        <w:rPr>
          <w:rFonts w:ascii="Times New Roman" w:eastAsia="Times New Roman" w:hAnsi="Times New Roman" w:cs="Times New Roman"/>
          <w:sz w:val="24"/>
          <w:szCs w:val="24"/>
        </w:rPr>
      </w:pPr>
    </w:p>
    <w:p w14:paraId="231EEF72" w14:textId="6D5EA643" w:rsidR="00FD54CF" w:rsidRDefault="00FD54CF" w:rsidP="00433BCC">
      <w:pPr>
        <w:spacing w:after="0"/>
        <w:jc w:val="both"/>
        <w:rPr>
          <w:rFonts w:ascii="Times New Roman" w:eastAsia="Times New Roman" w:hAnsi="Times New Roman" w:cs="Times New Roman"/>
          <w:sz w:val="24"/>
          <w:szCs w:val="24"/>
        </w:rPr>
      </w:pPr>
      <w:r w:rsidRPr="001A081D">
        <w:rPr>
          <w:rFonts w:ascii="Times New Roman" w:hAnsi="Times New Roman" w:cs="Times New Roman"/>
          <w:sz w:val="24"/>
          <w:szCs w:val="24"/>
          <w:u w:val="single"/>
        </w:rPr>
        <w:t xml:space="preserve">Uputa o pravnom lijeku: </w:t>
      </w:r>
      <w:r w:rsidRPr="001A081D">
        <w:rPr>
          <w:rFonts w:ascii="Times New Roman"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1A081D">
        <w:rPr>
          <w:rFonts w:ascii="Times New Roman" w:hAnsi="Times New Roman" w:cs="Times New Roman"/>
          <w:sz w:val="24"/>
          <w:szCs w:val="24"/>
        </w:rPr>
        <w:t>odgodni</w:t>
      </w:r>
      <w:proofErr w:type="spellEnd"/>
      <w:r w:rsidRPr="001A081D">
        <w:rPr>
          <w:rFonts w:ascii="Times New Roman" w:hAnsi="Times New Roman" w:cs="Times New Roman"/>
          <w:sz w:val="24"/>
          <w:szCs w:val="24"/>
        </w:rPr>
        <w:t xml:space="preserve"> učinak</w:t>
      </w:r>
    </w:p>
    <w:p w14:paraId="3D0E7AA4" w14:textId="77777777" w:rsidR="00E763D5" w:rsidRPr="001A081D" w:rsidRDefault="00E763D5" w:rsidP="00E763D5">
      <w:pPr>
        <w:spacing w:before="240" w:after="0"/>
        <w:rPr>
          <w:rFonts w:ascii="Times New Roman" w:hAnsi="Times New Roman" w:cs="Times New Roman"/>
          <w:sz w:val="24"/>
          <w:szCs w:val="24"/>
          <w:u w:val="single"/>
        </w:rPr>
      </w:pPr>
      <w:r w:rsidRPr="001A081D">
        <w:rPr>
          <w:rFonts w:ascii="Times New Roman" w:hAnsi="Times New Roman" w:cs="Times New Roman"/>
          <w:sz w:val="24"/>
          <w:szCs w:val="24"/>
          <w:u w:val="single"/>
        </w:rPr>
        <w:t xml:space="preserve">Dostaviti:  </w:t>
      </w:r>
    </w:p>
    <w:p w14:paraId="6F83ACAF" w14:textId="77777777" w:rsidR="00E763D5" w:rsidRPr="001A081D" w:rsidRDefault="00E763D5" w:rsidP="00E763D5">
      <w:pPr>
        <w:spacing w:after="0"/>
        <w:rPr>
          <w:rFonts w:ascii="Times New Roman" w:hAnsi="Times New Roman" w:cs="Times New Roman"/>
          <w:sz w:val="24"/>
          <w:szCs w:val="24"/>
        </w:rPr>
      </w:pPr>
      <w:r w:rsidRPr="001A081D">
        <w:rPr>
          <w:rFonts w:ascii="Times New Roman" w:hAnsi="Times New Roman" w:cs="Times New Roman"/>
          <w:sz w:val="24"/>
          <w:szCs w:val="24"/>
        </w:rPr>
        <w:t xml:space="preserve">1. Obveznik </w:t>
      </w:r>
      <w:r w:rsidR="001A081D" w:rsidRPr="001A081D">
        <w:rPr>
          <w:rFonts w:ascii="Times New Roman" w:hAnsi="Times New Roman" w:cs="Times New Roman"/>
          <w:sz w:val="24"/>
          <w:szCs w:val="24"/>
        </w:rPr>
        <w:t xml:space="preserve">Luka </w:t>
      </w:r>
      <w:proofErr w:type="spellStart"/>
      <w:r w:rsidR="001A081D" w:rsidRPr="001A081D">
        <w:rPr>
          <w:rFonts w:ascii="Times New Roman" w:hAnsi="Times New Roman" w:cs="Times New Roman"/>
          <w:sz w:val="24"/>
          <w:szCs w:val="24"/>
        </w:rPr>
        <w:t>Perinić</w:t>
      </w:r>
      <w:proofErr w:type="spellEnd"/>
      <w:r w:rsidRPr="001A081D">
        <w:rPr>
          <w:rFonts w:ascii="Times New Roman" w:hAnsi="Times New Roman" w:cs="Times New Roman"/>
          <w:sz w:val="24"/>
          <w:szCs w:val="24"/>
        </w:rPr>
        <w:t>, osobnom dostavom</w:t>
      </w:r>
    </w:p>
    <w:p w14:paraId="29849DE0" w14:textId="77777777" w:rsidR="00E763D5" w:rsidRPr="001A081D" w:rsidRDefault="00E763D5" w:rsidP="00E763D5">
      <w:pPr>
        <w:spacing w:after="0"/>
        <w:rPr>
          <w:rFonts w:ascii="Times New Roman" w:hAnsi="Times New Roman" w:cs="Times New Roman"/>
          <w:sz w:val="24"/>
          <w:szCs w:val="24"/>
        </w:rPr>
      </w:pPr>
      <w:r w:rsidRPr="001A081D">
        <w:rPr>
          <w:rFonts w:ascii="Times New Roman" w:hAnsi="Times New Roman" w:cs="Times New Roman"/>
          <w:sz w:val="24"/>
          <w:szCs w:val="24"/>
        </w:rPr>
        <w:t>2. Objava na mrežnim stranicama Povjerenstva nakon uredne dostave obvezniku</w:t>
      </w:r>
    </w:p>
    <w:p w14:paraId="01F63E01" w14:textId="38949BA9" w:rsidR="00404E07" w:rsidRDefault="00E763D5" w:rsidP="00433BCC">
      <w:pPr>
        <w:spacing w:after="0"/>
        <w:rPr>
          <w:rFonts w:ascii="Times New Roman" w:eastAsia="Times New Roman" w:hAnsi="Times New Roman" w:cs="Times New Roman"/>
          <w:color w:val="000000"/>
          <w:sz w:val="24"/>
          <w:szCs w:val="24"/>
        </w:rPr>
      </w:pPr>
      <w:r w:rsidRPr="001A081D">
        <w:rPr>
          <w:rFonts w:ascii="Times New Roman" w:hAnsi="Times New Roman" w:cs="Times New Roman"/>
          <w:sz w:val="24"/>
          <w:szCs w:val="24"/>
        </w:rPr>
        <w:t>2. Pismohrana</w:t>
      </w:r>
    </w:p>
    <w:sectPr w:rsidR="00404E07">
      <w:headerReference w:type="default" r:id="rId11"/>
      <w:footerReference w:type="default" r:id="rId12"/>
      <w:headerReference w:type="first" r:id="rId13"/>
      <w:footerReference w:type="first" r:id="rId14"/>
      <w:pgSz w:w="11906" w:h="16838"/>
      <w:pgMar w:top="1418" w:right="1418" w:bottom="1418" w:left="1276"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224DB" w14:textId="77777777" w:rsidR="006F38B7" w:rsidRDefault="006F38B7">
      <w:pPr>
        <w:spacing w:after="0" w:line="240" w:lineRule="auto"/>
      </w:pPr>
      <w:r>
        <w:separator/>
      </w:r>
    </w:p>
  </w:endnote>
  <w:endnote w:type="continuationSeparator" w:id="0">
    <w:p w14:paraId="666C90DD" w14:textId="77777777" w:rsidR="006F38B7" w:rsidRDefault="006F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7C23" w14:textId="77777777" w:rsidR="00404E07" w:rsidRDefault="00F064A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Povjerenstvo za odlučivanje o sukobu interesa, Ul. kneza Mislava 11/3, 10 000 Zagreb, Tel: +385/1/5559 527, </w:t>
    </w:r>
    <w:r>
      <w:rPr>
        <w:noProof/>
        <w:lang w:eastAsia="hr-HR"/>
      </w:rPr>
      <mc:AlternateContent>
        <mc:Choice Requires="wps">
          <w:drawing>
            <wp:anchor distT="0" distB="0" distL="0" distR="0" simplePos="0" relativeHeight="251659264" behindDoc="1" locked="0" layoutInCell="1" hidden="0" allowOverlap="1" wp14:anchorId="54365E11" wp14:editId="44C39874">
              <wp:simplePos x="0" y="0"/>
              <wp:positionH relativeFrom="column">
                <wp:posOffset>0</wp:posOffset>
              </wp:positionH>
              <wp:positionV relativeFrom="paragraph">
                <wp:posOffset>12700</wp:posOffset>
              </wp:positionV>
              <wp:extent cx="0" cy="12700"/>
              <wp:effectExtent l="0" t="0" r="0" b="0"/>
              <wp:wrapNone/>
              <wp:docPr id="16" name="Ravni poveznik sa strelicom 16"/>
              <wp:cNvGraphicFramePr/>
              <a:graphic xmlns:a="http://schemas.openxmlformats.org/drawingml/2006/main">
                <a:graphicData uri="http://schemas.microsoft.com/office/word/2010/wordprocessingShape">
                  <wps:wsp>
                    <wps:cNvCnPr/>
                    <wps:spPr>
                      <a:xfrm>
                        <a:off x="1859850" y="3780000"/>
                        <a:ext cx="6972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A272AE1" id="_x0000_t32" coordsize="21600,21600" o:spt="32" o:oned="t" path="m,l21600,21600e" filled="f">
              <v:path arrowok="t" fillok="f" o:connecttype="none"/>
              <o:lock v:ext="edit" shapetype="t"/>
            </v:shapetype>
            <v:shape id="Ravni poveznik sa strelicom 16" o:spid="_x0000_s1026" type="#_x0000_t32" style="position:absolute;margin-left:0;margin-top:1pt;width:0;height:1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"/>
          </w:pict>
        </mc:Fallback>
      </mc:AlternateContent>
    </w:r>
  </w:p>
  <w:p w14:paraId="62B21498" w14:textId="77777777" w:rsidR="00404E07" w:rsidRDefault="00F064A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+ 385/1/5559 407, </w:t>
    </w:r>
    <w:hyperlink r:id="rId1">
      <w:r>
        <w:rPr>
          <w:rFonts w:ascii="Times New Roman" w:eastAsia="Times New Roman" w:hAnsi="Times New Roman" w:cs="Times New Roman"/>
          <w:i/>
          <w:color w:val="0000FF"/>
          <w:sz w:val="18"/>
          <w:szCs w:val="18"/>
          <w:u w:val="single"/>
        </w:rPr>
        <w:t>www.sukobinteresa.hr</w:t>
      </w:r>
    </w:hyperlink>
    <w:r>
      <w:rPr>
        <w:rFonts w:ascii="Times New Roman" w:eastAsia="Times New Roman" w:hAnsi="Times New Roman" w:cs="Times New Roman"/>
        <w:i/>
        <w:sz w:val="18"/>
        <w:szCs w:val="18"/>
      </w:rPr>
      <w:t xml:space="preserve"> , e-mail: </w:t>
    </w:r>
    <w:hyperlink r:id="rId2">
      <w:r>
        <w:rPr>
          <w:rFonts w:ascii="Times New Roman" w:eastAsia="Times New Roman" w:hAnsi="Times New Roman" w:cs="Times New Roman"/>
          <w:i/>
          <w:color w:val="0000FF"/>
          <w:sz w:val="18"/>
          <w:szCs w:val="18"/>
          <w:u w:val="single"/>
        </w:rPr>
        <w:t>info@sukobinteresa.hr</w:t>
      </w:r>
    </w:hyperlink>
    <w:r>
      <w:rPr>
        <w:rFonts w:ascii="Times New Roman" w:eastAsia="Times New Roman" w:hAnsi="Times New Roman" w:cs="Times New Roman"/>
        <w:i/>
        <w:sz w:val="18"/>
        <w:szCs w:val="18"/>
      </w:rPr>
      <w:t xml:space="preserve">, OIB 60383416394 </w:t>
    </w:r>
  </w:p>
  <w:p w14:paraId="64CCE8CD" w14:textId="77777777" w:rsidR="00404E07" w:rsidRDefault="00404E0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B1A3" w14:textId="77777777" w:rsidR="00404E07" w:rsidRDefault="00F064A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Povjerenstvo za odlučivanje o sukobu interesa, Ul. kneza Mislava 11/3, 10 000 Zagreb, Tel: +385/1/5559 527, </w:t>
    </w:r>
    <w:r>
      <w:rPr>
        <w:noProof/>
        <w:lang w:eastAsia="hr-HR"/>
      </w:rPr>
      <mc:AlternateContent>
        <mc:Choice Requires="wps">
          <w:drawing>
            <wp:anchor distT="0" distB="0" distL="0" distR="0" simplePos="0" relativeHeight="251660288" behindDoc="1" locked="0" layoutInCell="1" hidden="0" allowOverlap="1" wp14:anchorId="285A06F9" wp14:editId="20CA3562">
              <wp:simplePos x="0" y="0"/>
              <wp:positionH relativeFrom="column">
                <wp:posOffset>0</wp:posOffset>
              </wp:positionH>
              <wp:positionV relativeFrom="paragraph">
                <wp:posOffset>12700</wp:posOffset>
              </wp:positionV>
              <wp:extent cx="0" cy="12700"/>
              <wp:effectExtent l="0" t="0" r="0" b="0"/>
              <wp:wrapNone/>
              <wp:docPr id="18" name="Ravni poveznik sa strelicom 18"/>
              <wp:cNvGraphicFramePr/>
              <a:graphic xmlns:a="http://schemas.openxmlformats.org/drawingml/2006/main">
                <a:graphicData uri="http://schemas.microsoft.com/office/word/2010/wordprocessingShape">
                  <wps:wsp>
                    <wps:cNvCnPr/>
                    <wps:spPr>
                      <a:xfrm>
                        <a:off x="1859850" y="3780000"/>
                        <a:ext cx="6972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D04322A" id="_x0000_t32" coordsize="21600,21600" o:spt="32" o:oned="t" path="m,l21600,21600e" filled="f">
              <v:path arrowok="t" fillok="f" o:connecttype="none"/>
              <o:lock v:ext="edit" shapetype="t"/>
            </v:shapetype>
            <v:shape id="Ravni poveznik sa strelicom 18" o:spid="_x0000_s1026" type="#_x0000_t32" style="position:absolute;margin-left:0;margin-top:1pt;width:0;height:1pt;z-index:-2516561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"/>
          </w:pict>
        </mc:Fallback>
      </mc:AlternateContent>
    </w:r>
  </w:p>
  <w:p w14:paraId="4E8C60A7" w14:textId="77777777" w:rsidR="00404E07" w:rsidRDefault="00F064A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+ 385/1/5559 407, </w:t>
    </w:r>
    <w:hyperlink r:id="rId1">
      <w:r>
        <w:rPr>
          <w:rFonts w:ascii="Times New Roman" w:eastAsia="Times New Roman" w:hAnsi="Times New Roman" w:cs="Times New Roman"/>
          <w:i/>
          <w:color w:val="0000FF"/>
          <w:sz w:val="18"/>
          <w:szCs w:val="18"/>
          <w:u w:val="single"/>
        </w:rPr>
        <w:t>www.sukobinteresa.hr</w:t>
      </w:r>
    </w:hyperlink>
    <w:r>
      <w:rPr>
        <w:rFonts w:ascii="Times New Roman" w:eastAsia="Times New Roman" w:hAnsi="Times New Roman" w:cs="Times New Roman"/>
        <w:i/>
        <w:sz w:val="18"/>
        <w:szCs w:val="18"/>
      </w:rPr>
      <w:t xml:space="preserve"> , e-mail: </w:t>
    </w:r>
    <w:hyperlink r:id="rId2">
      <w:r>
        <w:rPr>
          <w:rFonts w:ascii="Times New Roman" w:eastAsia="Times New Roman" w:hAnsi="Times New Roman" w:cs="Times New Roman"/>
          <w:i/>
          <w:color w:val="0000FF"/>
          <w:sz w:val="18"/>
          <w:szCs w:val="18"/>
          <w:u w:val="single"/>
        </w:rPr>
        <w:t>info@sukobinteresa.hr</w:t>
      </w:r>
    </w:hyperlink>
    <w:r>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C779" w14:textId="77777777" w:rsidR="006F38B7" w:rsidRDefault="006F38B7">
      <w:pPr>
        <w:spacing w:after="0" w:line="240" w:lineRule="auto"/>
      </w:pPr>
      <w:r>
        <w:separator/>
      </w:r>
    </w:p>
  </w:footnote>
  <w:footnote w:type="continuationSeparator" w:id="0">
    <w:p w14:paraId="074560E0" w14:textId="77777777" w:rsidR="006F38B7" w:rsidRDefault="006F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5B99" w14:textId="0C1513BF" w:rsidR="00404E07" w:rsidRDefault="00F064A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70C54">
      <w:rPr>
        <w:noProof/>
        <w:color w:val="000000"/>
      </w:rPr>
      <w:t>4</w:t>
    </w:r>
    <w:r>
      <w:rPr>
        <w:color w:val="000000"/>
      </w:rPr>
      <w:fldChar w:fldCharType="end"/>
    </w:r>
  </w:p>
  <w:p w14:paraId="3064CDE1" w14:textId="77777777" w:rsidR="00404E07" w:rsidRDefault="00404E0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272E" w14:textId="77777777" w:rsidR="00404E07" w:rsidRDefault="00F064A6">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noProof/>
        <w:sz w:val="16"/>
        <w:szCs w:val="16"/>
        <w:lang w:eastAsia="hr-HR"/>
      </w:rPr>
      <w:drawing>
        <wp:inline distT="0" distB="0" distL="0" distR="0" wp14:anchorId="1EBC71A9" wp14:editId="3E6119DD">
          <wp:extent cx="539115" cy="638175"/>
          <wp:effectExtent l="0" t="0" r="0" b="0"/>
          <wp:docPr id="19" name="image2.png" descr="HRgrb_trnas"/>
          <wp:cNvGraphicFramePr/>
          <a:graphic xmlns:a="http://schemas.openxmlformats.org/drawingml/2006/main">
            <a:graphicData uri="http://schemas.openxmlformats.org/drawingml/2006/picture">
              <pic:pic xmlns:pic="http://schemas.openxmlformats.org/drawingml/2006/picture">
                <pic:nvPicPr>
                  <pic:cNvPr id="0" name="image2.png" descr="HRgrb_trnas"/>
                  <pic:cNvPicPr preferRelativeResize="0"/>
                </pic:nvPicPr>
                <pic:blipFill>
                  <a:blip r:embed="rId1"/>
                  <a:srcRect/>
                  <a:stretch>
                    <a:fillRect/>
                  </a:stretch>
                </pic:blipFill>
                <pic:spPr>
                  <a:xfrm>
                    <a:off x="0" y="0"/>
                    <a:ext cx="539115" cy="638175"/>
                  </a:xfrm>
                  <a:prstGeom prst="rect">
                    <a:avLst/>
                  </a:prstGeom>
                  <a:ln/>
                </pic:spPr>
              </pic:pic>
            </a:graphicData>
          </a:graphic>
        </wp:inline>
      </w:drawing>
    </w:r>
    <w:r>
      <w:rPr>
        <w:rFonts w:ascii="Times New Roman" w:eastAsia="Times New Roman" w:hAnsi="Times New Roman" w:cs="Times New Roman"/>
        <w:sz w:val="16"/>
        <w:szCs w:val="16"/>
      </w:rPr>
      <w:t xml:space="preserve">                           </w:t>
    </w:r>
    <w:r>
      <w:rPr>
        <w:b/>
        <w:sz w:val="16"/>
        <w:szCs w:val="16"/>
      </w:rPr>
      <w:t xml:space="preserve">                                                                                       </w:t>
    </w:r>
    <w:r>
      <w:rPr>
        <w:b/>
        <w:noProof/>
        <w:sz w:val="16"/>
        <w:szCs w:val="16"/>
        <w:lang w:eastAsia="hr-HR"/>
      </w:rPr>
      <w:drawing>
        <wp:inline distT="0" distB="0" distL="0" distR="0" wp14:anchorId="2E2A1957" wp14:editId="201AE138">
          <wp:extent cx="1953728" cy="526913"/>
          <wp:effectExtent l="0" t="0" r="0" b="0"/>
          <wp:docPr id="20" name="image1.png" descr="\\172.16.10.22\dkukavica$\DAMIR KUKAVICA - SLUŽBENI DOKUMENTI\MEMORANDUM\logo-top.png"/>
          <wp:cNvGraphicFramePr/>
          <a:graphic xmlns:a="http://schemas.openxmlformats.org/drawingml/2006/main">
            <a:graphicData uri="http://schemas.openxmlformats.org/drawingml/2006/picture">
              <pic:pic xmlns:pic="http://schemas.openxmlformats.org/drawingml/2006/picture">
                <pic:nvPicPr>
                  <pic:cNvPr id="0" name="image1.png" descr="\\172.16.10.22\dkukavica$\DAMIR KUKAVICA - SLUŽBENI DOKUMENTI\MEMORANDUM\logo-top.png"/>
                  <pic:cNvPicPr preferRelativeResize="0"/>
                </pic:nvPicPr>
                <pic:blipFill>
                  <a:blip r:embed="rId2"/>
                  <a:srcRect/>
                  <a:stretch>
                    <a:fillRect/>
                  </a:stretch>
                </pic:blipFill>
                <pic:spPr>
                  <a:xfrm>
                    <a:off x="0" y="0"/>
                    <a:ext cx="1953728" cy="526913"/>
                  </a:xfrm>
                  <a:prstGeom prst="rect">
                    <a:avLst/>
                  </a:prstGeom>
                  <a:ln/>
                </pic:spPr>
              </pic:pic>
            </a:graphicData>
          </a:graphic>
        </wp:inline>
      </w:drawing>
    </w:r>
    <w:r>
      <w:rPr>
        <w:b/>
        <w:sz w:val="16"/>
        <w:szCs w:val="16"/>
      </w:rPr>
      <w:t xml:space="preserve">                                             </w:t>
    </w:r>
    <w:r>
      <w:rPr>
        <w:noProof/>
        <w:lang w:eastAsia="hr-HR"/>
      </w:rPr>
      <mc:AlternateContent>
        <mc:Choice Requires="wps">
          <w:drawing>
            <wp:anchor distT="0" distB="0" distL="0" distR="0" simplePos="0" relativeHeight="251658240" behindDoc="1" locked="0" layoutInCell="1" hidden="0" allowOverlap="1" wp14:anchorId="423EE72D" wp14:editId="02378E48">
              <wp:simplePos x="0" y="0"/>
              <wp:positionH relativeFrom="column">
                <wp:posOffset>3644900</wp:posOffset>
              </wp:positionH>
              <wp:positionV relativeFrom="paragraph">
                <wp:posOffset>279400</wp:posOffset>
              </wp:positionV>
              <wp:extent cx="2961640" cy="1581150"/>
              <wp:effectExtent l="0" t="0" r="0" b="0"/>
              <wp:wrapNone/>
              <wp:docPr id="17" name="Pravokutnik 17"/>
              <wp:cNvGraphicFramePr/>
              <a:graphic xmlns:a="http://schemas.openxmlformats.org/drawingml/2006/main">
                <a:graphicData uri="http://schemas.microsoft.com/office/word/2010/wordprocessingShape">
                  <wps:wsp>
                    <wps:cNvSpPr/>
                    <wps:spPr>
                      <a:xfrm>
                        <a:off x="3869943" y="2994188"/>
                        <a:ext cx="2952115" cy="1571625"/>
                      </a:xfrm>
                      <a:prstGeom prst="rect">
                        <a:avLst/>
                      </a:prstGeom>
                      <a:noFill/>
                      <a:ln>
                        <a:noFill/>
                      </a:ln>
                    </wps:spPr>
                    <wps:txbx>
                      <w:txbxContent>
                        <w:p w14:paraId="5956F237" w14:textId="77777777" w:rsidR="00404E07" w:rsidRDefault="00F064A6">
                          <w:pPr>
                            <w:spacing w:line="275" w:lineRule="auto"/>
                            <w:jc w:val="right"/>
                            <w:textDirection w:val="btLr"/>
                          </w:pPr>
                          <w:r>
                            <w:rPr>
                              <w:color w:val="000000"/>
                              <w:sz w:val="16"/>
                            </w:rPr>
                            <w:t xml:space="preserve">                                                </w:t>
                          </w:r>
                        </w:p>
                        <w:p w14:paraId="7796FF32" w14:textId="77777777" w:rsidR="00404E07" w:rsidRDefault="00404E07">
                          <w:pPr>
                            <w:spacing w:before="40" w:line="360" w:lineRule="auto"/>
                            <w:ind w:left="181" w:firstLine="181"/>
                            <w:jc w:val="right"/>
                            <w:textDirection w:val="btLr"/>
                          </w:pPr>
                        </w:p>
                        <w:p w14:paraId="76C90B7C" w14:textId="77777777" w:rsidR="00404E07" w:rsidRDefault="00404E07">
                          <w:pPr>
                            <w:spacing w:line="360" w:lineRule="auto"/>
                            <w:ind w:right="701"/>
                            <w:jc w:val="right"/>
                            <w:textDirection w:val="btLr"/>
                          </w:pPr>
                        </w:p>
                      </w:txbxContent>
                    </wps:txbx>
                    <wps:bodyPr spcFirstLastPara="1" wrap="square" lIns="36000" tIns="45700" rIns="36000" bIns="45700" anchor="t" anchorCtr="0">
                      <a:noAutofit/>
                    </wps:bodyPr>
                  </wps:wsp>
                </a:graphicData>
              </a:graphic>
            </wp:anchor>
          </w:drawing>
        </mc:Choice>
        <mc:Fallback>
          <w:pict>
            <v:rect w14:anchorId="423EE72D" id="Pravokutnik 17" o:spid="_x0000_s1026" style="position:absolute;margin-left:287pt;margin-top:22pt;width:233.2pt;height:12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" filled="f" stroked="f">
              <v:textbox inset="1mm,1.2694mm,1mm,1.2694mm">
                <w:txbxContent>
                  <w:p w14:paraId="5956F237" w14:textId="77777777" w:rsidR="00404E07" w:rsidRDefault="00F064A6">
                    <w:pPr>
                      <w:spacing w:line="275" w:lineRule="auto"/>
                      <w:jc w:val="right"/>
                      <w:textDirection w:val="btLr"/>
                    </w:pPr>
                    <w:r>
                      <w:rPr>
                        <w:color w:val="000000"/>
                        <w:sz w:val="16"/>
                      </w:rPr>
                      <w:t xml:space="preserve">                                                </w:t>
                    </w:r>
                  </w:p>
                  <w:p w14:paraId="7796FF32" w14:textId="77777777" w:rsidR="00404E07" w:rsidRDefault="00404E07">
                    <w:pPr>
                      <w:spacing w:before="40" w:line="360" w:lineRule="auto"/>
                      <w:ind w:left="181" w:firstLine="181"/>
                      <w:jc w:val="right"/>
                      <w:textDirection w:val="btLr"/>
                    </w:pPr>
                  </w:p>
                  <w:p w14:paraId="76C90B7C" w14:textId="77777777" w:rsidR="00404E07" w:rsidRDefault="00404E07">
                    <w:pPr>
                      <w:spacing w:line="360" w:lineRule="auto"/>
                      <w:ind w:right="701"/>
                      <w:jc w:val="right"/>
                      <w:textDirection w:val="btLr"/>
                    </w:pPr>
                  </w:p>
                </w:txbxContent>
              </v:textbox>
            </v:rect>
          </w:pict>
        </mc:Fallback>
      </mc:AlternateContent>
    </w:r>
  </w:p>
  <w:p w14:paraId="19CA8AA9" w14:textId="77777777" w:rsidR="00404E07" w:rsidRDefault="00F064A6">
    <w:pPr>
      <w:tabs>
        <w:tab w:val="left" w:pos="8115"/>
      </w:tabs>
      <w:spacing w:after="0" w:line="240" w:lineRule="auto"/>
      <w:rPr>
        <w:rFonts w:ascii="Times New Roman" w:eastAsia="Times New Roman" w:hAnsi="Times New Roman" w:cs="Times New Roman"/>
        <w:i/>
        <w:color w:val="000000"/>
        <w:sz w:val="16"/>
        <w:szCs w:val="16"/>
      </w:rPr>
    </w:pPr>
    <w:r>
      <w:rPr>
        <w:rFonts w:ascii="Times New Roman" w:eastAsia="Times New Roman" w:hAnsi="Times New Roman" w:cs="Times New Roman"/>
        <w:color w:val="000000"/>
        <w:sz w:val="16"/>
        <w:szCs w:val="16"/>
      </w:rPr>
      <w:t xml:space="preserve">              </w:t>
    </w:r>
  </w:p>
  <w:p w14:paraId="0A363D8E" w14:textId="77777777" w:rsidR="00404E07" w:rsidRDefault="00F064A6">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REPUBLIKA  HRVATSKA</w:t>
    </w:r>
  </w:p>
  <w:p w14:paraId="5DE420FD" w14:textId="77777777" w:rsidR="00404E07" w:rsidRDefault="00F064A6">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i/>
        <w:color w:val="000000"/>
        <w:sz w:val="24"/>
        <w:szCs w:val="24"/>
      </w:rPr>
      <w:t>Povjerenstvo za odlučivanje</w:t>
    </w:r>
  </w:p>
  <w:p w14:paraId="13D270CA" w14:textId="77777777" w:rsidR="00404E07" w:rsidRDefault="00F064A6">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o sukobu interesa</w:t>
    </w:r>
  </w:p>
  <w:p w14:paraId="0B3DB7EC" w14:textId="77777777" w:rsidR="00404E07" w:rsidRDefault="00F064A6">
    <w:pPr>
      <w:tabs>
        <w:tab w:val="left" w:pos="3330"/>
      </w:tabs>
      <w:spacing w:after="0" w:line="240" w:lineRule="auto"/>
    </w:pPr>
    <w:r>
      <w:rPr>
        <w:rFonts w:ascii="Times New Roman" w:eastAsia="Times New Roman" w:hAnsi="Times New Roman" w:cs="Times New Roman"/>
        <w:i/>
        <w:color w:val="000000"/>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B536C"/>
    <w:multiLevelType w:val="multilevel"/>
    <w:tmpl w:val="477E1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6D0118"/>
    <w:multiLevelType w:val="multilevel"/>
    <w:tmpl w:val="53E6EE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07"/>
    <w:rsid w:val="000C0116"/>
    <w:rsid w:val="00131815"/>
    <w:rsid w:val="0016630E"/>
    <w:rsid w:val="001A081D"/>
    <w:rsid w:val="001C1C3A"/>
    <w:rsid w:val="001C57EB"/>
    <w:rsid w:val="001D402A"/>
    <w:rsid w:val="001D45A1"/>
    <w:rsid w:val="00215CC1"/>
    <w:rsid w:val="0026268F"/>
    <w:rsid w:val="004002D0"/>
    <w:rsid w:val="0040096E"/>
    <w:rsid w:val="00404E07"/>
    <w:rsid w:val="00433BCC"/>
    <w:rsid w:val="004B4419"/>
    <w:rsid w:val="004C7EB9"/>
    <w:rsid w:val="00575E4A"/>
    <w:rsid w:val="00662AAF"/>
    <w:rsid w:val="006D1C30"/>
    <w:rsid w:val="006F38B7"/>
    <w:rsid w:val="00727CB8"/>
    <w:rsid w:val="007D34DE"/>
    <w:rsid w:val="00816CEA"/>
    <w:rsid w:val="00900AEC"/>
    <w:rsid w:val="00927620"/>
    <w:rsid w:val="00985BBA"/>
    <w:rsid w:val="00997D27"/>
    <w:rsid w:val="009E6658"/>
    <w:rsid w:val="00A00323"/>
    <w:rsid w:val="00A70C54"/>
    <w:rsid w:val="00A95E34"/>
    <w:rsid w:val="00AD4817"/>
    <w:rsid w:val="00B04431"/>
    <w:rsid w:val="00C176CC"/>
    <w:rsid w:val="00C414A9"/>
    <w:rsid w:val="00CD2025"/>
    <w:rsid w:val="00D67224"/>
    <w:rsid w:val="00D80E6A"/>
    <w:rsid w:val="00DA391F"/>
    <w:rsid w:val="00DC47C6"/>
    <w:rsid w:val="00E3712E"/>
    <w:rsid w:val="00E41C7D"/>
    <w:rsid w:val="00E54EBA"/>
    <w:rsid w:val="00E763D5"/>
    <w:rsid w:val="00E769BF"/>
    <w:rsid w:val="00EA2B47"/>
    <w:rsid w:val="00EF388E"/>
    <w:rsid w:val="00F064A6"/>
    <w:rsid w:val="00F47AAF"/>
    <w:rsid w:val="00F47DAB"/>
    <w:rsid w:val="00F50D67"/>
    <w:rsid w:val="00FD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5CF8"/>
  <w15:docId w15:val="{3769F0AC-109A-48F4-A57D-8BF9B45D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pacing1">
    <w:name w:val="No Spacing1"/>
    <w:rsid w:val="00F73A99"/>
    <w:pPr>
      <w:spacing w:after="0" w:line="240" w:lineRule="auto"/>
    </w:pPr>
    <w:rPr>
      <w:rFonts w:eastAsia="Times New Roman" w:cs="Times New Roman"/>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ezproreda">
    <w:name w:val="No Spacing"/>
    <w:uiPriority w:val="1"/>
    <w:qFormat/>
    <w:rsid w:val="00E763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504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12197</Duznosnici_Value>
    <BrojPredmeta xmlns="8638ef6a-48a0-457c-b738-9f65e71a9a26">P-418/22</BrojPredmeta>
    <Duznosnici xmlns="8638ef6a-48a0-457c-b738-9f65e71a9a26">Luka Perinić,Općinski načelnik,Općina Vrsi</Duznosnici>
    <VrstaDokumenta xmlns="8638ef6a-48a0-457c-b738-9f65e71a9a26">4</VrstaDokumenta>
    <KljucneRijeci xmlns="8638ef6a-48a0-457c-b738-9f65e71a9a26">
      <Value>121</Value>
      <Value>25</Value>
    </KljucneRijeci>
    <BrojAkta xmlns="8638ef6a-48a0-457c-b738-9f65e71a9a26">711-I-290-P-418-22/23-04-23</BrojAkta>
    <Sync xmlns="8638ef6a-48a0-457c-b738-9f65e71a9a26">0</Sync>
    <Sjednica xmlns="8638ef6a-48a0-457c-b738-9f65e71a9a26">322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4t5lw8L8dhFPCyrmZT+gIrIRQLA==">AMUW2mVknqriVBA3mvMUKzrlNTiLN2lg8ts+pNlDpoY9P71+LD+1D5Bdb3c2d8rbuhsy2rwnhFa7Gbr9F3hSy+46231QJLnaMUscI+YuOjDOkWjzTcoLSrghjvHNP/6pDWjG51UzMqBGT9cVTjw4sG/zNmeZXTo1utoKI9ke3s+juOcjkSwUe5pbD4TKmjvb0Az0ZURA5dZn/238udpePBXGkyaOQoWuqDwbPMp0RJo5ScQe/LPZwPBiElmJAUD3uylNoi9wh/aAymnfXdIBTSgjOr2qq094m1zYzpcSDn83nxVViqccX+XnY7PvQOUL986jtgVH1aSn9naS9f1I+TZTaAyGMskgtQ==</go:docsCustomData>
</go:gDocsCustomXmlDataStorage>
</file>

<file path=customXml/itemProps1.xml><?xml version="1.0" encoding="utf-8"?>
<ds:datastoreItem xmlns:ds="http://schemas.openxmlformats.org/officeDocument/2006/customXml" ds:itemID="{5815EA3E-7109-4552-9381-574F8FF45A2E}">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386827-40EA-479B-88D4-215FA98ED864}"/>
</file>

<file path=customXml/itemProps3.xml><?xml version="1.0" encoding="utf-8"?>
<ds:datastoreItem xmlns:ds="http://schemas.openxmlformats.org/officeDocument/2006/customXml" ds:itemID="{690DD2A9-86BA-42DF-B397-FDF5260E0BE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Luka Perinić, P-418-22, odluka</dc:title>
  <dc:creator>Sukob5</dc:creator>
  <cp:lastModifiedBy>Ivan Matić</cp:lastModifiedBy>
  <cp:revision>3</cp:revision>
  <cp:lastPrinted>2023-02-13T08:33:00Z</cp:lastPrinted>
  <dcterms:created xsi:type="dcterms:W3CDTF">2023-02-17T13:11:00Z</dcterms:created>
  <dcterms:modified xsi:type="dcterms:W3CDTF">2023-02-17T13:12:00Z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