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F82E" w14:textId="7CC72D2D" w:rsidR="00332D21" w:rsidRPr="002D139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D1394">
        <w:rPr>
          <w:rFonts w:ascii="Times New Roman" w:eastAsia="Times New Roman" w:hAnsi="Times New Roman" w:cs="Times New Roman"/>
          <w:color w:val="000000"/>
          <w:sz w:val="24"/>
          <w:szCs w:val="24"/>
          <w:lang w:eastAsia="hr-HR"/>
        </w:rPr>
        <w:t>Broj:</w:t>
      </w:r>
      <w:r w:rsidR="00F73A99" w:rsidRPr="002D1394">
        <w:rPr>
          <w:rFonts w:ascii="Times New Roman" w:eastAsia="Times New Roman" w:hAnsi="Times New Roman" w:cs="Times New Roman"/>
          <w:color w:val="000000"/>
          <w:sz w:val="24"/>
          <w:szCs w:val="24"/>
          <w:lang w:eastAsia="hr-HR"/>
        </w:rPr>
        <w:t xml:space="preserve"> </w:t>
      </w:r>
      <w:r w:rsidR="004312DA">
        <w:rPr>
          <w:rFonts w:ascii="Times New Roman" w:eastAsia="Times New Roman" w:hAnsi="Times New Roman" w:cs="Times New Roman"/>
          <w:color w:val="000000"/>
          <w:sz w:val="24"/>
          <w:szCs w:val="24"/>
          <w:lang w:eastAsia="hr-HR"/>
        </w:rPr>
        <w:t>711-I-825-P-152-19/23-11-24</w:t>
      </w:r>
    </w:p>
    <w:p w14:paraId="2DD8DF18" w14:textId="15036565" w:rsidR="008F7FEA" w:rsidRPr="002D1394"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D1394">
        <w:rPr>
          <w:rFonts w:ascii="Times New Roman" w:eastAsia="Times New Roman" w:hAnsi="Times New Roman" w:cs="Times New Roman"/>
          <w:sz w:val="24"/>
          <w:szCs w:val="24"/>
          <w:lang w:eastAsia="hr-HR"/>
        </w:rPr>
        <w:t>Zagreb,</w:t>
      </w:r>
      <w:r w:rsidR="00F73A99" w:rsidRPr="002D1394">
        <w:rPr>
          <w:rFonts w:ascii="Times New Roman" w:eastAsia="Times New Roman" w:hAnsi="Times New Roman" w:cs="Times New Roman"/>
          <w:sz w:val="24"/>
          <w:szCs w:val="24"/>
          <w:lang w:eastAsia="hr-HR"/>
        </w:rPr>
        <w:t xml:space="preserve"> </w:t>
      </w:r>
      <w:r w:rsidR="00B2458D">
        <w:rPr>
          <w:rFonts w:ascii="Times New Roman" w:eastAsia="Times New Roman" w:hAnsi="Times New Roman" w:cs="Times New Roman"/>
          <w:sz w:val="24"/>
          <w:szCs w:val="24"/>
          <w:lang w:eastAsia="hr-HR"/>
        </w:rPr>
        <w:t>03.lipnja 2022.g.</w:t>
      </w:r>
    </w:p>
    <w:p w14:paraId="73F36226" w14:textId="008A0FF8" w:rsidR="00F825D0" w:rsidRPr="002D1394" w:rsidRDefault="00F825D0" w:rsidP="00F825D0">
      <w:pPr>
        <w:autoSpaceDE w:val="0"/>
        <w:autoSpaceDN w:val="0"/>
        <w:adjustRightInd w:val="0"/>
        <w:spacing w:after="0"/>
        <w:rPr>
          <w:rFonts w:ascii="Times New Roman" w:hAnsi="Times New Roman" w:cs="Times New Roman"/>
          <w:color w:val="000000"/>
          <w:sz w:val="24"/>
          <w:szCs w:val="24"/>
        </w:rPr>
      </w:pPr>
      <w:r w:rsidRPr="002D1394">
        <w:rPr>
          <w:rFonts w:ascii="Times New Roman" w:hAnsi="Times New Roman" w:cs="Times New Roman"/>
          <w:color w:val="000000"/>
          <w:sz w:val="24"/>
          <w:szCs w:val="24"/>
        </w:rPr>
        <w:t xml:space="preserve">     </w:t>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r>
      <w:r w:rsidRPr="002D1394">
        <w:rPr>
          <w:rFonts w:ascii="Times New Roman" w:hAnsi="Times New Roman" w:cs="Times New Roman"/>
          <w:color w:val="000000"/>
          <w:sz w:val="24"/>
          <w:szCs w:val="24"/>
        </w:rPr>
        <w:tab/>
        <w:t xml:space="preserve">                   </w:t>
      </w:r>
      <w:r w:rsidRPr="002D1394">
        <w:rPr>
          <w:rFonts w:ascii="Times New Roman" w:hAnsi="Times New Roman" w:cs="Times New Roman"/>
          <w:color w:val="000000"/>
          <w:sz w:val="24"/>
          <w:szCs w:val="24"/>
        </w:rPr>
        <w:tab/>
        <w:t xml:space="preserve">            </w:t>
      </w:r>
    </w:p>
    <w:p w14:paraId="5B09421D" w14:textId="4F148AF1" w:rsidR="00F825D0" w:rsidRPr="002D1394" w:rsidRDefault="00F825D0" w:rsidP="00F825D0">
      <w:pPr>
        <w:autoSpaceDE w:val="0"/>
        <w:autoSpaceDN w:val="0"/>
        <w:adjustRightInd w:val="0"/>
        <w:spacing w:after="0"/>
        <w:jc w:val="both"/>
        <w:rPr>
          <w:rFonts w:ascii="Times New Roman" w:hAnsi="Times New Roman" w:cs="Times New Roman"/>
          <w:color w:val="000000"/>
          <w:sz w:val="24"/>
          <w:szCs w:val="24"/>
        </w:rPr>
      </w:pPr>
      <w:r w:rsidRPr="002D1394">
        <w:rPr>
          <w:rFonts w:ascii="Times New Roman" w:hAnsi="Times New Roman" w:cs="Times New Roman"/>
          <w:b/>
          <w:bCs/>
          <w:color w:val="000000"/>
          <w:sz w:val="24"/>
          <w:szCs w:val="24"/>
        </w:rPr>
        <w:t xml:space="preserve">Povjerenstvo za odlučivanje o sukobu interesa </w:t>
      </w:r>
      <w:r w:rsidRPr="002D1394">
        <w:rPr>
          <w:rFonts w:ascii="Times New Roman" w:hAnsi="Times New Roman" w:cs="Times New Roman"/>
          <w:color w:val="000000"/>
          <w:sz w:val="24"/>
          <w:szCs w:val="24"/>
        </w:rPr>
        <w:t>(u daljnjem tekstu: Povjerenstvo) u sastavu</w:t>
      </w:r>
      <w:r w:rsidRPr="002D1394">
        <w:rPr>
          <w:rFonts w:ascii="Times New Roman" w:hAnsi="Times New Roman" w:cs="Times New Roman"/>
          <w:sz w:val="24"/>
          <w:szCs w:val="24"/>
        </w:rPr>
        <w:t xml:space="preserve"> </w:t>
      </w:r>
      <w:r w:rsidRPr="002D1394">
        <w:rPr>
          <w:rFonts w:ascii="Times New Roman" w:hAnsi="Times New Roman" w:cs="Times New Roman"/>
          <w:color w:val="000000"/>
          <w:sz w:val="24"/>
          <w:szCs w:val="24"/>
        </w:rPr>
        <w:t>Nataše Novaković kao predsjednice Povjerenstv</w:t>
      </w:r>
      <w:r w:rsidR="00BF6043" w:rsidRPr="002D1394">
        <w:rPr>
          <w:rFonts w:ascii="Times New Roman" w:hAnsi="Times New Roman" w:cs="Times New Roman"/>
          <w:color w:val="000000"/>
          <w:sz w:val="24"/>
          <w:szCs w:val="24"/>
        </w:rPr>
        <w:t>a,</w:t>
      </w:r>
      <w:r w:rsidR="007A2FDB" w:rsidRPr="002D1394">
        <w:rPr>
          <w:rFonts w:ascii="Times New Roman" w:hAnsi="Times New Roman" w:cs="Times New Roman"/>
          <w:color w:val="000000"/>
          <w:sz w:val="24"/>
          <w:szCs w:val="24"/>
        </w:rPr>
        <w:t xml:space="preserve"> </w:t>
      </w:r>
      <w:r w:rsidRPr="002D1394">
        <w:rPr>
          <w:rFonts w:ascii="Times New Roman" w:hAnsi="Times New Roman" w:cs="Times New Roman"/>
          <w:color w:val="000000"/>
          <w:sz w:val="24"/>
          <w:szCs w:val="24"/>
        </w:rPr>
        <w:t xml:space="preserve">Davorina Ivanjeka, </w:t>
      </w:r>
      <w:r w:rsidR="00B300B6" w:rsidRPr="002D1394">
        <w:rPr>
          <w:rFonts w:ascii="Times New Roman" w:hAnsi="Times New Roman" w:cs="Times New Roman"/>
          <w:color w:val="000000"/>
          <w:sz w:val="24"/>
          <w:szCs w:val="24"/>
        </w:rPr>
        <w:t>Aleksandre Jozić-Ileković,</w:t>
      </w:r>
      <w:r w:rsidR="004312DA">
        <w:rPr>
          <w:rFonts w:ascii="Times New Roman" w:hAnsi="Times New Roman" w:cs="Times New Roman"/>
          <w:color w:val="000000"/>
          <w:sz w:val="24"/>
          <w:szCs w:val="24"/>
        </w:rPr>
        <w:t xml:space="preserve"> Tončice Božić</w:t>
      </w:r>
      <w:r w:rsidR="00B300B6" w:rsidRPr="002D1394">
        <w:rPr>
          <w:rFonts w:ascii="Times New Roman" w:hAnsi="Times New Roman" w:cs="Times New Roman"/>
          <w:color w:val="000000"/>
          <w:sz w:val="24"/>
          <w:szCs w:val="24"/>
        </w:rPr>
        <w:t xml:space="preserve"> </w:t>
      </w:r>
      <w:r w:rsidR="00FB7217" w:rsidRPr="002D1394">
        <w:rPr>
          <w:rFonts w:ascii="Times New Roman" w:hAnsi="Times New Roman" w:cs="Times New Roman"/>
          <w:color w:val="000000"/>
          <w:sz w:val="24"/>
          <w:szCs w:val="24"/>
        </w:rPr>
        <w:t xml:space="preserve">i </w:t>
      </w:r>
      <w:r w:rsidR="007A2FDB" w:rsidRPr="002D1394">
        <w:rPr>
          <w:rFonts w:ascii="Times New Roman" w:hAnsi="Times New Roman" w:cs="Times New Roman"/>
          <w:color w:val="000000"/>
          <w:sz w:val="24"/>
          <w:szCs w:val="24"/>
        </w:rPr>
        <w:t xml:space="preserve">Tatijane Vučetić </w:t>
      </w:r>
      <w:r w:rsidRPr="002D1394">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sidRPr="002D1394">
        <w:rPr>
          <w:rFonts w:ascii="Times New Roman" w:hAnsi="Times New Roman" w:cs="Times New Roman"/>
          <w:color w:val="000000"/>
          <w:sz w:val="24"/>
          <w:szCs w:val="24"/>
        </w:rPr>
        <w:t xml:space="preserve"> u daljnjem tekstu ZSSI</w:t>
      </w:r>
      <w:r w:rsidRPr="002D1394">
        <w:rPr>
          <w:rFonts w:ascii="Times New Roman" w:hAnsi="Times New Roman" w:cs="Times New Roman"/>
          <w:color w:val="000000"/>
          <w:sz w:val="24"/>
          <w:szCs w:val="24"/>
        </w:rPr>
        <w:t xml:space="preserve">), </w:t>
      </w:r>
      <w:r w:rsidRPr="002D1394">
        <w:rPr>
          <w:rFonts w:ascii="Times New Roman" w:hAnsi="Times New Roman" w:cs="Times New Roman"/>
          <w:b/>
          <w:bCs/>
          <w:color w:val="000000"/>
          <w:sz w:val="24"/>
          <w:szCs w:val="24"/>
        </w:rPr>
        <w:t xml:space="preserve">u predmetu </w:t>
      </w:r>
      <w:r w:rsidR="00376285" w:rsidRPr="002D1394">
        <w:rPr>
          <w:rFonts w:ascii="Times New Roman" w:hAnsi="Times New Roman" w:cs="Times New Roman"/>
          <w:b/>
          <w:bCs/>
          <w:color w:val="000000"/>
          <w:sz w:val="24"/>
          <w:szCs w:val="24"/>
        </w:rPr>
        <w:t>dužnosni</w:t>
      </w:r>
      <w:r w:rsidR="00474503">
        <w:rPr>
          <w:rFonts w:ascii="Times New Roman" w:hAnsi="Times New Roman" w:cs="Times New Roman"/>
          <w:b/>
          <w:bCs/>
          <w:color w:val="000000"/>
          <w:sz w:val="24"/>
          <w:szCs w:val="24"/>
        </w:rPr>
        <w:t>ka</w:t>
      </w:r>
      <w:r w:rsidR="00376285" w:rsidRPr="002D1394">
        <w:rPr>
          <w:rFonts w:ascii="Times New Roman" w:hAnsi="Times New Roman" w:cs="Times New Roman"/>
          <w:b/>
          <w:bCs/>
          <w:color w:val="000000"/>
          <w:sz w:val="24"/>
          <w:szCs w:val="24"/>
        </w:rPr>
        <w:t xml:space="preserve"> </w:t>
      </w:r>
      <w:r w:rsidR="00474503">
        <w:rPr>
          <w:rFonts w:ascii="Times New Roman" w:hAnsi="Times New Roman" w:cs="Times New Roman"/>
          <w:b/>
          <w:bCs/>
          <w:color w:val="000000"/>
          <w:sz w:val="24"/>
          <w:szCs w:val="24"/>
        </w:rPr>
        <w:t>Edia Pastrovicchia</w:t>
      </w:r>
      <w:r w:rsidR="007A2FDB" w:rsidRPr="002D1394">
        <w:rPr>
          <w:rFonts w:ascii="Times New Roman" w:hAnsi="Times New Roman" w:cs="Times New Roman"/>
          <w:b/>
          <w:bCs/>
          <w:color w:val="000000"/>
          <w:sz w:val="24"/>
          <w:szCs w:val="24"/>
        </w:rPr>
        <w:t>,</w:t>
      </w:r>
      <w:r w:rsidR="003F60DB" w:rsidRPr="002D1394">
        <w:rPr>
          <w:rFonts w:ascii="Times New Roman" w:hAnsi="Times New Roman" w:cs="Times New Roman"/>
          <w:b/>
          <w:bCs/>
          <w:color w:val="000000"/>
          <w:sz w:val="24"/>
          <w:szCs w:val="24"/>
        </w:rPr>
        <w:t xml:space="preserve"> </w:t>
      </w:r>
      <w:r w:rsidR="00752CB1">
        <w:rPr>
          <w:rFonts w:ascii="Times New Roman" w:hAnsi="Times New Roman" w:cs="Times New Roman"/>
          <w:b/>
          <w:bCs/>
          <w:color w:val="000000"/>
          <w:sz w:val="24"/>
          <w:szCs w:val="24"/>
        </w:rPr>
        <w:t>općinskog načelnika Općine Bale</w:t>
      </w:r>
      <w:r w:rsidR="00591B7F" w:rsidRPr="002D1394">
        <w:rPr>
          <w:rFonts w:ascii="Times New Roman" w:hAnsi="Times New Roman" w:cs="Times New Roman"/>
          <w:b/>
          <w:bCs/>
          <w:color w:val="000000"/>
          <w:sz w:val="24"/>
          <w:szCs w:val="24"/>
        </w:rPr>
        <w:t>,</w:t>
      </w:r>
      <w:r w:rsidRPr="002D1394">
        <w:rPr>
          <w:rFonts w:ascii="Times New Roman" w:hAnsi="Times New Roman" w:cs="Times New Roman"/>
          <w:bCs/>
          <w:color w:val="000000"/>
          <w:sz w:val="24"/>
          <w:szCs w:val="24"/>
        </w:rPr>
        <w:t xml:space="preserve"> pokrenutom Odlukom Povjerenstva </w:t>
      </w:r>
      <w:r w:rsidR="0055273A" w:rsidRPr="002D1394">
        <w:rPr>
          <w:rFonts w:ascii="Times New Roman" w:hAnsi="Times New Roman" w:cs="Times New Roman"/>
          <w:bCs/>
          <w:color w:val="000000"/>
          <w:sz w:val="24"/>
          <w:szCs w:val="24"/>
        </w:rPr>
        <w:t>b</w:t>
      </w:r>
      <w:r w:rsidR="00D52F53" w:rsidRPr="002D1394">
        <w:rPr>
          <w:rFonts w:ascii="Times New Roman" w:hAnsi="Times New Roman" w:cs="Times New Roman"/>
          <w:bCs/>
          <w:color w:val="000000"/>
          <w:sz w:val="24"/>
          <w:szCs w:val="24"/>
        </w:rPr>
        <w:t>roj</w:t>
      </w:r>
      <w:r w:rsidRPr="002D1394">
        <w:rPr>
          <w:rFonts w:ascii="Times New Roman" w:hAnsi="Times New Roman" w:cs="Times New Roman"/>
          <w:bCs/>
          <w:color w:val="000000"/>
          <w:sz w:val="24"/>
          <w:szCs w:val="24"/>
        </w:rPr>
        <w:t>: 711-I-</w:t>
      </w:r>
      <w:r w:rsidR="00E26627">
        <w:rPr>
          <w:rFonts w:ascii="Times New Roman" w:hAnsi="Times New Roman" w:cs="Times New Roman"/>
          <w:bCs/>
          <w:color w:val="000000"/>
          <w:sz w:val="24"/>
          <w:szCs w:val="24"/>
        </w:rPr>
        <w:t>1845</w:t>
      </w:r>
      <w:r w:rsidRPr="002D1394">
        <w:rPr>
          <w:rFonts w:ascii="Times New Roman" w:hAnsi="Times New Roman" w:cs="Times New Roman"/>
          <w:bCs/>
          <w:color w:val="000000"/>
          <w:sz w:val="24"/>
          <w:szCs w:val="24"/>
        </w:rPr>
        <w:t>-P-</w:t>
      </w:r>
      <w:r w:rsidR="00E26627">
        <w:rPr>
          <w:rFonts w:ascii="Times New Roman" w:hAnsi="Times New Roman" w:cs="Times New Roman"/>
          <w:bCs/>
          <w:color w:val="000000"/>
          <w:sz w:val="24"/>
          <w:szCs w:val="24"/>
        </w:rPr>
        <w:t>152</w:t>
      </w:r>
      <w:r w:rsidR="00FB7217" w:rsidRPr="002D1394">
        <w:rPr>
          <w:rFonts w:ascii="Times New Roman" w:hAnsi="Times New Roman" w:cs="Times New Roman"/>
          <w:bCs/>
          <w:color w:val="000000"/>
          <w:sz w:val="24"/>
          <w:szCs w:val="24"/>
        </w:rPr>
        <w:t>-</w:t>
      </w:r>
      <w:r w:rsidR="00591B7F" w:rsidRPr="002D1394">
        <w:rPr>
          <w:rFonts w:ascii="Times New Roman" w:hAnsi="Times New Roman" w:cs="Times New Roman"/>
          <w:bCs/>
          <w:color w:val="000000"/>
          <w:sz w:val="24"/>
          <w:szCs w:val="24"/>
        </w:rPr>
        <w:t>19</w:t>
      </w:r>
      <w:r w:rsidRPr="002D1394">
        <w:rPr>
          <w:rFonts w:ascii="Times New Roman" w:hAnsi="Times New Roman" w:cs="Times New Roman"/>
          <w:bCs/>
          <w:color w:val="000000"/>
          <w:sz w:val="24"/>
          <w:szCs w:val="24"/>
        </w:rPr>
        <w:t>/2</w:t>
      </w:r>
      <w:r w:rsidR="00E26627">
        <w:rPr>
          <w:rFonts w:ascii="Times New Roman" w:hAnsi="Times New Roman" w:cs="Times New Roman"/>
          <w:bCs/>
          <w:color w:val="000000"/>
          <w:sz w:val="24"/>
          <w:szCs w:val="24"/>
        </w:rPr>
        <w:t>1</w:t>
      </w:r>
      <w:r w:rsidRPr="002D1394">
        <w:rPr>
          <w:rFonts w:ascii="Times New Roman" w:hAnsi="Times New Roman" w:cs="Times New Roman"/>
          <w:bCs/>
          <w:color w:val="000000"/>
          <w:sz w:val="24"/>
          <w:szCs w:val="24"/>
        </w:rPr>
        <w:t>-</w:t>
      </w:r>
      <w:r w:rsidR="00E26627">
        <w:rPr>
          <w:rFonts w:ascii="Times New Roman" w:hAnsi="Times New Roman" w:cs="Times New Roman"/>
          <w:bCs/>
          <w:color w:val="000000"/>
          <w:sz w:val="24"/>
          <w:szCs w:val="24"/>
        </w:rPr>
        <w:t>10</w:t>
      </w:r>
      <w:bookmarkStart w:id="0" w:name="_GoBack"/>
      <w:bookmarkEnd w:id="0"/>
      <w:r w:rsidRPr="002D1394">
        <w:rPr>
          <w:rFonts w:ascii="Times New Roman" w:hAnsi="Times New Roman" w:cs="Times New Roman"/>
          <w:bCs/>
          <w:color w:val="000000"/>
          <w:sz w:val="24"/>
          <w:szCs w:val="24"/>
        </w:rPr>
        <w:t>-</w:t>
      </w:r>
      <w:r w:rsidR="003F60DB" w:rsidRPr="002D1394">
        <w:rPr>
          <w:rFonts w:ascii="Times New Roman" w:hAnsi="Times New Roman" w:cs="Times New Roman"/>
          <w:bCs/>
          <w:color w:val="000000"/>
          <w:sz w:val="24"/>
          <w:szCs w:val="24"/>
        </w:rPr>
        <w:t>8</w:t>
      </w:r>
      <w:r w:rsidRPr="002D1394">
        <w:rPr>
          <w:rFonts w:ascii="Times New Roman" w:hAnsi="Times New Roman" w:cs="Times New Roman"/>
          <w:bCs/>
          <w:color w:val="000000"/>
          <w:sz w:val="24"/>
          <w:szCs w:val="24"/>
        </w:rPr>
        <w:t xml:space="preserve"> od </w:t>
      </w:r>
      <w:r w:rsidR="00591B7F" w:rsidRPr="002D1394">
        <w:rPr>
          <w:rFonts w:ascii="Times New Roman" w:hAnsi="Times New Roman" w:cs="Times New Roman"/>
          <w:bCs/>
          <w:color w:val="000000"/>
          <w:sz w:val="24"/>
          <w:szCs w:val="24"/>
        </w:rPr>
        <w:t>10</w:t>
      </w:r>
      <w:r w:rsidRPr="002D1394">
        <w:rPr>
          <w:rFonts w:ascii="Times New Roman" w:hAnsi="Times New Roman" w:cs="Times New Roman"/>
          <w:bCs/>
          <w:color w:val="000000"/>
          <w:sz w:val="24"/>
          <w:szCs w:val="24"/>
        </w:rPr>
        <w:t xml:space="preserve">. </w:t>
      </w:r>
      <w:r w:rsidR="00E26627">
        <w:rPr>
          <w:rFonts w:ascii="Times New Roman" w:hAnsi="Times New Roman" w:cs="Times New Roman"/>
          <w:bCs/>
          <w:color w:val="000000"/>
          <w:sz w:val="24"/>
          <w:szCs w:val="24"/>
        </w:rPr>
        <w:t>rujna</w:t>
      </w:r>
      <w:r w:rsidRPr="002D1394">
        <w:rPr>
          <w:rFonts w:ascii="Times New Roman" w:hAnsi="Times New Roman" w:cs="Times New Roman"/>
          <w:bCs/>
          <w:color w:val="000000"/>
          <w:sz w:val="24"/>
          <w:szCs w:val="24"/>
        </w:rPr>
        <w:t xml:space="preserve"> 202</w:t>
      </w:r>
      <w:r w:rsidR="00056526" w:rsidRPr="002D1394">
        <w:rPr>
          <w:rFonts w:ascii="Times New Roman" w:hAnsi="Times New Roman" w:cs="Times New Roman"/>
          <w:bCs/>
          <w:color w:val="000000"/>
          <w:sz w:val="24"/>
          <w:szCs w:val="24"/>
        </w:rPr>
        <w:t>1</w:t>
      </w:r>
      <w:r w:rsidR="007A2FDB" w:rsidRPr="002D1394">
        <w:rPr>
          <w:rFonts w:ascii="Times New Roman" w:hAnsi="Times New Roman" w:cs="Times New Roman"/>
          <w:bCs/>
          <w:color w:val="000000"/>
          <w:sz w:val="24"/>
          <w:szCs w:val="24"/>
        </w:rPr>
        <w:t>.</w:t>
      </w:r>
      <w:r w:rsidRPr="002D1394">
        <w:rPr>
          <w:rFonts w:ascii="Times New Roman" w:hAnsi="Times New Roman" w:cs="Times New Roman"/>
          <w:bCs/>
          <w:color w:val="000000"/>
          <w:sz w:val="24"/>
          <w:szCs w:val="24"/>
        </w:rPr>
        <w:t>, na 1</w:t>
      </w:r>
      <w:r w:rsidR="00752CB1">
        <w:rPr>
          <w:rFonts w:ascii="Times New Roman" w:hAnsi="Times New Roman" w:cs="Times New Roman"/>
          <w:bCs/>
          <w:color w:val="000000"/>
          <w:sz w:val="24"/>
          <w:szCs w:val="24"/>
        </w:rPr>
        <w:t>74</w:t>
      </w:r>
      <w:r w:rsidRPr="002D1394">
        <w:rPr>
          <w:rFonts w:ascii="Times New Roman" w:hAnsi="Times New Roman" w:cs="Times New Roman"/>
          <w:color w:val="000000"/>
          <w:sz w:val="24"/>
          <w:szCs w:val="24"/>
        </w:rPr>
        <w:t xml:space="preserve">. sjednici, održanoj </w:t>
      </w:r>
      <w:r w:rsidR="0051512B" w:rsidRPr="002D1394">
        <w:rPr>
          <w:rFonts w:ascii="Times New Roman" w:hAnsi="Times New Roman" w:cs="Times New Roman"/>
          <w:color w:val="000000"/>
          <w:sz w:val="24"/>
          <w:szCs w:val="24"/>
        </w:rPr>
        <w:t>0</w:t>
      </w:r>
      <w:r w:rsidR="00752CB1">
        <w:rPr>
          <w:rFonts w:ascii="Times New Roman" w:hAnsi="Times New Roman" w:cs="Times New Roman"/>
          <w:color w:val="000000"/>
          <w:sz w:val="24"/>
          <w:szCs w:val="24"/>
        </w:rPr>
        <w:t>3</w:t>
      </w:r>
      <w:r w:rsidRPr="002D1394">
        <w:rPr>
          <w:rFonts w:ascii="Times New Roman" w:hAnsi="Times New Roman" w:cs="Times New Roman"/>
          <w:color w:val="000000"/>
          <w:sz w:val="24"/>
          <w:szCs w:val="24"/>
        </w:rPr>
        <w:t>.</w:t>
      </w:r>
      <w:r w:rsidR="0051512B" w:rsidRPr="002D1394">
        <w:rPr>
          <w:rFonts w:ascii="Times New Roman" w:hAnsi="Times New Roman" w:cs="Times New Roman"/>
          <w:color w:val="000000"/>
          <w:sz w:val="24"/>
          <w:szCs w:val="24"/>
        </w:rPr>
        <w:t xml:space="preserve"> </w:t>
      </w:r>
      <w:r w:rsidR="00752CB1">
        <w:rPr>
          <w:rFonts w:ascii="Times New Roman" w:hAnsi="Times New Roman" w:cs="Times New Roman"/>
          <w:color w:val="000000"/>
          <w:sz w:val="24"/>
          <w:szCs w:val="24"/>
        </w:rPr>
        <w:t>lipnja</w:t>
      </w:r>
      <w:r w:rsidR="0051512B" w:rsidRPr="002D1394">
        <w:rPr>
          <w:rFonts w:ascii="Times New Roman" w:hAnsi="Times New Roman" w:cs="Times New Roman"/>
          <w:color w:val="000000"/>
          <w:sz w:val="24"/>
          <w:szCs w:val="24"/>
        </w:rPr>
        <w:t xml:space="preserve"> 2022.</w:t>
      </w:r>
      <w:r w:rsidRPr="002D1394">
        <w:rPr>
          <w:rFonts w:ascii="Times New Roman" w:hAnsi="Times New Roman" w:cs="Times New Roman"/>
          <w:color w:val="000000"/>
          <w:sz w:val="24"/>
          <w:szCs w:val="24"/>
        </w:rPr>
        <w:t>, donosi sljedeću</w:t>
      </w:r>
      <w:r w:rsidR="006600B8" w:rsidRPr="002D1394">
        <w:rPr>
          <w:rFonts w:ascii="Times New Roman" w:hAnsi="Times New Roman" w:cs="Times New Roman"/>
          <w:color w:val="000000"/>
          <w:sz w:val="24"/>
          <w:szCs w:val="24"/>
        </w:rPr>
        <w:t>:</w:t>
      </w:r>
      <w:r w:rsidRPr="002D1394">
        <w:rPr>
          <w:rFonts w:ascii="Times New Roman" w:hAnsi="Times New Roman" w:cs="Times New Roman"/>
          <w:color w:val="000000"/>
          <w:sz w:val="24"/>
          <w:szCs w:val="24"/>
        </w:rPr>
        <w:t xml:space="preserve">   </w:t>
      </w:r>
    </w:p>
    <w:p w14:paraId="0D3A4B8C" w14:textId="77777777" w:rsidR="00F825D0" w:rsidRPr="002D1394"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1070FAC0" w14:textId="77777777" w:rsidR="00F825D0" w:rsidRPr="002D1394"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2D1394">
        <w:rPr>
          <w:rFonts w:ascii="Times New Roman" w:hAnsi="Times New Roman" w:cs="Times New Roman"/>
          <w:b/>
          <w:bCs/>
          <w:color w:val="000000"/>
          <w:sz w:val="24"/>
          <w:szCs w:val="24"/>
        </w:rPr>
        <w:t>ODLUKU</w:t>
      </w:r>
    </w:p>
    <w:p w14:paraId="595056C3" w14:textId="77777777" w:rsidR="00F825D0" w:rsidRPr="002D1394"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7A1D6DD3" w14:textId="00D4D02B" w:rsidR="002C1EF6" w:rsidRDefault="002C1EF6" w:rsidP="006600B8">
      <w:pPr>
        <w:pStyle w:val="Odlomakpopisa"/>
        <w:numPr>
          <w:ilvl w:val="0"/>
          <w:numId w:val="4"/>
        </w:numPr>
        <w:jc w:val="both"/>
        <w:rPr>
          <w:rFonts w:ascii="Times New Roman" w:eastAsia="Calibri" w:hAnsi="Times New Roman" w:cs="Times New Roman"/>
          <w:b/>
          <w:bCs/>
          <w:color w:val="000000"/>
          <w:sz w:val="24"/>
          <w:szCs w:val="24"/>
        </w:rPr>
      </w:pPr>
      <w:r w:rsidRPr="002D1394">
        <w:rPr>
          <w:rFonts w:ascii="Times New Roman" w:eastAsia="Calibri" w:hAnsi="Times New Roman" w:cs="Times New Roman"/>
          <w:b/>
          <w:bCs/>
          <w:color w:val="000000"/>
          <w:sz w:val="24"/>
          <w:szCs w:val="24"/>
        </w:rPr>
        <w:t>Propustom dužnosni</w:t>
      </w:r>
      <w:r w:rsidR="00752CB1">
        <w:rPr>
          <w:rFonts w:ascii="Times New Roman" w:eastAsia="Calibri" w:hAnsi="Times New Roman" w:cs="Times New Roman"/>
          <w:b/>
          <w:bCs/>
          <w:color w:val="000000"/>
          <w:sz w:val="24"/>
          <w:szCs w:val="24"/>
        </w:rPr>
        <w:t>ka</w:t>
      </w:r>
      <w:r w:rsidR="00522ECA" w:rsidRPr="002D1394">
        <w:rPr>
          <w:rFonts w:ascii="Times New Roman" w:eastAsia="Calibri" w:hAnsi="Times New Roman" w:cs="Times New Roman"/>
          <w:b/>
          <w:bCs/>
          <w:color w:val="000000"/>
          <w:sz w:val="24"/>
          <w:szCs w:val="24"/>
        </w:rPr>
        <w:t xml:space="preserve"> </w:t>
      </w:r>
      <w:r w:rsidR="00752CB1">
        <w:rPr>
          <w:rFonts w:ascii="Times New Roman" w:eastAsia="Calibri" w:hAnsi="Times New Roman" w:cs="Times New Roman"/>
          <w:b/>
          <w:bCs/>
          <w:color w:val="000000"/>
          <w:sz w:val="24"/>
          <w:szCs w:val="24"/>
        </w:rPr>
        <w:t>Edia Pastrovicchia</w:t>
      </w:r>
      <w:r w:rsidRPr="002D1394">
        <w:rPr>
          <w:rFonts w:ascii="Times New Roman" w:eastAsia="Calibri" w:hAnsi="Times New Roman" w:cs="Times New Roman"/>
          <w:b/>
          <w:bCs/>
          <w:color w:val="000000"/>
          <w:sz w:val="24"/>
          <w:szCs w:val="24"/>
        </w:rPr>
        <w:t xml:space="preserve">, </w:t>
      </w:r>
      <w:r w:rsidR="00752CB1">
        <w:rPr>
          <w:rFonts w:ascii="Times New Roman" w:eastAsia="Calibri" w:hAnsi="Times New Roman" w:cs="Times New Roman"/>
          <w:b/>
          <w:bCs/>
          <w:color w:val="000000"/>
          <w:sz w:val="24"/>
          <w:szCs w:val="24"/>
        </w:rPr>
        <w:t>općinskog načelnika Općine Bale</w:t>
      </w:r>
      <w:r w:rsidRPr="002D1394">
        <w:rPr>
          <w:rFonts w:ascii="Times New Roman" w:eastAsia="Calibri" w:hAnsi="Times New Roman" w:cs="Times New Roman"/>
          <w:b/>
          <w:bCs/>
          <w:color w:val="000000"/>
          <w:sz w:val="24"/>
          <w:szCs w:val="24"/>
        </w:rPr>
        <w:t xml:space="preserve"> da po pisanom pozivu Povjerenstva obrazloži nesklad i priloži odgovarajuće dokaze potrebne za usklađivanje prijavljene imovine s podacima o imovini dobivenima od nadležnih tijela,</w:t>
      </w:r>
      <w:r w:rsidRPr="002D1394">
        <w:rPr>
          <w:rFonts w:ascii="Times New Roman" w:hAnsi="Times New Roman" w:cs="Times New Roman"/>
          <w:sz w:val="24"/>
          <w:szCs w:val="24"/>
        </w:rPr>
        <w:t xml:space="preserve"> </w:t>
      </w:r>
      <w:r w:rsidRPr="002D1394">
        <w:rPr>
          <w:rFonts w:ascii="Times New Roman" w:eastAsia="Calibri" w:hAnsi="Times New Roman" w:cs="Times New Roman"/>
          <w:b/>
          <w:bCs/>
          <w:color w:val="000000"/>
          <w:sz w:val="24"/>
          <w:szCs w:val="24"/>
        </w:rPr>
        <w:t>utvrđenim povodom redovite provjere izvješća o imovinskom stanju dužnosnika podnesen</w:t>
      </w:r>
      <w:r w:rsidR="00522ECA" w:rsidRPr="002D1394">
        <w:rPr>
          <w:rFonts w:ascii="Times New Roman" w:eastAsia="Calibri" w:hAnsi="Times New Roman" w:cs="Times New Roman"/>
          <w:b/>
          <w:bCs/>
          <w:color w:val="000000"/>
          <w:sz w:val="24"/>
          <w:szCs w:val="24"/>
        </w:rPr>
        <w:t>im</w:t>
      </w:r>
      <w:r w:rsidRPr="002D1394">
        <w:rPr>
          <w:rFonts w:ascii="Times New Roman" w:eastAsia="Calibri" w:hAnsi="Times New Roman" w:cs="Times New Roman"/>
          <w:b/>
          <w:bCs/>
          <w:color w:val="000000"/>
          <w:sz w:val="24"/>
          <w:szCs w:val="24"/>
        </w:rPr>
        <w:t xml:space="preserve"> </w:t>
      </w:r>
      <w:bookmarkStart w:id="1" w:name="_Hlk132295456"/>
      <w:r w:rsidR="00752CB1">
        <w:rPr>
          <w:rFonts w:ascii="Times New Roman" w:eastAsia="Calibri" w:hAnsi="Times New Roman" w:cs="Times New Roman"/>
          <w:b/>
          <w:bCs/>
          <w:color w:val="000000"/>
          <w:sz w:val="24"/>
          <w:szCs w:val="24"/>
        </w:rPr>
        <w:t>24</w:t>
      </w:r>
      <w:r w:rsidRPr="002D1394">
        <w:rPr>
          <w:rFonts w:ascii="Times New Roman" w:eastAsia="Calibri" w:hAnsi="Times New Roman" w:cs="Times New Roman"/>
          <w:b/>
          <w:bCs/>
          <w:color w:val="000000"/>
          <w:sz w:val="24"/>
          <w:szCs w:val="24"/>
        </w:rPr>
        <w:t xml:space="preserve">. </w:t>
      </w:r>
      <w:r w:rsidR="00752CB1">
        <w:rPr>
          <w:rFonts w:ascii="Times New Roman" w:eastAsia="Calibri" w:hAnsi="Times New Roman" w:cs="Times New Roman"/>
          <w:b/>
          <w:bCs/>
          <w:color w:val="000000"/>
          <w:sz w:val="24"/>
          <w:szCs w:val="24"/>
        </w:rPr>
        <w:t>kolovoza</w:t>
      </w:r>
      <w:r w:rsidRPr="002D1394">
        <w:rPr>
          <w:rFonts w:ascii="Times New Roman" w:eastAsia="Calibri" w:hAnsi="Times New Roman" w:cs="Times New Roman"/>
          <w:b/>
          <w:bCs/>
          <w:color w:val="000000"/>
          <w:sz w:val="24"/>
          <w:szCs w:val="24"/>
        </w:rPr>
        <w:t xml:space="preserve"> 201</w:t>
      </w:r>
      <w:r w:rsidR="00591B7F" w:rsidRPr="002D1394">
        <w:rPr>
          <w:rFonts w:ascii="Times New Roman" w:eastAsia="Calibri" w:hAnsi="Times New Roman" w:cs="Times New Roman"/>
          <w:b/>
          <w:bCs/>
          <w:color w:val="000000"/>
          <w:sz w:val="24"/>
          <w:szCs w:val="24"/>
        </w:rPr>
        <w:t>7</w:t>
      </w:r>
      <w:r w:rsidRPr="002D1394">
        <w:rPr>
          <w:rFonts w:ascii="Times New Roman" w:eastAsia="Calibri" w:hAnsi="Times New Roman" w:cs="Times New Roman"/>
          <w:b/>
          <w:bCs/>
          <w:color w:val="000000"/>
          <w:sz w:val="24"/>
          <w:szCs w:val="24"/>
        </w:rPr>
        <w:t>.</w:t>
      </w:r>
      <w:r w:rsidR="001B5008">
        <w:rPr>
          <w:rFonts w:ascii="Times New Roman" w:eastAsia="Calibri" w:hAnsi="Times New Roman" w:cs="Times New Roman"/>
          <w:b/>
          <w:bCs/>
          <w:color w:val="000000"/>
          <w:sz w:val="24"/>
          <w:szCs w:val="24"/>
        </w:rPr>
        <w:t>g.</w:t>
      </w:r>
      <w:r w:rsidRPr="002D1394">
        <w:rPr>
          <w:rFonts w:ascii="Times New Roman" w:eastAsia="Calibri" w:hAnsi="Times New Roman" w:cs="Times New Roman"/>
          <w:b/>
          <w:bCs/>
          <w:color w:val="000000"/>
          <w:sz w:val="24"/>
          <w:szCs w:val="24"/>
        </w:rPr>
        <w:t>,</w:t>
      </w:r>
      <w:bookmarkEnd w:id="1"/>
      <w:r w:rsidR="00752CB1">
        <w:rPr>
          <w:rFonts w:ascii="Times New Roman" w:eastAsia="Calibri" w:hAnsi="Times New Roman" w:cs="Times New Roman"/>
          <w:b/>
          <w:bCs/>
          <w:color w:val="000000"/>
          <w:sz w:val="24"/>
          <w:szCs w:val="24"/>
        </w:rPr>
        <w:t xml:space="preserve"> 29. lipnja 2018.</w:t>
      </w:r>
      <w:r w:rsidR="001B5008">
        <w:rPr>
          <w:rFonts w:ascii="Times New Roman" w:eastAsia="Calibri" w:hAnsi="Times New Roman" w:cs="Times New Roman"/>
          <w:b/>
          <w:bCs/>
          <w:color w:val="000000"/>
          <w:sz w:val="24"/>
          <w:szCs w:val="24"/>
        </w:rPr>
        <w:t xml:space="preserve"> g.</w:t>
      </w:r>
      <w:r w:rsidR="00752CB1">
        <w:rPr>
          <w:rFonts w:ascii="Times New Roman" w:eastAsia="Calibri" w:hAnsi="Times New Roman" w:cs="Times New Roman"/>
          <w:b/>
          <w:bCs/>
          <w:color w:val="000000"/>
          <w:sz w:val="24"/>
          <w:szCs w:val="24"/>
        </w:rPr>
        <w:t xml:space="preserve"> te 15.ožujka 2019.</w:t>
      </w:r>
      <w:r w:rsidR="001B5008">
        <w:rPr>
          <w:rFonts w:ascii="Times New Roman" w:eastAsia="Calibri" w:hAnsi="Times New Roman" w:cs="Times New Roman"/>
          <w:b/>
          <w:bCs/>
          <w:color w:val="000000"/>
          <w:sz w:val="24"/>
          <w:szCs w:val="24"/>
        </w:rPr>
        <w:t xml:space="preserve">g., </w:t>
      </w:r>
      <w:r w:rsidR="00522ECA" w:rsidRPr="002D1394">
        <w:rPr>
          <w:rFonts w:ascii="Times New Roman" w:eastAsia="Calibri" w:hAnsi="Times New Roman" w:cs="Times New Roman"/>
          <w:b/>
          <w:bCs/>
          <w:color w:val="000000"/>
          <w:sz w:val="24"/>
          <w:szCs w:val="24"/>
        </w:rPr>
        <w:t xml:space="preserve">a koji nesklad je nastao: propustom </w:t>
      </w:r>
      <w:r w:rsidR="00752CB1">
        <w:rPr>
          <w:rFonts w:ascii="Times New Roman" w:eastAsia="Calibri" w:hAnsi="Times New Roman" w:cs="Times New Roman"/>
          <w:b/>
          <w:bCs/>
          <w:color w:val="000000"/>
          <w:sz w:val="24"/>
          <w:szCs w:val="24"/>
        </w:rPr>
        <w:t>podnošenja izvješća o imovinskom stanju istekom 2015.</w:t>
      </w:r>
      <w:r w:rsidR="001B5008">
        <w:rPr>
          <w:rFonts w:ascii="Times New Roman" w:eastAsia="Calibri" w:hAnsi="Times New Roman" w:cs="Times New Roman"/>
          <w:b/>
          <w:bCs/>
          <w:color w:val="000000"/>
          <w:sz w:val="24"/>
          <w:szCs w:val="24"/>
        </w:rPr>
        <w:t xml:space="preserve"> g. povodom promjene u visini volonterske naknade za dužnost koju obnaša,  s obzirom da je iznos iste u 2015. i 2016.g. bio za više od 10% veći od zadnjeg prijavljenog iznosa u izvješću o imovinskom stanju od 14. lipnja 2013.g. uslijed čega je nastao nesklad u podacima o visini volonterske naknade za 2015. g. i 2016.g., propustom podnošenja izvješća o imovinskom stanju istekom 2017.g. povodom promjene u visini volonterske naknade, s obzirom da je</w:t>
      </w:r>
      <w:r w:rsidR="006F68D7">
        <w:rPr>
          <w:rFonts w:ascii="Times New Roman" w:eastAsia="Calibri" w:hAnsi="Times New Roman" w:cs="Times New Roman"/>
          <w:b/>
          <w:bCs/>
          <w:color w:val="000000"/>
          <w:sz w:val="24"/>
          <w:szCs w:val="24"/>
        </w:rPr>
        <w:t xml:space="preserve"> iznos volonterske naknade u 2017.g. bio za više od 10% veći od iznosa prijavljenog u izvješću  o imovinskom stanju od 09. lipnja 2017.g. te propustom podnošenja izvješća o imovinskom stanju istekom 2014. g. povodom promjene u visini dohotka od nesamostalnog rada odnosno plaće koju ostvaruje kod drugog poslodavca, trgovačkog društva Radin-grafika d.o.o. s obzirom da je iznos iste u 2014.g., 2015.g., i 2016.g. bio za više od 10%manji od zadnjeg prijavljenog iznosa u izvješću o imovinskom stanju od 14. lipnja 2013.g., uslijed čega je nastao nesklad u podacima o visini dohotka od nesamostalnog rada za 2014.g., 2015.g., 2016.g. i 2017.g.</w:t>
      </w:r>
    </w:p>
    <w:p w14:paraId="0871D62B" w14:textId="34AFE105" w:rsidR="00EB3FD4" w:rsidRPr="00EB3FD4" w:rsidRDefault="00EB3FD4" w:rsidP="00EB3FD4">
      <w:pPr>
        <w:pStyle w:val="Odlomakpopisa"/>
        <w:numPr>
          <w:ilvl w:val="0"/>
          <w:numId w:val="4"/>
        </w:numPr>
        <w:jc w:val="both"/>
        <w:rPr>
          <w:rFonts w:ascii="Times New Roman" w:eastAsia="Calibri" w:hAnsi="Times New Roman" w:cs="Times New Roman"/>
          <w:b/>
          <w:bCs/>
          <w:color w:val="000000"/>
          <w:sz w:val="24"/>
          <w:szCs w:val="24"/>
        </w:rPr>
      </w:pPr>
      <w:r w:rsidRPr="00EB3FD4">
        <w:rPr>
          <w:rFonts w:ascii="Times New Roman" w:eastAsia="Calibri" w:hAnsi="Times New Roman" w:cs="Times New Roman"/>
          <w:b/>
          <w:bCs/>
          <w:color w:val="000000"/>
          <w:sz w:val="24"/>
          <w:szCs w:val="24"/>
        </w:rPr>
        <w:t xml:space="preserve">Za povredu ZSSI-a, opisanu pod točkom I. ove izreke, dužnosniku </w:t>
      </w:r>
      <w:r>
        <w:rPr>
          <w:rFonts w:ascii="Times New Roman" w:eastAsia="Calibri" w:hAnsi="Times New Roman" w:cs="Times New Roman"/>
          <w:b/>
          <w:bCs/>
          <w:color w:val="000000"/>
          <w:sz w:val="24"/>
          <w:szCs w:val="24"/>
        </w:rPr>
        <w:t>Ediu Pastrovicchiu</w:t>
      </w:r>
      <w:r w:rsidRPr="00EB3FD4">
        <w:rPr>
          <w:rFonts w:ascii="Times New Roman" w:eastAsia="Calibri" w:hAnsi="Times New Roman" w:cs="Times New Roman"/>
          <w:b/>
          <w:bCs/>
          <w:color w:val="000000"/>
          <w:sz w:val="24"/>
          <w:szCs w:val="24"/>
        </w:rPr>
        <w:t xml:space="preserve"> izriče se sankcija obustave isplate dijela neto mjesečne plaće u ukupnom iznosu od 2.000,00 kuna, koja će trajati 2 mjeseca, a izvršit će se 2 jednaka uzastopna mjesečna obroka, svaki u pojedinačnom iznosu od 1.000,00 kuna.</w:t>
      </w:r>
    </w:p>
    <w:p w14:paraId="7F42B83E" w14:textId="77777777" w:rsidR="00A752E6" w:rsidRPr="002D1394" w:rsidRDefault="00A752E6" w:rsidP="00EB3FD4">
      <w:pPr>
        <w:pStyle w:val="Odlomakpopisa"/>
        <w:jc w:val="both"/>
        <w:rPr>
          <w:rFonts w:ascii="Times New Roman" w:eastAsia="Calibri" w:hAnsi="Times New Roman" w:cs="Times New Roman"/>
          <w:b/>
          <w:bCs/>
          <w:color w:val="000000"/>
          <w:sz w:val="24"/>
          <w:szCs w:val="24"/>
        </w:rPr>
      </w:pPr>
    </w:p>
    <w:p w14:paraId="4A2A7DBF" w14:textId="3147E1F7" w:rsidR="00F825D0" w:rsidRPr="002D1394"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2D1394">
        <w:rPr>
          <w:rFonts w:ascii="Times New Roman" w:hAnsi="Times New Roman" w:cs="Times New Roman"/>
          <w:bCs/>
          <w:color w:val="000000"/>
          <w:sz w:val="24"/>
          <w:szCs w:val="24"/>
        </w:rPr>
        <w:t>Obrazloženje</w:t>
      </w:r>
    </w:p>
    <w:p w14:paraId="5B26DB2E" w14:textId="77777777" w:rsidR="00F825D0" w:rsidRPr="002D1394"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4461B2CE" w14:textId="0B9DFFBE" w:rsidR="00F47627" w:rsidRPr="002D1394" w:rsidRDefault="00F825D0" w:rsidP="00F47627">
      <w:pPr>
        <w:autoSpaceDE w:val="0"/>
        <w:autoSpaceDN w:val="0"/>
        <w:adjustRightInd w:val="0"/>
        <w:spacing w:after="0"/>
        <w:ind w:firstLine="709"/>
        <w:jc w:val="both"/>
        <w:rPr>
          <w:rFonts w:ascii="Times New Roman" w:hAnsi="Times New Roman" w:cs="Times New Roman"/>
          <w:color w:val="000000"/>
          <w:sz w:val="24"/>
          <w:szCs w:val="24"/>
        </w:rPr>
      </w:pPr>
      <w:r w:rsidRPr="002D1394">
        <w:rPr>
          <w:rFonts w:ascii="Times New Roman" w:hAnsi="Times New Roman" w:cs="Times New Roman"/>
          <w:color w:val="000000"/>
          <w:sz w:val="24"/>
          <w:szCs w:val="24"/>
        </w:rPr>
        <w:t xml:space="preserve">Povjerenstvo je na </w:t>
      </w:r>
      <w:r w:rsidR="00D52F53" w:rsidRPr="002D1394">
        <w:rPr>
          <w:rFonts w:ascii="Times New Roman" w:hAnsi="Times New Roman" w:cs="Times New Roman"/>
          <w:color w:val="000000"/>
          <w:sz w:val="24"/>
          <w:szCs w:val="24"/>
        </w:rPr>
        <w:t>1</w:t>
      </w:r>
      <w:r w:rsidR="003827A7" w:rsidRPr="002D1394">
        <w:rPr>
          <w:rFonts w:ascii="Times New Roman" w:hAnsi="Times New Roman" w:cs="Times New Roman"/>
          <w:color w:val="000000"/>
          <w:sz w:val="24"/>
          <w:szCs w:val="24"/>
        </w:rPr>
        <w:t>4</w:t>
      </w:r>
      <w:r w:rsidR="00ED19CA">
        <w:rPr>
          <w:rFonts w:ascii="Times New Roman" w:hAnsi="Times New Roman" w:cs="Times New Roman"/>
          <w:color w:val="000000"/>
          <w:sz w:val="24"/>
          <w:szCs w:val="24"/>
        </w:rPr>
        <w:t>1</w:t>
      </w:r>
      <w:r w:rsidRPr="002D1394">
        <w:rPr>
          <w:rFonts w:ascii="Times New Roman" w:hAnsi="Times New Roman" w:cs="Times New Roman"/>
          <w:color w:val="000000"/>
          <w:sz w:val="24"/>
          <w:szCs w:val="24"/>
        </w:rPr>
        <w:t xml:space="preserve">. sjednici, održanoj </w:t>
      </w:r>
      <w:r w:rsidR="0098299A" w:rsidRPr="002D1394">
        <w:rPr>
          <w:rFonts w:ascii="Times New Roman" w:hAnsi="Times New Roman" w:cs="Times New Roman"/>
          <w:color w:val="000000"/>
          <w:sz w:val="24"/>
          <w:szCs w:val="24"/>
        </w:rPr>
        <w:t>10</w:t>
      </w:r>
      <w:r w:rsidRPr="002D1394">
        <w:rPr>
          <w:rFonts w:ascii="Times New Roman" w:hAnsi="Times New Roman" w:cs="Times New Roman"/>
          <w:color w:val="000000"/>
          <w:sz w:val="24"/>
          <w:szCs w:val="24"/>
        </w:rPr>
        <w:t xml:space="preserve">. </w:t>
      </w:r>
      <w:r w:rsidR="00ED19CA">
        <w:rPr>
          <w:rFonts w:ascii="Times New Roman" w:hAnsi="Times New Roman" w:cs="Times New Roman"/>
          <w:color w:val="000000"/>
          <w:sz w:val="24"/>
          <w:szCs w:val="24"/>
        </w:rPr>
        <w:t>rujna</w:t>
      </w:r>
      <w:r w:rsidR="00AC5178" w:rsidRPr="002D1394">
        <w:rPr>
          <w:rFonts w:ascii="Times New Roman" w:hAnsi="Times New Roman" w:cs="Times New Roman"/>
          <w:color w:val="000000"/>
          <w:sz w:val="24"/>
          <w:szCs w:val="24"/>
        </w:rPr>
        <w:t xml:space="preserve"> </w:t>
      </w:r>
      <w:r w:rsidRPr="002D1394">
        <w:rPr>
          <w:rFonts w:ascii="Times New Roman" w:hAnsi="Times New Roman" w:cs="Times New Roman"/>
          <w:color w:val="000000"/>
          <w:sz w:val="24"/>
          <w:szCs w:val="24"/>
        </w:rPr>
        <w:t>20</w:t>
      </w:r>
      <w:r w:rsidR="00564BCB" w:rsidRPr="002D1394">
        <w:rPr>
          <w:rFonts w:ascii="Times New Roman" w:hAnsi="Times New Roman" w:cs="Times New Roman"/>
          <w:color w:val="000000"/>
          <w:sz w:val="24"/>
          <w:szCs w:val="24"/>
        </w:rPr>
        <w:t>2</w:t>
      </w:r>
      <w:r w:rsidR="00056526" w:rsidRPr="002D1394">
        <w:rPr>
          <w:rFonts w:ascii="Times New Roman" w:hAnsi="Times New Roman" w:cs="Times New Roman"/>
          <w:color w:val="000000"/>
          <w:sz w:val="24"/>
          <w:szCs w:val="24"/>
        </w:rPr>
        <w:t>1</w:t>
      </w:r>
      <w:r w:rsidRPr="002D1394">
        <w:rPr>
          <w:rFonts w:ascii="Times New Roman" w:hAnsi="Times New Roman" w:cs="Times New Roman"/>
          <w:color w:val="000000"/>
          <w:sz w:val="24"/>
          <w:szCs w:val="24"/>
        </w:rPr>
        <w:t>.</w:t>
      </w:r>
      <w:r w:rsidR="003827A7" w:rsidRPr="002D1394">
        <w:rPr>
          <w:rFonts w:ascii="Times New Roman" w:hAnsi="Times New Roman" w:cs="Times New Roman"/>
          <w:color w:val="000000"/>
          <w:sz w:val="24"/>
          <w:szCs w:val="24"/>
        </w:rPr>
        <w:t>g.</w:t>
      </w:r>
      <w:r w:rsidRPr="002D1394">
        <w:rPr>
          <w:rFonts w:ascii="Times New Roman" w:hAnsi="Times New Roman" w:cs="Times New Roman"/>
          <w:color w:val="000000"/>
          <w:sz w:val="24"/>
          <w:szCs w:val="24"/>
        </w:rPr>
        <w:t xml:space="preserve">, pokrenulo postupak za odlučivanje o sukobu interesa protiv </w:t>
      </w:r>
      <w:r w:rsidR="00E4684A" w:rsidRPr="002D1394">
        <w:rPr>
          <w:rFonts w:ascii="Times New Roman" w:hAnsi="Times New Roman" w:cs="Times New Roman"/>
          <w:color w:val="000000"/>
          <w:sz w:val="24"/>
          <w:szCs w:val="24"/>
        </w:rPr>
        <w:t>dužnosni</w:t>
      </w:r>
      <w:r w:rsidR="00ED19CA">
        <w:rPr>
          <w:rFonts w:ascii="Times New Roman" w:hAnsi="Times New Roman" w:cs="Times New Roman"/>
          <w:color w:val="000000"/>
          <w:sz w:val="24"/>
          <w:szCs w:val="24"/>
        </w:rPr>
        <w:t>ka</w:t>
      </w:r>
      <w:r w:rsidR="0098299A" w:rsidRPr="002D1394">
        <w:rPr>
          <w:rFonts w:ascii="Times New Roman" w:hAnsi="Times New Roman" w:cs="Times New Roman"/>
          <w:color w:val="000000"/>
          <w:sz w:val="24"/>
          <w:szCs w:val="24"/>
        </w:rPr>
        <w:t xml:space="preserve"> </w:t>
      </w:r>
      <w:r w:rsidR="00ED19CA">
        <w:rPr>
          <w:rFonts w:ascii="Times New Roman" w:hAnsi="Times New Roman" w:cs="Times New Roman"/>
          <w:color w:val="000000"/>
          <w:sz w:val="24"/>
          <w:szCs w:val="24"/>
        </w:rPr>
        <w:t>Edia Pastrovicchia</w:t>
      </w:r>
      <w:r w:rsidR="005B7573" w:rsidRPr="002D1394">
        <w:rPr>
          <w:rFonts w:ascii="Times New Roman" w:hAnsi="Times New Roman" w:cs="Times New Roman"/>
          <w:color w:val="000000"/>
          <w:sz w:val="24"/>
          <w:szCs w:val="24"/>
        </w:rPr>
        <w:t>,</w:t>
      </w:r>
      <w:r w:rsidR="00ED19CA">
        <w:rPr>
          <w:rFonts w:ascii="Times New Roman" w:hAnsi="Times New Roman" w:cs="Times New Roman"/>
          <w:color w:val="000000"/>
          <w:sz w:val="24"/>
          <w:szCs w:val="24"/>
        </w:rPr>
        <w:t xml:space="preserve"> općinskog načelnika općine Bale</w:t>
      </w:r>
      <w:r w:rsidR="009C5133" w:rsidRPr="002D1394">
        <w:rPr>
          <w:rFonts w:ascii="Times New Roman" w:hAnsi="Times New Roman" w:cs="Times New Roman"/>
          <w:color w:val="000000"/>
          <w:sz w:val="24"/>
          <w:szCs w:val="24"/>
        </w:rPr>
        <w:t>,</w:t>
      </w:r>
      <w:r w:rsidR="0047109D" w:rsidRPr="002D1394">
        <w:rPr>
          <w:rFonts w:ascii="Times New Roman" w:hAnsi="Times New Roman" w:cs="Times New Roman"/>
          <w:color w:val="000000"/>
          <w:sz w:val="24"/>
          <w:szCs w:val="24"/>
        </w:rPr>
        <w:t xml:space="preserve"> zbog </w:t>
      </w:r>
      <w:r w:rsidR="005B7573" w:rsidRPr="002D1394">
        <w:rPr>
          <w:rFonts w:ascii="Times New Roman" w:hAnsi="Times New Roman" w:cs="Times New Roman"/>
          <w:color w:val="000000"/>
          <w:sz w:val="24"/>
          <w:szCs w:val="24"/>
        </w:rPr>
        <w:t xml:space="preserve">kršenja odredbi iz članka 8. i 9. ZSSI-a, u svezi s člankom 27. ZSSI-a, </w:t>
      </w:r>
      <w:r w:rsidR="0047109D" w:rsidRPr="002D1394">
        <w:rPr>
          <w:rFonts w:ascii="Times New Roman" w:hAnsi="Times New Roman" w:cs="Times New Roman"/>
          <w:color w:val="000000"/>
          <w:sz w:val="24"/>
          <w:szCs w:val="24"/>
        </w:rPr>
        <w:t>koj</w:t>
      </w:r>
      <w:r w:rsidR="005B7573" w:rsidRPr="002D1394">
        <w:rPr>
          <w:rFonts w:ascii="Times New Roman" w:hAnsi="Times New Roman" w:cs="Times New Roman"/>
          <w:color w:val="000000"/>
          <w:sz w:val="24"/>
          <w:szCs w:val="24"/>
        </w:rPr>
        <w:t>e</w:t>
      </w:r>
      <w:r w:rsidR="0047109D" w:rsidRPr="002D1394">
        <w:rPr>
          <w:rFonts w:ascii="Times New Roman" w:hAnsi="Times New Roman" w:cs="Times New Roman"/>
          <w:color w:val="000000"/>
          <w:sz w:val="24"/>
          <w:szCs w:val="24"/>
        </w:rPr>
        <w:t xml:space="preserve"> proizlazi iz</w:t>
      </w:r>
      <w:r w:rsidR="009C5133" w:rsidRPr="002D1394">
        <w:rPr>
          <w:rFonts w:ascii="Times New Roman" w:hAnsi="Times New Roman" w:cs="Times New Roman"/>
          <w:color w:val="000000"/>
          <w:sz w:val="24"/>
          <w:szCs w:val="24"/>
        </w:rPr>
        <w:t xml:space="preserve"> </w:t>
      </w:r>
      <w:r w:rsidR="005B7573" w:rsidRPr="002D1394">
        <w:rPr>
          <w:rFonts w:ascii="Times New Roman" w:hAnsi="Times New Roman" w:cs="Times New Roman"/>
          <w:color w:val="000000"/>
          <w:sz w:val="24"/>
          <w:szCs w:val="24"/>
        </w:rPr>
        <w:t>propusta da po pisanom pozivu Povjerenstva obrazloži nesklad odnosno nerazmjer i priloži odgovarajuće dokaze potrebne za usklađivanje prijavljene imovine s podacima o imovini dobivenima od nadležnih tijela, utvrđenim povodom redovite provjere izvješća o imovinskom stanju dužnosnika podnesenim</w:t>
      </w:r>
      <w:r w:rsidR="008E0AA8" w:rsidRPr="002D1394">
        <w:rPr>
          <w:rFonts w:ascii="Times New Roman" w:hAnsi="Times New Roman" w:cs="Times New Roman"/>
          <w:color w:val="000000"/>
          <w:sz w:val="24"/>
          <w:szCs w:val="24"/>
        </w:rPr>
        <w:t xml:space="preserve"> </w:t>
      </w:r>
      <w:r w:rsidR="00D04B28">
        <w:rPr>
          <w:rFonts w:ascii="Times New Roman" w:hAnsi="Times New Roman" w:cs="Times New Roman"/>
          <w:color w:val="000000"/>
          <w:sz w:val="24"/>
          <w:szCs w:val="24"/>
        </w:rPr>
        <w:t>24.kolovoza 2017., 29.lipnja 2018., te 15.ožujka 2019.</w:t>
      </w:r>
      <w:r w:rsidR="0098299A" w:rsidRPr="002D1394">
        <w:rPr>
          <w:rFonts w:ascii="Times New Roman" w:hAnsi="Times New Roman" w:cs="Times New Roman"/>
          <w:color w:val="000000"/>
          <w:sz w:val="24"/>
          <w:szCs w:val="24"/>
        </w:rPr>
        <w:t xml:space="preserve"> povodom promjene</w:t>
      </w:r>
      <w:r w:rsidR="005B7573" w:rsidRPr="002D1394">
        <w:rPr>
          <w:rFonts w:ascii="Times New Roman" w:hAnsi="Times New Roman" w:cs="Times New Roman"/>
          <w:color w:val="000000"/>
          <w:sz w:val="24"/>
          <w:szCs w:val="24"/>
        </w:rPr>
        <w:t xml:space="preserve">  u dijelu koji se odnosi </w:t>
      </w:r>
      <w:r w:rsidR="002E469D" w:rsidRPr="002D1394">
        <w:rPr>
          <w:rFonts w:ascii="Times New Roman" w:hAnsi="Times New Roman" w:cs="Times New Roman"/>
          <w:color w:val="000000"/>
          <w:sz w:val="24"/>
          <w:szCs w:val="24"/>
        </w:rPr>
        <w:t xml:space="preserve">na činjenicu </w:t>
      </w:r>
      <w:r w:rsidR="00886C4A">
        <w:rPr>
          <w:rFonts w:ascii="Times New Roman" w:hAnsi="Times New Roman" w:cs="Times New Roman"/>
          <w:color w:val="000000"/>
          <w:sz w:val="24"/>
          <w:szCs w:val="24"/>
        </w:rPr>
        <w:t>da dužnosnik nije prijavio promjenu u visini volonterske naknade za 2015.g. 2016.g. i 2017.g</w:t>
      </w:r>
      <w:r w:rsidR="003F7ABC">
        <w:rPr>
          <w:rFonts w:ascii="Times New Roman" w:hAnsi="Times New Roman" w:cs="Times New Roman"/>
          <w:color w:val="000000"/>
          <w:sz w:val="24"/>
          <w:szCs w:val="24"/>
        </w:rPr>
        <w:t>. te činjenicu da nije prijavio promjenu u visini dohotka od nesamostalnog rada odnosno plaće koju ostvaruje kod drugog poslodavca, trgovačkog društva Radin-grafika d.o.o. s obzirom da je iznos iste u 2014.g., 2015.g. i 2016.g., bio za više od 10% manji od zadnjeg prijavljenog iznosa u izvješću o imovinskom stanju od 14.lipnja 2013.g., uslijed čega je nastao nesklad u podacima o visini dohotka od nesamostalnog rada za 2014.g., 2015.g., 2016.g. i 2017.g.</w:t>
      </w:r>
    </w:p>
    <w:p w14:paraId="059C0AB4" w14:textId="7CBDA135" w:rsidR="00B300B6" w:rsidRDefault="00B300B6" w:rsidP="00446D59">
      <w:pPr>
        <w:autoSpaceDE w:val="0"/>
        <w:autoSpaceDN w:val="0"/>
        <w:adjustRightInd w:val="0"/>
        <w:spacing w:after="0"/>
        <w:ind w:firstLine="709"/>
        <w:jc w:val="both"/>
        <w:rPr>
          <w:rFonts w:ascii="Times New Roman" w:hAnsi="Times New Roman" w:cs="Times New Roman"/>
          <w:color w:val="000000"/>
          <w:sz w:val="24"/>
          <w:szCs w:val="24"/>
        </w:rPr>
      </w:pPr>
    </w:p>
    <w:p w14:paraId="11DE64DE" w14:textId="44D0C70A" w:rsidR="00446D59" w:rsidRPr="002D1394" w:rsidRDefault="00446D59" w:rsidP="00446D59">
      <w:pPr>
        <w:autoSpaceDE w:val="0"/>
        <w:autoSpaceDN w:val="0"/>
        <w:adjustRightInd w:val="0"/>
        <w:spacing w:after="0"/>
        <w:ind w:firstLine="709"/>
        <w:jc w:val="both"/>
        <w:rPr>
          <w:rFonts w:ascii="Times New Roman" w:hAnsi="Times New Roman" w:cs="Times New Roman"/>
          <w:color w:val="000000"/>
          <w:sz w:val="24"/>
          <w:szCs w:val="24"/>
        </w:rPr>
      </w:pPr>
      <w:r w:rsidRPr="00446D59">
        <w:rPr>
          <w:rFonts w:ascii="Times New Roman" w:hAnsi="Times New Roman" w:cs="Times New Roman"/>
          <w:color w:val="000000"/>
          <w:sz w:val="24"/>
          <w:szCs w:val="24"/>
        </w:rPr>
        <w:t>Dužnosni</w:t>
      </w:r>
      <w:r w:rsidR="003C1F11">
        <w:rPr>
          <w:rFonts w:ascii="Times New Roman" w:hAnsi="Times New Roman" w:cs="Times New Roman"/>
          <w:color w:val="000000"/>
          <w:sz w:val="24"/>
          <w:szCs w:val="24"/>
        </w:rPr>
        <w:t>k</w:t>
      </w:r>
      <w:r w:rsidRPr="00446D59">
        <w:rPr>
          <w:rFonts w:ascii="Times New Roman" w:hAnsi="Times New Roman" w:cs="Times New Roman"/>
          <w:color w:val="000000"/>
          <w:sz w:val="24"/>
          <w:szCs w:val="24"/>
        </w:rPr>
        <w:t xml:space="preserve"> se nije očitova</w:t>
      </w:r>
      <w:r w:rsidR="003C1F11">
        <w:rPr>
          <w:rFonts w:ascii="Times New Roman" w:hAnsi="Times New Roman" w:cs="Times New Roman"/>
          <w:color w:val="000000"/>
          <w:sz w:val="24"/>
          <w:szCs w:val="24"/>
        </w:rPr>
        <w:t>o</w:t>
      </w:r>
      <w:r w:rsidRPr="00446D59">
        <w:rPr>
          <w:rFonts w:ascii="Times New Roman" w:hAnsi="Times New Roman" w:cs="Times New Roman"/>
          <w:color w:val="000000"/>
          <w:sz w:val="24"/>
          <w:szCs w:val="24"/>
        </w:rPr>
        <w:t xml:space="preserve"> na odluku o pokretanju postupka</w:t>
      </w:r>
      <w:r w:rsidR="003C1F11">
        <w:rPr>
          <w:rFonts w:ascii="Times New Roman" w:hAnsi="Times New Roman" w:cs="Times New Roman"/>
          <w:color w:val="000000"/>
          <w:sz w:val="24"/>
          <w:szCs w:val="24"/>
        </w:rPr>
        <w:t>.</w:t>
      </w:r>
    </w:p>
    <w:p w14:paraId="5C8D0C8D" w14:textId="77777777" w:rsidR="00B300B6" w:rsidRPr="002D1394" w:rsidRDefault="00B300B6" w:rsidP="00B300B6">
      <w:pPr>
        <w:autoSpaceDE w:val="0"/>
        <w:autoSpaceDN w:val="0"/>
        <w:adjustRightInd w:val="0"/>
        <w:spacing w:after="0"/>
        <w:ind w:firstLine="709"/>
        <w:jc w:val="both"/>
        <w:rPr>
          <w:rFonts w:ascii="Times New Roman" w:hAnsi="Times New Roman" w:cs="Times New Roman"/>
          <w:color w:val="000000"/>
          <w:sz w:val="24"/>
          <w:szCs w:val="24"/>
        </w:rPr>
      </w:pPr>
    </w:p>
    <w:p w14:paraId="139D142D" w14:textId="77777777" w:rsidR="00B300B6" w:rsidRPr="002D1394"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2D1394">
        <w:rPr>
          <w:rFonts w:ascii="Times New Roman" w:hAnsi="Times New Roman" w:cs="Times New Roman"/>
          <w:color w:val="000000"/>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B300B6" w:rsidRPr="002D1394">
        <w:rPr>
          <w:rFonts w:ascii="Times New Roman" w:hAnsi="Times New Roman" w:cs="Times New Roman"/>
          <w:color w:val="000000"/>
          <w:sz w:val="24"/>
          <w:szCs w:val="24"/>
        </w:rPr>
        <w:t xml:space="preserve"> </w:t>
      </w:r>
    </w:p>
    <w:p w14:paraId="54CEA1BE" w14:textId="77777777" w:rsidR="00B300B6" w:rsidRPr="002D1394"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4BD74BFD" w14:textId="77777777" w:rsidR="00B300B6" w:rsidRPr="002D1394"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2D1394">
        <w:rPr>
          <w:rFonts w:ascii="Times New Roman" w:hAnsi="Times New Roman" w:cs="Times New Roman"/>
          <w:color w:val="000000"/>
          <w:sz w:val="24"/>
          <w:szCs w:val="24"/>
        </w:rPr>
        <w:t>Stavkom 2. istog članka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r w:rsidR="00B300B6" w:rsidRPr="002D1394">
        <w:rPr>
          <w:rFonts w:ascii="Times New Roman" w:hAnsi="Times New Roman" w:cs="Times New Roman"/>
          <w:color w:val="000000"/>
          <w:sz w:val="24"/>
          <w:szCs w:val="24"/>
        </w:rPr>
        <w:t xml:space="preserve"> </w:t>
      </w:r>
    </w:p>
    <w:p w14:paraId="35F0D281" w14:textId="77777777" w:rsidR="00B300B6" w:rsidRPr="002D1394"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7B599E66" w14:textId="77777777" w:rsidR="00B300B6" w:rsidRPr="002D1394"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2D1394">
        <w:rPr>
          <w:rFonts w:ascii="Times New Roman" w:hAnsi="Times New Roman" w:cs="Times New Roman"/>
          <w:color w:val="000000"/>
          <w:sz w:val="24"/>
          <w:szCs w:val="24"/>
        </w:rPr>
        <w:t>Izvješće o imovinskom stanju dužnosnika se, sukladno članku 8. stavku 9. ZSSI-a, podnosi se na obrascu čiji oblik i sadržaj propisuje Povjerenstvo.</w:t>
      </w:r>
      <w:r w:rsidR="00B300B6" w:rsidRPr="002D1394">
        <w:rPr>
          <w:rFonts w:ascii="Times New Roman" w:hAnsi="Times New Roman" w:cs="Times New Roman"/>
          <w:color w:val="000000"/>
          <w:sz w:val="24"/>
          <w:szCs w:val="24"/>
        </w:rPr>
        <w:t xml:space="preserve">  </w:t>
      </w:r>
    </w:p>
    <w:p w14:paraId="26B43FCC" w14:textId="77777777" w:rsidR="00B300B6" w:rsidRPr="002D1394"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1B7124B6" w14:textId="77777777" w:rsidR="00B300B6" w:rsidRPr="002D1394"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2D1394">
        <w:rPr>
          <w:rFonts w:ascii="Times New Roman" w:hAnsi="Times New Roman" w:cs="Times New Roman"/>
          <w:color w:val="000000"/>
          <w:sz w:val="24"/>
          <w:szCs w:val="24"/>
        </w:rPr>
        <w:lastRenderedPageBreak/>
        <w:t>Na temelju članka 8. stavka 7. podstavka 4., 7. i 8. ZSSI-a, podaci o imovini koje je dužnosnik dužan prijaviti u izvješću o imovinskom stanju obuhvaćaju podatke o udjelima u poslovnim subjektima; podatke o dohotku od samostalne djelatnosti i drugom dohotku, te podatke o primicima koji se ne smatraju dohotkom i primicima na koje se ne plaća porez na dohodak.</w:t>
      </w:r>
      <w:r w:rsidR="00B300B6" w:rsidRPr="002D1394">
        <w:rPr>
          <w:rFonts w:ascii="Times New Roman" w:hAnsi="Times New Roman" w:cs="Times New Roman"/>
          <w:color w:val="000000"/>
          <w:sz w:val="24"/>
          <w:szCs w:val="24"/>
        </w:rPr>
        <w:t xml:space="preserve"> </w:t>
      </w:r>
    </w:p>
    <w:p w14:paraId="2056E1A6" w14:textId="77777777" w:rsidR="00B300B6" w:rsidRPr="002D1394"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60E7AE4A" w14:textId="77777777" w:rsidR="00B300B6" w:rsidRPr="002D1394"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2D1394">
        <w:rPr>
          <w:rFonts w:ascii="Times New Roman" w:hAnsi="Times New Roman" w:cs="Times New Roman"/>
          <w:color w:val="000000"/>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r w:rsidR="00B300B6" w:rsidRPr="002D1394">
        <w:rPr>
          <w:rFonts w:ascii="Times New Roman" w:hAnsi="Times New Roman" w:cs="Times New Roman"/>
          <w:color w:val="000000"/>
          <w:sz w:val="24"/>
          <w:szCs w:val="24"/>
        </w:rPr>
        <w:t xml:space="preserve"> </w:t>
      </w:r>
    </w:p>
    <w:p w14:paraId="5A5DCCB1" w14:textId="77777777" w:rsidR="00B300B6" w:rsidRPr="002D1394"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2CDD00A1" w14:textId="77777777" w:rsidR="00B300B6" w:rsidRPr="002D1394"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2D1394">
        <w:rPr>
          <w:rFonts w:ascii="Times New Roman" w:hAnsi="Times New Roman" w:cs="Times New Roman"/>
          <w:color w:val="000000"/>
          <w:sz w:val="24"/>
          <w:szCs w:val="24"/>
        </w:rPr>
        <w:t>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w:t>
      </w:r>
      <w:r w:rsidR="00B300B6" w:rsidRPr="002D1394">
        <w:rPr>
          <w:rFonts w:ascii="Times New Roman" w:hAnsi="Times New Roman" w:cs="Times New Roman"/>
          <w:color w:val="000000"/>
          <w:sz w:val="24"/>
          <w:szCs w:val="24"/>
        </w:rPr>
        <w:t xml:space="preserve"> </w:t>
      </w:r>
    </w:p>
    <w:p w14:paraId="3E68C54E" w14:textId="77777777" w:rsidR="00B300B6" w:rsidRPr="002D1394"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142B7ADB" w14:textId="77777777" w:rsidR="00B300B6" w:rsidRPr="002D1394" w:rsidRDefault="007D52C6" w:rsidP="004A6223">
      <w:pPr>
        <w:autoSpaceDE w:val="0"/>
        <w:autoSpaceDN w:val="0"/>
        <w:adjustRightInd w:val="0"/>
        <w:spacing w:after="0"/>
        <w:ind w:firstLine="709"/>
        <w:jc w:val="both"/>
        <w:rPr>
          <w:rFonts w:ascii="Times New Roman" w:hAnsi="Times New Roman" w:cs="Times New Roman"/>
          <w:color w:val="000000"/>
          <w:sz w:val="24"/>
          <w:szCs w:val="24"/>
        </w:rPr>
      </w:pPr>
      <w:r w:rsidRPr="002D1394">
        <w:rPr>
          <w:rFonts w:ascii="Times New Roman" w:hAnsi="Times New Roman" w:cs="Times New Roman"/>
          <w:color w:val="000000"/>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r w:rsidR="00B300B6" w:rsidRPr="002D1394">
        <w:rPr>
          <w:rFonts w:ascii="Times New Roman" w:hAnsi="Times New Roman" w:cs="Times New Roman"/>
          <w:color w:val="000000"/>
          <w:sz w:val="24"/>
          <w:szCs w:val="24"/>
        </w:rPr>
        <w:t xml:space="preserve"> </w:t>
      </w:r>
    </w:p>
    <w:p w14:paraId="47E4BCB0" w14:textId="77777777" w:rsidR="00B300B6" w:rsidRPr="002D1394" w:rsidRDefault="00B300B6" w:rsidP="004A6223">
      <w:pPr>
        <w:autoSpaceDE w:val="0"/>
        <w:autoSpaceDN w:val="0"/>
        <w:adjustRightInd w:val="0"/>
        <w:spacing w:after="0"/>
        <w:ind w:firstLine="709"/>
        <w:jc w:val="both"/>
        <w:rPr>
          <w:rFonts w:ascii="Times New Roman" w:hAnsi="Times New Roman" w:cs="Times New Roman"/>
          <w:color w:val="000000"/>
          <w:sz w:val="24"/>
          <w:szCs w:val="24"/>
        </w:rPr>
      </w:pPr>
    </w:p>
    <w:p w14:paraId="54201A4B" w14:textId="032166D6" w:rsidR="00B300B6" w:rsidRDefault="007D52C6" w:rsidP="00915782">
      <w:pPr>
        <w:autoSpaceDE w:val="0"/>
        <w:autoSpaceDN w:val="0"/>
        <w:adjustRightInd w:val="0"/>
        <w:spacing w:after="0"/>
        <w:ind w:firstLine="709"/>
        <w:jc w:val="both"/>
        <w:rPr>
          <w:rFonts w:ascii="Times New Roman" w:hAnsi="Times New Roman" w:cs="Times New Roman"/>
          <w:color w:val="000000"/>
          <w:sz w:val="24"/>
          <w:szCs w:val="24"/>
        </w:rPr>
      </w:pPr>
      <w:r w:rsidRPr="002D1394">
        <w:rPr>
          <w:rFonts w:ascii="Times New Roman" w:hAnsi="Times New Roman" w:cs="Times New Roman"/>
          <w:color w:val="000000"/>
          <w:sz w:val="24"/>
          <w:szCs w:val="24"/>
        </w:rPr>
        <w:t>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w:t>
      </w:r>
      <w:r w:rsidR="00B300B6" w:rsidRPr="002D1394">
        <w:rPr>
          <w:rFonts w:ascii="Times New Roman" w:hAnsi="Times New Roman" w:cs="Times New Roman"/>
          <w:color w:val="000000"/>
          <w:sz w:val="24"/>
          <w:szCs w:val="24"/>
        </w:rPr>
        <w:t xml:space="preserve"> </w:t>
      </w:r>
    </w:p>
    <w:p w14:paraId="3372BF10" w14:textId="54189FCE" w:rsidR="00C72BCE" w:rsidRDefault="00C72BCE" w:rsidP="00915782">
      <w:pPr>
        <w:autoSpaceDE w:val="0"/>
        <w:autoSpaceDN w:val="0"/>
        <w:adjustRightInd w:val="0"/>
        <w:spacing w:after="0"/>
        <w:ind w:firstLine="709"/>
        <w:jc w:val="both"/>
        <w:rPr>
          <w:rFonts w:ascii="Times New Roman" w:hAnsi="Times New Roman" w:cs="Times New Roman"/>
          <w:color w:val="000000"/>
          <w:sz w:val="24"/>
          <w:szCs w:val="24"/>
        </w:rPr>
      </w:pPr>
    </w:p>
    <w:p w14:paraId="29ED6D21"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Povjerenstvo je od dužnosnika Edija Pastovicchija zaprimilo sljedeća izvješća o imovinskom stanju:</w:t>
      </w:r>
    </w:p>
    <w:p w14:paraId="148060C9"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23. veljače 2010.g.</w:t>
      </w:r>
    </w:p>
    <w:p w14:paraId="1C0DB1AC"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9. svibnja 2011. g., radi promjene</w:t>
      </w:r>
    </w:p>
    <w:p w14:paraId="5465E53B"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-14. lipnja 2013. g. povodom prestanka obnašanja dužnosti,</w:t>
      </w:r>
    </w:p>
    <w:p w14:paraId="6417E8CA"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-14. lipnja 2013. g. povodom početka obnašanja dužnosti,</w:t>
      </w:r>
    </w:p>
    <w:p w14:paraId="044A7DDB"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9. lipnja 2017. g. povodom ponovnog izbora na istu dužnost i</w:t>
      </w:r>
    </w:p>
    <w:p w14:paraId="38CAE053"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3. siječnja 2019. g. povodom promjene.</w:t>
      </w:r>
    </w:p>
    <w:p w14:paraId="5A0C989B"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 xml:space="preserve">Budući daje institut redovite provjere izvješća o imovinskom stanju dužnosnika uveden važećim ZSSI-em, koji je stupio na snagu 10. ožujka 2011. g., redovita </w:t>
      </w:r>
      <w:r w:rsidRPr="00C72BCE">
        <w:rPr>
          <w:rFonts w:ascii="Times New Roman" w:hAnsi="Times New Roman" w:cs="Times New Roman"/>
          <w:color w:val="000000"/>
          <w:sz w:val="24"/>
          <w:szCs w:val="24"/>
        </w:rPr>
        <w:lastRenderedPageBreak/>
        <w:t>provjera uključuje i izvješće o imovinskom stanju koje je dužnosnik podnio 23. veljače 2010. g. te se podaci iz navedenog izvješća uzimaju kao relevantni za razdoblje od stupnja ZSSI-a na snagu, odnosno od 10. ožujka 2011. g. do sljedećeg podnesenog izvješća, odnosno do 8. svibnja 2011. g.</w:t>
      </w:r>
    </w:p>
    <w:p w14:paraId="304764F3"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U gore navedenim izvješćima o imovinskom stanju, dužnosnik je u dijelu podataka „Naknada mjesečno neto“/„Iznos plaće/naknade neto“/„Primanja na mjesečnoj razini od dužnosti za koju se podnosi izvješće o imovinskom stanju“ u pogledu dohotka s osnove volonterskog obnašanja dužnosti te dohotka od nesamostalnog rada s osnove profesionalnog obnašanja dužnosti u mjesečnom neto iznosu naveo sljedeće:</w:t>
      </w:r>
    </w:p>
    <w:p w14:paraId="3DF894AC"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izvješću od 9. svibnja 2011. g. iznos volonterske naknade od 5.800,00 kn, što na godišnjoj razini iznosi 69.600,00 kn (ovaj podatak se uzima kao prijavljen od početka 2011. s obzirom daje izvješće podneseno povodom promjene, a promjena se može prijaviti do isteka godine u kojoj je nastala)</w:t>
      </w:r>
    </w:p>
    <w:p w14:paraId="046C4E86"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oba izvješća od 14. lipnja 2013. g. iznos volonterske naknade od 5.800,00 kn, što na godišnjoj razini iznosi 69.600,00 kn,</w:t>
      </w:r>
    </w:p>
    <w:p w14:paraId="4A0D1B75"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izvješću od 9. lipnja 2017. g. iznos volonterske naknade od 4.800,00 kn, što na godišnjoj razini iznosi 57.600,00 kn i</w:t>
      </w:r>
    </w:p>
    <w:p w14:paraId="73E33ADB"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- 3. siječnja 2019. g. iznos od 12.800,00 kn za profesionalno obnašanje dužnosti, što na godišnjoj razini iznosi 153.600,00 kn (ovaj podatak se uzima kao prijavljen za ubuduće, ali i za promjenu nastalu u 2018. g. s obzirom da je izvješće podneseno povodom promjene netom nakon isteka iste godine).</w:t>
      </w:r>
    </w:p>
    <w:p w14:paraId="6F55DE37"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Na temelju odgovora na upit Povjerenstva, Jedinstveni upravni odjel Općine Bale je dopisom KLASA: 022-06/19-01/144, URBROJ: 2171-02-19-2 od 28. studenog 2019. g. navelo da je dužnosnik Edi Pastrovicchio od 2011. g. do ožujka 2014. g. primao mjesečnu neto naknadu od 5.890,30 kn. Nadalje se navodi da je naknada je u travnju 2014. g. iznosila 3.172,26 kn, a od svibnja 2014. g. do studenog 2014. g. 5.377,44 kn. U 2015. g. neto naknada je iznosila 4.754,85 kn, a od 2016. g. do kraja svibnja 2018. g. iznosila je 5.649,52 kn. Zaključno se navodi da dužnosnik od 1. lipnja 2018. g. prima plaću u neto iznosu od 12.873,00 kn, a od 1. lipnja 2019. g. u neto iznosu od 19.802,82 kn. Napominje se daje dužnosniku u iznos plaće uračunat i minuli rad.</w:t>
      </w:r>
    </w:p>
    <w:p w14:paraId="479E2501" w14:textId="6DB2DCCB" w:rsidR="00C72BCE" w:rsidRPr="00C72BCE" w:rsidRDefault="00C72BCE" w:rsidP="00DB3588">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Povjerenstvo je na temelju ovlaštenja, neposrednim uvidom u Informatički sustav Porezne uprave Ministarstva financija u kojem su podaci dostupni počevši od 2014. g., utvrdilo da je dužnosnik Edi Pastrovicchio od Općine Bale s osnove volonterske naknade primio sljedeće neto iznose:u 2014. g. ukupno 64.375,54 kn,</w:t>
      </w:r>
      <w:r w:rsidR="00DB3588">
        <w:rPr>
          <w:rFonts w:ascii="Times New Roman" w:hAnsi="Times New Roman" w:cs="Times New Roman"/>
          <w:color w:val="000000"/>
          <w:sz w:val="24"/>
          <w:szCs w:val="24"/>
        </w:rPr>
        <w:t xml:space="preserve"> </w:t>
      </w:r>
      <w:r w:rsidRPr="00C72BCE">
        <w:rPr>
          <w:rFonts w:ascii="Times New Roman" w:hAnsi="Times New Roman" w:cs="Times New Roman"/>
          <w:color w:val="000000"/>
          <w:sz w:val="24"/>
          <w:szCs w:val="24"/>
        </w:rPr>
        <w:t>u 2015. g. ukupno 59.595,66 kn,</w:t>
      </w:r>
      <w:r w:rsidR="00DB3588">
        <w:rPr>
          <w:rFonts w:ascii="Times New Roman" w:hAnsi="Times New Roman" w:cs="Times New Roman"/>
          <w:color w:val="000000"/>
          <w:sz w:val="24"/>
          <w:szCs w:val="24"/>
        </w:rPr>
        <w:t xml:space="preserve"> </w:t>
      </w:r>
      <w:r w:rsidRPr="00C72BCE">
        <w:rPr>
          <w:rFonts w:ascii="Times New Roman" w:hAnsi="Times New Roman" w:cs="Times New Roman"/>
          <w:color w:val="000000"/>
          <w:sz w:val="24"/>
          <w:szCs w:val="24"/>
        </w:rPr>
        <w:t>u 2016. g. ukupno 59.458,20 kn,</w:t>
      </w:r>
      <w:r w:rsidR="00DB3588">
        <w:rPr>
          <w:rFonts w:ascii="Times New Roman" w:hAnsi="Times New Roman" w:cs="Times New Roman"/>
          <w:color w:val="000000"/>
          <w:sz w:val="24"/>
          <w:szCs w:val="24"/>
        </w:rPr>
        <w:t xml:space="preserve"> </w:t>
      </w:r>
      <w:r w:rsidRPr="00C72BCE">
        <w:rPr>
          <w:rFonts w:ascii="Times New Roman" w:hAnsi="Times New Roman" w:cs="Times New Roman"/>
          <w:color w:val="000000"/>
          <w:sz w:val="24"/>
          <w:szCs w:val="24"/>
        </w:rPr>
        <w:t>u 2017. g. ukupno 76.964,24 kn,</w:t>
      </w:r>
      <w:r w:rsidR="00DB3588">
        <w:rPr>
          <w:rFonts w:ascii="Times New Roman" w:hAnsi="Times New Roman" w:cs="Times New Roman"/>
          <w:color w:val="000000"/>
          <w:sz w:val="24"/>
          <w:szCs w:val="24"/>
        </w:rPr>
        <w:t xml:space="preserve"> </w:t>
      </w:r>
      <w:r w:rsidRPr="00C72BCE">
        <w:rPr>
          <w:rFonts w:ascii="Times New Roman" w:hAnsi="Times New Roman" w:cs="Times New Roman"/>
          <w:color w:val="000000"/>
          <w:sz w:val="24"/>
          <w:szCs w:val="24"/>
        </w:rPr>
        <w:t>u 2018. g. ukupno 34.322,13 kn, a prema gore navedenom dopisu Općine Bale odnosi se na razdoblje od 1. siječnja 2018. g. do 31. svibnja 2018. g. u kojem je dužnosnik dužnost obnašao volonterski.</w:t>
      </w:r>
    </w:p>
    <w:p w14:paraId="18FE7A32"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Od 1. lipnja 2018. g. dužnosnik prema gore navedenom dopisu Općine Bale dužnost obnaša profesionalno te je od 1. lipnja 2018. g. do 31. prosinca 2018. g. od nesamostalnog rada ostvario ukupni iznos od 82.026,00 kn.</w:t>
      </w:r>
    </w:p>
    <w:p w14:paraId="75A29A0A"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lastRenderedPageBreak/>
        <w:t>U 2019. g. dužnosnik je s osnove nesamostalnog rada od Općine Bale ostvario ukupni neto iznos od 164.239,31 kn.</w:t>
      </w:r>
    </w:p>
    <w:p w14:paraId="79FC7594"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U 2020. g. dužnosnik je s osnove nesamostalnog rada od Općine Bale ostvario ukupni neto iznos od 157.178,93 kn.</w:t>
      </w:r>
    </w:p>
    <w:p w14:paraId="6537AA05"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 xml:space="preserve">Ističe se da je Povjerenstvo uzelo u obzir kao točne podatke o iznosima primitaka dužnosnika za obnašanje dužnosti, dostavljene u dopisu Općine Bale, za razdoblje u kojem nisu dostupni precizni podaci Porezne uprave (zaključno s 2013.g.), a nadalje je kao relevantne uzela podatke o iznosima primitaka iz Informatičkog sustava Porezne uprave kao nadležnog državnog tijela, imajući u vidu da se razlikuju od podataka dostavljenih od Općine Bale. </w:t>
      </w:r>
    </w:p>
    <w:p w14:paraId="23827A61"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Nadalje, u gore navedenim izvješćima o imovinskom stanju, dužnosnik je u dijelu podataka „Podaci o drugim poslovima dužnosnika“, „Iznos plaće na godišnjoj razini dužnosnika kod kojeg se ostvaruje dohodak od nesamostalnog rada“ i „Podaci o plaći ostvarenoj kod drugog poslodavca11 u pogledu drugog dohotka od nesamostalnog rada naveo da je od trgovačkog društva Radin-grafika d.o.o. ostvario sljedeće neto prihode:</w:t>
      </w:r>
    </w:p>
    <w:p w14:paraId="5F9D98AE"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izvješću od 23. veljače 2010. g. iznos od 70.000,00 kn godišnje,</w:t>
      </w:r>
    </w:p>
    <w:p w14:paraId="3BF722F4"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izvješću od 9. svibnja 2011. g. iznos nije naveden te se uzima da je isti nepromijenjen,</w:t>
      </w:r>
    </w:p>
    <w:p w14:paraId="1304B905"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oba izvješća od 14. lipnja 2013. g. iznos od 153.000,00 kn godišnje,</w:t>
      </w:r>
    </w:p>
    <w:p w14:paraId="373AA825"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izvješću od 9. lipnja 2017. g. iznos od 6.200,00 kn mjesečno, što na godišnjoj razini iznosi 74.400,00 kn i</w:t>
      </w:r>
    </w:p>
    <w:p w14:paraId="6051572D"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izvješću od 3. siječnja 2019. g. iznos od 6.200,00 kn, što na godišnjoj razini iznosi 74.400,00 kn.</w:t>
      </w:r>
    </w:p>
    <w:p w14:paraId="2B8A3AFB"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Povjerenstvo je uvidom u Informatički sustav Porezne uprave Ministarstva financija u kojem su podaci dostupni počevši od 2014. g., utvrdilo daje dužnosnik Edi Pastrovicchio od trgovačkog društva Radin d.o.o., koje je do srpnja 2020.g. poslovalo pod nazivom Radin- grafika d.o.o., s osnove dohotka od nesamostalnog rada odnosno drugog dohotka primio sljedeće neto iznose:</w:t>
      </w:r>
    </w:p>
    <w:p w14:paraId="71057CA8"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u 2014. g. ukupno 85.390,00 kn,</w:t>
      </w:r>
    </w:p>
    <w:p w14:paraId="7A8C3230"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u 2015. g. ukupno 85.957,84 kn,</w:t>
      </w:r>
    </w:p>
    <w:p w14:paraId="6F6E50B3"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2016. g. ukupno 86.064,63 kn,</w:t>
      </w:r>
    </w:p>
    <w:p w14:paraId="761AC734"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2017. g. ukupno 87.443,62 kn,</w:t>
      </w:r>
    </w:p>
    <w:p w14:paraId="7C59108B"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w:t>
      </w:r>
      <w:r w:rsidRPr="00C72BCE">
        <w:rPr>
          <w:rFonts w:ascii="Times New Roman" w:hAnsi="Times New Roman" w:cs="Times New Roman"/>
          <w:color w:val="000000"/>
          <w:sz w:val="24"/>
          <w:szCs w:val="24"/>
        </w:rPr>
        <w:tab/>
        <w:t>u 2018. g. ukupno 44.115,42 kn, odnosno utvrđeno je da je primao plaću od toga društva zaključno do lipnja 2018. g.</w:t>
      </w:r>
    </w:p>
    <w:p w14:paraId="7FDCB208"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Sukladno ustaljenoj praksi Povjerenstva, iznos primitka dužnosnika i bračnog druga/životnog partnera dužnosnika, navedenog u podnesenom izvješću o imovinskom stanju koji se razlikuje za više od 10% od iznosa koji je dužnosnik i bračni drug/životni partner dužnosnika primio prema podacima nadležnog tijela, smatra se neskladom, odnosno nerazmjerom u smislu ZSSI-a.</w:t>
      </w:r>
    </w:p>
    <w:p w14:paraId="130A58F4" w14:textId="15FED39A" w:rsidR="00C72BCE" w:rsidRPr="00C72BCE" w:rsidRDefault="00C72BCE" w:rsidP="00DB3588">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lastRenderedPageBreak/>
        <w:t>Sukladno Smjernici i uputi broj: 711-I-1724-R-91/18-01-8 od 24. prosinca 2018., koju je Povjerenstvo dalo dužnosnicima i rukovodećim državnim službenicima, a koja je objavljena na mrežnim stranicama Povjerenstva, promjenom na imovini, koju je dužnosnik sukladno članku 8. stavku 2. ZSSI-a dužan prijaviti Povjerenstvu istekom godine u kojoj je promjena nastala, smatra se promjena primanja od dužnosti za koju se podnosi izvješće o imovinskom stanju ako se neto iznos plaće, odnosno volonterske naknade na godišnjoj razini (zbroj mjesečnih neto plaća/volonterskih naknada na godišnjoj razini) promijeni za više od 10 %. Promjenom se smatra i promjena plaće ostvarene kod drugog poslodavca ako se neto iznos</w:t>
      </w:r>
      <w:r w:rsidR="00DB3588">
        <w:rPr>
          <w:rFonts w:ascii="Times New Roman" w:hAnsi="Times New Roman" w:cs="Times New Roman"/>
          <w:color w:val="000000"/>
          <w:sz w:val="24"/>
          <w:szCs w:val="24"/>
        </w:rPr>
        <w:t xml:space="preserve"> </w:t>
      </w:r>
      <w:r w:rsidRPr="00C72BCE">
        <w:rPr>
          <w:rFonts w:ascii="Times New Roman" w:hAnsi="Times New Roman" w:cs="Times New Roman"/>
          <w:color w:val="000000"/>
          <w:sz w:val="24"/>
          <w:szCs w:val="24"/>
        </w:rPr>
        <w:t>plaće na godišnjoj razini (zbroj mjesečnih neto plaća na godišnjoj razini) promijeni za više od 10%.</w:t>
      </w:r>
    </w:p>
    <w:p w14:paraId="0F03439D"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Slijedom svega gore navedenog, usporedbom prijavljenih podataka iz podnesenih izvješća o imovinskom stanju dužnosnika s podacima pribavljenim od Porezne uprave i Općine Bale, utvrđen je nesklad odnosno nerazmjer u dijelu izvješća koji se odnosi na dohodak od nesamostalnog rada dužnosnika odnosno na plaću/volontersku naknadu dužnosnika te u dijelu koji se odnosi na drugi dohodak dužnosnika, i to:</w:t>
      </w:r>
    </w:p>
    <w:p w14:paraId="0B458FA4"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nesklad u pogledu iznosa volonterske naknade za obnašanje dužnosti, jer je dužnosnik u oba izvješća od 14. svibnja 2013. g. (a koji podaci su promijenjeni tek u sljedećem podnesenom izvješću od 9. lipnja 2017. g.) naveo da mu volonterska naknada iznosi 5.800,00 kn, što na godišnjoj razini iznosi 69.900,00 kn, a prema podacima Porezne uprave dužnosnik je u 2015. g. ostvario ukupni neto iznos od 59.595,66 kn, a u 2016. g. 59.458,20 kn. Slijedom navedenog, razlika između iznosa prihoda koji je dužnosnik naveo u izvješću o imovinskom stanju razlikuje za više od 10% od iznosa koji je dužnosnik doista primio prema podacima Porezne uprave te se radi o bitnoj promjeni o kojoj je dužnosnik bio obvezan izvijestiti Povjerenstvo. Kako to dužnosnik nije učinio u roku propisanom ZSSI-em, odnosno istekom 2015. godine u kojem je promjena nastala, nastao je nerazmjer podataka za 2015. i 2O16.g. (u odnosu na tada važeći podatak iz izvješća o imovinskom stanju iz 2013. g.)</w:t>
      </w:r>
    </w:p>
    <w:p w14:paraId="06A44380"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nesklad u pogledu iznosa volonterske naknade za obnašanje dužnosti, jer je dužnosnik u izvješću od 9. lipnja 2017. g. naveo da mu volonterska neto naknada iznosi 4.800,00 kn, što na godišnjoj razini iznosi 57.600,00 kn, a prema podacima Porezne uprave dužnosnik je u 2017. g. ostvario ukupni neto iznos od 76.964,24 kn. Slijedom navedenog, razlika između iznosa prihoda koji je dužnosnik naveo u izvješću o imovinskom stanju razlikuje za više od 10% od iznosa koji je dužnosnik doista primio prema podacima Porezne uprave te se radi o bitnoj promjeni o kojoj je dužnosnik bio obvezan izvijestiti Povjerenstvo. Kako to dužnosnik nije učinio u roku propisanom ZSSI-em, odnosno istekom godine u kojem je promjena nastala, odnosno istekom 2017. g., nastao je nesklad (u odnosu na tada važeći podatak iz izvješća o imovinskom stanju iz 2017. g.)</w:t>
      </w:r>
    </w:p>
    <w:p w14:paraId="66BE2C76"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 xml:space="preserve">nesklad u pogledu visine dohotka od nesamostalnog rada odnosno plaće koju ostvaruje kod drugog poslodavca, trgovačkog društva Radin-grafika d.o.o., jer je dužnosnik u izvješćima o imovinskom stanju od 14. lipnja 2013. g. naveo da je u navedenom trgovačkom društvu primio na godišnjoj razini neto iznos 153.000,00 kn (što </w:t>
      </w:r>
      <w:r w:rsidRPr="00C72BCE">
        <w:rPr>
          <w:rFonts w:ascii="Times New Roman" w:hAnsi="Times New Roman" w:cs="Times New Roman"/>
          <w:color w:val="000000"/>
          <w:sz w:val="24"/>
          <w:szCs w:val="24"/>
        </w:rPr>
        <w:lastRenderedPageBreak/>
        <w:t xml:space="preserve">je važeći podatak do podnošenja izvješća od 9. lipnja 2017. g., dakle za 2014. g., 2015. g. 2016. g. i 2017. g. do 9. lipnja 2017. g.) a prema podacima Porezne uprave dužnosnik je u 2014. g. ostvario ukupni neto iznos od 85.390,00 kn, u 2015. g. ukupni neto iznos od 85.957,84 kn, u 2016. g. ukupni neto iznos od 86.064,63 kn, a u 2017. g., uključujući isplatu u lipnju 2017. g., ukupni neto iznos od 43.304,03 kn, što bi na godišnjoj razini iznosilo 86.608,06 kn. Slijedom navedenog, razlika između iznosa prihoda koji je dužnosnik naveo u izvješću o imovinskom stanju razlikuje za više od 10% od iznosa koji je dužnosnik doista primio prema podacima Porezne uprave te se radi o bitnoj </w:t>
      </w:r>
    </w:p>
    <w:p w14:paraId="28BC9617"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promjeni o kojoj je dužnosnik bio obvezan izvijestiti Povjerenstvo. Kako to dužnosnik nije učinio u roku propisanom ZSSI-em, odnosno istekom godine u kojem je promjena nastala, nastao je nesklad, koji je trajao od 1. siječnja 2014. g. do 31. prosinca 2017. g.</w:t>
      </w:r>
    </w:p>
    <w:p w14:paraId="65D6C76C"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 nerazmjer u pogledu dohotka od nesamostalnog rada odnosno drugog dohotka ostvarenog u trgovačkom društvu Radin-grafika d.o.o., jer je dužnosnik u izvješću od 3. siječnja 2019. g. naveo daje ostvaruje plaću u neto iznosu od 6.200,00 kn mjesečno, a prema podacima Porezne uprave dužnosnik je u 2018. g. ostvario ukupni neto prihod od 44.115,42 kn, odnosno prestao mu je radni odnos kod ovog poslodavca i prestao je ostvarivati plaću kod istog. Slijedom navedenog, u tom dijelu nastala je bitna promjena koju je dužnosnik bio dužan prijaviti do isteka 2018.g., što je propustio učiniti čime je nastao nesklad u podacima.</w:t>
      </w:r>
    </w:p>
    <w:p w14:paraId="7BAD569E"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S obzirom na ovako utvrđeni nesklad, Povjerenstvo je dužnosniku Ediu Pastrovicchiu dana 5. svibnja 2021.g. uputilo zaključak broj: 711-I-782-RP-38-20/21-02-10 kojim je dužnosnika pozvalo da dostavi očitovanje s potrebnim dokazima o utvrđenom neskladu.</w:t>
      </w:r>
    </w:p>
    <w:p w14:paraId="43E0EA2D"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U očitovanju na Zaključak dužnosnik u bitnome navodi da se prijava podataka u izvješću o imovinskom stanju bazirala na naknadi koju je dužnosnik primao u trenutku podnošenja izvješća, no nije vodio računa da se naknada mijenjala sukladno zakonu koji uređuje naknadu za dužnosnike. Dužnosnik nadalje navodi da je evidentno da je prijavljeni dohodak veći od ostvarenog i da nije bilo nikakve namjere prikrivanja podataka, već je riječ o neažuriranju izvješća. Dužnosnik dodatno pojašnjava daje 14 godina radio dva posla kako bi što manje opteretio proračun Općine te nije imao dovoljno vremena za praćenje obveza koje se tiču podnošenja izvješća o imovinskom stanju.</w:t>
      </w:r>
    </w:p>
    <w:p w14:paraId="2684A714" w14:textId="77777777" w:rsidR="00C72BCE" w:rsidRP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U pogledu primanja od trgovačkog društva Radin Grafika d.o.o., dužnosnik navodi da su ona uistinu iznosila 6.200,00 kn mjesečno tako da je kod prijave iznosa od 153.000,00 kn godišnje očito došlo do pogreške za koju navodi da ne zna kako se dogodila. S obzirom daje i ovdje prijavljen veći iznosa od stvarno ostvarenog iznosa, zasigurno nije riječ o pokušaju bilo kakvog prikrivanja ostvarenih dohodaka.</w:t>
      </w:r>
    </w:p>
    <w:p w14:paraId="4A0A5EDD" w14:textId="7AFE1B8C" w:rsid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r w:rsidRPr="00C72BCE">
        <w:rPr>
          <w:rFonts w:ascii="Times New Roman" w:hAnsi="Times New Roman" w:cs="Times New Roman"/>
          <w:color w:val="000000"/>
          <w:sz w:val="24"/>
          <w:szCs w:val="24"/>
        </w:rPr>
        <w:t xml:space="preserve">Povjerenstvo obrazlaže da opravdavanje utvrđenog nesklada, odnosno prilaganje odgovarajućih dokaza potrebnih za usklađivanje podataka u podnesenom izvješću o imovinskom stanju u smislu članka 26. i 27. ZSSI-a, znači da bi dužnosnik </w:t>
      </w:r>
      <w:r w:rsidRPr="00C72BCE">
        <w:rPr>
          <w:rFonts w:ascii="Times New Roman" w:hAnsi="Times New Roman" w:cs="Times New Roman"/>
          <w:color w:val="000000"/>
          <w:sz w:val="24"/>
          <w:szCs w:val="24"/>
        </w:rPr>
        <w:lastRenderedPageBreak/>
        <w:t>trebao obrazložiti te dokazati da je njegovo imovinsko stanje koje je prikazao u podnesenim izvješćima o imovinskom stanju točno, odnosno da je u skladu s podacima i dokumentacijom koju je Povjerenstvo pribavilo od nadležnih tijela ili pak da podaci prikupljeni od nadležnih tijela ne prikazuju stvarno stanje imovine dužnosnika. Međutim, dužnosnik u svom očitovanju na zaključak nije osporio istinost i točnost podataka koje je Povjerenstvo pribavilo od nadležnih tijela niti je u svom očitovanju opravdao utvrđeni nesklad.</w:t>
      </w:r>
    </w:p>
    <w:p w14:paraId="27C0FF93" w14:textId="77777777" w:rsidR="00131313" w:rsidRDefault="00131313" w:rsidP="00C72BCE">
      <w:pPr>
        <w:autoSpaceDE w:val="0"/>
        <w:autoSpaceDN w:val="0"/>
        <w:adjustRightInd w:val="0"/>
        <w:spacing w:after="0"/>
        <w:ind w:firstLine="709"/>
        <w:jc w:val="both"/>
        <w:rPr>
          <w:rFonts w:ascii="Times New Roman" w:hAnsi="Times New Roman" w:cs="Times New Roman"/>
          <w:color w:val="000000"/>
          <w:sz w:val="24"/>
          <w:szCs w:val="24"/>
        </w:rPr>
      </w:pPr>
    </w:p>
    <w:p w14:paraId="0173CE69" w14:textId="61B9961F" w:rsidR="00131313" w:rsidRPr="00C72BCE" w:rsidRDefault="00131313" w:rsidP="00C72BCE">
      <w:pPr>
        <w:autoSpaceDE w:val="0"/>
        <w:autoSpaceDN w:val="0"/>
        <w:adjustRightInd w:val="0"/>
        <w:spacing w:after="0"/>
        <w:ind w:firstLine="709"/>
        <w:jc w:val="both"/>
        <w:rPr>
          <w:rFonts w:ascii="Times New Roman" w:hAnsi="Times New Roman" w:cs="Times New Roman"/>
          <w:color w:val="000000"/>
          <w:sz w:val="24"/>
          <w:szCs w:val="24"/>
        </w:rPr>
      </w:pPr>
      <w:r w:rsidRPr="00131313">
        <w:rPr>
          <w:rFonts w:ascii="Times New Roman" w:hAnsi="Times New Roman" w:cs="Times New Roman"/>
          <w:color w:val="000000"/>
          <w:sz w:val="24"/>
          <w:szCs w:val="24"/>
        </w:rPr>
        <w:t>Slijedom svega navedenoga, Povjerenstvo je utvrdilo povredu odredbe članka 27., u vezi sa člancima 8. i 9. ZSSI-a te je donijelo Odluku kao u točki I. izreke.</w:t>
      </w:r>
    </w:p>
    <w:p w14:paraId="4FB78E42" w14:textId="1A3FFB26" w:rsidR="00C72BCE" w:rsidRDefault="00C72BCE" w:rsidP="00C72BCE">
      <w:pPr>
        <w:autoSpaceDE w:val="0"/>
        <w:autoSpaceDN w:val="0"/>
        <w:adjustRightInd w:val="0"/>
        <w:spacing w:after="0"/>
        <w:ind w:firstLine="709"/>
        <w:jc w:val="both"/>
        <w:rPr>
          <w:rFonts w:ascii="Times New Roman" w:hAnsi="Times New Roman" w:cs="Times New Roman"/>
          <w:color w:val="000000"/>
          <w:sz w:val="24"/>
          <w:szCs w:val="24"/>
        </w:rPr>
      </w:pPr>
    </w:p>
    <w:p w14:paraId="0AD44B23" w14:textId="77777777" w:rsidR="0036732F" w:rsidRPr="0036732F" w:rsidRDefault="0036732F" w:rsidP="006F5AEA">
      <w:pPr>
        <w:autoSpaceDE w:val="0"/>
        <w:autoSpaceDN w:val="0"/>
        <w:adjustRightInd w:val="0"/>
        <w:spacing w:after="0"/>
        <w:ind w:firstLine="708"/>
        <w:jc w:val="both"/>
        <w:rPr>
          <w:rFonts w:ascii="Times New Roman" w:hAnsi="Times New Roman" w:cs="Times New Roman"/>
          <w:color w:val="000000"/>
          <w:sz w:val="24"/>
          <w:szCs w:val="24"/>
        </w:rPr>
      </w:pPr>
      <w:r w:rsidRPr="0036732F">
        <w:rPr>
          <w:rFonts w:ascii="Times New Roman" w:hAnsi="Times New Roman" w:cs="Times New Roman"/>
          <w:color w:val="000000"/>
          <w:sz w:val="24"/>
          <w:szCs w:val="24"/>
        </w:rPr>
        <w:t xml:space="preserve">Člankom 42. ZSSI-a propisane su sankcije koje se mogu izreći za povredu odredbi ZSSI-a. Člankom 42. stavkom 3. ZSSI-a propisano je da će za povredu odredbi članka 10. i 27. ovog Zakona Povjerenstvo izreći sankciju iz stavka 1. točke 2. (obustava isplate dijela neto mjesečne plaće) i točke 3. (javno objavljivanje odluke Povjerenstva) istog članka, iz čega proizlazi da je za utvrđenu povredu članka 10. isključena mogućnost izricanja sankcije opomene. </w:t>
      </w:r>
    </w:p>
    <w:p w14:paraId="0D532DAC" w14:textId="77777777" w:rsidR="0036732F" w:rsidRPr="0036732F" w:rsidRDefault="0036732F" w:rsidP="0036732F">
      <w:pPr>
        <w:autoSpaceDE w:val="0"/>
        <w:autoSpaceDN w:val="0"/>
        <w:adjustRightInd w:val="0"/>
        <w:spacing w:after="0"/>
        <w:ind w:firstLine="709"/>
        <w:jc w:val="both"/>
        <w:rPr>
          <w:rFonts w:ascii="Times New Roman" w:hAnsi="Times New Roman" w:cs="Times New Roman"/>
          <w:color w:val="000000"/>
          <w:sz w:val="24"/>
          <w:szCs w:val="24"/>
        </w:rPr>
      </w:pPr>
      <w:r w:rsidRPr="0036732F">
        <w:rPr>
          <w:rFonts w:ascii="Times New Roman" w:hAnsi="Times New Roman" w:cs="Times New Roman"/>
          <w:color w:val="000000"/>
          <w:sz w:val="24"/>
          <w:szCs w:val="24"/>
        </w:rPr>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4B0BDC8D" w14:textId="1F914AE4" w:rsidR="0036732F" w:rsidRPr="0036732F" w:rsidRDefault="0036732F" w:rsidP="0036732F">
      <w:pPr>
        <w:autoSpaceDE w:val="0"/>
        <w:autoSpaceDN w:val="0"/>
        <w:adjustRightInd w:val="0"/>
        <w:spacing w:after="0"/>
        <w:ind w:firstLine="709"/>
        <w:jc w:val="both"/>
        <w:rPr>
          <w:rFonts w:ascii="Times New Roman" w:hAnsi="Times New Roman" w:cs="Times New Roman"/>
          <w:color w:val="000000"/>
          <w:sz w:val="24"/>
          <w:szCs w:val="24"/>
        </w:rPr>
      </w:pPr>
      <w:r w:rsidRPr="0036732F">
        <w:rPr>
          <w:rFonts w:ascii="Times New Roman" w:hAnsi="Times New Roman" w:cs="Times New Roman"/>
          <w:color w:val="000000"/>
          <w:sz w:val="24"/>
          <w:szCs w:val="24"/>
        </w:rPr>
        <w:t>Člankom 44. ZSSI-a propisano je da sankciju obustave isplate dijela neto mjesečne plaće Povjerenstvo izriče u iznosu od 2.000,00 kuna do 40.000,00 kuna vodeći računa o težini i posljedicama povrede Zakona.</w:t>
      </w:r>
    </w:p>
    <w:p w14:paraId="539BC007" w14:textId="141E51EA" w:rsidR="0036732F" w:rsidRPr="0036732F" w:rsidRDefault="0036732F" w:rsidP="005E3F3B">
      <w:pPr>
        <w:autoSpaceDE w:val="0"/>
        <w:autoSpaceDN w:val="0"/>
        <w:adjustRightInd w:val="0"/>
        <w:spacing w:after="0"/>
        <w:ind w:firstLine="709"/>
        <w:jc w:val="both"/>
        <w:rPr>
          <w:rFonts w:ascii="Times New Roman" w:hAnsi="Times New Roman" w:cs="Times New Roman"/>
          <w:color w:val="000000"/>
          <w:sz w:val="24"/>
          <w:szCs w:val="24"/>
        </w:rPr>
      </w:pPr>
      <w:r w:rsidRPr="0036732F">
        <w:rPr>
          <w:rFonts w:ascii="Times New Roman" w:hAnsi="Times New Roman" w:cs="Times New Roman"/>
          <w:color w:val="000000"/>
          <w:sz w:val="24"/>
          <w:szCs w:val="24"/>
        </w:rPr>
        <w:t xml:space="preserve">Prilikom donošenja odluke o visini sankcije Povjerenstvo je ocijenilo </w:t>
      </w:r>
      <w:r w:rsidR="005E3F3B">
        <w:rPr>
          <w:rFonts w:ascii="Times New Roman" w:hAnsi="Times New Roman" w:cs="Times New Roman"/>
          <w:color w:val="000000"/>
          <w:sz w:val="24"/>
          <w:szCs w:val="24"/>
        </w:rPr>
        <w:t xml:space="preserve">da je riječ o povredi manjeg značaja te stoga </w:t>
      </w:r>
      <w:r w:rsidRPr="0036732F">
        <w:rPr>
          <w:rFonts w:ascii="Times New Roman" w:hAnsi="Times New Roman" w:cs="Times New Roman"/>
          <w:color w:val="000000"/>
          <w:sz w:val="24"/>
          <w:szCs w:val="24"/>
        </w:rPr>
        <w:t>smatra da je za opisanu povredu primjerena sankcija iz članka 42. stavka 1. podstavka 2. ZSSI-a, obustava isplate dijela neto mjesečne plaće u ukupnom iznosu od 2.000,00 kuna, koja će trajati 2 mjeseca, a izvršit će se 2 jednaka uzastopna mjesečna obroka, svaki u pojedinačnom iznosu od 1.000,00 kuna</w:t>
      </w:r>
    </w:p>
    <w:p w14:paraId="61888A83" w14:textId="77777777" w:rsidR="005E3F3B" w:rsidRDefault="005E3F3B" w:rsidP="005E3F3B">
      <w:pPr>
        <w:autoSpaceDE w:val="0"/>
        <w:autoSpaceDN w:val="0"/>
        <w:adjustRightInd w:val="0"/>
        <w:spacing w:after="0"/>
        <w:jc w:val="both"/>
        <w:rPr>
          <w:rFonts w:ascii="Times New Roman" w:hAnsi="Times New Roman" w:cs="Times New Roman"/>
          <w:color w:val="000000"/>
          <w:sz w:val="24"/>
          <w:szCs w:val="24"/>
        </w:rPr>
      </w:pPr>
    </w:p>
    <w:p w14:paraId="22955BDD" w14:textId="77777777" w:rsidR="005E3F3B" w:rsidRDefault="005E3F3B" w:rsidP="005E3F3B">
      <w:pPr>
        <w:autoSpaceDE w:val="0"/>
        <w:autoSpaceDN w:val="0"/>
        <w:adjustRightInd w:val="0"/>
        <w:spacing w:after="0"/>
        <w:jc w:val="both"/>
        <w:rPr>
          <w:rFonts w:ascii="Times New Roman" w:hAnsi="Times New Roman" w:cs="Times New Roman"/>
          <w:color w:val="000000"/>
          <w:sz w:val="24"/>
          <w:szCs w:val="24"/>
        </w:rPr>
      </w:pPr>
    </w:p>
    <w:p w14:paraId="7328234F" w14:textId="4E36ACF0" w:rsidR="0036732F" w:rsidRPr="002D1394" w:rsidRDefault="0036732F" w:rsidP="005E3F3B">
      <w:pPr>
        <w:autoSpaceDE w:val="0"/>
        <w:autoSpaceDN w:val="0"/>
        <w:adjustRightInd w:val="0"/>
        <w:spacing w:after="0"/>
        <w:jc w:val="both"/>
        <w:rPr>
          <w:rFonts w:ascii="Times New Roman" w:hAnsi="Times New Roman" w:cs="Times New Roman"/>
          <w:color w:val="000000"/>
          <w:sz w:val="24"/>
          <w:szCs w:val="24"/>
        </w:rPr>
      </w:pPr>
      <w:r w:rsidRPr="0036732F">
        <w:rPr>
          <w:rFonts w:ascii="Times New Roman" w:hAnsi="Times New Roman" w:cs="Times New Roman"/>
          <w:color w:val="000000"/>
          <w:sz w:val="24"/>
          <w:szCs w:val="24"/>
        </w:rPr>
        <w:t>Slijedom navedenog, odlučeno je kao što je navedeno točki II. Izreke.</w:t>
      </w:r>
      <w:r w:rsidRPr="0036732F">
        <w:rPr>
          <w:rFonts w:ascii="Times New Roman" w:hAnsi="Times New Roman" w:cs="Times New Roman"/>
          <w:color w:val="000000"/>
          <w:sz w:val="24"/>
          <w:szCs w:val="24"/>
        </w:rPr>
        <w:tab/>
      </w:r>
      <w:r w:rsidRPr="0036732F">
        <w:rPr>
          <w:rFonts w:ascii="Times New Roman" w:hAnsi="Times New Roman" w:cs="Times New Roman"/>
          <w:color w:val="000000"/>
          <w:sz w:val="24"/>
          <w:szCs w:val="24"/>
        </w:rPr>
        <w:tab/>
      </w:r>
      <w:r w:rsidRPr="0036732F">
        <w:rPr>
          <w:rFonts w:ascii="Times New Roman" w:hAnsi="Times New Roman" w:cs="Times New Roman"/>
          <w:color w:val="000000"/>
          <w:sz w:val="24"/>
          <w:szCs w:val="24"/>
        </w:rPr>
        <w:tab/>
      </w:r>
    </w:p>
    <w:p w14:paraId="6F2389E9" w14:textId="416EB52B" w:rsidR="00815FA0" w:rsidRPr="002D1394" w:rsidRDefault="00815FA0" w:rsidP="005E3F3B">
      <w:pPr>
        <w:autoSpaceDE w:val="0"/>
        <w:autoSpaceDN w:val="0"/>
        <w:adjustRightInd w:val="0"/>
        <w:spacing w:after="0"/>
        <w:jc w:val="both"/>
        <w:rPr>
          <w:rFonts w:ascii="Times New Roman" w:hAnsi="Times New Roman" w:cs="Times New Roman"/>
          <w:color w:val="000000"/>
          <w:sz w:val="24"/>
          <w:szCs w:val="24"/>
        </w:rPr>
      </w:pPr>
    </w:p>
    <w:p w14:paraId="4F290079" w14:textId="77777777" w:rsidR="00815FA0" w:rsidRPr="002D1394" w:rsidRDefault="00815FA0" w:rsidP="007D52C6">
      <w:pPr>
        <w:autoSpaceDE w:val="0"/>
        <w:autoSpaceDN w:val="0"/>
        <w:adjustRightInd w:val="0"/>
        <w:spacing w:after="0"/>
        <w:ind w:firstLine="709"/>
        <w:jc w:val="both"/>
        <w:rPr>
          <w:rFonts w:ascii="Times New Roman" w:hAnsi="Times New Roman" w:cs="Times New Roman"/>
          <w:color w:val="000000"/>
          <w:sz w:val="24"/>
          <w:szCs w:val="24"/>
        </w:rPr>
      </w:pPr>
    </w:p>
    <w:p w14:paraId="76DB871B" w14:textId="77777777" w:rsidR="00B300B6" w:rsidRPr="002D1394" w:rsidRDefault="00B300B6" w:rsidP="00B300B6">
      <w:pPr>
        <w:spacing w:after="0"/>
        <w:ind w:left="4248" w:right="-2"/>
        <w:jc w:val="both"/>
        <w:rPr>
          <w:rFonts w:ascii="Times New Roman" w:hAnsi="Times New Roman" w:cs="Times New Roman"/>
          <w:sz w:val="24"/>
          <w:szCs w:val="24"/>
        </w:rPr>
      </w:pPr>
      <w:r w:rsidRPr="002D1394">
        <w:rPr>
          <w:rFonts w:ascii="Times New Roman" w:hAnsi="Times New Roman" w:cs="Times New Roman"/>
          <w:sz w:val="24"/>
          <w:szCs w:val="24"/>
        </w:rPr>
        <w:t xml:space="preserve">               PREDSJEDNICA POVJERENSTVA</w:t>
      </w:r>
    </w:p>
    <w:p w14:paraId="5EDAFD29" w14:textId="77777777" w:rsidR="00B300B6" w:rsidRPr="002D1394" w:rsidRDefault="00B300B6" w:rsidP="00B300B6">
      <w:pPr>
        <w:spacing w:after="0"/>
        <w:ind w:left="4248" w:right="-2"/>
        <w:jc w:val="both"/>
        <w:rPr>
          <w:rFonts w:ascii="Times New Roman" w:hAnsi="Times New Roman" w:cs="Times New Roman"/>
          <w:sz w:val="24"/>
          <w:szCs w:val="24"/>
        </w:rPr>
      </w:pPr>
    </w:p>
    <w:p w14:paraId="122EEC88" w14:textId="2C4EF64D" w:rsidR="00B300B6" w:rsidRPr="002D1394" w:rsidRDefault="00B300B6" w:rsidP="00B300B6">
      <w:pPr>
        <w:spacing w:after="0"/>
        <w:ind w:left="4248" w:right="-2"/>
        <w:jc w:val="both"/>
        <w:rPr>
          <w:rFonts w:ascii="Times New Roman" w:hAnsi="Times New Roman" w:cs="Times New Roman"/>
          <w:sz w:val="24"/>
          <w:szCs w:val="24"/>
        </w:rPr>
      </w:pPr>
      <w:r w:rsidRPr="002D1394">
        <w:rPr>
          <w:rFonts w:ascii="Times New Roman" w:hAnsi="Times New Roman" w:cs="Times New Roman"/>
          <w:sz w:val="24"/>
          <w:szCs w:val="24"/>
        </w:rPr>
        <w:lastRenderedPageBreak/>
        <w:t xml:space="preserve">                        Nataša Novaković dipl. iur.</w:t>
      </w:r>
    </w:p>
    <w:p w14:paraId="2D34E0B1" w14:textId="77777777" w:rsidR="00B300B6" w:rsidRPr="002D1394" w:rsidRDefault="00B300B6" w:rsidP="00B300B6">
      <w:pPr>
        <w:spacing w:after="0"/>
        <w:ind w:left="4248" w:right="-2"/>
        <w:jc w:val="both"/>
        <w:rPr>
          <w:rFonts w:ascii="Times New Roman" w:hAnsi="Times New Roman" w:cs="Times New Roman"/>
          <w:sz w:val="24"/>
          <w:szCs w:val="24"/>
        </w:rPr>
      </w:pPr>
    </w:p>
    <w:p w14:paraId="609CC47C" w14:textId="77777777" w:rsidR="00B300B6" w:rsidRPr="002D1394" w:rsidRDefault="00B300B6" w:rsidP="00B300B6">
      <w:pPr>
        <w:spacing w:before="240" w:after="0"/>
        <w:jc w:val="both"/>
        <w:rPr>
          <w:rFonts w:ascii="Times New Roman" w:eastAsia="Calibri" w:hAnsi="Times New Roman" w:cs="Times New Roman"/>
          <w:sz w:val="24"/>
          <w:szCs w:val="24"/>
          <w:u w:val="single"/>
        </w:rPr>
      </w:pPr>
      <w:r w:rsidRPr="002D1394">
        <w:rPr>
          <w:rFonts w:ascii="Times New Roman" w:eastAsia="Calibri" w:hAnsi="Times New Roman" w:cs="Times New Roman"/>
          <w:sz w:val="24"/>
          <w:szCs w:val="24"/>
          <w:u w:val="single"/>
        </w:rPr>
        <w:t xml:space="preserve">Uputa o pravnom lijeku: </w:t>
      </w:r>
    </w:p>
    <w:p w14:paraId="792AAF3F" w14:textId="77777777" w:rsidR="00B300B6" w:rsidRPr="002D1394" w:rsidRDefault="00B300B6" w:rsidP="00B300B6">
      <w:pPr>
        <w:spacing w:before="240" w:after="0"/>
        <w:jc w:val="both"/>
        <w:rPr>
          <w:rFonts w:ascii="Times New Roman" w:eastAsia="Calibri" w:hAnsi="Times New Roman" w:cs="Times New Roman"/>
          <w:sz w:val="24"/>
          <w:szCs w:val="24"/>
        </w:rPr>
      </w:pPr>
      <w:r w:rsidRPr="002D1394">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591FACC" w14:textId="77777777" w:rsidR="00B300B6" w:rsidRPr="002D1394" w:rsidRDefault="00B300B6" w:rsidP="00B300B6">
      <w:pPr>
        <w:ind w:right="-2"/>
        <w:rPr>
          <w:rFonts w:ascii="Times New Roman" w:hAnsi="Times New Roman" w:cs="Times New Roman"/>
          <w:b/>
          <w:sz w:val="24"/>
          <w:szCs w:val="24"/>
        </w:rPr>
      </w:pPr>
    </w:p>
    <w:p w14:paraId="0F4DA0BA" w14:textId="77777777" w:rsidR="00C95DB1" w:rsidRPr="002D1394" w:rsidRDefault="00C95DB1" w:rsidP="00C95DB1">
      <w:pPr>
        <w:autoSpaceDE w:val="0"/>
        <w:autoSpaceDN w:val="0"/>
        <w:adjustRightInd w:val="0"/>
        <w:spacing w:after="0"/>
        <w:ind w:firstLine="709"/>
        <w:jc w:val="both"/>
        <w:rPr>
          <w:rFonts w:ascii="Times New Roman" w:hAnsi="Times New Roman" w:cs="Times New Roman"/>
          <w:sz w:val="24"/>
          <w:szCs w:val="24"/>
        </w:rPr>
      </w:pPr>
    </w:p>
    <w:p w14:paraId="0038723E" w14:textId="0FEF5566" w:rsidR="00B300B6" w:rsidRPr="002D1394" w:rsidRDefault="00B300B6" w:rsidP="00B300B6">
      <w:pPr>
        <w:spacing w:before="240" w:after="0"/>
        <w:jc w:val="both"/>
        <w:rPr>
          <w:rFonts w:ascii="Times New Roman" w:hAnsi="Times New Roman" w:cs="Times New Roman"/>
          <w:sz w:val="24"/>
          <w:szCs w:val="24"/>
        </w:rPr>
      </w:pPr>
      <w:r w:rsidRPr="002D1394">
        <w:rPr>
          <w:rFonts w:ascii="Times New Roman" w:hAnsi="Times New Roman" w:cs="Times New Roman"/>
          <w:sz w:val="24"/>
          <w:szCs w:val="24"/>
        </w:rPr>
        <w:t xml:space="preserve">Dostaviti: </w:t>
      </w:r>
    </w:p>
    <w:p w14:paraId="0D752DDD" w14:textId="463FD810" w:rsidR="00F825D0" w:rsidRPr="002D1394" w:rsidRDefault="00F825D0" w:rsidP="00F825D0">
      <w:pPr>
        <w:spacing w:after="0"/>
        <w:rPr>
          <w:rFonts w:ascii="Times New Roman" w:eastAsia="Calibri" w:hAnsi="Times New Roman" w:cs="Times New Roman"/>
          <w:sz w:val="24"/>
          <w:szCs w:val="24"/>
        </w:rPr>
      </w:pPr>
      <w:r w:rsidRPr="002D1394">
        <w:rPr>
          <w:rFonts w:ascii="Times New Roman" w:eastAsia="Calibri" w:hAnsi="Times New Roman" w:cs="Times New Roman"/>
          <w:sz w:val="24"/>
          <w:szCs w:val="24"/>
        </w:rPr>
        <w:t>1. Dužnosni</w:t>
      </w:r>
      <w:r w:rsidR="002B4517">
        <w:rPr>
          <w:rFonts w:ascii="Times New Roman" w:eastAsia="Calibri" w:hAnsi="Times New Roman" w:cs="Times New Roman"/>
          <w:sz w:val="24"/>
          <w:szCs w:val="24"/>
        </w:rPr>
        <w:t>k</w:t>
      </w:r>
      <w:r w:rsidRPr="002D1394">
        <w:rPr>
          <w:rFonts w:ascii="Times New Roman" w:eastAsia="Calibri" w:hAnsi="Times New Roman" w:cs="Times New Roman"/>
          <w:sz w:val="24"/>
          <w:szCs w:val="24"/>
        </w:rPr>
        <w:t xml:space="preserve"> </w:t>
      </w:r>
      <w:r w:rsidR="003F7ABC">
        <w:rPr>
          <w:rFonts w:ascii="Times New Roman" w:eastAsia="Calibri" w:hAnsi="Times New Roman" w:cs="Times New Roman"/>
          <w:sz w:val="24"/>
          <w:szCs w:val="24"/>
        </w:rPr>
        <w:t>E</w:t>
      </w:r>
      <w:r w:rsidR="002B4517">
        <w:rPr>
          <w:rFonts w:ascii="Times New Roman" w:eastAsia="Calibri" w:hAnsi="Times New Roman" w:cs="Times New Roman"/>
          <w:sz w:val="24"/>
          <w:szCs w:val="24"/>
        </w:rPr>
        <w:t>di Pastrovicchio</w:t>
      </w:r>
      <w:r w:rsidRPr="002D1394">
        <w:rPr>
          <w:rFonts w:ascii="Times New Roman" w:eastAsia="Calibri" w:hAnsi="Times New Roman" w:cs="Times New Roman"/>
          <w:sz w:val="24"/>
          <w:szCs w:val="24"/>
        </w:rPr>
        <w:t xml:space="preserve">, </w:t>
      </w:r>
      <w:r w:rsidR="003A6C83" w:rsidRPr="002D1394">
        <w:rPr>
          <w:rFonts w:ascii="Times New Roman" w:eastAsia="Calibri" w:hAnsi="Times New Roman" w:cs="Times New Roman"/>
          <w:sz w:val="24"/>
          <w:szCs w:val="24"/>
        </w:rPr>
        <w:t>osobn</w:t>
      </w:r>
      <w:r w:rsidR="007A2FDB" w:rsidRPr="002D1394">
        <w:rPr>
          <w:rFonts w:ascii="Times New Roman" w:eastAsia="Calibri" w:hAnsi="Times New Roman" w:cs="Times New Roman"/>
          <w:sz w:val="24"/>
          <w:szCs w:val="24"/>
        </w:rPr>
        <w:t>om</w:t>
      </w:r>
      <w:r w:rsidR="003A6C83" w:rsidRPr="002D1394">
        <w:rPr>
          <w:rFonts w:ascii="Times New Roman" w:eastAsia="Calibri" w:hAnsi="Times New Roman" w:cs="Times New Roman"/>
          <w:sz w:val="24"/>
          <w:szCs w:val="24"/>
        </w:rPr>
        <w:t xml:space="preserve"> dostav</w:t>
      </w:r>
      <w:r w:rsidR="007A2FDB" w:rsidRPr="002D1394">
        <w:rPr>
          <w:rFonts w:ascii="Times New Roman" w:eastAsia="Calibri" w:hAnsi="Times New Roman" w:cs="Times New Roman"/>
          <w:sz w:val="24"/>
          <w:szCs w:val="24"/>
        </w:rPr>
        <w:t>om</w:t>
      </w:r>
    </w:p>
    <w:p w14:paraId="636D2716" w14:textId="77777777" w:rsidR="00F825D0" w:rsidRPr="002D1394" w:rsidRDefault="00AF67AA" w:rsidP="00F825D0">
      <w:pPr>
        <w:spacing w:after="0"/>
        <w:rPr>
          <w:rFonts w:ascii="Times New Roman" w:eastAsia="Calibri" w:hAnsi="Times New Roman" w:cs="Times New Roman"/>
          <w:sz w:val="24"/>
          <w:szCs w:val="24"/>
        </w:rPr>
      </w:pPr>
      <w:r w:rsidRPr="002D1394">
        <w:rPr>
          <w:rFonts w:ascii="Times New Roman" w:eastAsia="Calibri" w:hAnsi="Times New Roman" w:cs="Times New Roman"/>
          <w:sz w:val="24"/>
          <w:szCs w:val="24"/>
        </w:rPr>
        <w:t>3</w:t>
      </w:r>
      <w:r w:rsidR="00F825D0" w:rsidRPr="002D1394">
        <w:rPr>
          <w:rFonts w:ascii="Times New Roman" w:eastAsia="Calibri" w:hAnsi="Times New Roman" w:cs="Times New Roman"/>
          <w:sz w:val="24"/>
          <w:szCs w:val="24"/>
        </w:rPr>
        <w:t>. Objava na internetskoj stranici Povjerenstva</w:t>
      </w:r>
    </w:p>
    <w:p w14:paraId="6D8172D9" w14:textId="77777777" w:rsidR="00F825D0" w:rsidRPr="00BD69A6" w:rsidRDefault="00AF67AA" w:rsidP="00F825D0">
      <w:pPr>
        <w:spacing w:after="0"/>
        <w:rPr>
          <w:rFonts w:ascii="Times New Roman" w:eastAsia="Calibri" w:hAnsi="Times New Roman" w:cs="Times New Roman"/>
          <w:sz w:val="24"/>
          <w:szCs w:val="24"/>
        </w:rPr>
      </w:pPr>
      <w:r w:rsidRPr="002D1394">
        <w:rPr>
          <w:rFonts w:ascii="Times New Roman" w:eastAsia="Calibri" w:hAnsi="Times New Roman" w:cs="Times New Roman"/>
          <w:sz w:val="24"/>
          <w:szCs w:val="24"/>
        </w:rPr>
        <w:t>4</w:t>
      </w:r>
      <w:r w:rsidR="00F825D0" w:rsidRPr="002D1394">
        <w:rPr>
          <w:rFonts w:ascii="Times New Roman" w:eastAsia="Calibri" w:hAnsi="Times New Roman" w:cs="Times New Roman"/>
          <w:sz w:val="24"/>
          <w:szCs w:val="24"/>
        </w:rPr>
        <w:t>. Pismohrana</w:t>
      </w:r>
    </w:p>
    <w:p w14:paraId="1A1FD257" w14:textId="77777777" w:rsidR="00F825D0" w:rsidRPr="00BD69A6"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BD69A6">
        <w:rPr>
          <w:rFonts w:ascii="Times New Roman" w:eastAsia="Times New Roman" w:hAnsi="Times New Roman" w:cs="Times New Roman"/>
          <w:b/>
          <w:sz w:val="24"/>
          <w:szCs w:val="24"/>
          <w:lang w:eastAsia="hr-HR"/>
        </w:rPr>
        <w:t xml:space="preserve">                                               </w:t>
      </w:r>
    </w:p>
    <w:p w14:paraId="51D50F79" w14:textId="77777777" w:rsidR="00F825D0" w:rsidRPr="00BD69A6"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BD69A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76AA0" w14:textId="77777777" w:rsidR="004277F8" w:rsidRDefault="004277F8" w:rsidP="005B5818">
      <w:pPr>
        <w:spacing w:after="0" w:line="240" w:lineRule="auto"/>
      </w:pPr>
      <w:r>
        <w:separator/>
      </w:r>
    </w:p>
  </w:endnote>
  <w:endnote w:type="continuationSeparator" w:id="0">
    <w:p w14:paraId="0219E0D3" w14:textId="77777777" w:rsidR="004277F8" w:rsidRDefault="004277F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9ED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4609B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AB2A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2989BC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2E7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6A9B5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CB0A8F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CE830" w14:textId="77777777" w:rsidR="004277F8" w:rsidRDefault="004277F8" w:rsidP="005B5818">
      <w:pPr>
        <w:spacing w:after="0" w:line="240" w:lineRule="auto"/>
      </w:pPr>
      <w:r>
        <w:separator/>
      </w:r>
    </w:p>
  </w:footnote>
  <w:footnote w:type="continuationSeparator" w:id="0">
    <w:p w14:paraId="498136D9" w14:textId="77777777" w:rsidR="004277F8" w:rsidRDefault="004277F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CCAF11E" w14:textId="52633FB3" w:rsidR="00101F03" w:rsidRDefault="00965145">
        <w:pPr>
          <w:pStyle w:val="Zaglavlje"/>
          <w:jc w:val="right"/>
        </w:pPr>
        <w:r>
          <w:fldChar w:fldCharType="begin"/>
        </w:r>
        <w:r>
          <w:instrText xml:space="preserve"> PAGE   \* MERGEFORMAT </w:instrText>
        </w:r>
        <w:r>
          <w:fldChar w:fldCharType="separate"/>
        </w:r>
        <w:r w:rsidR="00E26627">
          <w:rPr>
            <w:noProof/>
          </w:rPr>
          <w:t>8</w:t>
        </w:r>
        <w:r>
          <w:rPr>
            <w:noProof/>
          </w:rPr>
          <w:fldChar w:fldCharType="end"/>
        </w:r>
      </w:p>
    </w:sdtContent>
  </w:sdt>
  <w:p w14:paraId="2090DDC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C78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BEA1" w14:textId="77777777" w:rsidR="005B5818" w:rsidRPr="00CA2B25" w:rsidRDefault="005B5818" w:rsidP="005B5818">
                          <w:pPr>
                            <w:jc w:val="right"/>
                            <w:rPr>
                              <w:sz w:val="16"/>
                              <w:szCs w:val="16"/>
                            </w:rPr>
                          </w:pPr>
                          <w:r w:rsidRPr="00CA2B25">
                            <w:rPr>
                              <w:sz w:val="16"/>
                              <w:szCs w:val="16"/>
                            </w:rPr>
                            <w:t xml:space="preserve">                                                </w:t>
                          </w:r>
                        </w:p>
                        <w:p w14:paraId="1725F8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6C8009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528BEA1" w14:textId="77777777" w:rsidR="005B5818" w:rsidRPr="00CA2B25" w:rsidRDefault="005B5818" w:rsidP="005B5818">
                    <w:pPr>
                      <w:jc w:val="right"/>
                      <w:rPr>
                        <w:sz w:val="16"/>
                        <w:szCs w:val="16"/>
                      </w:rPr>
                    </w:pPr>
                    <w:r w:rsidRPr="00CA2B25">
                      <w:rPr>
                        <w:sz w:val="16"/>
                        <w:szCs w:val="16"/>
                      </w:rPr>
                      <w:t xml:space="preserve">                                                </w:t>
                    </w:r>
                  </w:p>
                  <w:p w14:paraId="1725F8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6C8009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1CB41F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DAED23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C42D6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F0E879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743DB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6F4A18"/>
    <w:multiLevelType w:val="hybridMultilevel"/>
    <w:tmpl w:val="FED60B02"/>
    <w:lvl w:ilvl="0" w:tplc="701692B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7A6A6B"/>
    <w:multiLevelType w:val="hybridMultilevel"/>
    <w:tmpl w:val="8C3C625A"/>
    <w:lvl w:ilvl="0" w:tplc="B6CC2EC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D32"/>
    <w:rsid w:val="00004727"/>
    <w:rsid w:val="0001022C"/>
    <w:rsid w:val="000168EC"/>
    <w:rsid w:val="00056526"/>
    <w:rsid w:val="00067EC1"/>
    <w:rsid w:val="00076478"/>
    <w:rsid w:val="00080419"/>
    <w:rsid w:val="00091B60"/>
    <w:rsid w:val="00094A0B"/>
    <w:rsid w:val="000B08C6"/>
    <w:rsid w:val="000B2775"/>
    <w:rsid w:val="000C4E9D"/>
    <w:rsid w:val="000C5B03"/>
    <w:rsid w:val="000D2E05"/>
    <w:rsid w:val="000D640C"/>
    <w:rsid w:val="000E75E4"/>
    <w:rsid w:val="000F5EE0"/>
    <w:rsid w:val="00101F03"/>
    <w:rsid w:val="00112E23"/>
    <w:rsid w:val="0012224D"/>
    <w:rsid w:val="00122645"/>
    <w:rsid w:val="00131313"/>
    <w:rsid w:val="00145931"/>
    <w:rsid w:val="00151791"/>
    <w:rsid w:val="00165CF7"/>
    <w:rsid w:val="00185343"/>
    <w:rsid w:val="001877B5"/>
    <w:rsid w:val="00195787"/>
    <w:rsid w:val="001B5008"/>
    <w:rsid w:val="001C1B78"/>
    <w:rsid w:val="001C47FC"/>
    <w:rsid w:val="001D7BEB"/>
    <w:rsid w:val="001E3446"/>
    <w:rsid w:val="00226AA1"/>
    <w:rsid w:val="0023102B"/>
    <w:rsid w:val="00231939"/>
    <w:rsid w:val="0023718E"/>
    <w:rsid w:val="002421E6"/>
    <w:rsid w:val="002541BE"/>
    <w:rsid w:val="00256200"/>
    <w:rsid w:val="002753F4"/>
    <w:rsid w:val="002938E4"/>
    <w:rsid w:val="002940DD"/>
    <w:rsid w:val="00296618"/>
    <w:rsid w:val="002B4517"/>
    <w:rsid w:val="002C0211"/>
    <w:rsid w:val="002C1EF6"/>
    <w:rsid w:val="002C2815"/>
    <w:rsid w:val="002C4098"/>
    <w:rsid w:val="002C4EC2"/>
    <w:rsid w:val="002C66FD"/>
    <w:rsid w:val="002D1394"/>
    <w:rsid w:val="002D79FD"/>
    <w:rsid w:val="002E469D"/>
    <w:rsid w:val="002F313C"/>
    <w:rsid w:val="0032295A"/>
    <w:rsid w:val="00322DCD"/>
    <w:rsid w:val="00332D21"/>
    <w:rsid w:val="003416CC"/>
    <w:rsid w:val="0034242F"/>
    <w:rsid w:val="00346B64"/>
    <w:rsid w:val="00346F1D"/>
    <w:rsid w:val="00351B40"/>
    <w:rsid w:val="00354459"/>
    <w:rsid w:val="003642C3"/>
    <w:rsid w:val="0036732F"/>
    <w:rsid w:val="00375A76"/>
    <w:rsid w:val="00376193"/>
    <w:rsid w:val="00376285"/>
    <w:rsid w:val="003827A7"/>
    <w:rsid w:val="00386D73"/>
    <w:rsid w:val="003A6C83"/>
    <w:rsid w:val="003C019C"/>
    <w:rsid w:val="003C1F11"/>
    <w:rsid w:val="003C2DEB"/>
    <w:rsid w:val="003C4B46"/>
    <w:rsid w:val="003C7986"/>
    <w:rsid w:val="003D18BF"/>
    <w:rsid w:val="003E3A4F"/>
    <w:rsid w:val="003F2F79"/>
    <w:rsid w:val="003F58E9"/>
    <w:rsid w:val="003F60DB"/>
    <w:rsid w:val="003F7ABC"/>
    <w:rsid w:val="0040672F"/>
    <w:rsid w:val="00406E92"/>
    <w:rsid w:val="00411522"/>
    <w:rsid w:val="0041349E"/>
    <w:rsid w:val="00414FD0"/>
    <w:rsid w:val="0042279B"/>
    <w:rsid w:val="004277F8"/>
    <w:rsid w:val="004312DA"/>
    <w:rsid w:val="00446D59"/>
    <w:rsid w:val="00452534"/>
    <w:rsid w:val="00461D81"/>
    <w:rsid w:val="0047109D"/>
    <w:rsid w:val="00474503"/>
    <w:rsid w:val="0047558B"/>
    <w:rsid w:val="00480B83"/>
    <w:rsid w:val="004A5B81"/>
    <w:rsid w:val="004A6223"/>
    <w:rsid w:val="004B12AF"/>
    <w:rsid w:val="004B4957"/>
    <w:rsid w:val="004D738A"/>
    <w:rsid w:val="004D7916"/>
    <w:rsid w:val="004E1D96"/>
    <w:rsid w:val="004E6648"/>
    <w:rsid w:val="00512887"/>
    <w:rsid w:val="0051512B"/>
    <w:rsid w:val="00522ECA"/>
    <w:rsid w:val="0055273A"/>
    <w:rsid w:val="00564BCB"/>
    <w:rsid w:val="005816EF"/>
    <w:rsid w:val="00581BC3"/>
    <w:rsid w:val="00586EAC"/>
    <w:rsid w:val="00591B7F"/>
    <w:rsid w:val="005A3D76"/>
    <w:rsid w:val="005B07F3"/>
    <w:rsid w:val="005B5818"/>
    <w:rsid w:val="005B61ED"/>
    <w:rsid w:val="005B7573"/>
    <w:rsid w:val="005D24F7"/>
    <w:rsid w:val="005E3F3B"/>
    <w:rsid w:val="005F6378"/>
    <w:rsid w:val="006146FB"/>
    <w:rsid w:val="006178F8"/>
    <w:rsid w:val="00627642"/>
    <w:rsid w:val="006321D1"/>
    <w:rsid w:val="0063360A"/>
    <w:rsid w:val="006404B7"/>
    <w:rsid w:val="0064245A"/>
    <w:rsid w:val="00647B1E"/>
    <w:rsid w:val="006528C6"/>
    <w:rsid w:val="006531C2"/>
    <w:rsid w:val="006600B8"/>
    <w:rsid w:val="0067002A"/>
    <w:rsid w:val="00677B64"/>
    <w:rsid w:val="00686A3E"/>
    <w:rsid w:val="00693FD7"/>
    <w:rsid w:val="006E4FD8"/>
    <w:rsid w:val="006F27E2"/>
    <w:rsid w:val="006F5AEA"/>
    <w:rsid w:val="006F68D7"/>
    <w:rsid w:val="007070D0"/>
    <w:rsid w:val="0071684E"/>
    <w:rsid w:val="00736DEE"/>
    <w:rsid w:val="00746A65"/>
    <w:rsid w:val="00747047"/>
    <w:rsid w:val="00750B4E"/>
    <w:rsid w:val="00752CB1"/>
    <w:rsid w:val="0076087F"/>
    <w:rsid w:val="007653E9"/>
    <w:rsid w:val="00776032"/>
    <w:rsid w:val="00776553"/>
    <w:rsid w:val="0077740E"/>
    <w:rsid w:val="00785C4C"/>
    <w:rsid w:val="00793EC7"/>
    <w:rsid w:val="007A2FDB"/>
    <w:rsid w:val="007A4CDD"/>
    <w:rsid w:val="007C0269"/>
    <w:rsid w:val="007D52C6"/>
    <w:rsid w:val="007F2B72"/>
    <w:rsid w:val="007F5092"/>
    <w:rsid w:val="007F5104"/>
    <w:rsid w:val="007F6AFD"/>
    <w:rsid w:val="00815FA0"/>
    <w:rsid w:val="00824B78"/>
    <w:rsid w:val="00830122"/>
    <w:rsid w:val="0085096B"/>
    <w:rsid w:val="008645D8"/>
    <w:rsid w:val="008719F7"/>
    <w:rsid w:val="00872BF1"/>
    <w:rsid w:val="00886C4A"/>
    <w:rsid w:val="00891FEA"/>
    <w:rsid w:val="00893135"/>
    <w:rsid w:val="008A6B6E"/>
    <w:rsid w:val="008C24EF"/>
    <w:rsid w:val="008D0BF2"/>
    <w:rsid w:val="008E0AA8"/>
    <w:rsid w:val="008E4642"/>
    <w:rsid w:val="008E5CE2"/>
    <w:rsid w:val="008F7FEA"/>
    <w:rsid w:val="009062CF"/>
    <w:rsid w:val="00913B0E"/>
    <w:rsid w:val="00915782"/>
    <w:rsid w:val="00917320"/>
    <w:rsid w:val="00920BAF"/>
    <w:rsid w:val="00926236"/>
    <w:rsid w:val="00945142"/>
    <w:rsid w:val="00965080"/>
    <w:rsid w:val="00965145"/>
    <w:rsid w:val="00975C23"/>
    <w:rsid w:val="00975F05"/>
    <w:rsid w:val="00976F57"/>
    <w:rsid w:val="009800C1"/>
    <w:rsid w:val="0098299A"/>
    <w:rsid w:val="00983EC7"/>
    <w:rsid w:val="0098431E"/>
    <w:rsid w:val="0098790B"/>
    <w:rsid w:val="00995344"/>
    <w:rsid w:val="009A3BD7"/>
    <w:rsid w:val="009B0DB7"/>
    <w:rsid w:val="009C5133"/>
    <w:rsid w:val="009E4A05"/>
    <w:rsid w:val="009E5C2E"/>
    <w:rsid w:val="009E7D1F"/>
    <w:rsid w:val="00A22DF2"/>
    <w:rsid w:val="00A41D57"/>
    <w:rsid w:val="00A6199B"/>
    <w:rsid w:val="00A752E6"/>
    <w:rsid w:val="00A90338"/>
    <w:rsid w:val="00A96533"/>
    <w:rsid w:val="00AA3E69"/>
    <w:rsid w:val="00AA3F5D"/>
    <w:rsid w:val="00AC5178"/>
    <w:rsid w:val="00AD1FFE"/>
    <w:rsid w:val="00AE4562"/>
    <w:rsid w:val="00AF442D"/>
    <w:rsid w:val="00AF67AA"/>
    <w:rsid w:val="00AF7FBE"/>
    <w:rsid w:val="00B0020E"/>
    <w:rsid w:val="00B22E4B"/>
    <w:rsid w:val="00B2458D"/>
    <w:rsid w:val="00B300B6"/>
    <w:rsid w:val="00B45418"/>
    <w:rsid w:val="00B55C62"/>
    <w:rsid w:val="00B76194"/>
    <w:rsid w:val="00B8119D"/>
    <w:rsid w:val="00B83F61"/>
    <w:rsid w:val="00BC0F65"/>
    <w:rsid w:val="00BD4282"/>
    <w:rsid w:val="00BD69A6"/>
    <w:rsid w:val="00BF5F4E"/>
    <w:rsid w:val="00BF6043"/>
    <w:rsid w:val="00C05EB2"/>
    <w:rsid w:val="00C10134"/>
    <w:rsid w:val="00C24596"/>
    <w:rsid w:val="00C24AA7"/>
    <w:rsid w:val="00C26394"/>
    <w:rsid w:val="00C43E69"/>
    <w:rsid w:val="00C645DD"/>
    <w:rsid w:val="00C72BCE"/>
    <w:rsid w:val="00C75235"/>
    <w:rsid w:val="00C95CC6"/>
    <w:rsid w:val="00C95DB1"/>
    <w:rsid w:val="00C97F9C"/>
    <w:rsid w:val="00CA28B6"/>
    <w:rsid w:val="00CA602D"/>
    <w:rsid w:val="00CB0B49"/>
    <w:rsid w:val="00CF0867"/>
    <w:rsid w:val="00CF7E1D"/>
    <w:rsid w:val="00D02DD3"/>
    <w:rsid w:val="00D043D4"/>
    <w:rsid w:val="00D04B28"/>
    <w:rsid w:val="00D11BA5"/>
    <w:rsid w:val="00D1289E"/>
    <w:rsid w:val="00D21945"/>
    <w:rsid w:val="00D25B0B"/>
    <w:rsid w:val="00D45E23"/>
    <w:rsid w:val="00D50E3B"/>
    <w:rsid w:val="00D52F53"/>
    <w:rsid w:val="00D57A2E"/>
    <w:rsid w:val="00D64969"/>
    <w:rsid w:val="00D66549"/>
    <w:rsid w:val="00D75322"/>
    <w:rsid w:val="00D77342"/>
    <w:rsid w:val="00DB3588"/>
    <w:rsid w:val="00DB3805"/>
    <w:rsid w:val="00DB6675"/>
    <w:rsid w:val="00DE4BD0"/>
    <w:rsid w:val="00DF21CE"/>
    <w:rsid w:val="00DF5A0F"/>
    <w:rsid w:val="00E04C6A"/>
    <w:rsid w:val="00E1385C"/>
    <w:rsid w:val="00E15A45"/>
    <w:rsid w:val="00E16DF8"/>
    <w:rsid w:val="00E26627"/>
    <w:rsid w:val="00E300D7"/>
    <w:rsid w:val="00E3580A"/>
    <w:rsid w:val="00E462BB"/>
    <w:rsid w:val="00E4684A"/>
    <w:rsid w:val="00E46AFE"/>
    <w:rsid w:val="00E57A84"/>
    <w:rsid w:val="00E67195"/>
    <w:rsid w:val="00E71361"/>
    <w:rsid w:val="00E914B9"/>
    <w:rsid w:val="00EA0DA9"/>
    <w:rsid w:val="00EA17DB"/>
    <w:rsid w:val="00EA22A8"/>
    <w:rsid w:val="00EA44FB"/>
    <w:rsid w:val="00EB3FD4"/>
    <w:rsid w:val="00EC744A"/>
    <w:rsid w:val="00EC7F9F"/>
    <w:rsid w:val="00ED173D"/>
    <w:rsid w:val="00ED19CA"/>
    <w:rsid w:val="00EE05AF"/>
    <w:rsid w:val="00EF1230"/>
    <w:rsid w:val="00F02E85"/>
    <w:rsid w:val="00F100F6"/>
    <w:rsid w:val="00F12E7A"/>
    <w:rsid w:val="00F13740"/>
    <w:rsid w:val="00F3224E"/>
    <w:rsid w:val="00F334C6"/>
    <w:rsid w:val="00F34671"/>
    <w:rsid w:val="00F40674"/>
    <w:rsid w:val="00F43F39"/>
    <w:rsid w:val="00F47627"/>
    <w:rsid w:val="00F54FF3"/>
    <w:rsid w:val="00F73A99"/>
    <w:rsid w:val="00F825D0"/>
    <w:rsid w:val="00F8701F"/>
    <w:rsid w:val="00FA0034"/>
    <w:rsid w:val="00FA6CEE"/>
    <w:rsid w:val="00FA6D98"/>
    <w:rsid w:val="00FB2386"/>
    <w:rsid w:val="00FB303B"/>
    <w:rsid w:val="00FB4612"/>
    <w:rsid w:val="00FB7111"/>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EDDDB"/>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B0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08922">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11846</Duznosnici_Value>
    <BrojPredmeta xmlns="8638ef6a-48a0-457c-b738-9f65e71a9a26">P-152/19</BrojPredmeta>
    <Duznosnici xmlns="8638ef6a-48a0-457c-b738-9f65e71a9a26">Edi Pastrovicchio,Gradonačelnik,Grad Vodnjan</Duznosnici>
    <VrstaDokumenta xmlns="8638ef6a-48a0-457c-b738-9f65e71a9a26">4</VrstaDokumenta>
    <KljucneRijeci xmlns="8638ef6a-48a0-457c-b738-9f65e71a9a26">
      <Value>59</Value>
    </KljucneRijeci>
    <BrojAkta xmlns="8638ef6a-48a0-457c-b738-9f65e71a9a26">711-I-825-P-152-19/23-11-24</BrojAkta>
    <Sync xmlns="8638ef6a-48a0-457c-b738-9f65e71a9a26">0</Sync>
    <Sjednica xmlns="8638ef6a-48a0-457c-b738-9f65e71a9a26">294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26180-8C8E-491B-B296-8F63AF39B648}">
  <ds:schemaRefs>
    <ds:schemaRef ds:uri="http://schemas.microsoft.com/sharepoint/v3/contenttype/forms"/>
  </ds:schemaRefs>
</ds:datastoreItem>
</file>

<file path=customXml/itemProps2.xml><?xml version="1.0" encoding="utf-8"?>
<ds:datastoreItem xmlns:ds="http://schemas.openxmlformats.org/officeDocument/2006/customXml" ds:itemID="{2BC2DC48-95F6-4EED-9E6D-B6F9D37CA10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www.w3.org/XML/1998/namespace"/>
  </ds:schemaRefs>
</ds:datastoreItem>
</file>

<file path=customXml/itemProps3.xml><?xml version="1.0" encoding="utf-8"?>
<ds:datastoreItem xmlns:ds="http://schemas.openxmlformats.org/officeDocument/2006/customXml" ds:itemID="{3A24F6FE-1E11-4F4E-BF63-2AFF8A7EF03D}"/>
</file>

<file path=docProps/app.xml><?xml version="1.0" encoding="utf-8"?>
<Properties xmlns="http://schemas.openxmlformats.org/officeDocument/2006/extended-properties" xmlns:vt="http://schemas.openxmlformats.org/officeDocument/2006/docPropsVTypes">
  <Template>Normal</Template>
  <TotalTime>173</TotalTime>
  <Pages>8</Pages>
  <Words>3358</Words>
  <Characters>19146</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Šime Mršić, P-324-18, konačna odluka</vt: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Šime Mršić, P-324-18, konačna odluka</dc:title>
  <dc:creator>Sukob5</dc:creator>
  <cp:lastModifiedBy>Daniel Zabčić</cp:lastModifiedBy>
  <cp:revision>26</cp:revision>
  <cp:lastPrinted>2023-05-03T13:14:00Z</cp:lastPrinted>
  <dcterms:created xsi:type="dcterms:W3CDTF">2023-04-27T12:44:00Z</dcterms:created>
  <dcterms:modified xsi:type="dcterms:W3CDTF">2023-05-03T13:15:00Z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