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9F27" w14:textId="6AEE5954" w:rsidR="00B87418" w:rsidRPr="00330663" w:rsidRDefault="00B87418" w:rsidP="00CF20B3">
      <w:pPr>
        <w:pStyle w:val="Default"/>
        <w:spacing w:line="276" w:lineRule="auto"/>
        <w:jc w:val="both"/>
        <w:rPr>
          <w:color w:val="auto"/>
        </w:rPr>
      </w:pPr>
      <w:r w:rsidRPr="00330663">
        <w:rPr>
          <w:color w:val="auto"/>
        </w:rPr>
        <w:t>Broj: 711-I-</w:t>
      </w:r>
      <w:r w:rsidR="00330663" w:rsidRPr="00330663">
        <w:rPr>
          <w:color w:val="auto"/>
        </w:rPr>
        <w:t>1061-P-345-19/23-02-12</w:t>
      </w:r>
    </w:p>
    <w:p w14:paraId="5DDE2234" w14:textId="53C7A372" w:rsidR="00357E61" w:rsidRPr="00330663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30663">
        <w:rPr>
          <w:color w:val="auto"/>
        </w:rPr>
        <w:t xml:space="preserve">Zagreb, </w:t>
      </w:r>
      <w:r w:rsidR="008527CB" w:rsidRPr="00330663">
        <w:rPr>
          <w:color w:val="auto"/>
        </w:rPr>
        <w:t>11. svibnja 2023.</w:t>
      </w:r>
    </w:p>
    <w:p w14:paraId="5DDE2235" w14:textId="77777777" w:rsidR="00357E61" w:rsidRPr="00330663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  <w:r w:rsidRPr="00330663">
        <w:rPr>
          <w:color w:val="auto"/>
        </w:rPr>
        <w:tab/>
      </w:r>
    </w:p>
    <w:p w14:paraId="4A33A153" w14:textId="619517E8" w:rsidR="001065F3" w:rsidRPr="00330663" w:rsidRDefault="001065F3" w:rsidP="001065F3">
      <w:pPr>
        <w:pStyle w:val="Default"/>
        <w:spacing w:line="276" w:lineRule="auto"/>
        <w:jc w:val="both"/>
        <w:rPr>
          <w:color w:val="auto"/>
        </w:rPr>
      </w:pPr>
      <w:r w:rsidRPr="00330663">
        <w:rPr>
          <w:b/>
          <w:color w:val="auto"/>
        </w:rPr>
        <w:t>Povjerenstvo za odlučivanje o sukobu interesa</w:t>
      </w:r>
      <w:r w:rsidRPr="00330663">
        <w:rPr>
          <w:color w:val="auto"/>
        </w:rPr>
        <w:t xml:space="preserve"> (u daljnjem tekstu: Povjerenstvo) </w:t>
      </w:r>
      <w:r w:rsidR="008527CB" w:rsidRPr="00330663">
        <w:rPr>
          <w:color w:val="auto"/>
        </w:rPr>
        <w:t>u sastavu Aleksandre Jozić-Ileković kao predsjednice Povjerenstva te Nike Nodilo Lakoš, Igora Lukača, Ines Pavlačić i Ane Poljak, kao članova Povjerenstva,</w:t>
      </w:r>
      <w:r w:rsidRPr="00330663">
        <w:rPr>
          <w:color w:val="auto"/>
        </w:rPr>
        <w:t xml:space="preserve">, na temelju članka 30. stavka 1. podstavka 1. Zakona o sprječavanju sukoba interesa („Narodne novine“ broj 26/11., 12/12., 126/12., 48/13.,  57/15. i 98/19., u daljnjem tekstu: ZSSI), </w:t>
      </w:r>
      <w:r w:rsidR="008527CB" w:rsidRPr="00330663">
        <w:rPr>
          <w:b/>
          <w:color w:val="auto"/>
        </w:rPr>
        <w:t>u predmetu dužnosnika Željka Uhlira</w:t>
      </w:r>
      <w:r w:rsidRPr="00330663">
        <w:rPr>
          <w:color w:val="auto"/>
        </w:rPr>
        <w:t>,</w:t>
      </w:r>
      <w:r w:rsidR="008527CB" w:rsidRPr="00330663">
        <w:rPr>
          <w:color w:val="auto"/>
        </w:rPr>
        <w:t xml:space="preserve"> </w:t>
      </w:r>
      <w:r w:rsidR="008527CB" w:rsidRPr="00330663">
        <w:rPr>
          <w:b/>
          <w:color w:val="auto"/>
        </w:rPr>
        <w:t>državnog tajnika u Ministarstvu prostornog uređenja, graditeljstva i državne imovine</w:t>
      </w:r>
      <w:r w:rsidR="008527CB" w:rsidRPr="00330663">
        <w:rPr>
          <w:color w:val="auto"/>
        </w:rPr>
        <w:t>,</w:t>
      </w:r>
      <w:r w:rsidRPr="00330663">
        <w:rPr>
          <w:color w:val="auto"/>
        </w:rPr>
        <w:t xml:space="preserve"> na</w:t>
      </w:r>
      <w:r w:rsidR="008527CB" w:rsidRPr="00330663">
        <w:rPr>
          <w:color w:val="auto"/>
        </w:rPr>
        <w:t xml:space="preserve"> 7</w:t>
      </w:r>
      <w:r w:rsidRPr="00330663">
        <w:rPr>
          <w:color w:val="auto"/>
        </w:rPr>
        <w:t xml:space="preserve">. sjednici održanoj </w:t>
      </w:r>
      <w:r w:rsidR="008527CB" w:rsidRPr="00330663">
        <w:rPr>
          <w:color w:val="auto"/>
        </w:rPr>
        <w:t>11. svibnja 2023</w:t>
      </w:r>
      <w:r w:rsidRPr="00330663">
        <w:rPr>
          <w:color w:val="auto"/>
        </w:rPr>
        <w:t>. donosi sljedeću</w:t>
      </w:r>
    </w:p>
    <w:p w14:paraId="39C0C139" w14:textId="77777777" w:rsidR="001065F3" w:rsidRPr="00330663" w:rsidRDefault="001065F3" w:rsidP="001065F3">
      <w:pPr>
        <w:pStyle w:val="Default"/>
        <w:spacing w:line="276" w:lineRule="auto"/>
        <w:jc w:val="center"/>
        <w:rPr>
          <w:b/>
          <w:color w:val="auto"/>
        </w:rPr>
      </w:pPr>
    </w:p>
    <w:p w14:paraId="32C179E8" w14:textId="77777777" w:rsidR="001065F3" w:rsidRPr="00330663" w:rsidRDefault="001065F3" w:rsidP="001065F3">
      <w:pPr>
        <w:pStyle w:val="Default"/>
        <w:spacing w:line="276" w:lineRule="auto"/>
        <w:jc w:val="center"/>
        <w:rPr>
          <w:b/>
          <w:color w:val="auto"/>
        </w:rPr>
      </w:pPr>
      <w:r w:rsidRPr="00330663">
        <w:rPr>
          <w:b/>
          <w:color w:val="auto"/>
        </w:rPr>
        <w:t xml:space="preserve">ODLUKU </w:t>
      </w:r>
    </w:p>
    <w:p w14:paraId="436E76B9" w14:textId="77777777" w:rsidR="001065F3" w:rsidRPr="00330663" w:rsidRDefault="001065F3" w:rsidP="001065F3">
      <w:pPr>
        <w:pStyle w:val="Default"/>
        <w:spacing w:line="276" w:lineRule="auto"/>
        <w:jc w:val="center"/>
        <w:rPr>
          <w:b/>
          <w:color w:val="auto"/>
        </w:rPr>
      </w:pPr>
    </w:p>
    <w:p w14:paraId="0C55EA29" w14:textId="486D9608" w:rsidR="008527CB" w:rsidRPr="00330663" w:rsidRDefault="001065F3" w:rsidP="008527CB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330663">
        <w:rPr>
          <w:b/>
          <w:color w:val="auto"/>
        </w:rPr>
        <w:t>I. P</w:t>
      </w:r>
      <w:r w:rsidRPr="00330663">
        <w:rPr>
          <w:b/>
          <w:bCs/>
          <w:color w:val="auto"/>
        </w:rPr>
        <w:t xml:space="preserve">okreće se postupak protiv </w:t>
      </w:r>
      <w:r w:rsidR="008527CB" w:rsidRPr="00330663">
        <w:rPr>
          <w:b/>
          <w:bCs/>
          <w:color w:val="auto"/>
        </w:rPr>
        <w:t xml:space="preserve">Željka Uhlira, državnog tajnika u Ministarstvu prostornog uređenja, graditeljstva i državne imovine, </w:t>
      </w:r>
      <w:r w:rsidRPr="00330663">
        <w:rPr>
          <w:b/>
          <w:bCs/>
          <w:color w:val="auto"/>
        </w:rPr>
        <w:t xml:space="preserve">zbog mogućeg </w:t>
      </w:r>
      <w:r w:rsidRPr="00330663">
        <w:rPr>
          <w:rFonts w:eastAsia="Calibri"/>
          <w:b/>
          <w:bCs/>
          <w:color w:val="auto"/>
        </w:rPr>
        <w:t xml:space="preserve">kršenja odredbi članka 8. i 9. ZSSI-a, u svezi sa člankom 27. ZSSI-a, </w:t>
      </w:r>
      <w:r w:rsidRPr="00330663">
        <w:rPr>
          <w:b/>
          <w:bCs/>
          <w:color w:val="auto"/>
        </w:rPr>
        <w:t xml:space="preserve">koja proizlazi iz </w:t>
      </w:r>
      <w:r w:rsidR="008527CB" w:rsidRPr="00330663">
        <w:rPr>
          <w:b/>
          <w:bCs/>
          <w:color w:val="auto"/>
        </w:rPr>
        <w:t>nesklada između prijavljene imovine iz izvješća o imovinskom stanju dužnosnika i stanja imovine kako proizlazi iz podataka pribavl</w:t>
      </w:r>
      <w:r w:rsidR="00330663" w:rsidRPr="00330663">
        <w:rPr>
          <w:b/>
          <w:bCs/>
          <w:color w:val="auto"/>
        </w:rPr>
        <w:t xml:space="preserve">jenih od nadležnih tijela, kako slijedi: </w:t>
      </w:r>
    </w:p>
    <w:p w14:paraId="0687D915" w14:textId="77777777" w:rsidR="001B1A48" w:rsidRPr="00330663" w:rsidRDefault="008527CB" w:rsidP="00A00E1D">
      <w:pPr>
        <w:pStyle w:val="Default"/>
        <w:numPr>
          <w:ilvl w:val="0"/>
          <w:numId w:val="39"/>
        </w:numPr>
        <w:spacing w:line="276" w:lineRule="auto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nesklada u pogledu podataka o ostalim prihodima, koji proizlazi iz primitka drugih prihoda od više isplatitelja u razdoblju nakon podnošenja izvješća o imovinskom stanju dužnosnika 13. kolovoza 2017. g. do kraja 2017. g., i to od</w:t>
      </w:r>
      <w:r w:rsidR="001B1A48" w:rsidRPr="00330663">
        <w:rPr>
          <w:b/>
          <w:bCs/>
          <w:color w:val="auto"/>
        </w:rPr>
        <w:t>:</w:t>
      </w:r>
    </w:p>
    <w:p w14:paraId="736BA48F" w14:textId="77777777" w:rsidR="001B1A48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Libusoft Cicom d.o.o. u iznosu od 2.500,00 kuna,</w:t>
      </w:r>
    </w:p>
    <w:p w14:paraId="7C6BBA18" w14:textId="77777777" w:rsidR="001B1A48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Društva građevinskih inženjera Zagreb u iznosu od 760,00 kuna,</w:t>
      </w:r>
    </w:p>
    <w:p w14:paraId="4F348850" w14:textId="77777777" w:rsidR="001B1A48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Xenon savjetovanja d.o.o. u iznosu od 2.000,00 kuna,</w:t>
      </w:r>
    </w:p>
    <w:p w14:paraId="0606D3A2" w14:textId="77777777" w:rsidR="001B1A48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Tehničkog veleučilišta u Zagrebu u iznosu od 1.000,00 kuna,</w:t>
      </w:r>
    </w:p>
    <w:p w14:paraId="121848A8" w14:textId="77777777" w:rsidR="001B1A48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Inženjerskog biroa d.o.o. u ukupnom iznosu od 3.400,00 kuna i</w:t>
      </w:r>
    </w:p>
    <w:p w14:paraId="7A752F15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 xml:space="preserve">isplatitelja Hrvatske gospodarske komore u iznosu od 2.000,00 kuna, </w:t>
      </w:r>
    </w:p>
    <w:p w14:paraId="36AF5E77" w14:textId="1CE8FAE3" w:rsidR="00155FC3" w:rsidRPr="00330663" w:rsidRDefault="008527CB" w:rsidP="001F033A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te</w:t>
      </w:r>
      <w:r w:rsidR="001F033A" w:rsidRPr="00330663">
        <w:rPr>
          <w:b/>
          <w:bCs/>
          <w:color w:val="auto"/>
        </w:rPr>
        <w:t xml:space="preserve"> </w:t>
      </w:r>
      <w:r w:rsidRPr="00330663">
        <w:rPr>
          <w:b/>
          <w:bCs/>
          <w:color w:val="auto"/>
        </w:rPr>
        <w:t>neprijavljivanja navedenih primitaka istekom 2017. g. u kojoj su ostvareni,</w:t>
      </w:r>
    </w:p>
    <w:p w14:paraId="479BD993" w14:textId="0A359EB8" w:rsidR="001F033A" w:rsidRPr="00330663" w:rsidRDefault="008527CB" w:rsidP="00A00E1D">
      <w:pPr>
        <w:pStyle w:val="Default"/>
        <w:numPr>
          <w:ilvl w:val="0"/>
          <w:numId w:val="39"/>
        </w:numPr>
        <w:spacing w:line="276" w:lineRule="auto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nesklada u pogledu podataka o ostalim prihodima, koji proizlazi iz primitka drugih prihoda od više isplatitelja tijekom 2018. g., i to od</w:t>
      </w:r>
      <w:r w:rsidR="001F033A" w:rsidRPr="00330663">
        <w:rPr>
          <w:b/>
          <w:bCs/>
          <w:color w:val="auto"/>
        </w:rPr>
        <w:t>:</w:t>
      </w:r>
    </w:p>
    <w:p w14:paraId="54F66BF8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 xml:space="preserve">isplatitelja Društva građevinskih inženjera Zagreb u iznosu od 4.520,00 kuna, </w:t>
      </w:r>
    </w:p>
    <w:p w14:paraId="7CEE93E7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Europske poslovne škole Zagreb u iznosu od 3.070,00 kuna,</w:t>
      </w:r>
    </w:p>
    <w:p w14:paraId="1E269009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lastRenderedPageBreak/>
        <w:t>isplatitelja Hrvatske gospodarske komore u iznosu od 11.882,00 kuna,</w:t>
      </w:r>
    </w:p>
    <w:p w14:paraId="1C6BBCFD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Libusoft Cicom d.o.o. u iznosu od 5.000,00 kuna i</w:t>
      </w:r>
    </w:p>
    <w:p w14:paraId="5C17C1BD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Tehničkog veleučilišta u Zagrebu u iznosu od 8.200,00 kuna,</w:t>
      </w:r>
      <w:r w:rsidR="001F033A" w:rsidRPr="00330663">
        <w:rPr>
          <w:b/>
          <w:bCs/>
          <w:color w:val="auto"/>
        </w:rPr>
        <w:t xml:space="preserve"> </w:t>
      </w:r>
    </w:p>
    <w:p w14:paraId="5189E9D1" w14:textId="4A24E592" w:rsidR="00155FC3" w:rsidRPr="00330663" w:rsidRDefault="008527CB" w:rsidP="001F033A">
      <w:pPr>
        <w:pStyle w:val="Default"/>
        <w:spacing w:line="276" w:lineRule="auto"/>
        <w:ind w:firstLine="36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te</w:t>
      </w:r>
      <w:r w:rsidR="001F033A" w:rsidRPr="00330663">
        <w:rPr>
          <w:b/>
          <w:bCs/>
          <w:color w:val="auto"/>
        </w:rPr>
        <w:t xml:space="preserve"> </w:t>
      </w:r>
      <w:r w:rsidRPr="00330663">
        <w:rPr>
          <w:b/>
          <w:bCs/>
          <w:color w:val="auto"/>
        </w:rPr>
        <w:t>neprijavljivanja navedenih primitaka istekom 2018. g. u kojoj su ostvareni,</w:t>
      </w:r>
    </w:p>
    <w:p w14:paraId="42A6B26F" w14:textId="77777777" w:rsidR="001F033A" w:rsidRPr="00330663" w:rsidRDefault="008527CB" w:rsidP="00A00E1D">
      <w:pPr>
        <w:pStyle w:val="Default"/>
        <w:numPr>
          <w:ilvl w:val="0"/>
          <w:numId w:val="39"/>
        </w:numPr>
        <w:spacing w:line="276" w:lineRule="auto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nesklada u pogledu podataka o ostalim prihodima, koji proizlazi iz primitka drugih prihoda od više isplatitelja tijekom 2019. g., i to od</w:t>
      </w:r>
      <w:r w:rsidR="001F033A" w:rsidRPr="00330663">
        <w:rPr>
          <w:b/>
          <w:bCs/>
          <w:color w:val="auto"/>
        </w:rPr>
        <w:t>:</w:t>
      </w:r>
    </w:p>
    <w:p w14:paraId="35E25F6F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Tehničkog veleučilišta u Zagrebu u iznosu od 8.660,00 kuna,</w:t>
      </w:r>
    </w:p>
    <w:p w14:paraId="3BD3C19A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Hrvatske gospodarske komore u iznosu od 4.326,00 kuna,</w:t>
      </w:r>
    </w:p>
    <w:p w14:paraId="4BDA9265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Libusoft Cicom d.o.o. u iznosu od 9.000,00 kuna,</w:t>
      </w:r>
    </w:p>
    <w:p w14:paraId="79227E28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 xml:space="preserve">isplatitelja Društva građevinskih inženjera Zagreb u iznosu od 3.220,00 kuna i </w:t>
      </w:r>
    </w:p>
    <w:p w14:paraId="67C4A444" w14:textId="77777777" w:rsidR="001F033A" w:rsidRPr="00330663" w:rsidRDefault="008527CB" w:rsidP="001F033A">
      <w:pPr>
        <w:pStyle w:val="Default"/>
        <w:spacing w:line="276" w:lineRule="auto"/>
        <w:ind w:left="1440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Politehničkog društva vještaka i procjenitelja u iznosu od 2.000,00 kuna,</w:t>
      </w:r>
      <w:r w:rsidR="001F033A" w:rsidRPr="00330663">
        <w:rPr>
          <w:b/>
          <w:bCs/>
          <w:color w:val="auto"/>
        </w:rPr>
        <w:t xml:space="preserve"> </w:t>
      </w:r>
      <w:r w:rsidRPr="00330663">
        <w:rPr>
          <w:b/>
          <w:bCs/>
          <w:color w:val="auto"/>
        </w:rPr>
        <w:t>te</w:t>
      </w:r>
    </w:p>
    <w:p w14:paraId="75D080CE" w14:textId="2671688D" w:rsidR="00155FC3" w:rsidRPr="00330663" w:rsidRDefault="008527CB" w:rsidP="001F033A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neprijavljivanja navedenih primitaka istekom 2019. g. u kojoj su ostvareni,</w:t>
      </w:r>
    </w:p>
    <w:p w14:paraId="2090256F" w14:textId="3EF96657" w:rsidR="001F033A" w:rsidRPr="00330663" w:rsidRDefault="008527CB" w:rsidP="00A00E1D">
      <w:pPr>
        <w:pStyle w:val="Default"/>
        <w:numPr>
          <w:ilvl w:val="0"/>
          <w:numId w:val="39"/>
        </w:numPr>
        <w:spacing w:line="276" w:lineRule="auto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nesklada u pogledu podataka o ostalim prihodima, koji proizlazi iz primitka drugog prihoda od</w:t>
      </w:r>
      <w:r w:rsidR="001F033A" w:rsidRPr="00330663">
        <w:rPr>
          <w:b/>
          <w:bCs/>
          <w:color w:val="auto"/>
        </w:rPr>
        <w:t>:</w:t>
      </w:r>
    </w:p>
    <w:p w14:paraId="2374A035" w14:textId="77777777" w:rsidR="001F033A" w:rsidRPr="00330663" w:rsidRDefault="008527CB" w:rsidP="001F033A">
      <w:pPr>
        <w:pStyle w:val="Default"/>
        <w:spacing w:line="276" w:lineRule="auto"/>
        <w:ind w:left="1416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isplatitelja Tehničkog veleučilišta u Zagrebu u iznosu od 1.000,00 kuna u prosincu 2020. g.,</w:t>
      </w:r>
      <w:r w:rsidR="001F033A" w:rsidRPr="00330663">
        <w:rPr>
          <w:b/>
          <w:bCs/>
          <w:color w:val="auto"/>
        </w:rPr>
        <w:t xml:space="preserve"> </w:t>
      </w:r>
      <w:r w:rsidRPr="00330663">
        <w:rPr>
          <w:b/>
          <w:bCs/>
          <w:color w:val="auto"/>
        </w:rPr>
        <w:t>te</w:t>
      </w:r>
    </w:p>
    <w:p w14:paraId="4A77F42B" w14:textId="29F7D35F" w:rsidR="00CC1665" w:rsidRPr="00330663" w:rsidRDefault="008527CB" w:rsidP="001F033A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330663">
        <w:rPr>
          <w:b/>
          <w:bCs/>
          <w:color w:val="auto"/>
        </w:rPr>
        <w:t>neprijavljivanja navedenog primitka istekom 2020. g. u kojoj je ostvaren.</w:t>
      </w:r>
    </w:p>
    <w:p w14:paraId="690B39E2" w14:textId="77777777" w:rsidR="00155FC3" w:rsidRPr="00330663" w:rsidRDefault="00155FC3" w:rsidP="00155FC3">
      <w:pPr>
        <w:pStyle w:val="Default"/>
        <w:spacing w:line="276" w:lineRule="auto"/>
        <w:ind w:left="360"/>
        <w:jc w:val="both"/>
        <w:rPr>
          <w:b/>
          <w:bCs/>
          <w:color w:val="auto"/>
        </w:rPr>
      </w:pPr>
    </w:p>
    <w:p w14:paraId="68EBA28E" w14:textId="12EA59B2" w:rsidR="001065F3" w:rsidRPr="00330663" w:rsidRDefault="001065F3" w:rsidP="001065F3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330663">
        <w:rPr>
          <w:b/>
          <w:color w:val="auto"/>
        </w:rPr>
        <w:t>II</w:t>
      </w:r>
      <w:r w:rsidR="00CC1665" w:rsidRPr="00330663">
        <w:rPr>
          <w:b/>
          <w:color w:val="auto"/>
        </w:rPr>
        <w:t>I</w:t>
      </w:r>
      <w:r w:rsidRPr="00330663">
        <w:rPr>
          <w:b/>
          <w:color w:val="auto"/>
        </w:rPr>
        <w:t xml:space="preserve">. Poziva se dužnosnik </w:t>
      </w:r>
      <w:r w:rsidR="008527CB" w:rsidRPr="00330663">
        <w:rPr>
          <w:b/>
          <w:color w:val="auto"/>
        </w:rPr>
        <w:t>Željko Uhlir</w:t>
      </w:r>
      <w:r w:rsidRPr="00330663">
        <w:rPr>
          <w:b/>
          <w:color w:val="auto"/>
        </w:rPr>
        <w:t xml:space="preserve"> da u roku od 15 dana od dana primitka ove odluke dostavi Povjerenstvu očitovanje na razloge pokretanja ovog postupka iz točke I. izreke te na ostale navode iz obrazloženja ove </w:t>
      </w:r>
      <w:r w:rsidR="008527CB" w:rsidRPr="00330663">
        <w:rPr>
          <w:b/>
          <w:color w:val="auto"/>
        </w:rPr>
        <w:t>O</w:t>
      </w:r>
      <w:r w:rsidRPr="00330663">
        <w:rPr>
          <w:b/>
          <w:color w:val="auto"/>
        </w:rPr>
        <w:t xml:space="preserve">dluke. </w:t>
      </w:r>
    </w:p>
    <w:p w14:paraId="32C81AE5" w14:textId="77777777" w:rsidR="001065F3" w:rsidRPr="00330663" w:rsidRDefault="001065F3" w:rsidP="001065F3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41BC9FF4" w14:textId="77777777" w:rsidR="001065F3" w:rsidRPr="00330663" w:rsidRDefault="001065F3" w:rsidP="00106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Obrazloženje</w:t>
      </w:r>
    </w:p>
    <w:p w14:paraId="7C512888" w14:textId="77777777" w:rsidR="001065F3" w:rsidRPr="00330663" w:rsidRDefault="001065F3" w:rsidP="00106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A2B715" w14:textId="68CEDD99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Povjerenstvo je pod brojem 711-U-4008-P-345/19-01-3 28. studenog 2019. zaprimilo prijavu podnesenu protiv dužnosnika Željka Uhlira, povodom koje je otvoren predmet broj P-345/19. </w:t>
      </w:r>
    </w:p>
    <w:p w14:paraId="53A6416D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67EAA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 prijavi se u bitnom ukazuje na članak iz dnevnih novina u kojem se navodi kako dužnosnik Željko Uhlir ostvaruje više od 170.000,00 kuna prihoda od edukacijske djelatnosti, što je naznačio u ponesenom izvješću o imovinskom stanju dužnosnika, bez navođenja o kojim se djelatnostima radi, a uz obnašanje javne dužnosti državnog tajnika istovremeno radi za trgovačko društvo Feris d.o.o., od kojeg je također prijavio ostvaren prihod u iznosu od 2.640,00 kuna mjesečno.</w:t>
      </w:r>
    </w:p>
    <w:p w14:paraId="2E41DF11" w14:textId="77777777" w:rsidR="001065F3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33EB5" w14:textId="2C28E52A" w:rsidR="00CC1665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37EC4BAF" w14:textId="7F2040BA" w:rsidR="005D294A" w:rsidRPr="00330663" w:rsidRDefault="005D294A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0D32A" w14:textId="4A560C9D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Dužnosnik Željko Uhlir obnašao je dužnost u vrijeme prethodno važećeg Zakona o sprječavanju sukoba interesa („Narodne novine“, broj 26/11., 12/12., 126/12., 48/13., 57/15. i 98/19., u daljnjem tekstu: ZSSI) stoga je bio u obvezi podnositi izvješća o imovinskom stanju dužnosnika sukladno odredbama propisanim tim Zakonom, a na istoj je dužnosti zatečen stupanjem novog Zakona o sprječavanju sukoba interesa na snagu 25. prosinca 2021.  </w:t>
      </w:r>
    </w:p>
    <w:p w14:paraId="14F1C522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458C9" w14:textId="622ECC28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Sukladno članku 60. sada važećeg ZSSI-ja, postupak započet zaprimanjem prijave protiv dužnosnika dovršiti će se prema odredbama prethodno važećeg ZSSI-a.</w:t>
      </w:r>
    </w:p>
    <w:p w14:paraId="7F6EC9AB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B9D3B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Člankom 3. stavkom 1. podstavkom 6. ZSSI-ja propisano je kako su državni tajnici dužnosnici u smislu odredbi ZSSI-ja, stoga je Željko Uhlir povodom obnašanja dužnosti državnog tajnika u Ministarstvu prostornog uređenja, graditeljstva i državne imovine, obvezan postupati sukladno odredbama ZSSI-ja.</w:t>
      </w:r>
    </w:p>
    <w:p w14:paraId="020BC0DF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2D5B9" w14:textId="77777777" w:rsidR="005D294A" w:rsidRPr="00330663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Uvidom u registar dužnosnika kojeg vodi Povjerenstvo utvrđeno je kako je dužnosnik Željko Uhlir obnašao dužnost zamjenika ministra graditeljstva i prostornog uređenja u razdoblju od 14. ožujka 2013. g. do 17. veljače 2016. g., potom dužnost državnog tajnika u Ministarstvu graditeljstva i prostornog uređenja u razdoblju od 21. lipnja 2017. g. do 24. rujna 2020. g., a od 24. rujna 2020. g. obnaša dužnost državnog tajnika u Ministarstvu prostornog uređenja, graditeljstva i državne imovine.</w:t>
      </w:r>
    </w:p>
    <w:p w14:paraId="13601CB4" w14:textId="77777777" w:rsidR="005D294A" w:rsidRPr="00330663" w:rsidRDefault="005D294A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958C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Uvidom u evidencije Povjerenstva utvrđeno je kako je dužnosnik Željko Uhlir podnio izvješća o imovinskom stanju dužnosnika 13. kolovoza 2017. g., 26. lipnja 2018. g., 19. veljače 2019. g.,  01. srpnja 2019. g., 29. rujna 2019. g., 23. veljače 2020. g. i 15. studenog 2020. g. (dva izvješća o imovinskom stanju dužnosnika), kao i imovinsku karticu 31. siječnja 2022. g., koje su u postupku administrativne provjere odobrene i javno objavljene.  </w:t>
      </w:r>
    </w:p>
    <w:p w14:paraId="3A6EDA47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89A8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13. kolovoza 2017. g.,  podnesenim povodom stupanja na dužnost, utvrđeno je kako je dužnosnik Željko Uhlir u dijelu izvješća o imovinskom stanju dužnosnika koji se odnosi na podatke o ostalim prihodima, između ostalih, naznačio kako je kako je s osnove edukacijske i nastavne djelatnosti ostvario primitke od sljedećih isplatitelja: </w:t>
      </w:r>
    </w:p>
    <w:p w14:paraId="4A0C0FFE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jednokratni iznos od 7.200,00 kuna,</w:t>
      </w:r>
    </w:p>
    <w:p w14:paraId="4BCE67E7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jednokratni iznos od 5.700,00 kuna,</w:t>
      </w:r>
    </w:p>
    <w:p w14:paraId="4874E095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jednokratni iznos od 5.000,00 kuna,</w:t>
      </w:r>
    </w:p>
    <w:p w14:paraId="46D8A1E6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jednokratni iznos od 5.000,00 kuna,</w:t>
      </w:r>
    </w:p>
    <w:p w14:paraId="7FC7D25D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jednokratni iznos od 5.000,00 kuna,</w:t>
      </w:r>
    </w:p>
    <w:p w14:paraId="2FDE2383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2.400,00 kuna,</w:t>
      </w:r>
    </w:p>
    <w:p w14:paraId="78051774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1.200,00 kuna,</w:t>
      </w:r>
    </w:p>
    <w:p w14:paraId="7661A630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1.200,00 kuna,</w:t>
      </w:r>
    </w:p>
    <w:p w14:paraId="1B3172C1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18.800,03 kune,</w:t>
      </w:r>
    </w:p>
    <w:p w14:paraId="530C1E91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2.400,00 kuna,</w:t>
      </w:r>
    </w:p>
    <w:p w14:paraId="12FD9352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2.400,00 kuna,</w:t>
      </w:r>
    </w:p>
    <w:p w14:paraId="250960D2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7.160,00 kuna,</w:t>
      </w:r>
    </w:p>
    <w:p w14:paraId="73D41C52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2.400,00 kuna,</w:t>
      </w:r>
    </w:p>
    <w:p w14:paraId="2B4F734C" w14:textId="77777777" w:rsidR="00B61CC5" w:rsidRPr="00330663" w:rsidRDefault="00B61CC5" w:rsidP="008E2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Zagreb jednokratni iznos od 1.600,00 kuna,</w:t>
      </w:r>
    </w:p>
    <w:p w14:paraId="2206E7AE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Društva građevinskih inženjera Varaždin jednokratni iznos od 1.500,00 kuna,</w:t>
      </w:r>
    </w:p>
    <w:p w14:paraId="7DF2B31B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Novi informator d.o.o. jednokratni iznos od 2.000,00 kuna,</w:t>
      </w:r>
    </w:p>
    <w:p w14:paraId="62CE1C2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Novi informator d.o.o. jednokratni iznos od 585,00 kuna,</w:t>
      </w:r>
    </w:p>
    <w:p w14:paraId="181ADC1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RRiF d.o.o. jednokratni iznos od 2.164,56 kuna,</w:t>
      </w:r>
    </w:p>
    <w:p w14:paraId="597907C2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arhitektonskih i građevinskih inženjera i tehničara Slavonski Brod jednokratni iznos od 1.240,00 kuna,</w:t>
      </w:r>
    </w:p>
    <w:p w14:paraId="132B954A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Centar akcija d.o.o. jednokratni iznos od 2.000,00 kuna,</w:t>
      </w:r>
    </w:p>
    <w:p w14:paraId="0A0AFC5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Centar akcija d.o.o. jednokratni iznos od 2.000,00 kuna.</w:t>
      </w:r>
    </w:p>
    <w:p w14:paraId="62807CB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E294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Uvidom u izvješće o imovinskom stanju dužnosnika od 26. lipnja 2018. g., podnesenim povodom promjene, Povjerenstvo je utvrdilo kako dužnosnik Željko Uhlir, u odnosu na podneseno i odobreno izvješće o imovinskom stanju dužnosnika od 13. kolovoza 2017. g., nije izvršio promjene u dijelu izvješća o imovinskom stanju dužnosnika koji se odnosi na podatke o ostalim prihodima.</w:t>
      </w:r>
      <w:bookmarkStart w:id="0" w:name="_GoBack"/>
      <w:bookmarkEnd w:id="0"/>
    </w:p>
    <w:p w14:paraId="49C2D26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F71A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19. veljače 2019. g., podnesenim povodom promjene, Povjerenstvo je utvrdilo kako je dužnosnik Željko Uhlir, u odnosu na podneseno i odobreno izvješće o imovinskom stanju dužnosnika </w:t>
      </w:r>
      <w:r w:rsidRPr="00330663">
        <w:rPr>
          <w:rFonts w:ascii="Times New Roman" w:hAnsi="Times New Roman" w:cs="Times New Roman"/>
          <w:sz w:val="24"/>
          <w:szCs w:val="24"/>
        </w:rPr>
        <w:lastRenderedPageBreak/>
        <w:t xml:space="preserve">od 26. lipnja 2018. g., izvršio promjenu u dijelu izvješća o imovinskom stanju dužnosnika koji se odnosi na podatke o ostalim prihodima na način da je, pored ranije navedenih prihoda i isplatitelja, naznačio nove ostvarene prihode od edukacijske djelatnosti od sljedećih isplatitelja: </w:t>
      </w:r>
    </w:p>
    <w:p w14:paraId="35879CC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na godišnjoj razini u iznosu od 8.200,00 kuna,</w:t>
      </w:r>
    </w:p>
    <w:p w14:paraId="2E97912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jednokratni iznos od 5.000,00 kuna,</w:t>
      </w:r>
    </w:p>
    <w:p w14:paraId="07A985B4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Hrvatska gospodarska komora na godišnjoj razini u iznosu od 11.882,00 kuna,</w:t>
      </w:r>
    </w:p>
    <w:p w14:paraId="0D7B04C3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Visoka škola N. Š. Zrinski na godišnjoj razini u iznosu od 3.070,00 kuna,</w:t>
      </w:r>
    </w:p>
    <w:p w14:paraId="4372736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na godišnjoj razini u iznosu od 4.520,00 kuna.</w:t>
      </w:r>
    </w:p>
    <w:p w14:paraId="18C2D41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07398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Uvidom u izvješće o imovinskom stanju dužnosnika od 01. srpnja 2019. g., podnesenim povodom promjene, Povjerenstvo je utvrdilo kako dužnosnik Željko Uhlir, u odnosu na podneseno i odobreno izvješće o imovinskom stanju dužnosnika od 19. veljače 2019. g., nije izvršio promjene u dijelu izvješća o imovinskom stanju dužnosnika koji se odnosi na podatke o ostalim prihodima.</w:t>
      </w:r>
    </w:p>
    <w:p w14:paraId="7A6F48E2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C0EE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Uvidom u izvješće o imovinskom stanju dužnosnika od 29. rujna 2019. g., podnesenim povodom ispravka podataka, Povjerenstvo je utvrdilo kako dužnosnik Željko Uhlir, u odnosu na podneseno i odobreno izvješće o imovinskom stanju dužnosnika od 01. srpnja 2019. g., nije izvršio promjene u dijelu izvješća o imovinskom stanju dužnosnika koji se odnosi na podatke o ostalim prihodima.</w:t>
      </w:r>
    </w:p>
    <w:p w14:paraId="72E54148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66748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23. veljače 2020. g., podnesenim povodom promjene, Povjerenstvo je utvrdilo kako je dužnosnik Željko Uhlir, u odnosu na podneseno i odobreno izvješće o imovinskom stanju dužnosnika od 29. rujna 2019. g., izvršio promjenu u dijelu izvješća o imovinskom stanju dužnosnika koji se odnosi na podatke o ostalim prihodima na način da je, pored ranije navedenih prihoda i isplatitelja, naznačio nove ostvarene prihode od edukacijske djelatnosti od sljedećih isplatitelja: </w:t>
      </w:r>
    </w:p>
    <w:p w14:paraId="70B5265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na godišnjoj razini u iznosu od 8.660,00 kuna,</w:t>
      </w:r>
    </w:p>
    <w:p w14:paraId="708DF5F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Hrvatska gospodarska komora na godišnjoj razini u iznosu od 4.326,00 kuna,</w:t>
      </w:r>
    </w:p>
    <w:p w14:paraId="1121A42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na godišnjoj razini u iznosu od 9.000,00 kuna,</w:t>
      </w:r>
    </w:p>
    <w:p w14:paraId="52A23DA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na godišnjoj razini u iznosu od 3.220,00 kuna.</w:t>
      </w:r>
    </w:p>
    <w:p w14:paraId="352454A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0B02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lastRenderedPageBreak/>
        <w:t xml:space="preserve">Uvidom u izvješće o imovinskom stanju dužnosnika od 15. studenog 2020. g., podnesenim povodom prestanka obnašanja dužnosti, Povjerenstvo je utvrdilo kako je dužnosnik Željko Uhlir, u odnosu na podneseno i odobreno izvješće o imovinskom stanju dužnosnika od 23. veljače 2020. g., izvršio promjene u dijelu izvješća o imovinskom stanju dužnosnika koji se odnosi na podatke o ostalim prihodima na način da je ispustio / uklonio isplatitelje i ostvare prihode koje je do tada imao naznačene u podnesenim izvješćima o imovinskom stanju dužnosnika, dok je kao nove unose naznačio ostvarivanje prihoda od edukacijske i nastavne djelatnosti od sljedećih isplatitelja: </w:t>
      </w:r>
    </w:p>
    <w:p w14:paraId="5A03DE47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Novi informator d.o.o. jednokratni iznos od 3.000,00 kuna,</w:t>
      </w:r>
    </w:p>
    <w:p w14:paraId="61733683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na godišnjoj razini u iznosu od 9.440,00 kuna,</w:t>
      </w:r>
    </w:p>
    <w:p w14:paraId="1BFF2EF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jednokratni iznos od 4.000,00 kuna,</w:t>
      </w:r>
    </w:p>
    <w:p w14:paraId="27B85D8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jednokratni iznos od 920,00 kuna,</w:t>
      </w:r>
    </w:p>
    <w:p w14:paraId="66E870D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na godišnjoj razini u iznosu od 7.200,00 kuna,</w:t>
      </w:r>
    </w:p>
    <w:p w14:paraId="7E3E94F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jednokratni iznos od 680,00 kuna.</w:t>
      </w:r>
    </w:p>
    <w:p w14:paraId="41E4C668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C4A2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Uvidom u izvješće o imovinskom stanju dužnosnika od 15. studenog 2020. g., podnesenim povodom stupanja na dužnost, Povjerenstvo je utvrdilo kako dužnosnik Željko Uhlir, u odnosu na podneseno i odobreno izvješće o imovinskom stanju dužnosnika koje je isti dan podneseno, dakle 15. studenog 2020. g., nije izvršio promjene u dijelu izvješća o imovinskom stanju dužnosnika koji se odnosi na podatke o ostalim prihodima.</w:t>
      </w:r>
    </w:p>
    <w:p w14:paraId="06D5101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D5E62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U postupku redovite provjere podataka iz podnesenih izvješća o imovinskom stanju imenovanog dužnosnika, Povjerenstvo je neposrednim uvidom u Informatički sustav Porezne uprave utvrdilo kako je dužnosnik Željko Uhlir u 2017. g., do stupanja na javnu dužnost  državnog tajnika u Ministarstvu prostornog uređenja, graditeljstva i državne imovine i podnošenja izvješća o imovinskom stanju dužnosnika od 13. kolovoza 2017. g. povodom stupanja na spomenutu dužnost, povremeno ostvarivao drugi dohodak od različitih isplatitelja i u iznosima kako je naznačeno u podnesenom izvješća o imovinskom stanju dužnosnika od 13. kolovoza 2017. g. </w:t>
      </w:r>
    </w:p>
    <w:p w14:paraId="46EADE7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6636AE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Također, dužnosnik je prije stupanja na javnu dužnost ostvario dohodak od nesamostalnog rada od trgovačkog društva Feris usluge d.o.o. 01. ožujka 2017. g., u iznosu od 2.640,00 kuna, i 03. travnja 2017. g., u iznosu od 2.640,00 kuna, odnosno u ukupnom iznosu od 5.280,00 kuna.</w:t>
      </w:r>
    </w:p>
    <w:p w14:paraId="5B4C7FC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016C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lastRenderedPageBreak/>
        <w:t>Međutim, dužnosnik je nakon podnošenja spomenutog izvješća o imovinskom stanju dužnosnika 13. kolovoza 2017. g. ostvario druge dohotke od sljedećih isplatitelja:</w:t>
      </w:r>
    </w:p>
    <w:p w14:paraId="6A07477B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u iznosu od 2.500,00 kuna 04. listopada 2017. g.,</w:t>
      </w:r>
    </w:p>
    <w:p w14:paraId="344E1C7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u iznosu od 760,00 kuna 06. listopada 2017. g.,</w:t>
      </w:r>
    </w:p>
    <w:p w14:paraId="33A5DDF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Xenon savjetovanja d.o.o. u iznosu od 2.000,00 kuna 27. listopada 2017. g.,</w:t>
      </w:r>
    </w:p>
    <w:p w14:paraId="7D410812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u iznosu od 1.000,00 kuna 27. listopada 2017. g.,</w:t>
      </w:r>
    </w:p>
    <w:p w14:paraId="42DF955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Inženjerski biro d.o.o. u iznosu od 2.400,00 kuna 24. studenog 2017. g. i u iznosu od 1.000,00 kuna 05. prosinca 2017. g.,</w:t>
      </w:r>
    </w:p>
    <w:p w14:paraId="1671461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Hrvatska gospodarske komora u iznosu od 2.000,00 kuna 08. prosinca 2017. g.,</w:t>
      </w:r>
    </w:p>
    <w:p w14:paraId="129A69C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što čini ostvareni primitak u razdoblju od podnošenja izvješća o imovinskom stanju dužnosnika do kraja 2017. g. u ukupnom iznosu od 11.660,00 kuna, a koji prihode dužnosnik nije prijavio do isteka 2017. g.</w:t>
      </w:r>
    </w:p>
    <w:p w14:paraId="48D98C9A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Nadalje, Povjerenstvo je neposrednim uvidom u Informatički sustav Porezne uprave utvrdilo kako je dužnosnik Željko Uhlir u 2018. g. na godišnjoj razini ostvario drugi dohodak od sljedećih isplatitelja:</w:t>
      </w:r>
    </w:p>
    <w:p w14:paraId="5CF3D373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u iznosu od 4.520,00 kuna,</w:t>
      </w:r>
    </w:p>
    <w:p w14:paraId="1103C503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Europska poslovna škola Zagreb u iznosu od 3.070,00 kuna,</w:t>
      </w:r>
    </w:p>
    <w:p w14:paraId="58A9BC9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Hrvatska gospodarska komora u iznosu od 11.882,00 kuna,</w:t>
      </w:r>
    </w:p>
    <w:p w14:paraId="02B49EB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u iznosu od 5.000,00 kuna,</w:t>
      </w:r>
    </w:p>
    <w:p w14:paraId="6638716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u iznosu od 8.200,00 kuna.</w:t>
      </w:r>
    </w:p>
    <w:p w14:paraId="1E63170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6F7C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Kako je gore navedeno, dužnosnik Željko Uhlir nije naznačio druge prihode ostvarene u 2018. g. u izvješću o imovinskom stanju dužnosnika od 26. lipnja 2018. g. niti je isto učinio do isteka 2018. g. Navedene ostvarene prihode na godišnjoj razini prijavio je tek protekom propisanog roka u izvješću o imovinskom stanju dužnosnika koje je podnio 19. veljače 2019. g. </w:t>
      </w:r>
    </w:p>
    <w:p w14:paraId="210D5D4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00C3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Neposrednim uvidom u Informatički sustav Porezne uprave utvrđeni je kako je dužnosnik Željko Uhlir u 2019. g. na godišnjoj razini ostvario drugi dohodak od sljedećih isplatitelja:</w:t>
      </w:r>
    </w:p>
    <w:p w14:paraId="1AA06B6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u iznosu od 8.660,00 kuna,</w:t>
      </w:r>
    </w:p>
    <w:p w14:paraId="1744F95B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Hrvatska gospodarska komora u iznosu od 4.326,00 kuna,</w:t>
      </w:r>
    </w:p>
    <w:p w14:paraId="4C1ECE9B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u iznosu od 9.000,00 kuna,</w:t>
      </w:r>
    </w:p>
    <w:p w14:paraId="54E8F323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u iznosu od 3.220,00 kuna,</w:t>
      </w:r>
    </w:p>
    <w:p w14:paraId="07C475F6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Politehničko društvo vještaka i procjenitelja u iznosu od 2.000,00 kuna.</w:t>
      </w:r>
    </w:p>
    <w:p w14:paraId="16EE1598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F16A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lastRenderedPageBreak/>
        <w:t xml:space="preserve">Kako je ranije navedeno, dužnosnik Željko Uhlir u 2019. g. podnio je izvješća o imovinskom stanju dužnosnika 19. veljače 2019. g., 01. srpnja 2019. g. i 10. rujna 2019. g. u kojima nije naznačio ostvarene prihode koje je ostvario u 2019. g. do trenutka podnošenja svakog od navedenih izvješća o imovinskom stanju dužnosnika, niti je isto učinio do isteka 2019. g. Gore utvrđene ostale prihode ostvarene u 2019. g. na godišnjoj razini dužnosnik je prijavio tek protekom propisanog roka, u podnesenom izvješću o imovinskom stanju dužnosnika povodom promjene 23. veljače 2020. g., osim  prihoda ostvarenog 23. prosinca 2019. g. od Politehničkog društva vještaka i procjenitelja u iznosu od 2.000,00 kuna, a koji nije prijavljen niti u tom izvješću o imovinskom stanju dužnosnika. </w:t>
      </w:r>
    </w:p>
    <w:p w14:paraId="2BD5B60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3FEF5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Neposrednim uvidom u Informatički sustav Porezne uprave utvrđeni je kako je dužnosnik Željko Uhlir u 2020. g. na godišnjoj razini ostvario drugi dohodak od sljedećih isplatitelja:</w:t>
      </w:r>
    </w:p>
    <w:p w14:paraId="5448D87E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Novi informator d.o.o. u iznosu od 3.000,00 kuna,</w:t>
      </w:r>
    </w:p>
    <w:p w14:paraId="09A62B4D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Libusoft Cicom d.o.o. u iznosu od 4.000,00 kuna,</w:t>
      </w:r>
    </w:p>
    <w:p w14:paraId="46D7CE10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Društvo građevinskih inženjera Zagreb u iznosu od 1.600,00 kuna,</w:t>
      </w:r>
    </w:p>
    <w:p w14:paraId="60091247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Tehničko veleučilište u Zagrebu u iznosu od 17.640,00 kuna.</w:t>
      </w:r>
    </w:p>
    <w:p w14:paraId="570F1F2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B3AE9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Povjerenstvo je u postupku provjere utvrdilo kako je dužnosnik Željko Uhlir u 2020. g. podnio je izvješća o imovinskom stanju dužnosnika 23. veljače 2020. g. i  dva izvješća 15. studenog 2020. g., te je u izvješću o imovinskom stanju dužnosnika podnesenim povodom prestanka obnašanja dužnosti 15. studenog 2020. g. naznačio do tada ostvarene prihode u 2020. g. u iznosima i od isplatitelja kako je to utvrđeno uvidom u Informatički sustav Porezne uprave.</w:t>
      </w:r>
    </w:p>
    <w:p w14:paraId="678006BC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F5182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Međutim, dužnosnik Željko Uhlir ostvario je 22. prosinca 2020. g., dakle nakon podnošenja posljednjeg izvješća o imovinskom stanju dužnosnika u 2020. g., primitak od Tehničkog veleučilišta u Zagrebu u iznosu od 1.000,00 kuna, koji je prihod propustio prijaviti istekom 2020. g. podnošenjem izvješća o imovinskom stanju dužnosnika (u podnesenom izvješću o imovinskom stanju dužnosnika prijavljene su dvije isplate od naznačenog isplatitelja u iznosim od 9.440,00 kuna i 7.200,00 kuna, dakle u ukupnom iznosu od 16.640,00 kuna).  </w:t>
      </w:r>
    </w:p>
    <w:p w14:paraId="5636C1B1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1787F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Slijedom navedenog, usporedbom podataka iz navedenih izvješća o imovinskom stanju dužnosnika Željka Uhlira i prikupljenih podataka od nadležnih tijela, Povjerenstvo je utvrdilo kako je nastao: </w:t>
      </w:r>
    </w:p>
    <w:p w14:paraId="6C6867C4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-</w:t>
      </w:r>
      <w:r w:rsidRPr="00330663">
        <w:rPr>
          <w:rFonts w:ascii="Times New Roman" w:hAnsi="Times New Roman" w:cs="Times New Roman"/>
          <w:sz w:val="24"/>
          <w:szCs w:val="24"/>
        </w:rPr>
        <w:tab/>
        <w:t>nesklad u pogledu podataka o ostalim prihodima, koji proizlazi iz primitka drugih prihoda od više isplatitelja navedenih u izreci u razdoblju nakon podnošenja izvješća o imovinskom stanju dužnosnika 13. kolovoza 2017. g. do kraja 2017. g.  u ukupnom iznosu 11.660,00 kuna (pojedinačni iznosi navedeni u izreci), te neprijavljivanja istih primitaka istekom 2017. g. u kojoj su ostvareni,</w:t>
      </w:r>
    </w:p>
    <w:p w14:paraId="7C61BCEA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30663">
        <w:rPr>
          <w:rFonts w:ascii="Times New Roman" w:hAnsi="Times New Roman" w:cs="Times New Roman"/>
          <w:sz w:val="24"/>
          <w:szCs w:val="24"/>
        </w:rPr>
        <w:tab/>
        <w:t>nesklad u pogledu podataka o ostalim prihodima, koji proizlazi iz primitka drugih prihoda od više isplatitelja navedenih u izreci tijekom 2018. g. u ukupnom iznosu 32.672,00 kuna (pojedinačni iznosi navedeni u izreci), te neprijavljivanja istih primitaka istekom 2018. g. u kojoj su ostvareni, a koji nesklad je otklonjen podnošenjem izvješća o imovinskom stanju dužnosnika od 19. veljače 2019. g.,</w:t>
      </w:r>
    </w:p>
    <w:p w14:paraId="4C9960CE" w14:textId="77777777" w:rsidR="00B61CC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- </w:t>
      </w:r>
      <w:r w:rsidRPr="00330663">
        <w:rPr>
          <w:rFonts w:ascii="Times New Roman" w:hAnsi="Times New Roman" w:cs="Times New Roman"/>
          <w:sz w:val="24"/>
          <w:szCs w:val="24"/>
        </w:rPr>
        <w:tab/>
        <w:t xml:space="preserve">nesklad u pogledu podataka o ostalim prihodima, koji proizlazi iz primitka drugih prihoda od više isplatitelja navedenih u izreci tijekom 2019. g. u ukupnom iznosu 27.206,00 kuna (pojedinačni iznosi navedeni u izreci), te neprijavljivanja istih primitaka istekom 2019. g. u kojoj su ostvareni, a koji nesklad je otklonjen podnošenjem izvješća o imovinskom stanju dužnosnika od 23. veljače 2020. g., osim u pogledu prihoda ostvarenog u prosincu 2019. g. od Politehničkog društva vještaka i procjenitelja u iznosu od 2.000,00 kuna, koji primitak nije prijavljen niti u izvješću o imovinskom stanju dužnosnika od 23. veljače 2020. g.,  </w:t>
      </w:r>
    </w:p>
    <w:p w14:paraId="49CD5237" w14:textId="7A9054E4" w:rsidR="00CC1665" w:rsidRPr="00330663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- </w:t>
      </w:r>
      <w:r w:rsidRPr="00330663">
        <w:rPr>
          <w:rFonts w:ascii="Times New Roman" w:hAnsi="Times New Roman" w:cs="Times New Roman"/>
          <w:sz w:val="24"/>
          <w:szCs w:val="24"/>
        </w:rPr>
        <w:tab/>
        <w:t>nesklad u pogledu podataka o ostalim prihodima, koji proizlazi iz primitka drugog prihoda od isplatitelja Tehničkog veleučilišta u Zagrebu u iznosu od 1.000,00 kuna u prosincu 2020. g., te neprijavljivanja istog primitka istekom 2020. g. u kojoj je ostvaren.</w:t>
      </w:r>
    </w:p>
    <w:p w14:paraId="3CD18BB5" w14:textId="77777777" w:rsidR="001065F3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DE96855" w14:textId="20522962" w:rsidR="001065F3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Povjerenstvo je donijelo zaključak broj 711-I-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2440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-RP-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21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22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-02-1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1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9. prosinca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22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kojim je pozvalo dužnosnika da se očituje na utvrđeni nesklad, odnosno nerazmjer</w:t>
      </w:r>
      <w:r w:rsidR="00B61CC5"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 na koji se dužnosnik očitovao očitovanjem broj 711-U-940-RP-18-21/23-03-16 od 24. siječnja 2023. </w:t>
      </w:r>
    </w:p>
    <w:p w14:paraId="0B0A54AB" w14:textId="6FF6ECB1" w:rsidR="00B61CC5" w:rsidRPr="00330663" w:rsidRDefault="00B61CC5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očitovanju dužnosnik ne spori da je napravio propuste navedene u Zaključku Povjerenstva, odnosno ne spori nesklad obrazložen u predmetnom Zaključku.</w:t>
      </w:r>
    </w:p>
    <w:p w14:paraId="6EE3480C" w14:textId="204FD70B" w:rsidR="00F50CC1" w:rsidRPr="00330663" w:rsidRDefault="00F50CC1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2E547DA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1. ZSSI-ja propisano je kako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 Člankom 8. stavkom 2. ZSSI-ja propisano je, između ostalog, kako su dužnosnici obvezni dostaviti izvješće Povjerenstvu ako tijekom obnašanja javne dužnosti dođe do bitne promjene glede imovinskog stanja, istekom godine u kojoj je promjena nastupila.</w:t>
      </w:r>
    </w:p>
    <w:p w14:paraId="21024B04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004A39B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Izvješće o imovinskom stanju dužnosnika se sukladno članku 8. stavku 9. ZSSI-ja podnosi se na obrascu čiji oblik i sadržaj propisuje Povjerenstvo. </w:t>
      </w:r>
    </w:p>
    <w:p w14:paraId="7D055243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031D657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9. ZSSI-ja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</w:t>
      </w: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i načinu njezina stjecanja, a koja se odnose na njega te na osobe o čijem je imovinskom stanju dužnosnik obvezan izvijestiti. </w:t>
      </w:r>
    </w:p>
    <w:p w14:paraId="22F8A724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830DA42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Sukladno odredbi članka 20. stavka 3. ZSSI-ja, obveze koje za dužnosnika proizlaze iz članaka 8. i članaka 9. ZSSI-ja, počinju danom stupanja na dužnost i traju dvanaest mjeseci od dana prestanka obnašanja dužnosti.</w:t>
      </w:r>
    </w:p>
    <w:p w14:paraId="4531E912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6C7423D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7. ZSSI-ja propisano je kako podaci o stečenoj imovini obuhvaćaju, između ostaloga, podatke o dohotku od nesamostalnog rada, dohotku od samostalne djelatnosti, dohotku od imovine i imovinskih prava, dohotku od kapitala, dohotku od osiguranja i drugom dohotku.</w:t>
      </w:r>
    </w:p>
    <w:p w14:paraId="4544EAD0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FF1006E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Napominje se, u vezi navoda iz prijave o tome kako u izvješću o imovinskom stanju dužnosnika nije vidljivo tko je bio isplatitelj i kako nedostaje točno navođenje o kojim edukacijskim djelatnostima se radilo, kako propisani obrazac izvješća o imovinskom stanju dužnosnika zahtjeva unos podatka o isplatitelju ostalih prihoda dužnosnika (dakle, dohodaka različitih od plaće koju prima za obnašanje dužnosti), ali podatak o nazivu i OIB-u isplatitelja je izuzet od javne objave. Također, obrazac ne predviđa obvezu dodatnog pojašnjavanja u odnosu na traženi podatak o osnovi stjecanja drugog prihoda, koji obveznik odabire u pripadajućem polju iz padajućeg izbornika. </w:t>
      </w:r>
    </w:p>
    <w:p w14:paraId="5BAA781E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5CEEFFD" w14:textId="5E0C8D2E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Čankom 21. stavkom 1. ZSSI-ja propisano je kako Povjerenstvo vrši provjeru podataka iz podnesenih izvješća o imovinskom stanju dužnosnika. Člankom 22. ZSSI-ja propisano je da provjera podataka iz podnesenih izvješća o imovinskom stanju može biti prethodna (administrativna) i redovita provjera.  </w:t>
      </w:r>
    </w:p>
    <w:p w14:paraId="229116DF" w14:textId="77777777" w:rsidR="007F1456" w:rsidRPr="00330663" w:rsidRDefault="007F1456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ED995A0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24. ZSSI-ja propisano je kako redovita provjera podataka predstavlja provjeru podataka iz članka 8. i članka 9. ZSSI-ja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5C4DF75C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6177544" w14:textId="332737D6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Sukladno članku 26. ZSSI-ja, Povjerenstvo će bez odgađanja zatražiti od dužnosnika pisano očitovanje s potrebnim dokazima ukoliko prilikom provjere podataka utvrdi nesklad, odnosno nerazmjer između prijavljene imovine iz podnesenog izvješća iz članka 8. i članka 9. ZSSI-ja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0295E9E2" w14:textId="77777777" w:rsidR="007F1456" w:rsidRPr="00330663" w:rsidRDefault="007F1456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2793A85" w14:textId="4645DDBF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3CFA7A4F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03302E9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Povjerenstvo ističe kako su dužnosnici obvezni, sukladno citiranim zakonskim odredbama, ukoliko ostvare neki od ostalih prihoda isti prijaviti istekom godine u kojoj su ostvareni, neovisno o njegovom iznosu. Navedeno tumačenje zakonskih odredbi, utemeljeno kroz višegodišnju praksu Povjerenstva, izričito je navedeno i u Smjernici i uputi od 24. prosinca 2018. g., broj: 711-I-1724-R-91/18-01-8.</w:t>
      </w:r>
    </w:p>
    <w:p w14:paraId="70039928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5177EC1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Dužnosnici povremene ili neredovite primitke od određenog isplatitelja mogu prijavljivati na godišnjoj razini na način da istekom godine prijavljuju ukupni iznos ostvaren u protekloj godini. Ako iz određenog razloga podnose izvješće o imovinskom stanju dužnosnika tijekom iduće kalendarske godine u kojoj obnašaju mandat, ne moraju predviđati koliki će iznos ostvariti u tekućoj godini, već tek s istekom godine trebaju prijaviti promjenu na niže opisani način ako je do iste došlo.</w:t>
      </w:r>
    </w:p>
    <w:p w14:paraId="01668942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5AC65F8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Međutim, ako dužnosnici ne podnesu izvješće o imovinskom stanju dužnosnika istekom godine radi promjene(ili na samom početku slijedeće godine, ako je promjena nastala na samom kraju godine), kojim prijavljuju izmijenjeni podatak o godišnjem iznosu predmetne vrste primitaka, onda se kao prijavljeni primici uzimaju oni koji su prijavljeni (ili nisu prijavljeni) u zadnjem podnesenom izvješću o imovinskom stanju dužnosnika sve do novog izvješća o imovinskom stanju dužnosnika.  </w:t>
      </w:r>
    </w:p>
    <w:p w14:paraId="51D0AF63" w14:textId="7777777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DE55B88" w14:textId="15C53523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Napominje se kako je kroz višegodišnju praksu utemeljen stav Povjerenstva kako bitna promjena u imovini u pogledu primitaka dužnosnika predstavlja promjena od najmanje 10%. Slijedom iznesenog, ako se radi o drugom dohotku ostvarenom od određenog isplatitelja koji je dužnosnik prijavio na godišnjoj razini i ako dužnosnik nastavi i u sljedećoj godini primati iznos od istog isplatitelja po istoj osnovi mora prijaviti promjenu ukoliko je iznos za više od 10% manji ili veći od prethodno prijavljenog iznosa u zadnjem podnesenom izvješću o imovinskom stanju dužnosnika. Ako je u određenoj godini dužnosnik prestao ostvarivati isplate koje je prethodno prijavio, potrebno je u izvješću o imovinskom stanju dužnosnika prijaviti kako iste više ne ostvaruje (potrebno ih je izbrisati). </w:t>
      </w:r>
    </w:p>
    <w:p w14:paraId="49943BBB" w14:textId="77777777" w:rsidR="007F1456" w:rsidRPr="00330663" w:rsidRDefault="007F1456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E546CF5" w14:textId="036F3AAD" w:rsidR="001065F3" w:rsidRPr="00330663" w:rsidRDefault="00F50CC1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Imajući u vidu okolnosti iz navedene prijave protiv dužnosnika Željka Uhlira, Povjerenstvo u postupku redovite provjere razmatra točnost podataka dužnosnika u podnesenim izvješćima o imovinskom stanju dužnosnika u odnosu na ostvarene ostale prihode za vrijeme obnašanja javne dužnosti.</w:t>
      </w:r>
    </w:p>
    <w:p w14:paraId="3F66332D" w14:textId="77777777" w:rsidR="001065F3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6283F10" w14:textId="6341307A" w:rsidR="00F50CC1" w:rsidRPr="00330663" w:rsidRDefault="001065F3" w:rsidP="00F50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306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Sukladno svemu navedenome, dužnosnik dostavljenim očitovanjem nije dostavio odgovarajuće dokaze potrebne za usklađivanje prijavljene imovine s utvrđenom imovinom u postupku provjere s pribavljenim podacima o imovini dužnosnika, u dijelu </w:t>
      </w:r>
      <w:r w:rsidRPr="003306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odnosi na nesklad, odnosno nerazmjer, koji proizlazi iz </w:t>
      </w:r>
      <w:r w:rsidRPr="00330663">
        <w:rPr>
          <w:rFonts w:ascii="Times New Roman" w:hAnsi="Times New Roman" w:cs="Times New Roman"/>
          <w:sz w:val="24"/>
          <w:szCs w:val="24"/>
        </w:rPr>
        <w:t xml:space="preserve">propusta navođenja </w:t>
      </w: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>drugog prihoda dužnosnika</w:t>
      </w:r>
      <w:r w:rsidR="00F50CC1" w:rsidRPr="003306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i to: </w:t>
      </w:r>
    </w:p>
    <w:p w14:paraId="310832FD" w14:textId="56EDA73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>-</w:t>
      </w: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ab/>
        <w:t>nesklad u pogledu podataka o ostalim prihodima, koji proizlazi iz primitka drugih prihoda od više isplatitelja u razdoblju nakon podnošenja izvješća o imovinskom stanju dužnosnika 13. kolovoza 2017. g. do kraja 2017. g., i to od isplatitelja Libusoft Cicom d.o.o. u iznosu od 2.500,00 kuna, isplatitelja Društva građevinskih inženjera Zagreb u iznosu od 760,00 kuna, isplatitelja Xenon savjetovanja d.o.o. u iznosu od 2.000,00 kuna, isplatitelja Tehničkog veleučilišta u Zagrebu u iznosu od 1.000,00 kuna, isplatitelja Inženjerskog biroa d.o.o. u ukupnom iznosu od 3.400,00 kuna i isplatitelja Hrvatske gospodarske komore u iznosu od 2.000,00 kuna, te neprijavljivanja navedenih primitaka istekom 2017. g. u kojoj su ostvareni,</w:t>
      </w:r>
    </w:p>
    <w:p w14:paraId="2298D626" w14:textId="7634BC39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 </w:t>
      </w: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ab/>
        <w:t>nesklad u pogledu podataka o ostalim prihodima, koji proizlazi iz primitka drugih prihoda od više isplatitelja tijekom 2018. g., i to od isplatitelja Društva građevinskih inženjera Zagreb u iznosu od 4.520,00 kuna, isplatitelja Europske poslovne škole Zagreb u iznosu od 3.070,00 kuna, isplatitelja Hrvatske gospodarske komore u iznosu od 11.882,00 kuna, isplatitelja Libusoft Cicom d.o.o. u iznosu od 5.000,00 kuna i isplatitelja Tehničkog veleučilišta u Zagrebu u iznosu od 8.200,00 kuna, te neprijavljivanja navedenih primitaka istekom 2018. g. u kojoj su ostvareni,</w:t>
      </w:r>
    </w:p>
    <w:p w14:paraId="5C5C3928" w14:textId="6025CF57" w:rsidR="00F50CC1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 </w:t>
      </w: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ab/>
        <w:t>nesklad u pogledu podataka o ostalim prihodima, koji proizlazi iz primitka drugih prihoda od više isplatitelja tijekom 2019. g., i to od isplatitelja Tehničkog veleučilišta u Zagrebu u iznosu od 8.660,00 kuna, isplatitelja Hrvatske gospodarske komore u iznosu od 4.326,00 kuna, isplatitelja Libusoft Cicom d.o.o. u iznosu od 9.000,00 kuna, isplatitelja Društva građevinskih inženjera Zagreb u iznosu od 3.220,00 kuna i isplatitelja Politehničkog društva vještaka i procjenitelja u iznosu od 2.000,00 kuna, te neprijavljivanja navedenih primitaka istekom 2019. g. u kojoj su ostvareni,</w:t>
      </w:r>
    </w:p>
    <w:p w14:paraId="22946B68" w14:textId="25902788" w:rsidR="001065F3" w:rsidRPr="00330663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 </w:t>
      </w:r>
      <w:r w:rsidRPr="00330663">
        <w:rPr>
          <w:rFonts w:ascii="Times New Roman" w:hAnsi="Times New Roman" w:cs="Times New Roman"/>
          <w:sz w:val="24"/>
          <w:szCs w:val="24"/>
          <w:lang w:eastAsia="hr-HR" w:bidi="hr-HR"/>
        </w:rPr>
        <w:tab/>
        <w:t>nesklad u pogledu podataka o ostalim prihodima, koji proizlazi iz primitka drugog prihoda od isplatitelja Tehničkog veleučilišta u Zagrebu u iznosu od 1.000,00 kuna u prosincu 2020. g., te neprijavljivanja navedenog primitka istekom 2020. g. u kojoj je ostvaren.</w:t>
      </w:r>
    </w:p>
    <w:p w14:paraId="11017936" w14:textId="77777777" w:rsidR="00F50CC1" w:rsidRPr="00330663" w:rsidRDefault="00F50CC1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9299B" w14:textId="0A3AA63A" w:rsidR="001065F3" w:rsidRPr="0033066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Stoga navodi koje je dužnosnik iznio u svojem očitovanju</w:t>
      </w:r>
      <w:r w:rsidR="00C45348" w:rsidRPr="00330663">
        <w:rPr>
          <w:rFonts w:ascii="Times New Roman" w:hAnsi="Times New Roman" w:cs="Times New Roman"/>
          <w:sz w:val="24"/>
          <w:szCs w:val="24"/>
        </w:rPr>
        <w:t xml:space="preserve"> u tom dijelu</w:t>
      </w:r>
      <w:r w:rsidRPr="00330663">
        <w:rPr>
          <w:rFonts w:ascii="Times New Roman" w:hAnsi="Times New Roman" w:cs="Times New Roman"/>
          <w:sz w:val="24"/>
          <w:szCs w:val="24"/>
        </w:rPr>
        <w:t xml:space="preserve"> ne opravdavaju utvrđeni nesklad</w:t>
      </w:r>
      <w:r w:rsidR="00C45348" w:rsidRPr="00330663">
        <w:rPr>
          <w:rFonts w:ascii="Times New Roman" w:hAnsi="Times New Roman" w:cs="Times New Roman"/>
          <w:sz w:val="24"/>
          <w:szCs w:val="24"/>
        </w:rPr>
        <w:t>,</w:t>
      </w:r>
      <w:r w:rsidRPr="00330663">
        <w:rPr>
          <w:rFonts w:ascii="Times New Roman" w:hAnsi="Times New Roman" w:cs="Times New Roman"/>
          <w:sz w:val="24"/>
          <w:szCs w:val="24"/>
        </w:rPr>
        <w:t xml:space="preserve"> odnosno nerazmjer u smislu odredaba članka 26. i 27. ZSSI-a te je Povjerenstvo donijelo odluku kao u točki I. izreke.  </w:t>
      </w:r>
    </w:p>
    <w:p w14:paraId="7DF23889" w14:textId="77777777" w:rsidR="001065F3" w:rsidRPr="00330663" w:rsidRDefault="001065F3" w:rsidP="00F50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FDF39" w14:textId="2649479A" w:rsidR="001065F3" w:rsidRPr="00330663" w:rsidRDefault="001065F3" w:rsidP="00106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>Sukladno odredbi članka 39. stavka 3. ZSSI-a, poziva se dužnosnik da u roku od 15 dana od dana primitka ove odluke dostavi Povjerenstvu pisano očitovanje u odnosu na razloge pokretanja ovog postupka kao i na ostale navode iz ovog obrazloženja, kao u točki II. izreke.</w:t>
      </w:r>
    </w:p>
    <w:p w14:paraId="6ED3667F" w14:textId="77777777" w:rsidR="001065F3" w:rsidRPr="00330663" w:rsidRDefault="001065F3" w:rsidP="001065F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A86DE" w14:textId="77777777" w:rsidR="009A65CD" w:rsidRPr="00330663" w:rsidRDefault="001065F3" w:rsidP="009A6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663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619D9A63" w14:textId="4E2E4FD8" w:rsidR="009A65CD" w:rsidRPr="00330663" w:rsidRDefault="009A65CD" w:rsidP="009A6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9E2EA" w14:textId="77777777" w:rsidR="00D32676" w:rsidRPr="00330663" w:rsidRDefault="00D32676" w:rsidP="009A6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FDF8C" w14:textId="77777777" w:rsidR="00330663" w:rsidRDefault="00330663" w:rsidP="00330663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712FA8CA" w14:textId="77777777" w:rsidR="00330663" w:rsidRDefault="00330663" w:rsidP="0033066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C6B50A8" w14:textId="77777777" w:rsidR="00330663" w:rsidRDefault="00330663" w:rsidP="0033066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Aleksandra Jozić-Ileković, dipl. iur.</w:t>
      </w:r>
    </w:p>
    <w:p w14:paraId="1EF4724E" w14:textId="77777777" w:rsidR="001065F3" w:rsidRPr="00330663" w:rsidRDefault="001065F3" w:rsidP="001065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D1D562" w14:textId="77777777" w:rsidR="001065F3" w:rsidRPr="00330663" w:rsidRDefault="001065F3" w:rsidP="001065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6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66F3C92C" w14:textId="310DC51A" w:rsidR="001065F3" w:rsidRPr="00330663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6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F50CC1" w:rsidRPr="00330663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Uhlir</w:t>
      </w:r>
      <w:r w:rsidRPr="00330663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</w:t>
      </w:r>
      <w:r w:rsidR="000A3540" w:rsidRPr="00330663">
        <w:rPr>
          <w:rFonts w:ascii="Times New Roman" w:eastAsia="Times New Roman" w:hAnsi="Times New Roman" w:cs="Times New Roman"/>
          <w:sz w:val="24"/>
          <w:szCs w:val="24"/>
          <w:lang w:eastAsia="hr-HR"/>
        </w:rPr>
        <w:t>om dostavom</w:t>
      </w:r>
    </w:p>
    <w:p w14:paraId="31797C25" w14:textId="77777777" w:rsidR="001065F3" w:rsidRPr="00330663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66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9C6525" w14:textId="77777777" w:rsidR="001065F3" w:rsidRPr="00330663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663">
        <w:rPr>
          <w:rFonts w:ascii="Times New Roman" w:hAnsi="Times New Roman" w:cs="Times New Roman"/>
          <w:sz w:val="24"/>
          <w:szCs w:val="24"/>
        </w:rPr>
        <w:t>Pismohrana</w:t>
      </w:r>
    </w:p>
    <w:p w14:paraId="36E0FDC8" w14:textId="77777777" w:rsidR="001065F3" w:rsidRPr="00AC0559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sectPr w:rsidR="001065F3" w:rsidRPr="00AC0559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33C8" w14:textId="77777777" w:rsidR="00763D3F" w:rsidRDefault="00763D3F" w:rsidP="005B5818">
      <w:pPr>
        <w:spacing w:after="0" w:line="240" w:lineRule="auto"/>
      </w:pPr>
      <w:r>
        <w:separator/>
      </w:r>
    </w:p>
  </w:endnote>
  <w:endnote w:type="continuationSeparator" w:id="0">
    <w:p w14:paraId="571827C1" w14:textId="77777777" w:rsidR="00763D3F" w:rsidRDefault="00763D3F" w:rsidP="005B5818">
      <w:pPr>
        <w:spacing w:after="0" w:line="240" w:lineRule="auto"/>
      </w:pPr>
      <w:r>
        <w:continuationSeparator/>
      </w:r>
    </w:p>
  </w:endnote>
  <w:endnote w:type="continuationNotice" w:id="1">
    <w:p w14:paraId="7CDEEC7D" w14:textId="77777777" w:rsidR="00763D3F" w:rsidRDefault="00763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CF69" w14:textId="77777777" w:rsidR="00763D3F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0290" behindDoc="1" locked="0" layoutInCell="1" allowOverlap="1" wp14:anchorId="589FB778" wp14:editId="024E6EE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B8FEB96" id="Ravni poveznik 2" o:spid="_x0000_s1026" style="position:absolute;z-index:-2516561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14ECB9C7" w14:textId="77777777" w:rsidR="00763D3F" w:rsidRPr="005B5818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763D3F" w:rsidRDefault="00763D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7CF4" w14:textId="77777777" w:rsidR="00763D3F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2338" behindDoc="1" locked="0" layoutInCell="1" allowOverlap="1" wp14:anchorId="1ABFC325" wp14:editId="49AE147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C912CB" id="Ravni poveznik 15" o:spid="_x0000_s1026" style="position:absolute;z-index:-2516541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A0C73B6" w14:textId="77777777" w:rsidR="00763D3F" w:rsidRPr="005B5818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88" w14:textId="76286530" w:rsidR="00763D3F" w:rsidRPr="005B5818" w:rsidRDefault="00763D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58F1" w14:textId="77777777" w:rsidR="00763D3F" w:rsidRDefault="00763D3F" w:rsidP="005B5818">
      <w:pPr>
        <w:spacing w:after="0" w:line="240" w:lineRule="auto"/>
      </w:pPr>
      <w:r>
        <w:separator/>
      </w:r>
    </w:p>
  </w:footnote>
  <w:footnote w:type="continuationSeparator" w:id="0">
    <w:p w14:paraId="5027C112" w14:textId="77777777" w:rsidR="00763D3F" w:rsidRDefault="00763D3F" w:rsidP="005B5818">
      <w:pPr>
        <w:spacing w:after="0" w:line="240" w:lineRule="auto"/>
      </w:pPr>
      <w:r>
        <w:continuationSeparator/>
      </w:r>
    </w:p>
  </w:footnote>
  <w:footnote w:type="continuationNotice" w:id="1">
    <w:p w14:paraId="09DA5645" w14:textId="77777777" w:rsidR="00763D3F" w:rsidRDefault="00763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45CDD274" w:rsidR="00763D3F" w:rsidRDefault="00763D3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763D3F" w:rsidRDefault="00763D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763D3F" w:rsidRPr="005B5818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763D3F" w:rsidRPr="00CA2B25" w:rsidRDefault="00763D3F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763D3F" w:rsidRPr="00CA2B25" w:rsidRDefault="00763D3F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763D3F" w:rsidRDefault="00763D3F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763D3F" w:rsidRPr="00CA2B25" w:rsidRDefault="00763D3F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763D3F" w:rsidRPr="00CA2B25" w:rsidRDefault="00763D3F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763D3F" w:rsidRDefault="00763D3F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763D3F" w:rsidRDefault="00763D3F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763D3F" w:rsidRDefault="00763D3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763D3F" w:rsidRDefault="00763D3F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763D3F" w:rsidRDefault="00763D3F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763D3F" w:rsidRDefault="00763D3F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70"/>
    <w:multiLevelType w:val="hybridMultilevel"/>
    <w:tmpl w:val="7880424A"/>
    <w:lvl w:ilvl="0" w:tplc="BFDAA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0550"/>
    <w:multiLevelType w:val="multilevel"/>
    <w:tmpl w:val="FC34E16C"/>
    <w:lvl w:ilvl="0">
      <w:start w:val="20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A10B1"/>
    <w:multiLevelType w:val="multilevel"/>
    <w:tmpl w:val="26980E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65A"/>
    <w:multiLevelType w:val="hybridMultilevel"/>
    <w:tmpl w:val="D6CAAD76"/>
    <w:lvl w:ilvl="0" w:tplc="8366868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335BDB"/>
    <w:multiLevelType w:val="multilevel"/>
    <w:tmpl w:val="5DFA9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06497"/>
    <w:multiLevelType w:val="hybridMultilevel"/>
    <w:tmpl w:val="B8C29AEC"/>
    <w:lvl w:ilvl="0" w:tplc="3B20BDB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96CB0"/>
    <w:multiLevelType w:val="multilevel"/>
    <w:tmpl w:val="E2E28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5627FD"/>
    <w:multiLevelType w:val="hybridMultilevel"/>
    <w:tmpl w:val="6480F4D8"/>
    <w:lvl w:ilvl="0" w:tplc="65A85A9C">
      <w:start w:val="1"/>
      <w:numFmt w:val="upperRoman"/>
      <w:lvlText w:val="%1."/>
      <w:lvlJc w:val="left"/>
      <w:pPr>
        <w:ind w:left="13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87661B5"/>
    <w:multiLevelType w:val="hybridMultilevel"/>
    <w:tmpl w:val="245C5F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B11F5"/>
    <w:multiLevelType w:val="hybridMultilevel"/>
    <w:tmpl w:val="03B0C0E0"/>
    <w:lvl w:ilvl="0" w:tplc="371208D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E4312"/>
    <w:multiLevelType w:val="hybridMultilevel"/>
    <w:tmpl w:val="387A1310"/>
    <w:lvl w:ilvl="0" w:tplc="3552E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7E24"/>
    <w:multiLevelType w:val="multilevel"/>
    <w:tmpl w:val="F62CA2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B00CC"/>
    <w:multiLevelType w:val="multilevel"/>
    <w:tmpl w:val="7FE4DC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11EC7"/>
    <w:multiLevelType w:val="hybridMultilevel"/>
    <w:tmpl w:val="1990F228"/>
    <w:lvl w:ilvl="0" w:tplc="E00CB7D0">
      <w:start w:val="5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031430"/>
    <w:multiLevelType w:val="hybridMultilevel"/>
    <w:tmpl w:val="0CE4C858"/>
    <w:lvl w:ilvl="0" w:tplc="78A6DF0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371C53"/>
    <w:multiLevelType w:val="hybridMultilevel"/>
    <w:tmpl w:val="EB5E0DF2"/>
    <w:lvl w:ilvl="0" w:tplc="3F5ABD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40965"/>
    <w:multiLevelType w:val="hybridMultilevel"/>
    <w:tmpl w:val="4582EBC4"/>
    <w:lvl w:ilvl="0" w:tplc="EB662E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43924"/>
    <w:multiLevelType w:val="hybridMultilevel"/>
    <w:tmpl w:val="E31C5982"/>
    <w:lvl w:ilvl="0" w:tplc="1DB4CE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65301"/>
    <w:multiLevelType w:val="hybridMultilevel"/>
    <w:tmpl w:val="141E45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21AEE"/>
    <w:multiLevelType w:val="multilevel"/>
    <w:tmpl w:val="C30EA3AC"/>
    <w:lvl w:ilvl="0">
      <w:start w:val="5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27E44"/>
    <w:multiLevelType w:val="hybridMultilevel"/>
    <w:tmpl w:val="767266B4"/>
    <w:lvl w:ilvl="0" w:tplc="953CA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52DA2"/>
    <w:multiLevelType w:val="multilevel"/>
    <w:tmpl w:val="A3826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B0CF4"/>
    <w:multiLevelType w:val="hybridMultilevel"/>
    <w:tmpl w:val="13561B5E"/>
    <w:lvl w:ilvl="0" w:tplc="AD9606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4"/>
  </w:num>
  <w:num w:numId="5">
    <w:abstractNumId w:val="18"/>
  </w:num>
  <w:num w:numId="6">
    <w:abstractNumId w:val="33"/>
  </w:num>
  <w:num w:numId="7">
    <w:abstractNumId w:val="15"/>
  </w:num>
  <w:num w:numId="8">
    <w:abstractNumId w:val="32"/>
  </w:num>
  <w:num w:numId="9">
    <w:abstractNumId w:val="37"/>
  </w:num>
  <w:num w:numId="10">
    <w:abstractNumId w:val="13"/>
  </w:num>
  <w:num w:numId="11">
    <w:abstractNumId w:val="29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6"/>
  </w:num>
  <w:num w:numId="15">
    <w:abstractNumId w:val="1"/>
  </w:num>
  <w:num w:numId="16">
    <w:abstractNumId w:val="16"/>
  </w:num>
  <w:num w:numId="17">
    <w:abstractNumId w:val="19"/>
  </w:num>
  <w:num w:numId="18">
    <w:abstractNumId w:val="26"/>
  </w:num>
  <w:num w:numId="19">
    <w:abstractNumId w:val="22"/>
  </w:num>
  <w:num w:numId="20">
    <w:abstractNumId w:val="36"/>
  </w:num>
  <w:num w:numId="21">
    <w:abstractNumId w:val="30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7"/>
  </w:num>
  <w:num w:numId="27">
    <w:abstractNumId w:val="12"/>
  </w:num>
  <w:num w:numId="28">
    <w:abstractNumId w:val="2"/>
  </w:num>
  <w:num w:numId="29">
    <w:abstractNumId w:val="28"/>
  </w:num>
  <w:num w:numId="30">
    <w:abstractNumId w:val="25"/>
  </w:num>
  <w:num w:numId="31">
    <w:abstractNumId w:val="34"/>
  </w:num>
  <w:num w:numId="32">
    <w:abstractNumId w:val="7"/>
  </w:num>
  <w:num w:numId="33">
    <w:abstractNumId w:val="11"/>
  </w:num>
  <w:num w:numId="34">
    <w:abstractNumId w:val="8"/>
  </w:num>
  <w:num w:numId="35">
    <w:abstractNumId w:val="14"/>
  </w:num>
  <w:num w:numId="36">
    <w:abstractNumId w:val="5"/>
  </w:num>
  <w:num w:numId="37">
    <w:abstractNumId w:val="20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460C"/>
    <w:rsid w:val="00005FC1"/>
    <w:rsid w:val="0000728E"/>
    <w:rsid w:val="0000799D"/>
    <w:rsid w:val="000102D3"/>
    <w:rsid w:val="000108AE"/>
    <w:rsid w:val="000112A2"/>
    <w:rsid w:val="00011487"/>
    <w:rsid w:val="00013127"/>
    <w:rsid w:val="0001337B"/>
    <w:rsid w:val="00015ADF"/>
    <w:rsid w:val="000165DC"/>
    <w:rsid w:val="00016B84"/>
    <w:rsid w:val="000260CC"/>
    <w:rsid w:val="00026F3A"/>
    <w:rsid w:val="00031B79"/>
    <w:rsid w:val="00032601"/>
    <w:rsid w:val="00032CFB"/>
    <w:rsid w:val="00033761"/>
    <w:rsid w:val="000367E6"/>
    <w:rsid w:val="00036A25"/>
    <w:rsid w:val="000404D1"/>
    <w:rsid w:val="000414AA"/>
    <w:rsid w:val="0004488E"/>
    <w:rsid w:val="0004530A"/>
    <w:rsid w:val="00046AA6"/>
    <w:rsid w:val="000517E1"/>
    <w:rsid w:val="00052DA3"/>
    <w:rsid w:val="00053908"/>
    <w:rsid w:val="00053BB6"/>
    <w:rsid w:val="00054501"/>
    <w:rsid w:val="00060106"/>
    <w:rsid w:val="000602E7"/>
    <w:rsid w:val="000614D6"/>
    <w:rsid w:val="00062BB3"/>
    <w:rsid w:val="00063AB7"/>
    <w:rsid w:val="00063B60"/>
    <w:rsid w:val="00063D34"/>
    <w:rsid w:val="00065018"/>
    <w:rsid w:val="0006518D"/>
    <w:rsid w:val="000653DB"/>
    <w:rsid w:val="000654F0"/>
    <w:rsid w:val="000654FB"/>
    <w:rsid w:val="00065D21"/>
    <w:rsid w:val="0006612D"/>
    <w:rsid w:val="0006691C"/>
    <w:rsid w:val="00067897"/>
    <w:rsid w:val="00067EC1"/>
    <w:rsid w:val="00070F1B"/>
    <w:rsid w:val="00072110"/>
    <w:rsid w:val="0007450A"/>
    <w:rsid w:val="00074612"/>
    <w:rsid w:val="00074623"/>
    <w:rsid w:val="000772A6"/>
    <w:rsid w:val="00077DF1"/>
    <w:rsid w:val="00080097"/>
    <w:rsid w:val="00080FF4"/>
    <w:rsid w:val="000812B4"/>
    <w:rsid w:val="00081DE5"/>
    <w:rsid w:val="000850F1"/>
    <w:rsid w:val="00085A97"/>
    <w:rsid w:val="000879D2"/>
    <w:rsid w:val="00090204"/>
    <w:rsid w:val="00090DA2"/>
    <w:rsid w:val="00090EDE"/>
    <w:rsid w:val="00091AC8"/>
    <w:rsid w:val="00092753"/>
    <w:rsid w:val="00092DE3"/>
    <w:rsid w:val="00093BB0"/>
    <w:rsid w:val="000963C1"/>
    <w:rsid w:val="000975F2"/>
    <w:rsid w:val="0009795F"/>
    <w:rsid w:val="000A1158"/>
    <w:rsid w:val="000A149A"/>
    <w:rsid w:val="000A1D1B"/>
    <w:rsid w:val="000A33B1"/>
    <w:rsid w:val="000A3540"/>
    <w:rsid w:val="000A3BD3"/>
    <w:rsid w:val="000A67B8"/>
    <w:rsid w:val="000A78CD"/>
    <w:rsid w:val="000A7FB3"/>
    <w:rsid w:val="000B01CE"/>
    <w:rsid w:val="000B0544"/>
    <w:rsid w:val="000B098F"/>
    <w:rsid w:val="000B12D6"/>
    <w:rsid w:val="000B12F0"/>
    <w:rsid w:val="000B1586"/>
    <w:rsid w:val="000B16BF"/>
    <w:rsid w:val="000B677A"/>
    <w:rsid w:val="000B71AA"/>
    <w:rsid w:val="000C53A7"/>
    <w:rsid w:val="000C5652"/>
    <w:rsid w:val="000C6076"/>
    <w:rsid w:val="000D20E3"/>
    <w:rsid w:val="000D24F5"/>
    <w:rsid w:val="000D2A05"/>
    <w:rsid w:val="000D4233"/>
    <w:rsid w:val="000D444A"/>
    <w:rsid w:val="000D4719"/>
    <w:rsid w:val="000D51F7"/>
    <w:rsid w:val="000D53AC"/>
    <w:rsid w:val="000D5ED9"/>
    <w:rsid w:val="000D799B"/>
    <w:rsid w:val="000E0818"/>
    <w:rsid w:val="000E134A"/>
    <w:rsid w:val="000E158D"/>
    <w:rsid w:val="000E2159"/>
    <w:rsid w:val="000E323B"/>
    <w:rsid w:val="000E3F60"/>
    <w:rsid w:val="000E4959"/>
    <w:rsid w:val="000E5197"/>
    <w:rsid w:val="000E75E4"/>
    <w:rsid w:val="000F1231"/>
    <w:rsid w:val="000F18B2"/>
    <w:rsid w:val="000F32F2"/>
    <w:rsid w:val="000F3F72"/>
    <w:rsid w:val="000F4651"/>
    <w:rsid w:val="000F4822"/>
    <w:rsid w:val="000F48CD"/>
    <w:rsid w:val="000F6BBC"/>
    <w:rsid w:val="000F7087"/>
    <w:rsid w:val="000F7ADF"/>
    <w:rsid w:val="00100470"/>
    <w:rsid w:val="00100AA0"/>
    <w:rsid w:val="00101F03"/>
    <w:rsid w:val="00101F1F"/>
    <w:rsid w:val="001029C3"/>
    <w:rsid w:val="00103A4F"/>
    <w:rsid w:val="001043F1"/>
    <w:rsid w:val="0010561A"/>
    <w:rsid w:val="00106193"/>
    <w:rsid w:val="001065F3"/>
    <w:rsid w:val="0011163D"/>
    <w:rsid w:val="00111C34"/>
    <w:rsid w:val="001129FB"/>
    <w:rsid w:val="00112E23"/>
    <w:rsid w:val="00117383"/>
    <w:rsid w:val="00120C67"/>
    <w:rsid w:val="00121327"/>
    <w:rsid w:val="00121D1D"/>
    <w:rsid w:val="00122023"/>
    <w:rsid w:val="0012224D"/>
    <w:rsid w:val="001226D6"/>
    <w:rsid w:val="0012448B"/>
    <w:rsid w:val="001248FA"/>
    <w:rsid w:val="00124B77"/>
    <w:rsid w:val="00125D3B"/>
    <w:rsid w:val="00125D59"/>
    <w:rsid w:val="001269D5"/>
    <w:rsid w:val="00126EA0"/>
    <w:rsid w:val="0012768F"/>
    <w:rsid w:val="00127840"/>
    <w:rsid w:val="00127969"/>
    <w:rsid w:val="0013030A"/>
    <w:rsid w:val="00130938"/>
    <w:rsid w:val="00130A6D"/>
    <w:rsid w:val="001329B3"/>
    <w:rsid w:val="00132A5C"/>
    <w:rsid w:val="00133976"/>
    <w:rsid w:val="001364DD"/>
    <w:rsid w:val="001368D4"/>
    <w:rsid w:val="00140B87"/>
    <w:rsid w:val="00142D67"/>
    <w:rsid w:val="001458B0"/>
    <w:rsid w:val="001475F0"/>
    <w:rsid w:val="001508E8"/>
    <w:rsid w:val="00150FBA"/>
    <w:rsid w:val="00152334"/>
    <w:rsid w:val="001525EA"/>
    <w:rsid w:val="00152A92"/>
    <w:rsid w:val="00155748"/>
    <w:rsid w:val="00155FC3"/>
    <w:rsid w:val="0015651D"/>
    <w:rsid w:val="0015665D"/>
    <w:rsid w:val="001577A6"/>
    <w:rsid w:val="00157DED"/>
    <w:rsid w:val="00160DA2"/>
    <w:rsid w:val="00160F07"/>
    <w:rsid w:val="0016169A"/>
    <w:rsid w:val="00161E22"/>
    <w:rsid w:val="00162D31"/>
    <w:rsid w:val="00163804"/>
    <w:rsid w:val="00164BF0"/>
    <w:rsid w:val="0016537F"/>
    <w:rsid w:val="0016664A"/>
    <w:rsid w:val="001676EE"/>
    <w:rsid w:val="001721B9"/>
    <w:rsid w:val="00172A65"/>
    <w:rsid w:val="0017603F"/>
    <w:rsid w:val="00176253"/>
    <w:rsid w:val="00176BB2"/>
    <w:rsid w:val="00176E02"/>
    <w:rsid w:val="0018158F"/>
    <w:rsid w:val="00181981"/>
    <w:rsid w:val="00182EAE"/>
    <w:rsid w:val="00183580"/>
    <w:rsid w:val="00184283"/>
    <w:rsid w:val="0018502E"/>
    <w:rsid w:val="00186C84"/>
    <w:rsid w:val="001879E6"/>
    <w:rsid w:val="00190E53"/>
    <w:rsid w:val="001911AC"/>
    <w:rsid w:val="00192979"/>
    <w:rsid w:val="00192D4D"/>
    <w:rsid w:val="00192F3F"/>
    <w:rsid w:val="00193339"/>
    <w:rsid w:val="0019337E"/>
    <w:rsid w:val="0019383C"/>
    <w:rsid w:val="00195077"/>
    <w:rsid w:val="00196B1F"/>
    <w:rsid w:val="0019781B"/>
    <w:rsid w:val="00197874"/>
    <w:rsid w:val="001A0301"/>
    <w:rsid w:val="001A0359"/>
    <w:rsid w:val="001A05AD"/>
    <w:rsid w:val="001A0775"/>
    <w:rsid w:val="001A549B"/>
    <w:rsid w:val="001A7517"/>
    <w:rsid w:val="001B0C7E"/>
    <w:rsid w:val="001B0D2E"/>
    <w:rsid w:val="001B1662"/>
    <w:rsid w:val="001B1A48"/>
    <w:rsid w:val="001B2427"/>
    <w:rsid w:val="001B44AC"/>
    <w:rsid w:val="001B4A76"/>
    <w:rsid w:val="001B4B48"/>
    <w:rsid w:val="001B6758"/>
    <w:rsid w:val="001B724A"/>
    <w:rsid w:val="001B7521"/>
    <w:rsid w:val="001C1082"/>
    <w:rsid w:val="001C42CA"/>
    <w:rsid w:val="001C4A19"/>
    <w:rsid w:val="001C5AEB"/>
    <w:rsid w:val="001C63A9"/>
    <w:rsid w:val="001C6D91"/>
    <w:rsid w:val="001D099E"/>
    <w:rsid w:val="001D0DF8"/>
    <w:rsid w:val="001D38AC"/>
    <w:rsid w:val="001D392E"/>
    <w:rsid w:val="001D4A86"/>
    <w:rsid w:val="001D5E4B"/>
    <w:rsid w:val="001D7515"/>
    <w:rsid w:val="001E134B"/>
    <w:rsid w:val="001E1B5B"/>
    <w:rsid w:val="001E1CAC"/>
    <w:rsid w:val="001E7584"/>
    <w:rsid w:val="001E75A4"/>
    <w:rsid w:val="001E7E96"/>
    <w:rsid w:val="001F033A"/>
    <w:rsid w:val="001F1B87"/>
    <w:rsid w:val="001F1F11"/>
    <w:rsid w:val="001F3B71"/>
    <w:rsid w:val="001F4B27"/>
    <w:rsid w:val="001F50D5"/>
    <w:rsid w:val="001F64C0"/>
    <w:rsid w:val="001F7604"/>
    <w:rsid w:val="001F7D9B"/>
    <w:rsid w:val="001F7FF1"/>
    <w:rsid w:val="00200686"/>
    <w:rsid w:val="00201395"/>
    <w:rsid w:val="00201EC3"/>
    <w:rsid w:val="00204131"/>
    <w:rsid w:val="00206ACC"/>
    <w:rsid w:val="00207147"/>
    <w:rsid w:val="0020724E"/>
    <w:rsid w:val="002076E1"/>
    <w:rsid w:val="002106B5"/>
    <w:rsid w:val="00210ED4"/>
    <w:rsid w:val="0021248A"/>
    <w:rsid w:val="00212E5C"/>
    <w:rsid w:val="0021369A"/>
    <w:rsid w:val="0021541B"/>
    <w:rsid w:val="00215717"/>
    <w:rsid w:val="00215DCD"/>
    <w:rsid w:val="00217A5E"/>
    <w:rsid w:val="00221D9E"/>
    <w:rsid w:val="002224AA"/>
    <w:rsid w:val="00222FE7"/>
    <w:rsid w:val="0022384B"/>
    <w:rsid w:val="00223C1B"/>
    <w:rsid w:val="002243BC"/>
    <w:rsid w:val="00225168"/>
    <w:rsid w:val="00225666"/>
    <w:rsid w:val="00225D53"/>
    <w:rsid w:val="00226855"/>
    <w:rsid w:val="00226B14"/>
    <w:rsid w:val="0022778F"/>
    <w:rsid w:val="00227EEE"/>
    <w:rsid w:val="00230D0F"/>
    <w:rsid w:val="0023102B"/>
    <w:rsid w:val="00231EEE"/>
    <w:rsid w:val="002341DF"/>
    <w:rsid w:val="002343F7"/>
    <w:rsid w:val="00234BCD"/>
    <w:rsid w:val="00234C59"/>
    <w:rsid w:val="0023633B"/>
    <w:rsid w:val="0023718E"/>
    <w:rsid w:val="0024097D"/>
    <w:rsid w:val="00241ACB"/>
    <w:rsid w:val="00245072"/>
    <w:rsid w:val="00246DC6"/>
    <w:rsid w:val="00247FA1"/>
    <w:rsid w:val="0025090C"/>
    <w:rsid w:val="00250927"/>
    <w:rsid w:val="0025100B"/>
    <w:rsid w:val="0025113A"/>
    <w:rsid w:val="002519A7"/>
    <w:rsid w:val="00252E0D"/>
    <w:rsid w:val="00253A53"/>
    <w:rsid w:val="002540B5"/>
    <w:rsid w:val="00254180"/>
    <w:rsid w:val="00254EF9"/>
    <w:rsid w:val="00257D2E"/>
    <w:rsid w:val="00261EBA"/>
    <w:rsid w:val="0026223D"/>
    <w:rsid w:val="00262BD1"/>
    <w:rsid w:val="00262CD6"/>
    <w:rsid w:val="00263E46"/>
    <w:rsid w:val="00264EEB"/>
    <w:rsid w:val="00270067"/>
    <w:rsid w:val="00270109"/>
    <w:rsid w:val="0027065C"/>
    <w:rsid w:val="00272AA2"/>
    <w:rsid w:val="00272AF6"/>
    <w:rsid w:val="00272E37"/>
    <w:rsid w:val="002745E2"/>
    <w:rsid w:val="0027546B"/>
    <w:rsid w:val="00275A29"/>
    <w:rsid w:val="00276F0A"/>
    <w:rsid w:val="00277F8F"/>
    <w:rsid w:val="00280748"/>
    <w:rsid w:val="0028117E"/>
    <w:rsid w:val="002811ED"/>
    <w:rsid w:val="002821C8"/>
    <w:rsid w:val="002827A5"/>
    <w:rsid w:val="00282A5A"/>
    <w:rsid w:val="002846BA"/>
    <w:rsid w:val="002857E1"/>
    <w:rsid w:val="00286642"/>
    <w:rsid w:val="00290054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229A"/>
    <w:rsid w:val="002A35FB"/>
    <w:rsid w:val="002A60C6"/>
    <w:rsid w:val="002A6DAF"/>
    <w:rsid w:val="002A7829"/>
    <w:rsid w:val="002A7F0D"/>
    <w:rsid w:val="002B037A"/>
    <w:rsid w:val="002B0964"/>
    <w:rsid w:val="002B0DC9"/>
    <w:rsid w:val="002B1313"/>
    <w:rsid w:val="002B1696"/>
    <w:rsid w:val="002B597D"/>
    <w:rsid w:val="002B77C3"/>
    <w:rsid w:val="002C0202"/>
    <w:rsid w:val="002C04D4"/>
    <w:rsid w:val="002C1DBF"/>
    <w:rsid w:val="002C1E37"/>
    <w:rsid w:val="002C29CE"/>
    <w:rsid w:val="002C7153"/>
    <w:rsid w:val="002D001E"/>
    <w:rsid w:val="002D073A"/>
    <w:rsid w:val="002D12E7"/>
    <w:rsid w:val="002D1A93"/>
    <w:rsid w:val="002D1C52"/>
    <w:rsid w:val="002D322D"/>
    <w:rsid w:val="002D3734"/>
    <w:rsid w:val="002D59A3"/>
    <w:rsid w:val="002E0797"/>
    <w:rsid w:val="002E0889"/>
    <w:rsid w:val="002E1304"/>
    <w:rsid w:val="002E30FC"/>
    <w:rsid w:val="002E3683"/>
    <w:rsid w:val="002E3A84"/>
    <w:rsid w:val="002E3E4F"/>
    <w:rsid w:val="002E52EE"/>
    <w:rsid w:val="002E5478"/>
    <w:rsid w:val="002E5521"/>
    <w:rsid w:val="002E55E9"/>
    <w:rsid w:val="002E5E5E"/>
    <w:rsid w:val="002E6453"/>
    <w:rsid w:val="002E6D93"/>
    <w:rsid w:val="002F1DF1"/>
    <w:rsid w:val="002F313C"/>
    <w:rsid w:val="002F5F23"/>
    <w:rsid w:val="002F6557"/>
    <w:rsid w:val="00300604"/>
    <w:rsid w:val="003008C1"/>
    <w:rsid w:val="00302182"/>
    <w:rsid w:val="00302D73"/>
    <w:rsid w:val="00303A2F"/>
    <w:rsid w:val="003040D8"/>
    <w:rsid w:val="00305364"/>
    <w:rsid w:val="00306E33"/>
    <w:rsid w:val="00306EF0"/>
    <w:rsid w:val="0030711A"/>
    <w:rsid w:val="003105A9"/>
    <w:rsid w:val="003129EE"/>
    <w:rsid w:val="00312D71"/>
    <w:rsid w:val="00313385"/>
    <w:rsid w:val="003150F1"/>
    <w:rsid w:val="00316625"/>
    <w:rsid w:val="00317DF1"/>
    <w:rsid w:val="00320968"/>
    <w:rsid w:val="00322B23"/>
    <w:rsid w:val="00325312"/>
    <w:rsid w:val="00325ACD"/>
    <w:rsid w:val="00325F64"/>
    <w:rsid w:val="00330663"/>
    <w:rsid w:val="00332445"/>
    <w:rsid w:val="00334297"/>
    <w:rsid w:val="003356C4"/>
    <w:rsid w:val="00335A16"/>
    <w:rsid w:val="0033604B"/>
    <w:rsid w:val="003368F5"/>
    <w:rsid w:val="00337A76"/>
    <w:rsid w:val="00340B33"/>
    <w:rsid w:val="003416CC"/>
    <w:rsid w:val="00342B37"/>
    <w:rsid w:val="003431A4"/>
    <w:rsid w:val="00344518"/>
    <w:rsid w:val="00346FA2"/>
    <w:rsid w:val="00347895"/>
    <w:rsid w:val="00354029"/>
    <w:rsid w:val="003540AC"/>
    <w:rsid w:val="00356A1F"/>
    <w:rsid w:val="003574A7"/>
    <w:rsid w:val="00357B99"/>
    <w:rsid w:val="00357E61"/>
    <w:rsid w:val="00360FE8"/>
    <w:rsid w:val="003610B5"/>
    <w:rsid w:val="00362EB7"/>
    <w:rsid w:val="0036339E"/>
    <w:rsid w:val="0036454A"/>
    <w:rsid w:val="00364881"/>
    <w:rsid w:val="003648CD"/>
    <w:rsid w:val="00364A4E"/>
    <w:rsid w:val="00364C97"/>
    <w:rsid w:val="00365F2A"/>
    <w:rsid w:val="003664E4"/>
    <w:rsid w:val="00366BF9"/>
    <w:rsid w:val="00367073"/>
    <w:rsid w:val="003734EB"/>
    <w:rsid w:val="003734FC"/>
    <w:rsid w:val="00373C82"/>
    <w:rsid w:val="00375047"/>
    <w:rsid w:val="003774AD"/>
    <w:rsid w:val="00377957"/>
    <w:rsid w:val="00377A0B"/>
    <w:rsid w:val="00377A73"/>
    <w:rsid w:val="00377FFA"/>
    <w:rsid w:val="00380468"/>
    <w:rsid w:val="0038081B"/>
    <w:rsid w:val="0038125D"/>
    <w:rsid w:val="00381CC9"/>
    <w:rsid w:val="00382204"/>
    <w:rsid w:val="00383054"/>
    <w:rsid w:val="00385174"/>
    <w:rsid w:val="003854BB"/>
    <w:rsid w:val="00386CF5"/>
    <w:rsid w:val="00390B78"/>
    <w:rsid w:val="00390EAB"/>
    <w:rsid w:val="003916D5"/>
    <w:rsid w:val="00391A13"/>
    <w:rsid w:val="00393954"/>
    <w:rsid w:val="00394281"/>
    <w:rsid w:val="003945B8"/>
    <w:rsid w:val="00394CF1"/>
    <w:rsid w:val="00394E7E"/>
    <w:rsid w:val="00394E97"/>
    <w:rsid w:val="003962B5"/>
    <w:rsid w:val="0039637E"/>
    <w:rsid w:val="00396D49"/>
    <w:rsid w:val="00396E8E"/>
    <w:rsid w:val="003A06A1"/>
    <w:rsid w:val="003A2620"/>
    <w:rsid w:val="003A4797"/>
    <w:rsid w:val="003A47BF"/>
    <w:rsid w:val="003A5ADA"/>
    <w:rsid w:val="003B039F"/>
    <w:rsid w:val="003B0678"/>
    <w:rsid w:val="003B09E8"/>
    <w:rsid w:val="003B179E"/>
    <w:rsid w:val="003B1899"/>
    <w:rsid w:val="003B2096"/>
    <w:rsid w:val="003B3082"/>
    <w:rsid w:val="003B3120"/>
    <w:rsid w:val="003B3516"/>
    <w:rsid w:val="003B3BEA"/>
    <w:rsid w:val="003B5F6B"/>
    <w:rsid w:val="003B77FA"/>
    <w:rsid w:val="003B7A60"/>
    <w:rsid w:val="003C019C"/>
    <w:rsid w:val="003C05E6"/>
    <w:rsid w:val="003C1794"/>
    <w:rsid w:val="003C22D4"/>
    <w:rsid w:val="003C237F"/>
    <w:rsid w:val="003C3020"/>
    <w:rsid w:val="003C42BB"/>
    <w:rsid w:val="003C477F"/>
    <w:rsid w:val="003C4B46"/>
    <w:rsid w:val="003C4B50"/>
    <w:rsid w:val="003C5B5E"/>
    <w:rsid w:val="003C6254"/>
    <w:rsid w:val="003D28F0"/>
    <w:rsid w:val="003D2950"/>
    <w:rsid w:val="003D29FB"/>
    <w:rsid w:val="003D3059"/>
    <w:rsid w:val="003D38F1"/>
    <w:rsid w:val="003D518F"/>
    <w:rsid w:val="003D6F1D"/>
    <w:rsid w:val="003D7DCA"/>
    <w:rsid w:val="003E188B"/>
    <w:rsid w:val="003E3EFA"/>
    <w:rsid w:val="003E40D1"/>
    <w:rsid w:val="003E516D"/>
    <w:rsid w:val="003F0077"/>
    <w:rsid w:val="003F05C3"/>
    <w:rsid w:val="003F0BE7"/>
    <w:rsid w:val="003F18B0"/>
    <w:rsid w:val="003F2FBB"/>
    <w:rsid w:val="003F49BE"/>
    <w:rsid w:val="003F6A7F"/>
    <w:rsid w:val="0040182C"/>
    <w:rsid w:val="00402DDF"/>
    <w:rsid w:val="0040309E"/>
    <w:rsid w:val="00403270"/>
    <w:rsid w:val="00404DFB"/>
    <w:rsid w:val="00405923"/>
    <w:rsid w:val="004068AE"/>
    <w:rsid w:val="00406E92"/>
    <w:rsid w:val="00407294"/>
    <w:rsid w:val="0040796D"/>
    <w:rsid w:val="00410FD8"/>
    <w:rsid w:val="00411522"/>
    <w:rsid w:val="00412A03"/>
    <w:rsid w:val="004141F0"/>
    <w:rsid w:val="0041600F"/>
    <w:rsid w:val="00416071"/>
    <w:rsid w:val="00416B18"/>
    <w:rsid w:val="004203B2"/>
    <w:rsid w:val="00421AD3"/>
    <w:rsid w:val="00422A7D"/>
    <w:rsid w:val="0042592B"/>
    <w:rsid w:val="00425A29"/>
    <w:rsid w:val="00427558"/>
    <w:rsid w:val="00427EDE"/>
    <w:rsid w:val="004300F9"/>
    <w:rsid w:val="00430524"/>
    <w:rsid w:val="00430B73"/>
    <w:rsid w:val="0043242A"/>
    <w:rsid w:val="00436A56"/>
    <w:rsid w:val="004370AF"/>
    <w:rsid w:val="004377D9"/>
    <w:rsid w:val="004379FB"/>
    <w:rsid w:val="00444FB1"/>
    <w:rsid w:val="004457B3"/>
    <w:rsid w:val="00446762"/>
    <w:rsid w:val="004479C5"/>
    <w:rsid w:val="00447ACC"/>
    <w:rsid w:val="00450139"/>
    <w:rsid w:val="004510BB"/>
    <w:rsid w:val="00451114"/>
    <w:rsid w:val="00451B6F"/>
    <w:rsid w:val="00453261"/>
    <w:rsid w:val="004534FF"/>
    <w:rsid w:val="00454C08"/>
    <w:rsid w:val="00460B7F"/>
    <w:rsid w:val="0046136D"/>
    <w:rsid w:val="00461F51"/>
    <w:rsid w:val="00461FAA"/>
    <w:rsid w:val="0046346B"/>
    <w:rsid w:val="00463BF8"/>
    <w:rsid w:val="00465FA9"/>
    <w:rsid w:val="00466131"/>
    <w:rsid w:val="00467880"/>
    <w:rsid w:val="0047294A"/>
    <w:rsid w:val="00472A42"/>
    <w:rsid w:val="00472F71"/>
    <w:rsid w:val="0047323C"/>
    <w:rsid w:val="00473FCB"/>
    <w:rsid w:val="004751E5"/>
    <w:rsid w:val="00477AEC"/>
    <w:rsid w:val="00477D29"/>
    <w:rsid w:val="0048077C"/>
    <w:rsid w:val="00481186"/>
    <w:rsid w:val="00481363"/>
    <w:rsid w:val="00481687"/>
    <w:rsid w:val="00482091"/>
    <w:rsid w:val="00482B6E"/>
    <w:rsid w:val="0048620A"/>
    <w:rsid w:val="00486337"/>
    <w:rsid w:val="004871BB"/>
    <w:rsid w:val="00487219"/>
    <w:rsid w:val="00490B6B"/>
    <w:rsid w:val="00491B56"/>
    <w:rsid w:val="00491FB4"/>
    <w:rsid w:val="00495233"/>
    <w:rsid w:val="00495C48"/>
    <w:rsid w:val="00495F25"/>
    <w:rsid w:val="00496878"/>
    <w:rsid w:val="00496FC4"/>
    <w:rsid w:val="00497A93"/>
    <w:rsid w:val="00497D9D"/>
    <w:rsid w:val="004A0D81"/>
    <w:rsid w:val="004A0D8A"/>
    <w:rsid w:val="004A0E89"/>
    <w:rsid w:val="004A1BA7"/>
    <w:rsid w:val="004A3213"/>
    <w:rsid w:val="004A4BF4"/>
    <w:rsid w:val="004A6596"/>
    <w:rsid w:val="004A65E6"/>
    <w:rsid w:val="004B0839"/>
    <w:rsid w:val="004B12AF"/>
    <w:rsid w:val="004B400D"/>
    <w:rsid w:val="004B66B6"/>
    <w:rsid w:val="004B6D7C"/>
    <w:rsid w:val="004B74A3"/>
    <w:rsid w:val="004C0718"/>
    <w:rsid w:val="004C1550"/>
    <w:rsid w:val="004C1C01"/>
    <w:rsid w:val="004C203F"/>
    <w:rsid w:val="004C269F"/>
    <w:rsid w:val="004C3017"/>
    <w:rsid w:val="004C3B31"/>
    <w:rsid w:val="004C5ADB"/>
    <w:rsid w:val="004C624C"/>
    <w:rsid w:val="004C6BA0"/>
    <w:rsid w:val="004C733D"/>
    <w:rsid w:val="004C74A2"/>
    <w:rsid w:val="004C7535"/>
    <w:rsid w:val="004D106C"/>
    <w:rsid w:val="004D12A5"/>
    <w:rsid w:val="004D1B23"/>
    <w:rsid w:val="004D39A4"/>
    <w:rsid w:val="004D5553"/>
    <w:rsid w:val="004D6612"/>
    <w:rsid w:val="004D7C14"/>
    <w:rsid w:val="004E02D5"/>
    <w:rsid w:val="004E05C2"/>
    <w:rsid w:val="004E09C6"/>
    <w:rsid w:val="004E11E1"/>
    <w:rsid w:val="004E34FF"/>
    <w:rsid w:val="004E37D2"/>
    <w:rsid w:val="004E399C"/>
    <w:rsid w:val="004E3D3C"/>
    <w:rsid w:val="004E5D2B"/>
    <w:rsid w:val="004E7630"/>
    <w:rsid w:val="004E7C87"/>
    <w:rsid w:val="004F0557"/>
    <w:rsid w:val="004F0987"/>
    <w:rsid w:val="004F1FE2"/>
    <w:rsid w:val="004F4858"/>
    <w:rsid w:val="004F4E7A"/>
    <w:rsid w:val="004F561F"/>
    <w:rsid w:val="004F5802"/>
    <w:rsid w:val="004F5864"/>
    <w:rsid w:val="005065C1"/>
    <w:rsid w:val="00507039"/>
    <w:rsid w:val="00507668"/>
    <w:rsid w:val="00507E3B"/>
    <w:rsid w:val="00507F8E"/>
    <w:rsid w:val="005101EC"/>
    <w:rsid w:val="005116F8"/>
    <w:rsid w:val="00511EF6"/>
    <w:rsid w:val="005121F0"/>
    <w:rsid w:val="00512887"/>
    <w:rsid w:val="00512A88"/>
    <w:rsid w:val="00512BCC"/>
    <w:rsid w:val="00514A79"/>
    <w:rsid w:val="00515DDE"/>
    <w:rsid w:val="00516F91"/>
    <w:rsid w:val="00517203"/>
    <w:rsid w:val="00521478"/>
    <w:rsid w:val="005236A0"/>
    <w:rsid w:val="00523A36"/>
    <w:rsid w:val="00525F0A"/>
    <w:rsid w:val="00526613"/>
    <w:rsid w:val="00526671"/>
    <w:rsid w:val="00526DF7"/>
    <w:rsid w:val="005307B4"/>
    <w:rsid w:val="005341C0"/>
    <w:rsid w:val="005342BC"/>
    <w:rsid w:val="00534430"/>
    <w:rsid w:val="00536CD8"/>
    <w:rsid w:val="00536E35"/>
    <w:rsid w:val="00544A10"/>
    <w:rsid w:val="0055040D"/>
    <w:rsid w:val="005515C4"/>
    <w:rsid w:val="00552081"/>
    <w:rsid w:val="005520F7"/>
    <w:rsid w:val="00552293"/>
    <w:rsid w:val="00553655"/>
    <w:rsid w:val="005555CD"/>
    <w:rsid w:val="0055576A"/>
    <w:rsid w:val="00556364"/>
    <w:rsid w:val="00556ACC"/>
    <w:rsid w:val="005570A0"/>
    <w:rsid w:val="005572EA"/>
    <w:rsid w:val="00557AF2"/>
    <w:rsid w:val="00560436"/>
    <w:rsid w:val="00560505"/>
    <w:rsid w:val="0056107B"/>
    <w:rsid w:val="005619DD"/>
    <w:rsid w:val="005627F7"/>
    <w:rsid w:val="00563820"/>
    <w:rsid w:val="00564159"/>
    <w:rsid w:val="005644E6"/>
    <w:rsid w:val="00564E02"/>
    <w:rsid w:val="00565A55"/>
    <w:rsid w:val="00566213"/>
    <w:rsid w:val="00566E90"/>
    <w:rsid w:val="00567E37"/>
    <w:rsid w:val="005717A2"/>
    <w:rsid w:val="00575C53"/>
    <w:rsid w:val="005762B2"/>
    <w:rsid w:val="005769D6"/>
    <w:rsid w:val="00576C59"/>
    <w:rsid w:val="00576DEB"/>
    <w:rsid w:val="00577D7E"/>
    <w:rsid w:val="00580318"/>
    <w:rsid w:val="00580CB8"/>
    <w:rsid w:val="00582218"/>
    <w:rsid w:val="00583855"/>
    <w:rsid w:val="00583F75"/>
    <w:rsid w:val="00586C85"/>
    <w:rsid w:val="00591D0E"/>
    <w:rsid w:val="0059322D"/>
    <w:rsid w:val="00593D80"/>
    <w:rsid w:val="0059624E"/>
    <w:rsid w:val="00597032"/>
    <w:rsid w:val="005A10B3"/>
    <w:rsid w:val="005A1309"/>
    <w:rsid w:val="005A160D"/>
    <w:rsid w:val="005A3749"/>
    <w:rsid w:val="005A3EAA"/>
    <w:rsid w:val="005A5010"/>
    <w:rsid w:val="005A5C4A"/>
    <w:rsid w:val="005A5D61"/>
    <w:rsid w:val="005A6FCB"/>
    <w:rsid w:val="005A74FD"/>
    <w:rsid w:val="005A7E0D"/>
    <w:rsid w:val="005A7F71"/>
    <w:rsid w:val="005B02DC"/>
    <w:rsid w:val="005B22F3"/>
    <w:rsid w:val="005B374C"/>
    <w:rsid w:val="005B438B"/>
    <w:rsid w:val="005B5818"/>
    <w:rsid w:val="005B67A6"/>
    <w:rsid w:val="005B6AFD"/>
    <w:rsid w:val="005B7853"/>
    <w:rsid w:val="005B7CE1"/>
    <w:rsid w:val="005C0124"/>
    <w:rsid w:val="005C04EF"/>
    <w:rsid w:val="005C27D4"/>
    <w:rsid w:val="005C2B1C"/>
    <w:rsid w:val="005C2B23"/>
    <w:rsid w:val="005C3AE4"/>
    <w:rsid w:val="005C3FC8"/>
    <w:rsid w:val="005C5EBE"/>
    <w:rsid w:val="005C5F9A"/>
    <w:rsid w:val="005C7B1B"/>
    <w:rsid w:val="005C7E87"/>
    <w:rsid w:val="005D0873"/>
    <w:rsid w:val="005D0B57"/>
    <w:rsid w:val="005D17EC"/>
    <w:rsid w:val="005D1B1F"/>
    <w:rsid w:val="005D294A"/>
    <w:rsid w:val="005D485D"/>
    <w:rsid w:val="005D6881"/>
    <w:rsid w:val="005E1389"/>
    <w:rsid w:val="005E2B0D"/>
    <w:rsid w:val="005E354C"/>
    <w:rsid w:val="005E3C69"/>
    <w:rsid w:val="005E4562"/>
    <w:rsid w:val="005E535B"/>
    <w:rsid w:val="005E5A12"/>
    <w:rsid w:val="005E6253"/>
    <w:rsid w:val="005E721A"/>
    <w:rsid w:val="005E793C"/>
    <w:rsid w:val="005F0EDB"/>
    <w:rsid w:val="005F45AD"/>
    <w:rsid w:val="005F4C52"/>
    <w:rsid w:val="005F79C8"/>
    <w:rsid w:val="006016A6"/>
    <w:rsid w:val="0060289A"/>
    <w:rsid w:val="00603E2F"/>
    <w:rsid w:val="00604A8A"/>
    <w:rsid w:val="00605848"/>
    <w:rsid w:val="00607A12"/>
    <w:rsid w:val="006104D7"/>
    <w:rsid w:val="00610887"/>
    <w:rsid w:val="00610E2C"/>
    <w:rsid w:val="00613702"/>
    <w:rsid w:val="0061423B"/>
    <w:rsid w:val="00614A52"/>
    <w:rsid w:val="00615A01"/>
    <w:rsid w:val="00620DF1"/>
    <w:rsid w:val="006217E3"/>
    <w:rsid w:val="006238B3"/>
    <w:rsid w:val="006240D7"/>
    <w:rsid w:val="00626A93"/>
    <w:rsid w:val="00626B05"/>
    <w:rsid w:val="00627124"/>
    <w:rsid w:val="00627509"/>
    <w:rsid w:val="00630650"/>
    <w:rsid w:val="006332F6"/>
    <w:rsid w:val="00636D3C"/>
    <w:rsid w:val="00640E3B"/>
    <w:rsid w:val="00643C9C"/>
    <w:rsid w:val="00643FA3"/>
    <w:rsid w:val="00645F04"/>
    <w:rsid w:val="006466C8"/>
    <w:rsid w:val="00646938"/>
    <w:rsid w:val="00647837"/>
    <w:rsid w:val="00647B1E"/>
    <w:rsid w:val="00650175"/>
    <w:rsid w:val="0065045D"/>
    <w:rsid w:val="00650AEA"/>
    <w:rsid w:val="00652B0B"/>
    <w:rsid w:val="00653650"/>
    <w:rsid w:val="006539D3"/>
    <w:rsid w:val="00654568"/>
    <w:rsid w:val="00654F38"/>
    <w:rsid w:val="00656DCD"/>
    <w:rsid w:val="00657408"/>
    <w:rsid w:val="00657528"/>
    <w:rsid w:val="00660931"/>
    <w:rsid w:val="00660DB2"/>
    <w:rsid w:val="0066223F"/>
    <w:rsid w:val="0066272A"/>
    <w:rsid w:val="00663505"/>
    <w:rsid w:val="00663654"/>
    <w:rsid w:val="006636C0"/>
    <w:rsid w:val="0066381E"/>
    <w:rsid w:val="006669C8"/>
    <w:rsid w:val="00666E35"/>
    <w:rsid w:val="00670012"/>
    <w:rsid w:val="006709DF"/>
    <w:rsid w:val="006716E3"/>
    <w:rsid w:val="0067274C"/>
    <w:rsid w:val="00673909"/>
    <w:rsid w:val="00673B62"/>
    <w:rsid w:val="0067456B"/>
    <w:rsid w:val="00675F1D"/>
    <w:rsid w:val="0068005D"/>
    <w:rsid w:val="00680658"/>
    <w:rsid w:val="006809F2"/>
    <w:rsid w:val="00681BCC"/>
    <w:rsid w:val="0068237C"/>
    <w:rsid w:val="006840DC"/>
    <w:rsid w:val="00684174"/>
    <w:rsid w:val="00685658"/>
    <w:rsid w:val="006859BE"/>
    <w:rsid w:val="00685DC5"/>
    <w:rsid w:val="00690F5D"/>
    <w:rsid w:val="0069164E"/>
    <w:rsid w:val="00692B70"/>
    <w:rsid w:val="0069331E"/>
    <w:rsid w:val="00693FD7"/>
    <w:rsid w:val="0069416F"/>
    <w:rsid w:val="00694495"/>
    <w:rsid w:val="006949F9"/>
    <w:rsid w:val="006965FF"/>
    <w:rsid w:val="00696B9A"/>
    <w:rsid w:val="00697A49"/>
    <w:rsid w:val="006A1AC8"/>
    <w:rsid w:val="006A432A"/>
    <w:rsid w:val="006B00FE"/>
    <w:rsid w:val="006B077D"/>
    <w:rsid w:val="006B3F3C"/>
    <w:rsid w:val="006B4174"/>
    <w:rsid w:val="006B4A9A"/>
    <w:rsid w:val="006B6D61"/>
    <w:rsid w:val="006B713F"/>
    <w:rsid w:val="006C01D7"/>
    <w:rsid w:val="006C0B13"/>
    <w:rsid w:val="006C14A7"/>
    <w:rsid w:val="006C1BF1"/>
    <w:rsid w:val="006C1C36"/>
    <w:rsid w:val="006C29FE"/>
    <w:rsid w:val="006C374F"/>
    <w:rsid w:val="006C662D"/>
    <w:rsid w:val="006C7442"/>
    <w:rsid w:val="006C7E66"/>
    <w:rsid w:val="006D0394"/>
    <w:rsid w:val="006D546F"/>
    <w:rsid w:val="006D5AED"/>
    <w:rsid w:val="006D5B92"/>
    <w:rsid w:val="006D61D2"/>
    <w:rsid w:val="006D64C6"/>
    <w:rsid w:val="006D6B4A"/>
    <w:rsid w:val="006D74CF"/>
    <w:rsid w:val="006E092A"/>
    <w:rsid w:val="006E133E"/>
    <w:rsid w:val="006E209C"/>
    <w:rsid w:val="006E2756"/>
    <w:rsid w:val="006E29EC"/>
    <w:rsid w:val="006E3D3A"/>
    <w:rsid w:val="006E3E14"/>
    <w:rsid w:val="006E47DA"/>
    <w:rsid w:val="006E62D4"/>
    <w:rsid w:val="006E7142"/>
    <w:rsid w:val="006E7789"/>
    <w:rsid w:val="006E7E8C"/>
    <w:rsid w:val="006F1923"/>
    <w:rsid w:val="006F2800"/>
    <w:rsid w:val="006F337E"/>
    <w:rsid w:val="006F585F"/>
    <w:rsid w:val="006F60CD"/>
    <w:rsid w:val="006F7473"/>
    <w:rsid w:val="006F7569"/>
    <w:rsid w:val="00700476"/>
    <w:rsid w:val="0070070B"/>
    <w:rsid w:val="00707BCD"/>
    <w:rsid w:val="007105CD"/>
    <w:rsid w:val="00710CCC"/>
    <w:rsid w:val="00710CE8"/>
    <w:rsid w:val="00711904"/>
    <w:rsid w:val="00713638"/>
    <w:rsid w:val="007137BE"/>
    <w:rsid w:val="00713A30"/>
    <w:rsid w:val="00715961"/>
    <w:rsid w:val="007165B1"/>
    <w:rsid w:val="00717003"/>
    <w:rsid w:val="0072106B"/>
    <w:rsid w:val="00722180"/>
    <w:rsid w:val="00722A9D"/>
    <w:rsid w:val="00722DEA"/>
    <w:rsid w:val="00722F79"/>
    <w:rsid w:val="00723671"/>
    <w:rsid w:val="00723D22"/>
    <w:rsid w:val="00727B98"/>
    <w:rsid w:val="00727F24"/>
    <w:rsid w:val="00730932"/>
    <w:rsid w:val="00731B57"/>
    <w:rsid w:val="0073208E"/>
    <w:rsid w:val="00733A19"/>
    <w:rsid w:val="00733DC6"/>
    <w:rsid w:val="00734CDA"/>
    <w:rsid w:val="00734DD4"/>
    <w:rsid w:val="00734F38"/>
    <w:rsid w:val="007366FE"/>
    <w:rsid w:val="0074020E"/>
    <w:rsid w:val="0074131F"/>
    <w:rsid w:val="0074285A"/>
    <w:rsid w:val="007431DC"/>
    <w:rsid w:val="007437AC"/>
    <w:rsid w:val="007446C3"/>
    <w:rsid w:val="0074502E"/>
    <w:rsid w:val="00746347"/>
    <w:rsid w:val="0074648D"/>
    <w:rsid w:val="00746F00"/>
    <w:rsid w:val="007502E5"/>
    <w:rsid w:val="00750573"/>
    <w:rsid w:val="00750742"/>
    <w:rsid w:val="007508AB"/>
    <w:rsid w:val="00750CAF"/>
    <w:rsid w:val="00750DDB"/>
    <w:rsid w:val="00751640"/>
    <w:rsid w:val="00751758"/>
    <w:rsid w:val="00751B56"/>
    <w:rsid w:val="00751F48"/>
    <w:rsid w:val="00752AFF"/>
    <w:rsid w:val="00753776"/>
    <w:rsid w:val="0075684F"/>
    <w:rsid w:val="00756BBC"/>
    <w:rsid w:val="00757058"/>
    <w:rsid w:val="00757617"/>
    <w:rsid w:val="00761600"/>
    <w:rsid w:val="007619C4"/>
    <w:rsid w:val="00763816"/>
    <w:rsid w:val="00763D3F"/>
    <w:rsid w:val="007647C0"/>
    <w:rsid w:val="00765437"/>
    <w:rsid w:val="00766611"/>
    <w:rsid w:val="00774293"/>
    <w:rsid w:val="00775109"/>
    <w:rsid w:val="00775991"/>
    <w:rsid w:val="0078141E"/>
    <w:rsid w:val="00781551"/>
    <w:rsid w:val="00782384"/>
    <w:rsid w:val="00782D10"/>
    <w:rsid w:val="00782FC4"/>
    <w:rsid w:val="00783B47"/>
    <w:rsid w:val="00783F71"/>
    <w:rsid w:val="007845F4"/>
    <w:rsid w:val="007847BD"/>
    <w:rsid w:val="007859C1"/>
    <w:rsid w:val="00786723"/>
    <w:rsid w:val="00786E75"/>
    <w:rsid w:val="00787392"/>
    <w:rsid w:val="00787CA2"/>
    <w:rsid w:val="00791CD2"/>
    <w:rsid w:val="00792E14"/>
    <w:rsid w:val="007938B9"/>
    <w:rsid w:val="00793A48"/>
    <w:rsid w:val="00793EC7"/>
    <w:rsid w:val="00794900"/>
    <w:rsid w:val="00795448"/>
    <w:rsid w:val="007955DC"/>
    <w:rsid w:val="00795CB2"/>
    <w:rsid w:val="0079608B"/>
    <w:rsid w:val="00797587"/>
    <w:rsid w:val="007978D4"/>
    <w:rsid w:val="007A1398"/>
    <w:rsid w:val="007A18ED"/>
    <w:rsid w:val="007A3687"/>
    <w:rsid w:val="007A37E5"/>
    <w:rsid w:val="007A44A3"/>
    <w:rsid w:val="007A6124"/>
    <w:rsid w:val="007A6777"/>
    <w:rsid w:val="007A7089"/>
    <w:rsid w:val="007A70FA"/>
    <w:rsid w:val="007A790C"/>
    <w:rsid w:val="007B090A"/>
    <w:rsid w:val="007B0CD5"/>
    <w:rsid w:val="007B1CC3"/>
    <w:rsid w:val="007B342B"/>
    <w:rsid w:val="007B467F"/>
    <w:rsid w:val="007B4A42"/>
    <w:rsid w:val="007B5B92"/>
    <w:rsid w:val="007B6330"/>
    <w:rsid w:val="007B754A"/>
    <w:rsid w:val="007C0D22"/>
    <w:rsid w:val="007C1292"/>
    <w:rsid w:val="007C26BC"/>
    <w:rsid w:val="007C287C"/>
    <w:rsid w:val="007C3133"/>
    <w:rsid w:val="007C324E"/>
    <w:rsid w:val="007D091A"/>
    <w:rsid w:val="007D1547"/>
    <w:rsid w:val="007D1ACB"/>
    <w:rsid w:val="007D24AD"/>
    <w:rsid w:val="007D3773"/>
    <w:rsid w:val="007D3CAE"/>
    <w:rsid w:val="007D4D82"/>
    <w:rsid w:val="007D534B"/>
    <w:rsid w:val="007D6EA0"/>
    <w:rsid w:val="007E39A4"/>
    <w:rsid w:val="007E57D0"/>
    <w:rsid w:val="007E63A5"/>
    <w:rsid w:val="007F1073"/>
    <w:rsid w:val="007F1395"/>
    <w:rsid w:val="007F1456"/>
    <w:rsid w:val="007F35A6"/>
    <w:rsid w:val="007F3794"/>
    <w:rsid w:val="007F40CE"/>
    <w:rsid w:val="007F456F"/>
    <w:rsid w:val="007F5DD5"/>
    <w:rsid w:val="007F5E40"/>
    <w:rsid w:val="007F750D"/>
    <w:rsid w:val="00800DEA"/>
    <w:rsid w:val="00801CDE"/>
    <w:rsid w:val="00802321"/>
    <w:rsid w:val="00802CC4"/>
    <w:rsid w:val="00803FFD"/>
    <w:rsid w:val="008048AD"/>
    <w:rsid w:val="008063BE"/>
    <w:rsid w:val="008063D3"/>
    <w:rsid w:val="008074AD"/>
    <w:rsid w:val="00810794"/>
    <w:rsid w:val="00810C7D"/>
    <w:rsid w:val="008116FE"/>
    <w:rsid w:val="008120FE"/>
    <w:rsid w:val="008123B4"/>
    <w:rsid w:val="00815523"/>
    <w:rsid w:val="008170EF"/>
    <w:rsid w:val="0081714D"/>
    <w:rsid w:val="0082047B"/>
    <w:rsid w:val="008205F3"/>
    <w:rsid w:val="00820672"/>
    <w:rsid w:val="008210CF"/>
    <w:rsid w:val="008214B1"/>
    <w:rsid w:val="00822F30"/>
    <w:rsid w:val="00824B78"/>
    <w:rsid w:val="00825266"/>
    <w:rsid w:val="008252E2"/>
    <w:rsid w:val="00825756"/>
    <w:rsid w:val="008273FA"/>
    <w:rsid w:val="008274AD"/>
    <w:rsid w:val="008301B0"/>
    <w:rsid w:val="00831530"/>
    <w:rsid w:val="008316B5"/>
    <w:rsid w:val="00832737"/>
    <w:rsid w:val="00834580"/>
    <w:rsid w:val="00835295"/>
    <w:rsid w:val="00835488"/>
    <w:rsid w:val="00835B9A"/>
    <w:rsid w:val="00835C2B"/>
    <w:rsid w:val="00835E9B"/>
    <w:rsid w:val="00840210"/>
    <w:rsid w:val="00844CA8"/>
    <w:rsid w:val="00845D7E"/>
    <w:rsid w:val="008468CF"/>
    <w:rsid w:val="008500DC"/>
    <w:rsid w:val="00850B0A"/>
    <w:rsid w:val="008527CB"/>
    <w:rsid w:val="00854BBE"/>
    <w:rsid w:val="00854E9A"/>
    <w:rsid w:val="00855D31"/>
    <w:rsid w:val="00857669"/>
    <w:rsid w:val="00857C15"/>
    <w:rsid w:val="00860836"/>
    <w:rsid w:val="00862287"/>
    <w:rsid w:val="00862A9B"/>
    <w:rsid w:val="00864461"/>
    <w:rsid w:val="00864EF3"/>
    <w:rsid w:val="0086589E"/>
    <w:rsid w:val="008706DA"/>
    <w:rsid w:val="00870F17"/>
    <w:rsid w:val="00873907"/>
    <w:rsid w:val="0087494E"/>
    <w:rsid w:val="00874E6B"/>
    <w:rsid w:val="008756EE"/>
    <w:rsid w:val="008760C3"/>
    <w:rsid w:val="00876668"/>
    <w:rsid w:val="008769E0"/>
    <w:rsid w:val="00877728"/>
    <w:rsid w:val="00880BC9"/>
    <w:rsid w:val="008818F0"/>
    <w:rsid w:val="00881A1B"/>
    <w:rsid w:val="00881E47"/>
    <w:rsid w:val="00882C63"/>
    <w:rsid w:val="00884265"/>
    <w:rsid w:val="008845D2"/>
    <w:rsid w:val="00884E2E"/>
    <w:rsid w:val="008874F2"/>
    <w:rsid w:val="0089032F"/>
    <w:rsid w:val="008925FC"/>
    <w:rsid w:val="00893E64"/>
    <w:rsid w:val="00894D7E"/>
    <w:rsid w:val="008951AE"/>
    <w:rsid w:val="00895E8B"/>
    <w:rsid w:val="008963CE"/>
    <w:rsid w:val="00896F6C"/>
    <w:rsid w:val="008A00DD"/>
    <w:rsid w:val="008A0FDF"/>
    <w:rsid w:val="008A2A81"/>
    <w:rsid w:val="008A3016"/>
    <w:rsid w:val="008A3073"/>
    <w:rsid w:val="008A411E"/>
    <w:rsid w:val="008A4B99"/>
    <w:rsid w:val="008A6465"/>
    <w:rsid w:val="008A7072"/>
    <w:rsid w:val="008A7416"/>
    <w:rsid w:val="008B05BB"/>
    <w:rsid w:val="008B097E"/>
    <w:rsid w:val="008B09DF"/>
    <w:rsid w:val="008B0A8A"/>
    <w:rsid w:val="008B0C4D"/>
    <w:rsid w:val="008B14AE"/>
    <w:rsid w:val="008B351F"/>
    <w:rsid w:val="008B5514"/>
    <w:rsid w:val="008B5B97"/>
    <w:rsid w:val="008B667E"/>
    <w:rsid w:val="008B7206"/>
    <w:rsid w:val="008C063A"/>
    <w:rsid w:val="008C1933"/>
    <w:rsid w:val="008C27D7"/>
    <w:rsid w:val="008C2AC6"/>
    <w:rsid w:val="008C33F7"/>
    <w:rsid w:val="008C388C"/>
    <w:rsid w:val="008C577A"/>
    <w:rsid w:val="008C6147"/>
    <w:rsid w:val="008C680D"/>
    <w:rsid w:val="008C6C38"/>
    <w:rsid w:val="008C7D53"/>
    <w:rsid w:val="008D0037"/>
    <w:rsid w:val="008D0321"/>
    <w:rsid w:val="008D12E9"/>
    <w:rsid w:val="008D1A75"/>
    <w:rsid w:val="008D306D"/>
    <w:rsid w:val="008D31DA"/>
    <w:rsid w:val="008D5337"/>
    <w:rsid w:val="008D566A"/>
    <w:rsid w:val="008D6A44"/>
    <w:rsid w:val="008E15AA"/>
    <w:rsid w:val="008E2474"/>
    <w:rsid w:val="008E2855"/>
    <w:rsid w:val="008E35C6"/>
    <w:rsid w:val="008E4EA5"/>
    <w:rsid w:val="008E546E"/>
    <w:rsid w:val="008E5A70"/>
    <w:rsid w:val="008E6436"/>
    <w:rsid w:val="008E6E6D"/>
    <w:rsid w:val="008E759D"/>
    <w:rsid w:val="008F15CF"/>
    <w:rsid w:val="008F1C4C"/>
    <w:rsid w:val="008F2CBD"/>
    <w:rsid w:val="008F3708"/>
    <w:rsid w:val="008F387B"/>
    <w:rsid w:val="008F3EFA"/>
    <w:rsid w:val="008F46C3"/>
    <w:rsid w:val="008F4A6E"/>
    <w:rsid w:val="008F77EA"/>
    <w:rsid w:val="00901C9F"/>
    <w:rsid w:val="009020DC"/>
    <w:rsid w:val="009062CF"/>
    <w:rsid w:val="00910701"/>
    <w:rsid w:val="00910863"/>
    <w:rsid w:val="00910922"/>
    <w:rsid w:val="00910D43"/>
    <w:rsid w:val="009110E5"/>
    <w:rsid w:val="00913B0E"/>
    <w:rsid w:val="00913B13"/>
    <w:rsid w:val="00914291"/>
    <w:rsid w:val="00914FB4"/>
    <w:rsid w:val="009152A0"/>
    <w:rsid w:val="00921E08"/>
    <w:rsid w:val="009248A5"/>
    <w:rsid w:val="00925A46"/>
    <w:rsid w:val="00925CC2"/>
    <w:rsid w:val="009262C2"/>
    <w:rsid w:val="0093330A"/>
    <w:rsid w:val="0093409D"/>
    <w:rsid w:val="00936253"/>
    <w:rsid w:val="009375C2"/>
    <w:rsid w:val="00937CC3"/>
    <w:rsid w:val="00941091"/>
    <w:rsid w:val="00942E4E"/>
    <w:rsid w:val="00943676"/>
    <w:rsid w:val="00943858"/>
    <w:rsid w:val="00944001"/>
    <w:rsid w:val="00944ECE"/>
    <w:rsid w:val="00945020"/>
    <w:rsid w:val="00945779"/>
    <w:rsid w:val="009457AF"/>
    <w:rsid w:val="00945BEE"/>
    <w:rsid w:val="00945C1C"/>
    <w:rsid w:val="00947067"/>
    <w:rsid w:val="009479BB"/>
    <w:rsid w:val="00947BEB"/>
    <w:rsid w:val="00950579"/>
    <w:rsid w:val="00952454"/>
    <w:rsid w:val="00953B89"/>
    <w:rsid w:val="00953CC9"/>
    <w:rsid w:val="0095599E"/>
    <w:rsid w:val="0095643B"/>
    <w:rsid w:val="00957BDB"/>
    <w:rsid w:val="00960368"/>
    <w:rsid w:val="00962D56"/>
    <w:rsid w:val="009643B4"/>
    <w:rsid w:val="00965145"/>
    <w:rsid w:val="00966E40"/>
    <w:rsid w:val="00967DCA"/>
    <w:rsid w:val="00970789"/>
    <w:rsid w:val="00971184"/>
    <w:rsid w:val="009724BF"/>
    <w:rsid w:val="00972FD6"/>
    <w:rsid w:val="009736DA"/>
    <w:rsid w:val="0097392F"/>
    <w:rsid w:val="00974AA4"/>
    <w:rsid w:val="0097620A"/>
    <w:rsid w:val="009777E1"/>
    <w:rsid w:val="00977BC4"/>
    <w:rsid w:val="0098013C"/>
    <w:rsid w:val="00980A6B"/>
    <w:rsid w:val="00981C76"/>
    <w:rsid w:val="00983BEC"/>
    <w:rsid w:val="00986F50"/>
    <w:rsid w:val="009877AE"/>
    <w:rsid w:val="00987EA0"/>
    <w:rsid w:val="009908FD"/>
    <w:rsid w:val="009916EF"/>
    <w:rsid w:val="00992376"/>
    <w:rsid w:val="009937A4"/>
    <w:rsid w:val="009953C1"/>
    <w:rsid w:val="009954BD"/>
    <w:rsid w:val="00996176"/>
    <w:rsid w:val="00996457"/>
    <w:rsid w:val="009A0409"/>
    <w:rsid w:val="009A274D"/>
    <w:rsid w:val="009A476D"/>
    <w:rsid w:val="009A53D1"/>
    <w:rsid w:val="009A65CD"/>
    <w:rsid w:val="009A6C42"/>
    <w:rsid w:val="009B0349"/>
    <w:rsid w:val="009B0DB7"/>
    <w:rsid w:val="009B2C7C"/>
    <w:rsid w:val="009B3426"/>
    <w:rsid w:val="009B39D9"/>
    <w:rsid w:val="009B4216"/>
    <w:rsid w:val="009B7712"/>
    <w:rsid w:val="009B7838"/>
    <w:rsid w:val="009C03C0"/>
    <w:rsid w:val="009C0E70"/>
    <w:rsid w:val="009C3B3C"/>
    <w:rsid w:val="009C4828"/>
    <w:rsid w:val="009C4C1C"/>
    <w:rsid w:val="009C7ADD"/>
    <w:rsid w:val="009C7BE6"/>
    <w:rsid w:val="009C7D81"/>
    <w:rsid w:val="009D0EAC"/>
    <w:rsid w:val="009D0F40"/>
    <w:rsid w:val="009D19C0"/>
    <w:rsid w:val="009D4084"/>
    <w:rsid w:val="009D592F"/>
    <w:rsid w:val="009D5EAC"/>
    <w:rsid w:val="009D7B79"/>
    <w:rsid w:val="009E0181"/>
    <w:rsid w:val="009E1140"/>
    <w:rsid w:val="009E12E9"/>
    <w:rsid w:val="009E1880"/>
    <w:rsid w:val="009E262A"/>
    <w:rsid w:val="009E2ACC"/>
    <w:rsid w:val="009E314C"/>
    <w:rsid w:val="009E34B2"/>
    <w:rsid w:val="009E393B"/>
    <w:rsid w:val="009E3B7F"/>
    <w:rsid w:val="009E4F5E"/>
    <w:rsid w:val="009E4FF9"/>
    <w:rsid w:val="009E528D"/>
    <w:rsid w:val="009E5984"/>
    <w:rsid w:val="009E5E2B"/>
    <w:rsid w:val="009E766D"/>
    <w:rsid w:val="009E7831"/>
    <w:rsid w:val="009E7D1F"/>
    <w:rsid w:val="009F209E"/>
    <w:rsid w:val="009F46E6"/>
    <w:rsid w:val="009F5B2C"/>
    <w:rsid w:val="009F6112"/>
    <w:rsid w:val="00A00E1D"/>
    <w:rsid w:val="00A01847"/>
    <w:rsid w:val="00A0185A"/>
    <w:rsid w:val="00A02734"/>
    <w:rsid w:val="00A02B32"/>
    <w:rsid w:val="00A037CF"/>
    <w:rsid w:val="00A0426B"/>
    <w:rsid w:val="00A048F1"/>
    <w:rsid w:val="00A0499C"/>
    <w:rsid w:val="00A05D53"/>
    <w:rsid w:val="00A067CA"/>
    <w:rsid w:val="00A06B3D"/>
    <w:rsid w:val="00A11437"/>
    <w:rsid w:val="00A117F2"/>
    <w:rsid w:val="00A12981"/>
    <w:rsid w:val="00A13A4D"/>
    <w:rsid w:val="00A150BC"/>
    <w:rsid w:val="00A20650"/>
    <w:rsid w:val="00A2126E"/>
    <w:rsid w:val="00A21A76"/>
    <w:rsid w:val="00A2288D"/>
    <w:rsid w:val="00A238C2"/>
    <w:rsid w:val="00A253EB"/>
    <w:rsid w:val="00A25995"/>
    <w:rsid w:val="00A27484"/>
    <w:rsid w:val="00A32405"/>
    <w:rsid w:val="00A33089"/>
    <w:rsid w:val="00A346E6"/>
    <w:rsid w:val="00A37030"/>
    <w:rsid w:val="00A372F5"/>
    <w:rsid w:val="00A373AC"/>
    <w:rsid w:val="00A373E1"/>
    <w:rsid w:val="00A41D57"/>
    <w:rsid w:val="00A4269F"/>
    <w:rsid w:val="00A42EF9"/>
    <w:rsid w:val="00A43820"/>
    <w:rsid w:val="00A43BF4"/>
    <w:rsid w:val="00A44ECB"/>
    <w:rsid w:val="00A460B0"/>
    <w:rsid w:val="00A472C7"/>
    <w:rsid w:val="00A50F5E"/>
    <w:rsid w:val="00A5110F"/>
    <w:rsid w:val="00A537F4"/>
    <w:rsid w:val="00A53920"/>
    <w:rsid w:val="00A550CF"/>
    <w:rsid w:val="00A5523C"/>
    <w:rsid w:val="00A55FAC"/>
    <w:rsid w:val="00A602C3"/>
    <w:rsid w:val="00A604AE"/>
    <w:rsid w:val="00A60560"/>
    <w:rsid w:val="00A61EC4"/>
    <w:rsid w:val="00A6296F"/>
    <w:rsid w:val="00A6322F"/>
    <w:rsid w:val="00A633F9"/>
    <w:rsid w:val="00A633FF"/>
    <w:rsid w:val="00A672E4"/>
    <w:rsid w:val="00A67B47"/>
    <w:rsid w:val="00A70A8E"/>
    <w:rsid w:val="00A726ED"/>
    <w:rsid w:val="00A732EC"/>
    <w:rsid w:val="00A7330B"/>
    <w:rsid w:val="00A73874"/>
    <w:rsid w:val="00A74959"/>
    <w:rsid w:val="00A80771"/>
    <w:rsid w:val="00A80A3F"/>
    <w:rsid w:val="00A80A81"/>
    <w:rsid w:val="00A82BAB"/>
    <w:rsid w:val="00A834F3"/>
    <w:rsid w:val="00A83D63"/>
    <w:rsid w:val="00A84804"/>
    <w:rsid w:val="00A86040"/>
    <w:rsid w:val="00A870FC"/>
    <w:rsid w:val="00A87F1E"/>
    <w:rsid w:val="00A87FDC"/>
    <w:rsid w:val="00A9297C"/>
    <w:rsid w:val="00A9415D"/>
    <w:rsid w:val="00A95F79"/>
    <w:rsid w:val="00A97E57"/>
    <w:rsid w:val="00AA127D"/>
    <w:rsid w:val="00AA1C70"/>
    <w:rsid w:val="00AA2911"/>
    <w:rsid w:val="00AA3F88"/>
    <w:rsid w:val="00AA5C53"/>
    <w:rsid w:val="00AA62E6"/>
    <w:rsid w:val="00AA6350"/>
    <w:rsid w:val="00AA67FB"/>
    <w:rsid w:val="00AA72C1"/>
    <w:rsid w:val="00AA7F93"/>
    <w:rsid w:val="00AB1027"/>
    <w:rsid w:val="00AB1463"/>
    <w:rsid w:val="00AB2362"/>
    <w:rsid w:val="00AB2767"/>
    <w:rsid w:val="00AB2F54"/>
    <w:rsid w:val="00AB5161"/>
    <w:rsid w:val="00AB5FD7"/>
    <w:rsid w:val="00AB625B"/>
    <w:rsid w:val="00AB691A"/>
    <w:rsid w:val="00AB70F2"/>
    <w:rsid w:val="00AC0559"/>
    <w:rsid w:val="00AC12AA"/>
    <w:rsid w:val="00AC214D"/>
    <w:rsid w:val="00AC3F04"/>
    <w:rsid w:val="00AC6B8D"/>
    <w:rsid w:val="00AC780C"/>
    <w:rsid w:val="00AD0E57"/>
    <w:rsid w:val="00AD1081"/>
    <w:rsid w:val="00AD24CC"/>
    <w:rsid w:val="00AD2583"/>
    <w:rsid w:val="00AD3BFF"/>
    <w:rsid w:val="00AD3DF9"/>
    <w:rsid w:val="00AD3EA0"/>
    <w:rsid w:val="00AD4A0E"/>
    <w:rsid w:val="00AD4A22"/>
    <w:rsid w:val="00AD61A5"/>
    <w:rsid w:val="00AE00BA"/>
    <w:rsid w:val="00AE066A"/>
    <w:rsid w:val="00AE4562"/>
    <w:rsid w:val="00AE4EBC"/>
    <w:rsid w:val="00AE5DC4"/>
    <w:rsid w:val="00AE6DF4"/>
    <w:rsid w:val="00AF1827"/>
    <w:rsid w:val="00AF1CD2"/>
    <w:rsid w:val="00AF3155"/>
    <w:rsid w:val="00AF43CD"/>
    <w:rsid w:val="00AF442D"/>
    <w:rsid w:val="00AF6331"/>
    <w:rsid w:val="00AF696D"/>
    <w:rsid w:val="00AF6A4E"/>
    <w:rsid w:val="00AF6FA9"/>
    <w:rsid w:val="00B0106E"/>
    <w:rsid w:val="00B021D5"/>
    <w:rsid w:val="00B03B9D"/>
    <w:rsid w:val="00B03C2E"/>
    <w:rsid w:val="00B04E71"/>
    <w:rsid w:val="00B06CA2"/>
    <w:rsid w:val="00B07400"/>
    <w:rsid w:val="00B110B3"/>
    <w:rsid w:val="00B12688"/>
    <w:rsid w:val="00B15410"/>
    <w:rsid w:val="00B17048"/>
    <w:rsid w:val="00B2142E"/>
    <w:rsid w:val="00B21947"/>
    <w:rsid w:val="00B21B14"/>
    <w:rsid w:val="00B23074"/>
    <w:rsid w:val="00B23DA7"/>
    <w:rsid w:val="00B24272"/>
    <w:rsid w:val="00B26CB7"/>
    <w:rsid w:val="00B27C11"/>
    <w:rsid w:val="00B30517"/>
    <w:rsid w:val="00B30E92"/>
    <w:rsid w:val="00B31108"/>
    <w:rsid w:val="00B31714"/>
    <w:rsid w:val="00B31DE5"/>
    <w:rsid w:val="00B31EDF"/>
    <w:rsid w:val="00B32A31"/>
    <w:rsid w:val="00B32A47"/>
    <w:rsid w:val="00B331AA"/>
    <w:rsid w:val="00B3416C"/>
    <w:rsid w:val="00B343C8"/>
    <w:rsid w:val="00B34C70"/>
    <w:rsid w:val="00B403CF"/>
    <w:rsid w:val="00B4110E"/>
    <w:rsid w:val="00B43D6E"/>
    <w:rsid w:val="00B455D4"/>
    <w:rsid w:val="00B468D1"/>
    <w:rsid w:val="00B50D54"/>
    <w:rsid w:val="00B51585"/>
    <w:rsid w:val="00B52A35"/>
    <w:rsid w:val="00B52ECA"/>
    <w:rsid w:val="00B61CC5"/>
    <w:rsid w:val="00B61CD2"/>
    <w:rsid w:val="00B61F71"/>
    <w:rsid w:val="00B630DB"/>
    <w:rsid w:val="00B643D3"/>
    <w:rsid w:val="00B66E20"/>
    <w:rsid w:val="00B7131A"/>
    <w:rsid w:val="00B72D8F"/>
    <w:rsid w:val="00B74102"/>
    <w:rsid w:val="00B76906"/>
    <w:rsid w:val="00B77B09"/>
    <w:rsid w:val="00B802C6"/>
    <w:rsid w:val="00B8115D"/>
    <w:rsid w:val="00B829EF"/>
    <w:rsid w:val="00B82F18"/>
    <w:rsid w:val="00B85DC0"/>
    <w:rsid w:val="00B87418"/>
    <w:rsid w:val="00B90A62"/>
    <w:rsid w:val="00B90C61"/>
    <w:rsid w:val="00B92EF5"/>
    <w:rsid w:val="00B94524"/>
    <w:rsid w:val="00B948F3"/>
    <w:rsid w:val="00B95758"/>
    <w:rsid w:val="00B95F25"/>
    <w:rsid w:val="00B96E79"/>
    <w:rsid w:val="00B97AC0"/>
    <w:rsid w:val="00B97D76"/>
    <w:rsid w:val="00BA0CA4"/>
    <w:rsid w:val="00BA28F7"/>
    <w:rsid w:val="00BA2FD5"/>
    <w:rsid w:val="00BA72BB"/>
    <w:rsid w:val="00BB12DA"/>
    <w:rsid w:val="00BB37BD"/>
    <w:rsid w:val="00BB5560"/>
    <w:rsid w:val="00BB63CB"/>
    <w:rsid w:val="00BB649E"/>
    <w:rsid w:val="00BB7FF8"/>
    <w:rsid w:val="00BC043D"/>
    <w:rsid w:val="00BC1A7A"/>
    <w:rsid w:val="00BC2856"/>
    <w:rsid w:val="00BC57A1"/>
    <w:rsid w:val="00BC6E75"/>
    <w:rsid w:val="00BC7D88"/>
    <w:rsid w:val="00BD02A3"/>
    <w:rsid w:val="00BD0BF8"/>
    <w:rsid w:val="00BD0CE6"/>
    <w:rsid w:val="00BD2A3F"/>
    <w:rsid w:val="00BD3226"/>
    <w:rsid w:val="00BD3F3E"/>
    <w:rsid w:val="00BD4943"/>
    <w:rsid w:val="00BD49C1"/>
    <w:rsid w:val="00BD4F26"/>
    <w:rsid w:val="00BD5687"/>
    <w:rsid w:val="00BD6D86"/>
    <w:rsid w:val="00BE013A"/>
    <w:rsid w:val="00BE0B04"/>
    <w:rsid w:val="00BE1F7F"/>
    <w:rsid w:val="00BE2B6E"/>
    <w:rsid w:val="00BE5743"/>
    <w:rsid w:val="00BE5880"/>
    <w:rsid w:val="00BE589F"/>
    <w:rsid w:val="00BE6DE6"/>
    <w:rsid w:val="00BE72AF"/>
    <w:rsid w:val="00BE72B2"/>
    <w:rsid w:val="00BF0224"/>
    <w:rsid w:val="00BF09B1"/>
    <w:rsid w:val="00BF18DE"/>
    <w:rsid w:val="00BF23F7"/>
    <w:rsid w:val="00BF33B9"/>
    <w:rsid w:val="00BF46DF"/>
    <w:rsid w:val="00BF4AFB"/>
    <w:rsid w:val="00BF4B7B"/>
    <w:rsid w:val="00BF5085"/>
    <w:rsid w:val="00BF5850"/>
    <w:rsid w:val="00BF5F4E"/>
    <w:rsid w:val="00BF7019"/>
    <w:rsid w:val="00C0037A"/>
    <w:rsid w:val="00C005A8"/>
    <w:rsid w:val="00C0074D"/>
    <w:rsid w:val="00C00926"/>
    <w:rsid w:val="00C00B66"/>
    <w:rsid w:val="00C00BB9"/>
    <w:rsid w:val="00C02526"/>
    <w:rsid w:val="00C02FB2"/>
    <w:rsid w:val="00C04C85"/>
    <w:rsid w:val="00C058CA"/>
    <w:rsid w:val="00C0765F"/>
    <w:rsid w:val="00C124B8"/>
    <w:rsid w:val="00C13F78"/>
    <w:rsid w:val="00C14686"/>
    <w:rsid w:val="00C14C30"/>
    <w:rsid w:val="00C14DDC"/>
    <w:rsid w:val="00C158E3"/>
    <w:rsid w:val="00C17F03"/>
    <w:rsid w:val="00C23309"/>
    <w:rsid w:val="00C24C10"/>
    <w:rsid w:val="00C25E89"/>
    <w:rsid w:val="00C25E9D"/>
    <w:rsid w:val="00C30BD4"/>
    <w:rsid w:val="00C31C46"/>
    <w:rsid w:val="00C31D06"/>
    <w:rsid w:val="00C32211"/>
    <w:rsid w:val="00C3259E"/>
    <w:rsid w:val="00C33C10"/>
    <w:rsid w:val="00C33C6E"/>
    <w:rsid w:val="00C34D42"/>
    <w:rsid w:val="00C352D3"/>
    <w:rsid w:val="00C35A4D"/>
    <w:rsid w:val="00C364FA"/>
    <w:rsid w:val="00C3725E"/>
    <w:rsid w:val="00C4044E"/>
    <w:rsid w:val="00C40A48"/>
    <w:rsid w:val="00C430CC"/>
    <w:rsid w:val="00C43371"/>
    <w:rsid w:val="00C451CD"/>
    <w:rsid w:val="00C45348"/>
    <w:rsid w:val="00C46C12"/>
    <w:rsid w:val="00C472F9"/>
    <w:rsid w:val="00C4783F"/>
    <w:rsid w:val="00C47C5B"/>
    <w:rsid w:val="00C51C53"/>
    <w:rsid w:val="00C52C21"/>
    <w:rsid w:val="00C52DF7"/>
    <w:rsid w:val="00C53AD9"/>
    <w:rsid w:val="00C53B56"/>
    <w:rsid w:val="00C546AA"/>
    <w:rsid w:val="00C54E11"/>
    <w:rsid w:val="00C55286"/>
    <w:rsid w:val="00C56363"/>
    <w:rsid w:val="00C57DBA"/>
    <w:rsid w:val="00C6164D"/>
    <w:rsid w:val="00C6291D"/>
    <w:rsid w:val="00C62B19"/>
    <w:rsid w:val="00C64210"/>
    <w:rsid w:val="00C6476D"/>
    <w:rsid w:val="00C64E76"/>
    <w:rsid w:val="00C66944"/>
    <w:rsid w:val="00C66ED0"/>
    <w:rsid w:val="00C67A4B"/>
    <w:rsid w:val="00C7112C"/>
    <w:rsid w:val="00C71E1E"/>
    <w:rsid w:val="00C736B4"/>
    <w:rsid w:val="00C73954"/>
    <w:rsid w:val="00C73BE0"/>
    <w:rsid w:val="00C743A9"/>
    <w:rsid w:val="00C75889"/>
    <w:rsid w:val="00C75934"/>
    <w:rsid w:val="00C775B5"/>
    <w:rsid w:val="00C80C2C"/>
    <w:rsid w:val="00C81343"/>
    <w:rsid w:val="00C816D3"/>
    <w:rsid w:val="00C829A5"/>
    <w:rsid w:val="00C83932"/>
    <w:rsid w:val="00C8433A"/>
    <w:rsid w:val="00C84F36"/>
    <w:rsid w:val="00C84F37"/>
    <w:rsid w:val="00C8520A"/>
    <w:rsid w:val="00C853DD"/>
    <w:rsid w:val="00C85D22"/>
    <w:rsid w:val="00C86991"/>
    <w:rsid w:val="00C871D9"/>
    <w:rsid w:val="00C90953"/>
    <w:rsid w:val="00C92BF2"/>
    <w:rsid w:val="00C94649"/>
    <w:rsid w:val="00C95243"/>
    <w:rsid w:val="00C9554B"/>
    <w:rsid w:val="00C9599C"/>
    <w:rsid w:val="00C968F6"/>
    <w:rsid w:val="00CA0080"/>
    <w:rsid w:val="00CA083A"/>
    <w:rsid w:val="00CA1406"/>
    <w:rsid w:val="00CA18B5"/>
    <w:rsid w:val="00CA1AA1"/>
    <w:rsid w:val="00CA28B6"/>
    <w:rsid w:val="00CA2ACD"/>
    <w:rsid w:val="00CA2BB4"/>
    <w:rsid w:val="00CA56D1"/>
    <w:rsid w:val="00CA5CFE"/>
    <w:rsid w:val="00CA5DE3"/>
    <w:rsid w:val="00CA74F8"/>
    <w:rsid w:val="00CB0151"/>
    <w:rsid w:val="00CB04C2"/>
    <w:rsid w:val="00CB2172"/>
    <w:rsid w:val="00CB409D"/>
    <w:rsid w:val="00CB5659"/>
    <w:rsid w:val="00CB69D5"/>
    <w:rsid w:val="00CC074B"/>
    <w:rsid w:val="00CC090C"/>
    <w:rsid w:val="00CC0A6E"/>
    <w:rsid w:val="00CC0BC9"/>
    <w:rsid w:val="00CC153E"/>
    <w:rsid w:val="00CC1665"/>
    <w:rsid w:val="00CC173A"/>
    <w:rsid w:val="00CC175B"/>
    <w:rsid w:val="00CC1FB8"/>
    <w:rsid w:val="00CC20BB"/>
    <w:rsid w:val="00CC25FC"/>
    <w:rsid w:val="00CC2D38"/>
    <w:rsid w:val="00CC4446"/>
    <w:rsid w:val="00CC5534"/>
    <w:rsid w:val="00CC600F"/>
    <w:rsid w:val="00CC780C"/>
    <w:rsid w:val="00CC7AF2"/>
    <w:rsid w:val="00CD2A5E"/>
    <w:rsid w:val="00CD2B4B"/>
    <w:rsid w:val="00CD2F35"/>
    <w:rsid w:val="00CD2FA1"/>
    <w:rsid w:val="00CD3D48"/>
    <w:rsid w:val="00CD5446"/>
    <w:rsid w:val="00CD57C3"/>
    <w:rsid w:val="00CD58AD"/>
    <w:rsid w:val="00CD5E8C"/>
    <w:rsid w:val="00CD608F"/>
    <w:rsid w:val="00CD6D5A"/>
    <w:rsid w:val="00CD766B"/>
    <w:rsid w:val="00CE0284"/>
    <w:rsid w:val="00CE0A3E"/>
    <w:rsid w:val="00CE15A8"/>
    <w:rsid w:val="00CE1BB7"/>
    <w:rsid w:val="00CE291F"/>
    <w:rsid w:val="00CE56B0"/>
    <w:rsid w:val="00CE68A1"/>
    <w:rsid w:val="00CE742C"/>
    <w:rsid w:val="00CE7759"/>
    <w:rsid w:val="00CF0867"/>
    <w:rsid w:val="00CF08F4"/>
    <w:rsid w:val="00CF19E0"/>
    <w:rsid w:val="00CF20B3"/>
    <w:rsid w:val="00CF2BB2"/>
    <w:rsid w:val="00CF40E9"/>
    <w:rsid w:val="00CF62FA"/>
    <w:rsid w:val="00CF6699"/>
    <w:rsid w:val="00CF6A9C"/>
    <w:rsid w:val="00CF70B0"/>
    <w:rsid w:val="00CF7EE2"/>
    <w:rsid w:val="00D00ADF"/>
    <w:rsid w:val="00D01A37"/>
    <w:rsid w:val="00D02668"/>
    <w:rsid w:val="00D02807"/>
    <w:rsid w:val="00D02CD4"/>
    <w:rsid w:val="00D02DD3"/>
    <w:rsid w:val="00D036B5"/>
    <w:rsid w:val="00D03B55"/>
    <w:rsid w:val="00D044D3"/>
    <w:rsid w:val="00D057EB"/>
    <w:rsid w:val="00D06D2E"/>
    <w:rsid w:val="00D10789"/>
    <w:rsid w:val="00D124F1"/>
    <w:rsid w:val="00D1289E"/>
    <w:rsid w:val="00D215F1"/>
    <w:rsid w:val="00D21E19"/>
    <w:rsid w:val="00D23201"/>
    <w:rsid w:val="00D2425F"/>
    <w:rsid w:val="00D254E6"/>
    <w:rsid w:val="00D26439"/>
    <w:rsid w:val="00D269EC"/>
    <w:rsid w:val="00D26FB4"/>
    <w:rsid w:val="00D26FB9"/>
    <w:rsid w:val="00D27E57"/>
    <w:rsid w:val="00D32676"/>
    <w:rsid w:val="00D40837"/>
    <w:rsid w:val="00D41193"/>
    <w:rsid w:val="00D4159B"/>
    <w:rsid w:val="00D41CA4"/>
    <w:rsid w:val="00D448FC"/>
    <w:rsid w:val="00D45442"/>
    <w:rsid w:val="00D466DC"/>
    <w:rsid w:val="00D50253"/>
    <w:rsid w:val="00D50285"/>
    <w:rsid w:val="00D50510"/>
    <w:rsid w:val="00D519A2"/>
    <w:rsid w:val="00D51F0F"/>
    <w:rsid w:val="00D533F9"/>
    <w:rsid w:val="00D538A1"/>
    <w:rsid w:val="00D55603"/>
    <w:rsid w:val="00D60FF9"/>
    <w:rsid w:val="00D6147C"/>
    <w:rsid w:val="00D61FC4"/>
    <w:rsid w:val="00D634A7"/>
    <w:rsid w:val="00D63B58"/>
    <w:rsid w:val="00D645CA"/>
    <w:rsid w:val="00D64885"/>
    <w:rsid w:val="00D64F9A"/>
    <w:rsid w:val="00D65813"/>
    <w:rsid w:val="00D66080"/>
    <w:rsid w:val="00D66A2B"/>
    <w:rsid w:val="00D6702C"/>
    <w:rsid w:val="00D67AA8"/>
    <w:rsid w:val="00D70CBD"/>
    <w:rsid w:val="00D71C51"/>
    <w:rsid w:val="00D72786"/>
    <w:rsid w:val="00D72F33"/>
    <w:rsid w:val="00D73782"/>
    <w:rsid w:val="00D74433"/>
    <w:rsid w:val="00D746F3"/>
    <w:rsid w:val="00D753FE"/>
    <w:rsid w:val="00D75772"/>
    <w:rsid w:val="00D75BDE"/>
    <w:rsid w:val="00D77834"/>
    <w:rsid w:val="00D77BFC"/>
    <w:rsid w:val="00D801AB"/>
    <w:rsid w:val="00D80CA9"/>
    <w:rsid w:val="00D82908"/>
    <w:rsid w:val="00D84081"/>
    <w:rsid w:val="00D84EA8"/>
    <w:rsid w:val="00D868B4"/>
    <w:rsid w:val="00D87733"/>
    <w:rsid w:val="00D901F2"/>
    <w:rsid w:val="00D92547"/>
    <w:rsid w:val="00D9396A"/>
    <w:rsid w:val="00D96E29"/>
    <w:rsid w:val="00D97564"/>
    <w:rsid w:val="00D975CD"/>
    <w:rsid w:val="00DA1142"/>
    <w:rsid w:val="00DA11E5"/>
    <w:rsid w:val="00DA203E"/>
    <w:rsid w:val="00DA26BE"/>
    <w:rsid w:val="00DA3138"/>
    <w:rsid w:val="00DA361E"/>
    <w:rsid w:val="00DA390B"/>
    <w:rsid w:val="00DA398F"/>
    <w:rsid w:val="00DA40ED"/>
    <w:rsid w:val="00DA4964"/>
    <w:rsid w:val="00DA71F0"/>
    <w:rsid w:val="00DB0515"/>
    <w:rsid w:val="00DB3F60"/>
    <w:rsid w:val="00DB69FC"/>
    <w:rsid w:val="00DB7FCE"/>
    <w:rsid w:val="00DC070E"/>
    <w:rsid w:val="00DC17EC"/>
    <w:rsid w:val="00DC4876"/>
    <w:rsid w:val="00DC6D0F"/>
    <w:rsid w:val="00DC7C1E"/>
    <w:rsid w:val="00DD0F90"/>
    <w:rsid w:val="00DD13CF"/>
    <w:rsid w:val="00DD2E0D"/>
    <w:rsid w:val="00DD6029"/>
    <w:rsid w:val="00DE0493"/>
    <w:rsid w:val="00DE2E8C"/>
    <w:rsid w:val="00DE2FE1"/>
    <w:rsid w:val="00DE366D"/>
    <w:rsid w:val="00DE41C8"/>
    <w:rsid w:val="00DE4CFD"/>
    <w:rsid w:val="00DE4EB0"/>
    <w:rsid w:val="00DF3FEA"/>
    <w:rsid w:val="00DF48A9"/>
    <w:rsid w:val="00E00C44"/>
    <w:rsid w:val="00E015A3"/>
    <w:rsid w:val="00E0206F"/>
    <w:rsid w:val="00E02700"/>
    <w:rsid w:val="00E02ABA"/>
    <w:rsid w:val="00E04FAA"/>
    <w:rsid w:val="00E05689"/>
    <w:rsid w:val="00E062B1"/>
    <w:rsid w:val="00E07733"/>
    <w:rsid w:val="00E07A2A"/>
    <w:rsid w:val="00E1047E"/>
    <w:rsid w:val="00E13C17"/>
    <w:rsid w:val="00E13E68"/>
    <w:rsid w:val="00E13FDE"/>
    <w:rsid w:val="00E15A45"/>
    <w:rsid w:val="00E1776D"/>
    <w:rsid w:val="00E22603"/>
    <w:rsid w:val="00E22F0A"/>
    <w:rsid w:val="00E239F3"/>
    <w:rsid w:val="00E24BA4"/>
    <w:rsid w:val="00E25030"/>
    <w:rsid w:val="00E261FF"/>
    <w:rsid w:val="00E265D5"/>
    <w:rsid w:val="00E26D3D"/>
    <w:rsid w:val="00E27881"/>
    <w:rsid w:val="00E3129F"/>
    <w:rsid w:val="00E314F6"/>
    <w:rsid w:val="00E327A2"/>
    <w:rsid w:val="00E3580A"/>
    <w:rsid w:val="00E35FC3"/>
    <w:rsid w:val="00E36902"/>
    <w:rsid w:val="00E410F4"/>
    <w:rsid w:val="00E41B04"/>
    <w:rsid w:val="00E424C9"/>
    <w:rsid w:val="00E46AFE"/>
    <w:rsid w:val="00E5186B"/>
    <w:rsid w:val="00E521F1"/>
    <w:rsid w:val="00E52361"/>
    <w:rsid w:val="00E54533"/>
    <w:rsid w:val="00E5489F"/>
    <w:rsid w:val="00E5496D"/>
    <w:rsid w:val="00E54C57"/>
    <w:rsid w:val="00E552DA"/>
    <w:rsid w:val="00E55D04"/>
    <w:rsid w:val="00E55E4B"/>
    <w:rsid w:val="00E56A4C"/>
    <w:rsid w:val="00E57302"/>
    <w:rsid w:val="00E57385"/>
    <w:rsid w:val="00E57946"/>
    <w:rsid w:val="00E60F4C"/>
    <w:rsid w:val="00E6479D"/>
    <w:rsid w:val="00E65593"/>
    <w:rsid w:val="00E65B93"/>
    <w:rsid w:val="00E66704"/>
    <w:rsid w:val="00E66961"/>
    <w:rsid w:val="00E66D6E"/>
    <w:rsid w:val="00E67B2D"/>
    <w:rsid w:val="00E67F16"/>
    <w:rsid w:val="00E70C62"/>
    <w:rsid w:val="00E72F3D"/>
    <w:rsid w:val="00E7312D"/>
    <w:rsid w:val="00E75285"/>
    <w:rsid w:val="00E75414"/>
    <w:rsid w:val="00E77B63"/>
    <w:rsid w:val="00E8104A"/>
    <w:rsid w:val="00E8322C"/>
    <w:rsid w:val="00E83605"/>
    <w:rsid w:val="00E83EDA"/>
    <w:rsid w:val="00E8484A"/>
    <w:rsid w:val="00E86FCB"/>
    <w:rsid w:val="00E879FE"/>
    <w:rsid w:val="00E87C3A"/>
    <w:rsid w:val="00E9042A"/>
    <w:rsid w:val="00E918BB"/>
    <w:rsid w:val="00E92AA9"/>
    <w:rsid w:val="00E96A7F"/>
    <w:rsid w:val="00E970FB"/>
    <w:rsid w:val="00EA020B"/>
    <w:rsid w:val="00EA0CAD"/>
    <w:rsid w:val="00EA69CF"/>
    <w:rsid w:val="00EB00C0"/>
    <w:rsid w:val="00EB64DE"/>
    <w:rsid w:val="00EB667D"/>
    <w:rsid w:val="00EB7292"/>
    <w:rsid w:val="00EC1402"/>
    <w:rsid w:val="00EC1EEC"/>
    <w:rsid w:val="00EC23FC"/>
    <w:rsid w:val="00EC563A"/>
    <w:rsid w:val="00EC58E8"/>
    <w:rsid w:val="00EC608B"/>
    <w:rsid w:val="00EC744A"/>
    <w:rsid w:val="00ED1151"/>
    <w:rsid w:val="00ED11CB"/>
    <w:rsid w:val="00ED1394"/>
    <w:rsid w:val="00ED179C"/>
    <w:rsid w:val="00ED22FC"/>
    <w:rsid w:val="00ED3B5D"/>
    <w:rsid w:val="00ED3FE1"/>
    <w:rsid w:val="00ED475A"/>
    <w:rsid w:val="00ED6F0C"/>
    <w:rsid w:val="00EE06FA"/>
    <w:rsid w:val="00EE0B82"/>
    <w:rsid w:val="00EE23F3"/>
    <w:rsid w:val="00EE401F"/>
    <w:rsid w:val="00EE7240"/>
    <w:rsid w:val="00EE770B"/>
    <w:rsid w:val="00EF1FB2"/>
    <w:rsid w:val="00EF2A27"/>
    <w:rsid w:val="00EF2A9A"/>
    <w:rsid w:val="00EF385E"/>
    <w:rsid w:val="00EF46E5"/>
    <w:rsid w:val="00EF5310"/>
    <w:rsid w:val="00EF54C3"/>
    <w:rsid w:val="00EF5D2C"/>
    <w:rsid w:val="00EF6611"/>
    <w:rsid w:val="00EF6ACC"/>
    <w:rsid w:val="00EF6DC8"/>
    <w:rsid w:val="00EF718C"/>
    <w:rsid w:val="00F00782"/>
    <w:rsid w:val="00F0084E"/>
    <w:rsid w:val="00F0183F"/>
    <w:rsid w:val="00F02B2D"/>
    <w:rsid w:val="00F043AB"/>
    <w:rsid w:val="00F04880"/>
    <w:rsid w:val="00F05290"/>
    <w:rsid w:val="00F07D3D"/>
    <w:rsid w:val="00F10B5A"/>
    <w:rsid w:val="00F11125"/>
    <w:rsid w:val="00F11AC4"/>
    <w:rsid w:val="00F11C6B"/>
    <w:rsid w:val="00F12397"/>
    <w:rsid w:val="00F123A7"/>
    <w:rsid w:val="00F139F0"/>
    <w:rsid w:val="00F15D85"/>
    <w:rsid w:val="00F16EAC"/>
    <w:rsid w:val="00F170B9"/>
    <w:rsid w:val="00F172AC"/>
    <w:rsid w:val="00F20CDB"/>
    <w:rsid w:val="00F21AEE"/>
    <w:rsid w:val="00F21C7E"/>
    <w:rsid w:val="00F231A1"/>
    <w:rsid w:val="00F23D70"/>
    <w:rsid w:val="00F2489E"/>
    <w:rsid w:val="00F24FDD"/>
    <w:rsid w:val="00F26601"/>
    <w:rsid w:val="00F26CCB"/>
    <w:rsid w:val="00F27A57"/>
    <w:rsid w:val="00F309E0"/>
    <w:rsid w:val="00F31B38"/>
    <w:rsid w:val="00F3276E"/>
    <w:rsid w:val="00F32ADF"/>
    <w:rsid w:val="00F334C6"/>
    <w:rsid w:val="00F34668"/>
    <w:rsid w:val="00F37063"/>
    <w:rsid w:val="00F43A31"/>
    <w:rsid w:val="00F446D1"/>
    <w:rsid w:val="00F45440"/>
    <w:rsid w:val="00F45CE1"/>
    <w:rsid w:val="00F47C29"/>
    <w:rsid w:val="00F500D8"/>
    <w:rsid w:val="00F5047F"/>
    <w:rsid w:val="00F50A0E"/>
    <w:rsid w:val="00F50B8A"/>
    <w:rsid w:val="00F50CC1"/>
    <w:rsid w:val="00F51AD1"/>
    <w:rsid w:val="00F5207B"/>
    <w:rsid w:val="00F52FF6"/>
    <w:rsid w:val="00F54445"/>
    <w:rsid w:val="00F546B9"/>
    <w:rsid w:val="00F54D08"/>
    <w:rsid w:val="00F5514D"/>
    <w:rsid w:val="00F57F42"/>
    <w:rsid w:val="00F6072B"/>
    <w:rsid w:val="00F60FCF"/>
    <w:rsid w:val="00F610CF"/>
    <w:rsid w:val="00F6149E"/>
    <w:rsid w:val="00F61953"/>
    <w:rsid w:val="00F61E49"/>
    <w:rsid w:val="00F65FD2"/>
    <w:rsid w:val="00F70670"/>
    <w:rsid w:val="00F70C5C"/>
    <w:rsid w:val="00F715C2"/>
    <w:rsid w:val="00F73355"/>
    <w:rsid w:val="00F73852"/>
    <w:rsid w:val="00F73DAF"/>
    <w:rsid w:val="00F74913"/>
    <w:rsid w:val="00F75344"/>
    <w:rsid w:val="00F760A4"/>
    <w:rsid w:val="00F76825"/>
    <w:rsid w:val="00F777A9"/>
    <w:rsid w:val="00F80268"/>
    <w:rsid w:val="00F8124C"/>
    <w:rsid w:val="00F81A1C"/>
    <w:rsid w:val="00F81D0A"/>
    <w:rsid w:val="00F8218A"/>
    <w:rsid w:val="00F825E9"/>
    <w:rsid w:val="00F8422D"/>
    <w:rsid w:val="00F84C00"/>
    <w:rsid w:val="00F86113"/>
    <w:rsid w:val="00F871A9"/>
    <w:rsid w:val="00F9131B"/>
    <w:rsid w:val="00F924D5"/>
    <w:rsid w:val="00F93C5B"/>
    <w:rsid w:val="00F9413D"/>
    <w:rsid w:val="00F94DCE"/>
    <w:rsid w:val="00F96251"/>
    <w:rsid w:val="00F96898"/>
    <w:rsid w:val="00F96D4C"/>
    <w:rsid w:val="00F97C2B"/>
    <w:rsid w:val="00FA0C47"/>
    <w:rsid w:val="00FA1316"/>
    <w:rsid w:val="00FB0879"/>
    <w:rsid w:val="00FB199C"/>
    <w:rsid w:val="00FB1D35"/>
    <w:rsid w:val="00FB46EB"/>
    <w:rsid w:val="00FB53FA"/>
    <w:rsid w:val="00FB780D"/>
    <w:rsid w:val="00FC0BC0"/>
    <w:rsid w:val="00FC3614"/>
    <w:rsid w:val="00FC389C"/>
    <w:rsid w:val="00FC4268"/>
    <w:rsid w:val="00FC6687"/>
    <w:rsid w:val="00FC6986"/>
    <w:rsid w:val="00FC7EB0"/>
    <w:rsid w:val="00FD05F8"/>
    <w:rsid w:val="00FD3013"/>
    <w:rsid w:val="00FD3326"/>
    <w:rsid w:val="00FD34FD"/>
    <w:rsid w:val="00FD3D5A"/>
    <w:rsid w:val="00FD3E36"/>
    <w:rsid w:val="00FD4B41"/>
    <w:rsid w:val="00FD5622"/>
    <w:rsid w:val="00FD5E21"/>
    <w:rsid w:val="00FD6BB5"/>
    <w:rsid w:val="00FD7954"/>
    <w:rsid w:val="00FE1579"/>
    <w:rsid w:val="00FE1DDD"/>
    <w:rsid w:val="00FE1F23"/>
    <w:rsid w:val="00FE3C48"/>
    <w:rsid w:val="00FE48C6"/>
    <w:rsid w:val="00FE5568"/>
    <w:rsid w:val="00FE6277"/>
    <w:rsid w:val="00FF04ED"/>
    <w:rsid w:val="00FF19BC"/>
    <w:rsid w:val="00FF2D6C"/>
    <w:rsid w:val="00FF5C6A"/>
    <w:rsid w:val="00FF6561"/>
    <w:rsid w:val="00FF708F"/>
    <w:rsid w:val="00FF775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C0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C146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46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EE23F3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EE23F3"/>
    <w:pPr>
      <w:widowControl w:val="0"/>
      <w:shd w:val="clear" w:color="auto" w:fill="FFFFFF"/>
      <w:spacing w:after="280" w:line="317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EE23F3"/>
  </w:style>
  <w:style w:type="character" w:customStyle="1" w:styleId="Heading2">
    <w:name w:val="Heading #2_"/>
    <w:basedOn w:val="Zadanifontodlomka"/>
    <w:link w:val="Heading20"/>
    <w:rsid w:val="005B22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rsid w:val="005B22F3"/>
    <w:pPr>
      <w:widowControl w:val="0"/>
      <w:shd w:val="clear" w:color="auto" w:fill="FFFFFF"/>
      <w:spacing w:after="6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">
    <w:name w:val="Heading #3_"/>
    <w:basedOn w:val="Zadanifontodlomka"/>
    <w:link w:val="Heading30"/>
    <w:rsid w:val="00FB53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FB53FA"/>
    <w:pPr>
      <w:widowControl w:val="0"/>
      <w:shd w:val="clear" w:color="auto" w:fill="FFFFFF"/>
      <w:spacing w:after="160"/>
      <w:outlineLvl w:val="2"/>
    </w:pPr>
    <w:rPr>
      <w:rFonts w:ascii="Times New Roman" w:eastAsia="Times New Roman" w:hAnsi="Times New Roman" w:cs="Times New Roman"/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874E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4E6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4E6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4E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4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11466</Duznosnici_Value>
    <BrojPredmeta xmlns="8638ef6a-48a0-457c-b738-9f65e71a9a26">P-345/19</BrojPredmeta>
    <Duznosnici xmlns="8638ef6a-48a0-457c-b738-9f65e71a9a26">Željko Uhlir,Državni tajnik,Ministarstvo prostornog uređenja, graditeljstva i državne imovine</Duznosnici>
    <VrstaDokumenta xmlns="8638ef6a-48a0-457c-b738-9f65e71a9a26">2</VrstaDokumenta>
    <KljucneRijeci xmlns="8638ef6a-48a0-457c-b738-9f65e71a9a26">
      <Value>59</Value>
    </KljucneRijeci>
    <BrojAkta xmlns="8638ef6a-48a0-457c-b738-9f65e71a9a26">711-I-1061-P-345-19/23-02-12</BrojAkta>
    <Sync xmlns="8638ef6a-48a0-457c-b738-9f65e71a9a26">0</Sync>
    <Sjednica xmlns="8638ef6a-48a0-457c-b738-9f65e71a9a26">333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65E20A-A9F9-4F6E-AFFC-74F523F3D49B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4498</Words>
  <Characters>25644</Characters>
  <Application>Microsoft Office Word</Application>
  <DocSecurity>0</DocSecurity>
  <Lines>213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Andrija Mikulić, P-312-19, odluka o pokretanju</vt:lpstr>
      <vt:lpstr/>
    </vt:vector>
  </TitlesOfParts>
  <Company/>
  <LinksUpToDate>false</LinksUpToDate>
  <CharactersWithSpaces>30082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Andrija Mikulić, P-312-19, odluka o pokretanju</dc:title>
  <dc:creator>Sukob5</dc:creator>
  <cp:lastModifiedBy>Daniel Zabčić</cp:lastModifiedBy>
  <cp:revision>10</cp:revision>
  <cp:lastPrinted>2021-01-25T09:58:00Z</cp:lastPrinted>
  <dcterms:created xsi:type="dcterms:W3CDTF">2023-05-15T13:56:00Z</dcterms:created>
  <dcterms:modified xsi:type="dcterms:W3CDTF">2023-06-02T13:23:00Z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