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6DA03" w14:textId="2AFE726C" w:rsidR="009057F1" w:rsidRPr="00925C0A" w:rsidRDefault="009057F1" w:rsidP="009057F1">
      <w:pPr>
        <w:tabs>
          <w:tab w:val="left" w:pos="8115"/>
        </w:tabs>
        <w:spacing w:after="0" w:line="240" w:lineRule="auto"/>
        <w:rPr>
          <w:rFonts w:ascii="Times New Roman" w:eastAsia="Times New Roman" w:hAnsi="Times New Roman" w:cs="Times New Roman"/>
          <w:sz w:val="24"/>
          <w:szCs w:val="24"/>
          <w:lang w:eastAsia="hr-HR"/>
        </w:rPr>
      </w:pPr>
      <w:r w:rsidRPr="00925C0A">
        <w:rPr>
          <w:rFonts w:ascii="Times New Roman" w:eastAsia="Times New Roman" w:hAnsi="Times New Roman" w:cs="Times New Roman"/>
          <w:sz w:val="24"/>
          <w:szCs w:val="24"/>
          <w:lang w:eastAsia="hr-HR"/>
        </w:rPr>
        <w:t xml:space="preserve">Broj: </w:t>
      </w:r>
      <w:r w:rsidR="00CF4744">
        <w:rPr>
          <w:rFonts w:ascii="Times New Roman" w:eastAsia="Times New Roman" w:hAnsi="Times New Roman" w:cs="Times New Roman"/>
          <w:sz w:val="24"/>
          <w:szCs w:val="24"/>
          <w:lang w:eastAsia="hr-HR"/>
        </w:rPr>
        <w:t>711-I-214-P-375-22/23-04-21</w:t>
      </w:r>
    </w:p>
    <w:p w14:paraId="0EF66741" w14:textId="49010B52" w:rsidR="009057F1" w:rsidRPr="00925C0A" w:rsidRDefault="009057F1" w:rsidP="009057F1">
      <w:pPr>
        <w:tabs>
          <w:tab w:val="left" w:pos="7797"/>
        </w:tabs>
        <w:spacing w:after="0" w:line="240" w:lineRule="auto"/>
        <w:ind w:right="567"/>
        <w:jc w:val="both"/>
        <w:rPr>
          <w:rFonts w:ascii="Times New Roman" w:eastAsia="Times New Roman" w:hAnsi="Times New Roman" w:cs="Times New Roman"/>
          <w:sz w:val="24"/>
          <w:szCs w:val="24"/>
          <w:lang w:eastAsia="hr-HR"/>
        </w:rPr>
      </w:pPr>
      <w:r w:rsidRPr="00925C0A">
        <w:rPr>
          <w:rFonts w:ascii="Times New Roman" w:eastAsia="Times New Roman" w:hAnsi="Times New Roman" w:cs="Times New Roman"/>
          <w:sz w:val="24"/>
          <w:szCs w:val="24"/>
          <w:lang w:eastAsia="hr-HR"/>
        </w:rPr>
        <w:t xml:space="preserve">Zagreb, </w:t>
      </w:r>
      <w:r w:rsidR="00992333">
        <w:rPr>
          <w:rFonts w:ascii="Times New Roman" w:eastAsia="Times New Roman" w:hAnsi="Times New Roman" w:cs="Times New Roman"/>
          <w:sz w:val="24"/>
          <w:szCs w:val="24"/>
          <w:lang w:eastAsia="hr-HR"/>
        </w:rPr>
        <w:t>2</w:t>
      </w:r>
      <w:r w:rsidR="00B026F9">
        <w:rPr>
          <w:rFonts w:ascii="Times New Roman" w:eastAsia="Times New Roman" w:hAnsi="Times New Roman" w:cs="Times New Roman"/>
          <w:sz w:val="24"/>
          <w:szCs w:val="24"/>
          <w:lang w:eastAsia="hr-HR"/>
        </w:rPr>
        <w:t>9</w:t>
      </w:r>
      <w:r w:rsidR="00FE32A9" w:rsidRPr="00925C0A">
        <w:rPr>
          <w:rFonts w:ascii="Times New Roman" w:eastAsia="Times New Roman" w:hAnsi="Times New Roman" w:cs="Times New Roman"/>
          <w:sz w:val="24"/>
          <w:szCs w:val="24"/>
          <w:lang w:eastAsia="hr-HR"/>
        </w:rPr>
        <w:t xml:space="preserve">. </w:t>
      </w:r>
      <w:r w:rsidR="00992333">
        <w:rPr>
          <w:rFonts w:ascii="Times New Roman" w:eastAsia="Times New Roman" w:hAnsi="Times New Roman" w:cs="Times New Roman"/>
          <w:sz w:val="24"/>
          <w:szCs w:val="24"/>
          <w:lang w:eastAsia="hr-HR"/>
        </w:rPr>
        <w:t>studenog</w:t>
      </w:r>
      <w:r w:rsidR="00FE32A9" w:rsidRPr="00925C0A">
        <w:rPr>
          <w:rFonts w:ascii="Times New Roman" w:eastAsia="Times New Roman" w:hAnsi="Times New Roman" w:cs="Times New Roman"/>
          <w:sz w:val="24"/>
          <w:szCs w:val="24"/>
          <w:lang w:eastAsia="hr-HR"/>
        </w:rPr>
        <w:t xml:space="preserve"> 202</w:t>
      </w:r>
      <w:r w:rsidR="00992333">
        <w:rPr>
          <w:rFonts w:ascii="Times New Roman" w:eastAsia="Times New Roman" w:hAnsi="Times New Roman" w:cs="Times New Roman"/>
          <w:sz w:val="24"/>
          <w:szCs w:val="24"/>
          <w:lang w:eastAsia="hr-HR"/>
        </w:rPr>
        <w:t>2</w:t>
      </w:r>
      <w:r w:rsidR="00FE32A9" w:rsidRPr="00925C0A">
        <w:rPr>
          <w:rFonts w:ascii="Times New Roman" w:eastAsia="Times New Roman" w:hAnsi="Times New Roman" w:cs="Times New Roman"/>
          <w:sz w:val="24"/>
          <w:szCs w:val="24"/>
          <w:lang w:eastAsia="hr-HR"/>
        </w:rPr>
        <w:t>.</w:t>
      </w:r>
    </w:p>
    <w:p w14:paraId="1DE3EB01" w14:textId="77777777" w:rsidR="009057F1" w:rsidRPr="00925C0A" w:rsidRDefault="009057F1" w:rsidP="009057F1">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BBB364B" w14:textId="357C0A1C" w:rsidR="009057F1" w:rsidRPr="00925C0A" w:rsidRDefault="00B026F9" w:rsidP="009057F1">
      <w:pPr>
        <w:spacing w:after="0"/>
        <w:jc w:val="both"/>
        <w:rPr>
          <w:rFonts w:ascii="Times New Roman" w:hAnsi="Times New Roman" w:cs="Times New Roman"/>
          <w:sz w:val="24"/>
          <w:szCs w:val="24"/>
        </w:rPr>
      </w:pPr>
      <w:r w:rsidRPr="00925C0A">
        <w:rPr>
          <w:rFonts w:ascii="Times New Roman" w:hAnsi="Times New Roman" w:cs="Times New Roman"/>
          <w:b/>
          <w:sz w:val="24"/>
          <w:szCs w:val="24"/>
        </w:rPr>
        <w:t>Povjerenstvo za odlučivanje o sukobu interesa</w:t>
      </w:r>
      <w:r w:rsidRPr="00925C0A">
        <w:rPr>
          <w:rFonts w:ascii="Times New Roman" w:hAnsi="Times New Roman" w:cs="Times New Roman"/>
          <w:sz w:val="24"/>
          <w:szCs w:val="24"/>
        </w:rPr>
        <w:t xml:space="preserve"> (u daljnjem tekstu: Povjerenstvo) u sastavu Nataše Novaković, kao predsjednice Povjerenstva te Davorina </w:t>
      </w:r>
      <w:proofErr w:type="spellStart"/>
      <w:r w:rsidRPr="00925C0A">
        <w:rPr>
          <w:rFonts w:ascii="Times New Roman" w:hAnsi="Times New Roman" w:cs="Times New Roman"/>
          <w:sz w:val="24"/>
          <w:szCs w:val="24"/>
        </w:rPr>
        <w:t>Ivanjeka</w:t>
      </w:r>
      <w:proofErr w:type="spellEnd"/>
      <w:r w:rsidRPr="00925C0A">
        <w:rPr>
          <w:rFonts w:ascii="Times New Roman" w:hAnsi="Times New Roman" w:cs="Times New Roman"/>
          <w:sz w:val="24"/>
          <w:szCs w:val="24"/>
        </w:rPr>
        <w:t xml:space="preserve">, </w:t>
      </w:r>
      <w:proofErr w:type="spellStart"/>
      <w:r w:rsidRPr="00925C0A">
        <w:rPr>
          <w:rFonts w:ascii="Times New Roman" w:hAnsi="Times New Roman" w:cs="Times New Roman"/>
          <w:sz w:val="24"/>
          <w:szCs w:val="24"/>
        </w:rPr>
        <w:t>Tončice</w:t>
      </w:r>
      <w:proofErr w:type="spellEnd"/>
      <w:r w:rsidRPr="00925C0A">
        <w:rPr>
          <w:rFonts w:ascii="Times New Roman" w:hAnsi="Times New Roman" w:cs="Times New Roman"/>
          <w:sz w:val="24"/>
          <w:szCs w:val="24"/>
        </w:rPr>
        <w:t xml:space="preserve"> Božić, Aleksandre Jozić-Ileković i </w:t>
      </w:r>
      <w:proofErr w:type="spellStart"/>
      <w:r w:rsidRPr="00925C0A">
        <w:rPr>
          <w:rFonts w:ascii="Times New Roman" w:hAnsi="Times New Roman" w:cs="Times New Roman"/>
          <w:sz w:val="24"/>
          <w:szCs w:val="24"/>
        </w:rPr>
        <w:t>Tatijane</w:t>
      </w:r>
      <w:proofErr w:type="spellEnd"/>
      <w:r w:rsidRPr="00925C0A">
        <w:rPr>
          <w:rFonts w:ascii="Times New Roman" w:hAnsi="Times New Roman" w:cs="Times New Roman"/>
          <w:sz w:val="24"/>
          <w:szCs w:val="24"/>
        </w:rPr>
        <w:t xml:space="preserve"> Vučetić, kao članova Povjerenstva, na temelju članka 41. stavka 5. Zakona o sprječavanju sukoba interesa („Narodne novine“, broj 143/21. u daljnjem tekstu: ZSSI</w:t>
      </w:r>
      <w:r w:rsidR="00A70CB0">
        <w:rPr>
          <w:rFonts w:ascii="Times New Roman" w:hAnsi="Times New Roman" w:cs="Times New Roman"/>
          <w:sz w:val="24"/>
          <w:szCs w:val="24"/>
        </w:rPr>
        <w:t>/21</w:t>
      </w:r>
      <w:r w:rsidRPr="00925C0A">
        <w:rPr>
          <w:rFonts w:ascii="Times New Roman" w:hAnsi="Times New Roman" w:cs="Times New Roman"/>
          <w:sz w:val="24"/>
          <w:szCs w:val="24"/>
        </w:rPr>
        <w:t>) u svezi s člankom 46. stavkom 5. Zakona o općem upravnom postupku („Narodne novine“, broj 47/09. i 110/21., u daljnjem tekstu: ZUP), te članka 17. Pravilnika o načinu rada i odlučivanja Povjerenstva za odlučivanje o sukobu interesa od 16. listopada 2013.g.</w:t>
      </w:r>
      <w:r w:rsidR="00044763" w:rsidRPr="003676CB">
        <w:rPr>
          <w:rFonts w:ascii="Times New Roman" w:hAnsi="Times New Roman" w:cs="Times New Roman"/>
          <w:b/>
          <w:sz w:val="24"/>
          <w:szCs w:val="24"/>
        </w:rPr>
        <w:t>predmetu</w:t>
      </w:r>
      <w:r w:rsidR="00044763">
        <w:rPr>
          <w:rFonts w:ascii="Times New Roman" w:hAnsi="Times New Roman" w:cs="Times New Roman"/>
          <w:b/>
          <w:sz w:val="24"/>
          <w:szCs w:val="24"/>
        </w:rPr>
        <w:t xml:space="preserve"> </w:t>
      </w:r>
      <w:r w:rsidR="00044763" w:rsidRPr="00D95AA6">
        <w:rPr>
          <w:rFonts w:ascii="Times New Roman" w:eastAsia="Calibri" w:hAnsi="Times New Roman" w:cs="Times New Roman"/>
          <w:b/>
          <w:sz w:val="24"/>
          <w:szCs w:val="24"/>
        </w:rPr>
        <w:t xml:space="preserve">rukovodećeg državnog službenika Zdravka </w:t>
      </w:r>
      <w:proofErr w:type="spellStart"/>
      <w:r w:rsidR="00044763" w:rsidRPr="00D95AA6">
        <w:rPr>
          <w:rFonts w:ascii="Times New Roman" w:eastAsia="Calibri" w:hAnsi="Times New Roman" w:cs="Times New Roman"/>
          <w:b/>
          <w:sz w:val="24"/>
          <w:szCs w:val="24"/>
        </w:rPr>
        <w:t>Baraća</w:t>
      </w:r>
      <w:proofErr w:type="spellEnd"/>
      <w:r w:rsidR="00044763" w:rsidRPr="00D95AA6">
        <w:rPr>
          <w:rFonts w:ascii="Times New Roman" w:eastAsia="Calibri" w:hAnsi="Times New Roman" w:cs="Times New Roman"/>
          <w:b/>
          <w:sz w:val="24"/>
          <w:szCs w:val="24"/>
        </w:rPr>
        <w:t>, ravnatelja Uprave u Ministarstvu poljoprivrede te pomoćnika ministra poljoprivrede do 18. veljače 2021.</w:t>
      </w:r>
      <w:r w:rsidR="00044763" w:rsidRPr="003676CB">
        <w:rPr>
          <w:rFonts w:ascii="Times New Roman" w:hAnsi="Times New Roman" w:cs="Times New Roman"/>
          <w:b/>
          <w:sz w:val="24"/>
          <w:szCs w:val="24"/>
        </w:rPr>
        <w:t xml:space="preserve">, </w:t>
      </w:r>
      <w:r w:rsidR="00BF626F" w:rsidRPr="00925C0A">
        <w:rPr>
          <w:rFonts w:ascii="Times New Roman" w:hAnsi="Times New Roman" w:cs="Times New Roman"/>
          <w:sz w:val="24"/>
          <w:szCs w:val="24"/>
        </w:rPr>
        <w:t xml:space="preserve">na </w:t>
      </w:r>
      <w:r w:rsidR="006A3FF1" w:rsidRPr="00925C0A">
        <w:rPr>
          <w:rFonts w:ascii="Times New Roman" w:hAnsi="Times New Roman" w:cs="Times New Roman"/>
          <w:sz w:val="24"/>
          <w:szCs w:val="24"/>
        </w:rPr>
        <w:t xml:space="preserve">stručnom sastanku </w:t>
      </w:r>
      <w:r w:rsidR="006C4778" w:rsidRPr="00925C0A">
        <w:rPr>
          <w:rFonts w:ascii="Times New Roman" w:hAnsi="Times New Roman" w:cs="Times New Roman"/>
          <w:sz w:val="24"/>
          <w:szCs w:val="24"/>
        </w:rPr>
        <w:t xml:space="preserve">Povjerenstva </w:t>
      </w:r>
      <w:r w:rsidR="006A3FF1" w:rsidRPr="00925C0A">
        <w:rPr>
          <w:rFonts w:ascii="Times New Roman" w:hAnsi="Times New Roman" w:cs="Times New Roman"/>
          <w:sz w:val="24"/>
          <w:szCs w:val="24"/>
        </w:rPr>
        <w:t>održanom dana</w:t>
      </w:r>
      <w:r w:rsidR="00FE32A9" w:rsidRPr="00925C0A">
        <w:rPr>
          <w:rFonts w:ascii="Times New Roman" w:hAnsi="Times New Roman" w:cs="Times New Roman"/>
          <w:sz w:val="24"/>
          <w:szCs w:val="24"/>
        </w:rPr>
        <w:t xml:space="preserve"> </w:t>
      </w:r>
      <w:r w:rsidR="00D34ED1">
        <w:rPr>
          <w:rFonts w:ascii="Times New Roman" w:hAnsi="Times New Roman" w:cs="Times New Roman"/>
          <w:sz w:val="24"/>
          <w:szCs w:val="24"/>
        </w:rPr>
        <w:t>2</w:t>
      </w:r>
      <w:r>
        <w:rPr>
          <w:rFonts w:ascii="Times New Roman" w:hAnsi="Times New Roman" w:cs="Times New Roman"/>
          <w:sz w:val="24"/>
          <w:szCs w:val="24"/>
        </w:rPr>
        <w:t>9</w:t>
      </w:r>
      <w:r w:rsidR="00FE32A9" w:rsidRPr="00925C0A">
        <w:rPr>
          <w:rFonts w:ascii="Times New Roman" w:hAnsi="Times New Roman" w:cs="Times New Roman"/>
          <w:sz w:val="24"/>
          <w:szCs w:val="24"/>
        </w:rPr>
        <w:t>.</w:t>
      </w:r>
      <w:r w:rsidR="00D34ED1">
        <w:rPr>
          <w:rFonts w:ascii="Times New Roman" w:hAnsi="Times New Roman" w:cs="Times New Roman"/>
          <w:sz w:val="24"/>
          <w:szCs w:val="24"/>
        </w:rPr>
        <w:t xml:space="preserve"> studenog </w:t>
      </w:r>
      <w:r w:rsidR="008347E5" w:rsidRPr="00925C0A">
        <w:rPr>
          <w:rFonts w:ascii="Times New Roman" w:hAnsi="Times New Roman" w:cs="Times New Roman"/>
          <w:sz w:val="24"/>
          <w:szCs w:val="24"/>
        </w:rPr>
        <w:t xml:space="preserve"> </w:t>
      </w:r>
      <w:r w:rsidR="00BF626F" w:rsidRPr="00925C0A">
        <w:rPr>
          <w:rFonts w:ascii="Times New Roman" w:hAnsi="Times New Roman" w:cs="Times New Roman"/>
          <w:sz w:val="24"/>
          <w:szCs w:val="24"/>
        </w:rPr>
        <w:t>20</w:t>
      </w:r>
      <w:r w:rsidR="00D34ED1">
        <w:rPr>
          <w:rFonts w:ascii="Times New Roman" w:hAnsi="Times New Roman" w:cs="Times New Roman"/>
          <w:sz w:val="24"/>
          <w:szCs w:val="24"/>
        </w:rPr>
        <w:t>22</w:t>
      </w:r>
      <w:r w:rsidR="00BF626F" w:rsidRPr="00925C0A">
        <w:rPr>
          <w:rFonts w:ascii="Times New Roman" w:hAnsi="Times New Roman" w:cs="Times New Roman"/>
          <w:sz w:val="24"/>
          <w:szCs w:val="24"/>
        </w:rPr>
        <w:t>.</w:t>
      </w:r>
      <w:r w:rsidR="006A3FF1" w:rsidRPr="00925C0A">
        <w:rPr>
          <w:rFonts w:ascii="Times New Roman" w:hAnsi="Times New Roman" w:cs="Times New Roman"/>
          <w:sz w:val="24"/>
          <w:szCs w:val="24"/>
        </w:rPr>
        <w:t>g.</w:t>
      </w:r>
      <w:r w:rsidR="00BF626F" w:rsidRPr="00925C0A">
        <w:rPr>
          <w:rFonts w:ascii="Times New Roman" w:hAnsi="Times New Roman" w:cs="Times New Roman"/>
          <w:sz w:val="24"/>
          <w:szCs w:val="24"/>
        </w:rPr>
        <w:t xml:space="preserve">, </w:t>
      </w:r>
      <w:r w:rsidR="009057F1" w:rsidRPr="00925C0A">
        <w:rPr>
          <w:rFonts w:ascii="Times New Roman" w:hAnsi="Times New Roman" w:cs="Times New Roman"/>
          <w:sz w:val="24"/>
          <w:szCs w:val="24"/>
        </w:rPr>
        <w:t>donosi sljedeć</w:t>
      </w:r>
      <w:r w:rsidR="006857C0" w:rsidRPr="00925C0A">
        <w:rPr>
          <w:rFonts w:ascii="Times New Roman" w:hAnsi="Times New Roman" w:cs="Times New Roman"/>
          <w:sz w:val="24"/>
          <w:szCs w:val="24"/>
        </w:rPr>
        <w:t>i</w:t>
      </w:r>
      <w:r w:rsidR="006A3FF1" w:rsidRPr="00925C0A">
        <w:rPr>
          <w:rFonts w:ascii="Times New Roman" w:hAnsi="Times New Roman" w:cs="Times New Roman"/>
          <w:sz w:val="24"/>
          <w:szCs w:val="24"/>
        </w:rPr>
        <w:t>:</w:t>
      </w:r>
    </w:p>
    <w:p w14:paraId="681EA62C" w14:textId="77777777" w:rsidR="009057F1" w:rsidRPr="00925C0A" w:rsidRDefault="009057F1" w:rsidP="009057F1">
      <w:pPr>
        <w:spacing w:after="0"/>
        <w:jc w:val="both"/>
        <w:rPr>
          <w:rFonts w:ascii="Times New Roman" w:hAnsi="Times New Roman" w:cs="Times New Roman"/>
          <w:sz w:val="24"/>
          <w:szCs w:val="24"/>
        </w:rPr>
      </w:pPr>
    </w:p>
    <w:p w14:paraId="7AD9D866" w14:textId="77777777" w:rsidR="009B4C28" w:rsidRPr="00925C0A" w:rsidRDefault="009057F1" w:rsidP="009B4C28">
      <w:pPr>
        <w:tabs>
          <w:tab w:val="left" w:pos="1035"/>
          <w:tab w:val="center" w:pos="4536"/>
        </w:tabs>
        <w:spacing w:after="0"/>
        <w:rPr>
          <w:rFonts w:ascii="Times New Roman" w:hAnsi="Times New Roman" w:cs="Times New Roman"/>
          <w:b/>
          <w:sz w:val="24"/>
          <w:szCs w:val="24"/>
        </w:rPr>
      </w:pPr>
      <w:r w:rsidRPr="00925C0A">
        <w:rPr>
          <w:rFonts w:ascii="Times New Roman" w:hAnsi="Times New Roman" w:cs="Times New Roman"/>
          <w:sz w:val="24"/>
          <w:szCs w:val="24"/>
        </w:rPr>
        <w:tab/>
      </w:r>
      <w:r w:rsidRPr="00925C0A">
        <w:rPr>
          <w:rFonts w:ascii="Times New Roman" w:hAnsi="Times New Roman" w:cs="Times New Roman"/>
          <w:sz w:val="24"/>
          <w:szCs w:val="24"/>
        </w:rPr>
        <w:tab/>
      </w:r>
      <w:r w:rsidR="006857C0" w:rsidRPr="00925C0A">
        <w:rPr>
          <w:rFonts w:ascii="Times New Roman" w:hAnsi="Times New Roman" w:cs="Times New Roman"/>
          <w:b/>
          <w:sz w:val="24"/>
          <w:szCs w:val="24"/>
        </w:rPr>
        <w:t>ZAKLJUČAK</w:t>
      </w:r>
    </w:p>
    <w:p w14:paraId="124FA8E9" w14:textId="77777777" w:rsidR="009B4C28" w:rsidRPr="00925C0A" w:rsidRDefault="009B4C28" w:rsidP="00083A1D">
      <w:pPr>
        <w:tabs>
          <w:tab w:val="left" w:pos="1035"/>
          <w:tab w:val="center" w:pos="4536"/>
        </w:tabs>
        <w:spacing w:after="0"/>
        <w:jc w:val="both"/>
        <w:rPr>
          <w:rFonts w:ascii="Times New Roman" w:hAnsi="Times New Roman" w:cs="Times New Roman"/>
          <w:b/>
          <w:bCs/>
          <w:sz w:val="24"/>
          <w:szCs w:val="24"/>
        </w:rPr>
      </w:pPr>
    </w:p>
    <w:p w14:paraId="150F9CD5" w14:textId="05F734E0" w:rsidR="00200DC5" w:rsidRPr="00925C0A" w:rsidRDefault="00200DC5" w:rsidP="00200DC5">
      <w:pPr>
        <w:pStyle w:val="Odlomakpopisa"/>
        <w:numPr>
          <w:ilvl w:val="0"/>
          <w:numId w:val="12"/>
        </w:numPr>
        <w:jc w:val="both"/>
        <w:rPr>
          <w:rFonts w:ascii="Times New Roman" w:hAnsi="Times New Roman" w:cs="Times New Roman"/>
          <w:b/>
          <w:bCs/>
          <w:sz w:val="24"/>
          <w:szCs w:val="24"/>
        </w:rPr>
      </w:pPr>
      <w:r w:rsidRPr="00925C0A">
        <w:rPr>
          <w:rFonts w:ascii="Times New Roman" w:hAnsi="Times New Roman" w:cs="Times New Roman"/>
          <w:b/>
          <w:bCs/>
          <w:sz w:val="24"/>
          <w:szCs w:val="24"/>
        </w:rPr>
        <w:t>Stavlja se van snage Zaključak o pokretanju postupka broj 711-I-190</w:t>
      </w:r>
      <w:r w:rsidR="00044763">
        <w:rPr>
          <w:rFonts w:ascii="Times New Roman" w:hAnsi="Times New Roman" w:cs="Times New Roman"/>
          <w:b/>
          <w:bCs/>
          <w:sz w:val="24"/>
          <w:szCs w:val="24"/>
        </w:rPr>
        <w:t>5</w:t>
      </w:r>
      <w:r w:rsidRPr="00925C0A">
        <w:rPr>
          <w:rFonts w:ascii="Times New Roman" w:hAnsi="Times New Roman" w:cs="Times New Roman"/>
          <w:b/>
          <w:bCs/>
          <w:sz w:val="24"/>
          <w:szCs w:val="24"/>
        </w:rPr>
        <w:t>-P-37</w:t>
      </w:r>
      <w:r w:rsidR="00044763">
        <w:rPr>
          <w:rFonts w:ascii="Times New Roman" w:hAnsi="Times New Roman" w:cs="Times New Roman"/>
          <w:b/>
          <w:bCs/>
          <w:sz w:val="24"/>
          <w:szCs w:val="24"/>
        </w:rPr>
        <w:t>5</w:t>
      </w:r>
      <w:r w:rsidRPr="00925C0A">
        <w:rPr>
          <w:rFonts w:ascii="Times New Roman" w:hAnsi="Times New Roman" w:cs="Times New Roman"/>
          <w:b/>
          <w:bCs/>
          <w:sz w:val="24"/>
          <w:szCs w:val="24"/>
        </w:rPr>
        <w:t>/22-02-</w:t>
      </w:r>
      <w:r w:rsidR="00044763">
        <w:rPr>
          <w:rFonts w:ascii="Times New Roman" w:hAnsi="Times New Roman" w:cs="Times New Roman"/>
          <w:b/>
          <w:bCs/>
          <w:sz w:val="24"/>
          <w:szCs w:val="24"/>
        </w:rPr>
        <w:t>21</w:t>
      </w:r>
      <w:r w:rsidRPr="00925C0A">
        <w:rPr>
          <w:rFonts w:ascii="Times New Roman" w:hAnsi="Times New Roman" w:cs="Times New Roman"/>
          <w:b/>
          <w:bCs/>
          <w:sz w:val="24"/>
          <w:szCs w:val="24"/>
        </w:rPr>
        <w:t xml:space="preserve"> od 13. rujna 2022.g.</w:t>
      </w:r>
    </w:p>
    <w:p w14:paraId="130054F9" w14:textId="77777777" w:rsidR="00200DC5" w:rsidRPr="00925C0A" w:rsidRDefault="00200DC5" w:rsidP="00200DC5">
      <w:pPr>
        <w:pStyle w:val="Odlomakpopisa"/>
        <w:ind w:left="1080"/>
        <w:jc w:val="both"/>
        <w:rPr>
          <w:rFonts w:ascii="Times New Roman" w:hAnsi="Times New Roman" w:cs="Times New Roman"/>
          <w:b/>
          <w:bCs/>
          <w:sz w:val="24"/>
          <w:szCs w:val="24"/>
        </w:rPr>
      </w:pPr>
    </w:p>
    <w:p w14:paraId="767C8D4D" w14:textId="35CC49D5" w:rsidR="00A70CB0" w:rsidRPr="00925C0A" w:rsidRDefault="00200DC5" w:rsidP="00A70CB0">
      <w:pPr>
        <w:pStyle w:val="Odlomakpopisa"/>
        <w:numPr>
          <w:ilvl w:val="0"/>
          <w:numId w:val="12"/>
        </w:numPr>
        <w:jc w:val="both"/>
        <w:rPr>
          <w:rFonts w:ascii="Times New Roman" w:hAnsi="Times New Roman" w:cs="Times New Roman"/>
          <w:b/>
          <w:bCs/>
          <w:sz w:val="24"/>
          <w:szCs w:val="24"/>
        </w:rPr>
      </w:pPr>
      <w:r w:rsidRPr="00A70CB0">
        <w:rPr>
          <w:rFonts w:ascii="Times New Roman" w:hAnsi="Times New Roman" w:cs="Times New Roman"/>
          <w:b/>
          <w:bCs/>
          <w:sz w:val="24"/>
          <w:szCs w:val="24"/>
        </w:rPr>
        <w:t xml:space="preserve">Obustavlja se postupak protiv </w:t>
      </w:r>
      <w:r w:rsidR="00044763" w:rsidRPr="00A70CB0">
        <w:rPr>
          <w:rFonts w:ascii="Times New Roman" w:eastAsia="Calibri" w:hAnsi="Times New Roman" w:cs="Times New Roman"/>
          <w:b/>
          <w:sz w:val="24"/>
          <w:szCs w:val="24"/>
        </w:rPr>
        <w:t xml:space="preserve">rukovodećeg državnog službenika </w:t>
      </w:r>
      <w:r w:rsidR="00044763" w:rsidRPr="00A70CB0">
        <w:rPr>
          <w:rFonts w:ascii="Times New Roman" w:hAnsi="Times New Roman" w:cs="Times New Roman"/>
          <w:b/>
          <w:sz w:val="24"/>
          <w:szCs w:val="24"/>
        </w:rPr>
        <w:t xml:space="preserve">Zdravka </w:t>
      </w:r>
      <w:proofErr w:type="spellStart"/>
      <w:r w:rsidR="00044763" w:rsidRPr="00A70CB0">
        <w:rPr>
          <w:rFonts w:ascii="Times New Roman" w:hAnsi="Times New Roman" w:cs="Times New Roman"/>
          <w:b/>
          <w:sz w:val="24"/>
          <w:szCs w:val="24"/>
        </w:rPr>
        <w:t>Baraća</w:t>
      </w:r>
      <w:proofErr w:type="spellEnd"/>
      <w:r w:rsidR="00044763" w:rsidRPr="00A70CB0">
        <w:rPr>
          <w:rFonts w:ascii="Times New Roman" w:hAnsi="Times New Roman" w:cs="Times New Roman"/>
          <w:b/>
          <w:sz w:val="24"/>
          <w:szCs w:val="24"/>
        </w:rPr>
        <w:t xml:space="preserve">, </w:t>
      </w:r>
      <w:r w:rsidR="00044763" w:rsidRPr="00A70CB0">
        <w:rPr>
          <w:rFonts w:ascii="Times New Roman" w:eastAsia="Calibri" w:hAnsi="Times New Roman" w:cs="Times New Roman"/>
          <w:b/>
          <w:sz w:val="24"/>
          <w:szCs w:val="24"/>
        </w:rPr>
        <w:t>ravnatelja Uprave u Ministarstvu poljoprivrede te pomoćnika ministra poljoprivrede do 18. veljače 2021.</w:t>
      </w:r>
      <w:r w:rsidR="00044763" w:rsidRPr="00A70CB0">
        <w:rPr>
          <w:rFonts w:ascii="Times New Roman" w:hAnsi="Times New Roman" w:cs="Times New Roman"/>
          <w:b/>
          <w:sz w:val="24"/>
          <w:szCs w:val="24"/>
        </w:rPr>
        <w:t xml:space="preserve"> u odnosu na okolnost primanja naknade </w:t>
      </w:r>
      <w:r w:rsidR="00044763" w:rsidRPr="00A70CB0">
        <w:rPr>
          <w:rFonts w:ascii="Times New Roman" w:eastAsiaTheme="minorEastAsia" w:hAnsi="Times New Roman" w:cs="Times New Roman"/>
          <w:b/>
          <w:sz w:val="24"/>
          <w:szCs w:val="24"/>
          <w:lang w:val="hr-BA" w:eastAsia="hr-HR"/>
        </w:rPr>
        <w:t xml:space="preserve">za obavljanje funkcije </w:t>
      </w:r>
      <w:r w:rsidR="00044763" w:rsidRPr="00A70CB0">
        <w:rPr>
          <w:rFonts w:ascii="Times New Roman" w:hAnsi="Times New Roman" w:cs="Times New Roman"/>
          <w:b/>
          <w:bCs/>
          <w:sz w:val="24"/>
          <w:szCs w:val="24"/>
          <w:lang w:eastAsia="hr-HR" w:bidi="hr-HR"/>
        </w:rPr>
        <w:t xml:space="preserve">predsjednika Upravnog vijeća ustanove </w:t>
      </w:r>
      <w:r w:rsidR="00044763" w:rsidRPr="00A70CB0">
        <w:rPr>
          <w:rFonts w:ascii="Times New Roman" w:hAnsi="Times New Roman" w:cs="Times New Roman"/>
          <w:b/>
          <w:sz w:val="24"/>
          <w:szCs w:val="24"/>
        </w:rPr>
        <w:t>Državna e</w:t>
      </w:r>
      <w:r w:rsidR="00A70CB0">
        <w:rPr>
          <w:rFonts w:ascii="Times New Roman" w:hAnsi="Times New Roman" w:cs="Times New Roman"/>
          <w:b/>
          <w:sz w:val="24"/>
          <w:szCs w:val="24"/>
        </w:rPr>
        <w:t>rg</w:t>
      </w:r>
      <w:r w:rsidR="00044763" w:rsidRPr="00A70CB0">
        <w:rPr>
          <w:rFonts w:ascii="Times New Roman" w:hAnsi="Times New Roman" w:cs="Times New Roman"/>
          <w:b/>
          <w:sz w:val="24"/>
          <w:szCs w:val="24"/>
        </w:rPr>
        <w:t xml:space="preserve">ela Đakovo i Lipik u iznosu od </w:t>
      </w:r>
      <w:r w:rsidR="00044763" w:rsidRPr="00A70CB0">
        <w:rPr>
          <w:rFonts w:ascii="Times New Roman" w:eastAsia="Calibri" w:hAnsi="Times New Roman" w:cs="Times New Roman"/>
          <w:b/>
          <w:sz w:val="24"/>
          <w:szCs w:val="24"/>
        </w:rPr>
        <w:t>po 2.000,00 kn dana 7. siječnja 2022. i 02. veljače 2022.g</w:t>
      </w:r>
      <w:r w:rsidR="00A70CB0">
        <w:rPr>
          <w:rFonts w:ascii="Times New Roman" w:eastAsia="Calibri" w:hAnsi="Times New Roman" w:cs="Times New Roman"/>
          <w:b/>
          <w:sz w:val="24"/>
          <w:szCs w:val="24"/>
        </w:rPr>
        <w:t xml:space="preserve">, </w:t>
      </w:r>
      <w:r w:rsidR="00A70CB0" w:rsidRPr="00925C0A">
        <w:rPr>
          <w:rFonts w:ascii="Times New Roman" w:hAnsi="Times New Roman" w:cs="Times New Roman"/>
          <w:b/>
          <w:bCs/>
          <w:sz w:val="24"/>
          <w:szCs w:val="24"/>
        </w:rPr>
        <w:t>budući da je proteklo 18 mjeseci od kada je presta</w:t>
      </w:r>
      <w:r w:rsidR="00A70CB0">
        <w:rPr>
          <w:rFonts w:ascii="Times New Roman" w:hAnsi="Times New Roman" w:cs="Times New Roman"/>
          <w:b/>
          <w:bCs/>
          <w:sz w:val="24"/>
          <w:szCs w:val="24"/>
        </w:rPr>
        <w:t>o</w:t>
      </w:r>
      <w:r w:rsidR="00A70CB0" w:rsidRPr="00925C0A">
        <w:rPr>
          <w:rFonts w:ascii="Times New Roman" w:hAnsi="Times New Roman" w:cs="Times New Roman"/>
          <w:b/>
          <w:bCs/>
          <w:sz w:val="24"/>
          <w:szCs w:val="24"/>
        </w:rPr>
        <w:t xml:space="preserve"> obnašati dužnost pomoćni</w:t>
      </w:r>
      <w:r w:rsidR="00A70CB0">
        <w:rPr>
          <w:rFonts w:ascii="Times New Roman" w:hAnsi="Times New Roman" w:cs="Times New Roman"/>
          <w:b/>
          <w:bCs/>
          <w:sz w:val="24"/>
          <w:szCs w:val="24"/>
        </w:rPr>
        <w:t>ka</w:t>
      </w:r>
      <w:r w:rsidR="00A70CB0" w:rsidRPr="00925C0A">
        <w:rPr>
          <w:rFonts w:ascii="Times New Roman" w:hAnsi="Times New Roman" w:cs="Times New Roman"/>
          <w:b/>
          <w:bCs/>
          <w:sz w:val="24"/>
          <w:szCs w:val="24"/>
        </w:rPr>
        <w:t xml:space="preserve"> ministra poljoprivrede te nije nastavi</w:t>
      </w:r>
      <w:r w:rsidR="00A70CB0">
        <w:rPr>
          <w:rFonts w:ascii="Times New Roman" w:hAnsi="Times New Roman" w:cs="Times New Roman"/>
          <w:b/>
          <w:bCs/>
          <w:sz w:val="24"/>
          <w:szCs w:val="24"/>
        </w:rPr>
        <w:t>o</w:t>
      </w:r>
      <w:r w:rsidR="00A70CB0" w:rsidRPr="00925C0A">
        <w:rPr>
          <w:rFonts w:ascii="Times New Roman" w:hAnsi="Times New Roman" w:cs="Times New Roman"/>
          <w:b/>
          <w:bCs/>
          <w:sz w:val="24"/>
          <w:szCs w:val="24"/>
        </w:rPr>
        <w:t xml:space="preserve"> obnašati drugu dužnost propisanu člankom 1. i 2. ZSSI-a</w:t>
      </w:r>
    </w:p>
    <w:p w14:paraId="7C0459AA" w14:textId="77777777" w:rsidR="00B026F9" w:rsidRPr="00044763" w:rsidRDefault="00B026F9" w:rsidP="00B026F9">
      <w:pPr>
        <w:pStyle w:val="Odlomakpopisa"/>
        <w:autoSpaceDE w:val="0"/>
        <w:autoSpaceDN w:val="0"/>
        <w:adjustRightInd w:val="0"/>
        <w:spacing w:after="0"/>
        <w:ind w:left="1080"/>
        <w:jc w:val="both"/>
        <w:rPr>
          <w:rFonts w:ascii="Times New Roman" w:eastAsia="Calibri" w:hAnsi="Times New Roman" w:cs="Times New Roman"/>
          <w:b/>
          <w:sz w:val="24"/>
          <w:szCs w:val="24"/>
        </w:rPr>
      </w:pPr>
    </w:p>
    <w:p w14:paraId="3FD9D910" w14:textId="77777777" w:rsidR="009057F1" w:rsidRPr="00925C0A" w:rsidRDefault="009057F1" w:rsidP="008C35CA">
      <w:pPr>
        <w:autoSpaceDE w:val="0"/>
        <w:autoSpaceDN w:val="0"/>
        <w:adjustRightInd w:val="0"/>
        <w:spacing w:after="0"/>
        <w:jc w:val="center"/>
        <w:rPr>
          <w:rFonts w:ascii="Times New Roman" w:hAnsi="Times New Roman" w:cs="Times New Roman"/>
          <w:bCs/>
          <w:sz w:val="24"/>
          <w:szCs w:val="24"/>
        </w:rPr>
      </w:pPr>
      <w:r w:rsidRPr="00925C0A">
        <w:rPr>
          <w:rFonts w:ascii="Times New Roman" w:hAnsi="Times New Roman" w:cs="Times New Roman"/>
          <w:bCs/>
          <w:sz w:val="24"/>
          <w:szCs w:val="24"/>
        </w:rPr>
        <w:t>Obrazloženje</w:t>
      </w:r>
    </w:p>
    <w:p w14:paraId="23691541" w14:textId="77777777" w:rsidR="0034086F" w:rsidRPr="00925C0A" w:rsidRDefault="0034086F" w:rsidP="008C35CA">
      <w:pPr>
        <w:autoSpaceDE w:val="0"/>
        <w:autoSpaceDN w:val="0"/>
        <w:adjustRightInd w:val="0"/>
        <w:spacing w:after="0"/>
        <w:jc w:val="center"/>
        <w:rPr>
          <w:rFonts w:ascii="Times New Roman" w:hAnsi="Times New Roman" w:cs="Times New Roman"/>
          <w:bCs/>
          <w:sz w:val="24"/>
          <w:szCs w:val="24"/>
        </w:rPr>
      </w:pPr>
    </w:p>
    <w:p w14:paraId="4120D982" w14:textId="2E2F3B6D" w:rsidR="00FA3B0B" w:rsidRPr="00B026F9" w:rsidRDefault="005A1178" w:rsidP="00B026F9">
      <w:pPr>
        <w:spacing w:after="0"/>
        <w:ind w:firstLine="708"/>
        <w:jc w:val="both"/>
        <w:rPr>
          <w:rFonts w:ascii="Times New Roman" w:eastAsia="Calibri" w:hAnsi="Times New Roman" w:cs="Times New Roman"/>
          <w:sz w:val="24"/>
          <w:szCs w:val="24"/>
        </w:rPr>
      </w:pPr>
      <w:r w:rsidRPr="00B026F9">
        <w:rPr>
          <w:rFonts w:ascii="Times New Roman" w:hAnsi="Times New Roman" w:cs="Times New Roman"/>
          <w:bCs/>
          <w:sz w:val="24"/>
          <w:szCs w:val="24"/>
        </w:rPr>
        <w:t xml:space="preserve">Na stručnom sastanku dana </w:t>
      </w:r>
      <w:r w:rsidR="00044763" w:rsidRPr="00B026F9">
        <w:rPr>
          <w:rFonts w:ascii="Times New Roman" w:hAnsi="Times New Roman" w:cs="Times New Roman"/>
          <w:bCs/>
          <w:sz w:val="24"/>
          <w:szCs w:val="24"/>
        </w:rPr>
        <w:t>13</w:t>
      </w:r>
      <w:r w:rsidRPr="00B026F9">
        <w:rPr>
          <w:rFonts w:ascii="Times New Roman" w:hAnsi="Times New Roman" w:cs="Times New Roman"/>
          <w:bCs/>
          <w:sz w:val="24"/>
          <w:szCs w:val="24"/>
        </w:rPr>
        <w:t>. rujna 2022.g. Povjerenstvo je, sukladno članku 32. stavku 1. podstavku 1. i članku 41. stavku 1. ZSSI</w:t>
      </w:r>
      <w:r w:rsidR="00A70CB0">
        <w:rPr>
          <w:rFonts w:ascii="Times New Roman" w:hAnsi="Times New Roman" w:cs="Times New Roman"/>
          <w:bCs/>
          <w:sz w:val="24"/>
          <w:szCs w:val="24"/>
        </w:rPr>
        <w:t>/21</w:t>
      </w:r>
      <w:r w:rsidRPr="00B026F9">
        <w:rPr>
          <w:rFonts w:ascii="Times New Roman" w:hAnsi="Times New Roman" w:cs="Times New Roman"/>
          <w:bCs/>
          <w:sz w:val="24"/>
          <w:szCs w:val="24"/>
        </w:rPr>
        <w:t>-a te članku 17. Pravilnika o načinu rada i odlučivanja Povjerenstva od 16. listopada 2013.g., donijelo Zaključak o pokretanju postupka</w:t>
      </w:r>
      <w:r w:rsidR="00A70CB0">
        <w:rPr>
          <w:rFonts w:ascii="Times New Roman" w:hAnsi="Times New Roman" w:cs="Times New Roman"/>
          <w:bCs/>
          <w:sz w:val="24"/>
          <w:szCs w:val="24"/>
        </w:rPr>
        <w:t xml:space="preserve"> </w:t>
      </w:r>
      <w:r w:rsidR="00A70CB0" w:rsidRPr="00A70CB0">
        <w:rPr>
          <w:rFonts w:ascii="Times New Roman" w:hAnsi="Times New Roman" w:cs="Times New Roman"/>
          <w:bCs/>
          <w:sz w:val="24"/>
          <w:szCs w:val="24"/>
        </w:rPr>
        <w:t>broj 711-I-1905-P-375/22-02-21</w:t>
      </w:r>
      <w:r w:rsidR="00A70CB0" w:rsidRPr="00925C0A">
        <w:rPr>
          <w:rFonts w:ascii="Times New Roman" w:hAnsi="Times New Roman" w:cs="Times New Roman"/>
          <w:b/>
          <w:bCs/>
          <w:sz w:val="24"/>
          <w:szCs w:val="24"/>
        </w:rPr>
        <w:t xml:space="preserve"> </w:t>
      </w:r>
      <w:r w:rsidRPr="00B026F9">
        <w:rPr>
          <w:rFonts w:ascii="Times New Roman" w:hAnsi="Times New Roman" w:cs="Times New Roman"/>
          <w:bCs/>
          <w:sz w:val="24"/>
          <w:szCs w:val="24"/>
        </w:rPr>
        <w:t>protiv</w:t>
      </w:r>
      <w:r w:rsidR="00FA3B0B" w:rsidRPr="00B026F9">
        <w:rPr>
          <w:rFonts w:ascii="Times New Roman" w:hAnsi="Times New Roman" w:cs="Times New Roman"/>
          <w:sz w:val="24"/>
          <w:szCs w:val="24"/>
        </w:rPr>
        <w:t xml:space="preserve"> </w:t>
      </w:r>
      <w:r w:rsidR="00FA3B0B" w:rsidRPr="00B026F9">
        <w:rPr>
          <w:rFonts w:ascii="Times New Roman" w:eastAsia="Calibri" w:hAnsi="Times New Roman" w:cs="Times New Roman"/>
          <w:sz w:val="24"/>
          <w:szCs w:val="24"/>
        </w:rPr>
        <w:t xml:space="preserve">Zdravka </w:t>
      </w:r>
      <w:proofErr w:type="spellStart"/>
      <w:r w:rsidR="00FA3B0B" w:rsidRPr="00B026F9">
        <w:rPr>
          <w:rFonts w:ascii="Times New Roman" w:eastAsia="Calibri" w:hAnsi="Times New Roman" w:cs="Times New Roman"/>
          <w:sz w:val="24"/>
          <w:szCs w:val="24"/>
        </w:rPr>
        <w:t>Baraća</w:t>
      </w:r>
      <w:proofErr w:type="spellEnd"/>
      <w:r w:rsidR="00FA3B0B" w:rsidRPr="00B026F9">
        <w:rPr>
          <w:rFonts w:ascii="Times New Roman" w:eastAsia="Calibri" w:hAnsi="Times New Roman" w:cs="Times New Roman"/>
          <w:sz w:val="24"/>
          <w:szCs w:val="24"/>
        </w:rPr>
        <w:t>, ravnatelja Uprave u Ministarstvu poljoprivrede te pomoćnika ministra poljoprivrede do 18. veljače 2021.</w:t>
      </w:r>
    </w:p>
    <w:p w14:paraId="39EB7766" w14:textId="77777777" w:rsidR="00FA3B0B" w:rsidRPr="00B026F9" w:rsidRDefault="00FA3B0B" w:rsidP="00B026F9">
      <w:pPr>
        <w:autoSpaceDE w:val="0"/>
        <w:autoSpaceDN w:val="0"/>
        <w:adjustRightInd w:val="0"/>
        <w:spacing w:after="0"/>
        <w:jc w:val="both"/>
        <w:rPr>
          <w:rFonts w:ascii="Times New Roman" w:hAnsi="Times New Roman" w:cs="Times New Roman"/>
          <w:bCs/>
          <w:sz w:val="24"/>
          <w:szCs w:val="24"/>
        </w:rPr>
      </w:pPr>
    </w:p>
    <w:p w14:paraId="3A16F9AA" w14:textId="23EB4F16" w:rsidR="00FA3B0B" w:rsidRPr="00B026F9" w:rsidRDefault="00FA3B0B" w:rsidP="00B026F9">
      <w:pPr>
        <w:pStyle w:val="Tijeloteksta"/>
        <w:shd w:val="clear" w:color="auto" w:fill="auto"/>
        <w:spacing w:after="200" w:line="276" w:lineRule="auto"/>
        <w:ind w:firstLine="708"/>
        <w:jc w:val="both"/>
        <w:rPr>
          <w:sz w:val="24"/>
          <w:szCs w:val="24"/>
        </w:rPr>
      </w:pPr>
      <w:r w:rsidRPr="00B026F9">
        <w:rPr>
          <w:bCs/>
          <w:sz w:val="24"/>
          <w:szCs w:val="24"/>
        </w:rPr>
        <w:t xml:space="preserve">Zdravko </w:t>
      </w:r>
      <w:proofErr w:type="spellStart"/>
      <w:r w:rsidRPr="00B026F9">
        <w:rPr>
          <w:bCs/>
          <w:sz w:val="24"/>
          <w:szCs w:val="24"/>
        </w:rPr>
        <w:t>Barać</w:t>
      </w:r>
      <w:proofErr w:type="spellEnd"/>
      <w:r w:rsidRPr="00B026F9">
        <w:rPr>
          <w:bCs/>
          <w:sz w:val="24"/>
          <w:szCs w:val="24"/>
        </w:rPr>
        <w:t xml:space="preserve"> dostavio je očitovanje na odluku Povjerenstva o pokretanju postupka u kojemu navodi da je d</w:t>
      </w:r>
      <w:r w:rsidRPr="00B026F9">
        <w:rPr>
          <w:color w:val="000000"/>
          <w:sz w:val="24"/>
          <w:szCs w:val="24"/>
          <w:lang w:eastAsia="hr-HR" w:bidi="hr-HR"/>
        </w:rPr>
        <w:t xml:space="preserve">ana 18. veljače 2021. godine Rješenjem Vlade Republike Hrvatske, KLASA: UP/I 080-02/21- 02/38, URBROJ: 50301-15/07-21-02 razriješen dužnosti pomoćnika </w:t>
      </w:r>
      <w:r w:rsidRPr="00B026F9">
        <w:rPr>
          <w:color w:val="000000"/>
          <w:sz w:val="24"/>
          <w:szCs w:val="24"/>
          <w:lang w:eastAsia="hr-HR" w:bidi="hr-HR"/>
        </w:rPr>
        <w:lastRenderedPageBreak/>
        <w:t>ministrice poljoprivrede, dok je Rješenjem Vlade Republike Hrvatske, KLASA: UP/I 080-02/21-01/80, URBROJ: 5031-15/28-21-02 imenovan ravnateljem Uprave za stočarstvo i kvalitetu hrane u Ministarstvu poljoprivrede.</w:t>
      </w:r>
    </w:p>
    <w:p w14:paraId="7ECAE393" w14:textId="24794111" w:rsidR="00FA3B0B" w:rsidRPr="00B026F9" w:rsidRDefault="00FA3B0B" w:rsidP="00B026F9">
      <w:pPr>
        <w:pStyle w:val="Tijeloteksta"/>
        <w:shd w:val="clear" w:color="auto" w:fill="auto"/>
        <w:spacing w:after="200" w:line="276" w:lineRule="auto"/>
        <w:ind w:firstLine="708"/>
        <w:jc w:val="both"/>
        <w:rPr>
          <w:sz w:val="24"/>
          <w:szCs w:val="24"/>
        </w:rPr>
      </w:pPr>
      <w:r w:rsidRPr="00B026F9">
        <w:rPr>
          <w:color w:val="000000"/>
          <w:sz w:val="24"/>
          <w:szCs w:val="24"/>
          <w:lang w:eastAsia="hr-HR" w:bidi="hr-HR"/>
        </w:rPr>
        <w:t>Nadalje ističe kako za vrijeme obnašanja dužnosti pomoćnika ministrice u razdoblju od 4. travnja 2019. godine do 18. veljače 2021. godine nije primao naknadu za obavljanje funkcije predsjednika Upravnog vijeća Državne ergele Đakovo i Lipik, a što je i potvrdilo uvidom u podatke Porezne uprave te napominje kako na funkciju predsjednika Upravnog vijeća Državne ergele Đakovo i Lipik nije imenovan nakon razrješenja s dužnosti pomoćnika ministra, već je  istu obavljao i za vrijeme obavljanja dužnosti pomoćnika ministra te je funkciju predsjednika Upravnog vijeća Državne ergele Đakovo i Lipik nastavio obavljati u kontinuitetu i nakon što je imenovan ravnateljem Uprave za stočarstvo i kvalitetu hrane u Ministarstvu poljoprivrede.</w:t>
      </w:r>
    </w:p>
    <w:p w14:paraId="48896BF3" w14:textId="50C770EF" w:rsidR="00FA3B0B" w:rsidRPr="00B026F9" w:rsidRDefault="00FA3B0B" w:rsidP="00B026F9">
      <w:pPr>
        <w:pStyle w:val="Tijeloteksta"/>
        <w:shd w:val="clear" w:color="auto" w:fill="auto"/>
        <w:spacing w:after="200" w:line="276" w:lineRule="auto"/>
        <w:ind w:firstLine="708"/>
        <w:jc w:val="both"/>
        <w:rPr>
          <w:sz w:val="24"/>
          <w:szCs w:val="24"/>
        </w:rPr>
      </w:pPr>
      <w:r w:rsidRPr="00B026F9">
        <w:rPr>
          <w:color w:val="000000"/>
          <w:sz w:val="24"/>
          <w:szCs w:val="24"/>
          <w:lang w:eastAsia="hr-HR" w:bidi="hr-HR"/>
        </w:rPr>
        <w:t xml:space="preserve">U odnosu na naknadu za obavljanje funkcija predsjednika Upravnog vijeća Državne ergele Đakovo i Lipik u iznosu od 2.000,00 kn ističe kako istu počinje primati tek nakon imenovanja za ravnatelja Uprave u Ministarstvu dana 18. veljače 2021. godine, </w:t>
      </w:r>
      <w:r w:rsidR="00A70CB0">
        <w:rPr>
          <w:color w:val="000000"/>
          <w:sz w:val="24"/>
          <w:szCs w:val="24"/>
          <w:lang w:eastAsia="hr-HR" w:bidi="hr-HR"/>
        </w:rPr>
        <w:t xml:space="preserve">te da nije </w:t>
      </w:r>
      <w:r w:rsidRPr="00B026F9">
        <w:rPr>
          <w:color w:val="000000"/>
          <w:sz w:val="24"/>
          <w:szCs w:val="24"/>
          <w:lang w:eastAsia="hr-HR" w:bidi="hr-HR"/>
        </w:rPr>
        <w:t>imao nikakvih saznanja o tome da bi isplata naknade za obavljanje funkcije predsjednika Upravnog vijeća Državne ergele Đakovo i Lipik mogla biti dovedena u pitanje</w:t>
      </w:r>
      <w:r w:rsidR="00A70CB0">
        <w:rPr>
          <w:color w:val="000000"/>
          <w:sz w:val="24"/>
          <w:szCs w:val="24"/>
          <w:lang w:eastAsia="hr-HR" w:bidi="hr-HR"/>
        </w:rPr>
        <w:t>, jer</w:t>
      </w:r>
      <w:r w:rsidRPr="00B026F9">
        <w:rPr>
          <w:color w:val="000000"/>
          <w:sz w:val="24"/>
          <w:szCs w:val="24"/>
          <w:lang w:eastAsia="hr-HR" w:bidi="hr-HR"/>
        </w:rPr>
        <w:t xml:space="preserve"> je smatrao da na istu ima pravo.</w:t>
      </w:r>
    </w:p>
    <w:p w14:paraId="066F248B" w14:textId="557804FC" w:rsidR="00FA3B0B" w:rsidRPr="00B026F9" w:rsidRDefault="00FA3B0B" w:rsidP="00B026F9">
      <w:pPr>
        <w:pStyle w:val="Tijeloteksta"/>
        <w:shd w:val="clear" w:color="auto" w:fill="auto"/>
        <w:spacing w:line="276" w:lineRule="auto"/>
        <w:ind w:firstLine="708"/>
        <w:jc w:val="both"/>
        <w:rPr>
          <w:sz w:val="24"/>
          <w:szCs w:val="24"/>
        </w:rPr>
      </w:pPr>
      <w:bookmarkStart w:id="0" w:name="_Hlk125020760"/>
      <w:r w:rsidRPr="00B026F9">
        <w:rPr>
          <w:color w:val="000000"/>
          <w:sz w:val="24"/>
          <w:szCs w:val="24"/>
          <w:lang w:eastAsia="hr-HR" w:bidi="hr-HR"/>
        </w:rPr>
        <w:t xml:space="preserve">Zdravko </w:t>
      </w:r>
      <w:proofErr w:type="spellStart"/>
      <w:r w:rsidRPr="00B026F9">
        <w:rPr>
          <w:color w:val="000000"/>
          <w:sz w:val="24"/>
          <w:szCs w:val="24"/>
          <w:lang w:eastAsia="hr-HR" w:bidi="hr-HR"/>
        </w:rPr>
        <w:t>Barać</w:t>
      </w:r>
      <w:proofErr w:type="spellEnd"/>
      <w:r w:rsidRPr="00B026F9">
        <w:rPr>
          <w:color w:val="000000"/>
          <w:sz w:val="24"/>
          <w:szCs w:val="24"/>
          <w:lang w:eastAsia="hr-HR" w:bidi="hr-HR"/>
        </w:rPr>
        <w:t xml:space="preserve"> </w:t>
      </w:r>
      <w:bookmarkEnd w:id="0"/>
      <w:r w:rsidRPr="00B026F9">
        <w:rPr>
          <w:color w:val="000000"/>
          <w:sz w:val="24"/>
          <w:szCs w:val="24"/>
          <w:lang w:eastAsia="hr-HR" w:bidi="hr-HR"/>
        </w:rPr>
        <w:t xml:space="preserve">nadalje pojašnjava kako je temeljem imenovanja za ravnatelja Uprave za stočarstvo i kvalitetu hrane u Ministarstvu poljoprivrede dana 18. veljače 2021. godine, smatrao kako </w:t>
      </w:r>
      <w:r w:rsidR="00981257" w:rsidRPr="00B026F9">
        <w:rPr>
          <w:color w:val="000000"/>
          <w:sz w:val="24"/>
          <w:szCs w:val="24"/>
          <w:lang w:eastAsia="hr-HR" w:bidi="hr-HR"/>
        </w:rPr>
        <w:t xml:space="preserve">ga </w:t>
      </w:r>
      <w:r w:rsidRPr="00B026F9">
        <w:rPr>
          <w:color w:val="000000"/>
          <w:sz w:val="24"/>
          <w:szCs w:val="24"/>
          <w:lang w:eastAsia="hr-HR" w:bidi="hr-HR"/>
        </w:rPr>
        <w:t>iz ZSSI/21-</w:t>
      </w:r>
      <w:r w:rsidR="00A70CB0">
        <w:rPr>
          <w:color w:val="000000"/>
          <w:sz w:val="24"/>
          <w:szCs w:val="24"/>
          <w:lang w:eastAsia="hr-HR" w:bidi="hr-HR"/>
        </w:rPr>
        <w:t>a</w:t>
      </w:r>
      <w:r w:rsidRPr="00B026F9">
        <w:rPr>
          <w:color w:val="000000"/>
          <w:sz w:val="24"/>
          <w:szCs w:val="24"/>
          <w:lang w:eastAsia="hr-HR" w:bidi="hr-HR"/>
        </w:rPr>
        <w:t xml:space="preserve"> obvezuju odredbe isključivo u pogledu ispunjenja obveze podnošenja izvješća o imovinskom stanju, provođenja postupaka administrativne i redovite provjere podnesenih izvješća o imovinskom stanju te izricanju sankcije vezanih za utvrđeni propust podnošenja izvješća te nesklad ili nerazmjer između podataka izvješća i podataka kojima raspolažu državna tijela, a što je propisano odredbom</w:t>
      </w:r>
      <w:r w:rsidR="00A70CB0">
        <w:rPr>
          <w:color w:val="000000"/>
          <w:sz w:val="24"/>
          <w:szCs w:val="24"/>
          <w:lang w:eastAsia="hr-HR" w:bidi="hr-HR"/>
        </w:rPr>
        <w:t xml:space="preserve"> članka 3. stavka 3. ZSSI/21-a: „</w:t>
      </w:r>
      <w:r w:rsidRPr="00B026F9">
        <w:rPr>
          <w:color w:val="000000"/>
          <w:sz w:val="24"/>
          <w:szCs w:val="24"/>
          <w:lang w:eastAsia="hr-HR" w:bidi="hr-HR"/>
        </w:rPr>
        <w:t xml:space="preserve">Odredbe iz članka 10. do 14 glave III, članaka 48. do 50. ovoga Zakona odgovarajuće se primjenjuju i na rukovodeće državne službenike koje imenuje Vlada Republike Hrvatske na temelju prethodno provedenog natječaja. Citirane obveze </w:t>
      </w:r>
      <w:r w:rsidR="00981257" w:rsidRPr="00B026F9">
        <w:rPr>
          <w:color w:val="000000"/>
          <w:sz w:val="24"/>
          <w:szCs w:val="24"/>
          <w:lang w:eastAsia="hr-HR" w:bidi="hr-HR"/>
        </w:rPr>
        <w:t>je</w:t>
      </w:r>
      <w:r w:rsidRPr="00B026F9">
        <w:rPr>
          <w:color w:val="000000"/>
          <w:sz w:val="24"/>
          <w:szCs w:val="24"/>
          <w:lang w:eastAsia="hr-HR" w:bidi="hr-HR"/>
        </w:rPr>
        <w:t xml:space="preserve"> uredno izvršio i izvršava, što Povjerenstvo može i utvrditi uvidom u dostavljene imovinske kartice.</w:t>
      </w:r>
      <w:r w:rsidR="00992333" w:rsidRPr="00B026F9">
        <w:rPr>
          <w:sz w:val="24"/>
          <w:szCs w:val="24"/>
        </w:rPr>
        <w:t xml:space="preserve"> </w:t>
      </w:r>
      <w:r w:rsidRPr="00B026F9">
        <w:rPr>
          <w:color w:val="000000"/>
          <w:sz w:val="24"/>
          <w:szCs w:val="24"/>
          <w:lang w:eastAsia="hr-HR" w:bidi="hr-HR"/>
        </w:rPr>
        <w:t xml:space="preserve">Obzirom na gore navedenu odredbu i obveze koje proizlaze iz iste, mišljenja </w:t>
      </w:r>
      <w:r w:rsidR="00992333" w:rsidRPr="00B026F9">
        <w:rPr>
          <w:color w:val="000000"/>
          <w:sz w:val="24"/>
          <w:szCs w:val="24"/>
          <w:lang w:eastAsia="hr-HR" w:bidi="hr-HR"/>
        </w:rPr>
        <w:t>je</w:t>
      </w:r>
      <w:r w:rsidRPr="00B026F9">
        <w:rPr>
          <w:color w:val="000000"/>
          <w:sz w:val="24"/>
          <w:szCs w:val="24"/>
          <w:lang w:eastAsia="hr-HR" w:bidi="hr-HR"/>
        </w:rPr>
        <w:t xml:space="preserve"> kako se preostale odredbe ZSSI/21</w:t>
      </w:r>
      <w:r w:rsidR="00A70CB0">
        <w:rPr>
          <w:color w:val="000000"/>
          <w:sz w:val="24"/>
          <w:szCs w:val="24"/>
          <w:lang w:eastAsia="hr-HR" w:bidi="hr-HR"/>
        </w:rPr>
        <w:t>-a</w:t>
      </w:r>
      <w:r w:rsidRPr="00B026F9">
        <w:rPr>
          <w:color w:val="000000"/>
          <w:sz w:val="24"/>
          <w:szCs w:val="24"/>
          <w:lang w:eastAsia="hr-HR" w:bidi="hr-HR"/>
        </w:rPr>
        <w:t xml:space="preserve"> ne primjenjuju na rukovodeće državne službenike koje imenuje Vlada Republike Hrvatske na temelju prethodno provedenog natječaja, što obuhvaća i ravnatelje Uprava pa stoga smatra kako se predmetno ograničenje iz članka 22. ZSSI/21-a ne primjenjuje na </w:t>
      </w:r>
      <w:r w:rsidR="00992333" w:rsidRPr="00B026F9">
        <w:rPr>
          <w:color w:val="000000"/>
          <w:sz w:val="24"/>
          <w:szCs w:val="24"/>
          <w:lang w:eastAsia="hr-HR" w:bidi="hr-HR"/>
        </w:rPr>
        <w:t>njega</w:t>
      </w:r>
      <w:r w:rsidRPr="00B026F9">
        <w:rPr>
          <w:color w:val="000000"/>
          <w:sz w:val="24"/>
          <w:szCs w:val="24"/>
          <w:lang w:eastAsia="hr-HR" w:bidi="hr-HR"/>
        </w:rPr>
        <w:t>.</w:t>
      </w:r>
    </w:p>
    <w:p w14:paraId="678C2DC4" w14:textId="3F321ACB" w:rsidR="00FA3B0B" w:rsidRPr="00B026F9" w:rsidRDefault="00992333" w:rsidP="00B026F9">
      <w:pPr>
        <w:pStyle w:val="Tijeloteksta"/>
        <w:shd w:val="clear" w:color="auto" w:fill="auto"/>
        <w:spacing w:line="276" w:lineRule="auto"/>
        <w:ind w:firstLine="708"/>
        <w:jc w:val="both"/>
        <w:rPr>
          <w:sz w:val="24"/>
          <w:szCs w:val="24"/>
        </w:rPr>
      </w:pPr>
      <w:r w:rsidRPr="00B026F9">
        <w:rPr>
          <w:color w:val="000000"/>
          <w:sz w:val="24"/>
          <w:szCs w:val="24"/>
          <w:lang w:eastAsia="hr-HR" w:bidi="hr-HR"/>
        </w:rPr>
        <w:t xml:space="preserve">Zdravko </w:t>
      </w:r>
      <w:proofErr w:type="spellStart"/>
      <w:r w:rsidRPr="00B026F9">
        <w:rPr>
          <w:color w:val="000000"/>
          <w:sz w:val="24"/>
          <w:szCs w:val="24"/>
          <w:lang w:eastAsia="hr-HR" w:bidi="hr-HR"/>
        </w:rPr>
        <w:t>Barać</w:t>
      </w:r>
      <w:proofErr w:type="spellEnd"/>
      <w:r w:rsidRPr="00B026F9">
        <w:rPr>
          <w:color w:val="000000"/>
          <w:sz w:val="24"/>
          <w:szCs w:val="24"/>
          <w:lang w:eastAsia="hr-HR" w:bidi="hr-HR"/>
        </w:rPr>
        <w:t xml:space="preserve"> pored navedenog iznosi m</w:t>
      </w:r>
      <w:r w:rsidR="00FA3B0B" w:rsidRPr="00B026F9">
        <w:rPr>
          <w:color w:val="000000"/>
          <w:sz w:val="24"/>
          <w:szCs w:val="24"/>
          <w:lang w:eastAsia="hr-HR" w:bidi="hr-HR"/>
        </w:rPr>
        <w:t>išljenj</w:t>
      </w:r>
      <w:r w:rsidRPr="00B026F9">
        <w:rPr>
          <w:color w:val="000000"/>
          <w:sz w:val="24"/>
          <w:szCs w:val="24"/>
          <w:lang w:eastAsia="hr-HR" w:bidi="hr-HR"/>
        </w:rPr>
        <w:t>e</w:t>
      </w:r>
      <w:r w:rsidR="00FA3B0B" w:rsidRPr="00B026F9">
        <w:rPr>
          <w:color w:val="000000"/>
          <w:sz w:val="24"/>
          <w:szCs w:val="24"/>
          <w:lang w:eastAsia="hr-HR" w:bidi="hr-HR"/>
        </w:rPr>
        <w:t xml:space="preserve"> kako </w:t>
      </w:r>
      <w:r w:rsidRPr="00B026F9">
        <w:rPr>
          <w:color w:val="000000"/>
          <w:sz w:val="24"/>
          <w:szCs w:val="24"/>
          <w:lang w:eastAsia="hr-HR" w:bidi="hr-HR"/>
        </w:rPr>
        <w:t>je</w:t>
      </w:r>
      <w:r w:rsidR="00FA3B0B" w:rsidRPr="00B026F9">
        <w:rPr>
          <w:color w:val="000000"/>
          <w:sz w:val="24"/>
          <w:szCs w:val="24"/>
          <w:lang w:eastAsia="hr-HR" w:bidi="hr-HR"/>
        </w:rPr>
        <w:t xml:space="preserve"> obrazložio u dostavljenom očitovanju na predmet P-183/21, kako se oba predmeta koja se vode pred Povjerenstvom (predmet P-l83/21 i P/375/22) trebaju voditi u skladu s odredbama novog Zakona o sprječavanju su</w:t>
      </w:r>
      <w:r w:rsidR="00A70CB0">
        <w:rPr>
          <w:color w:val="000000"/>
          <w:sz w:val="24"/>
          <w:szCs w:val="24"/>
          <w:lang w:eastAsia="hr-HR" w:bidi="hr-HR"/>
        </w:rPr>
        <w:t xml:space="preserve">koba interesa, s </w:t>
      </w:r>
      <w:r w:rsidR="00FA3B0B" w:rsidRPr="00B026F9">
        <w:rPr>
          <w:color w:val="000000"/>
          <w:sz w:val="24"/>
          <w:szCs w:val="24"/>
          <w:lang w:eastAsia="hr-HR" w:bidi="hr-HR"/>
        </w:rPr>
        <w:t>obzirom da</w:t>
      </w:r>
      <w:r w:rsidRPr="00B026F9">
        <w:rPr>
          <w:color w:val="000000"/>
          <w:sz w:val="24"/>
          <w:szCs w:val="24"/>
          <w:lang w:eastAsia="hr-HR" w:bidi="hr-HR"/>
        </w:rPr>
        <w:t xml:space="preserve"> </w:t>
      </w:r>
      <w:r w:rsidR="00FA3B0B" w:rsidRPr="00B026F9">
        <w:rPr>
          <w:color w:val="000000"/>
          <w:sz w:val="24"/>
          <w:szCs w:val="24"/>
          <w:lang w:eastAsia="hr-HR" w:bidi="hr-HR"/>
        </w:rPr>
        <w:t>je Odluka Povjerenstva o pokretanju postupka u predmetu P-l83/21 iz 2022. godine (utvrđeno uvidom na inte</w:t>
      </w:r>
      <w:r w:rsidRPr="00B026F9">
        <w:rPr>
          <w:color w:val="000000"/>
          <w:sz w:val="24"/>
          <w:szCs w:val="24"/>
          <w:lang w:eastAsia="hr-HR" w:bidi="hr-HR"/>
        </w:rPr>
        <w:t>rn</w:t>
      </w:r>
      <w:r w:rsidR="00FA3B0B" w:rsidRPr="00B026F9">
        <w:rPr>
          <w:color w:val="000000"/>
          <w:sz w:val="24"/>
          <w:szCs w:val="24"/>
          <w:lang w:eastAsia="hr-HR" w:bidi="hr-HR"/>
        </w:rPr>
        <w:t>etskim stranicama Povjerenstva).</w:t>
      </w:r>
    </w:p>
    <w:p w14:paraId="297A24DC" w14:textId="537C8303" w:rsidR="00044763" w:rsidRPr="00B026F9" w:rsidRDefault="00FA3B0B" w:rsidP="00B026F9">
      <w:pPr>
        <w:pStyle w:val="Tijeloteksta"/>
        <w:shd w:val="clear" w:color="auto" w:fill="auto"/>
        <w:spacing w:line="276" w:lineRule="auto"/>
        <w:ind w:firstLine="708"/>
        <w:jc w:val="both"/>
        <w:rPr>
          <w:color w:val="000000"/>
          <w:sz w:val="24"/>
          <w:szCs w:val="24"/>
          <w:lang w:eastAsia="hr-HR" w:bidi="hr-HR"/>
        </w:rPr>
      </w:pPr>
      <w:r w:rsidRPr="00B026F9">
        <w:rPr>
          <w:color w:val="000000"/>
          <w:sz w:val="24"/>
          <w:szCs w:val="24"/>
          <w:lang w:eastAsia="hr-HR" w:bidi="hr-HR"/>
        </w:rPr>
        <w:t>Nadalje,</w:t>
      </w:r>
      <w:r w:rsidR="00992333" w:rsidRPr="00B026F9">
        <w:rPr>
          <w:color w:val="000000"/>
          <w:sz w:val="24"/>
          <w:szCs w:val="24"/>
          <w:lang w:eastAsia="hr-HR" w:bidi="hr-HR"/>
        </w:rPr>
        <w:t xml:space="preserve"> Zdravko </w:t>
      </w:r>
      <w:proofErr w:type="spellStart"/>
      <w:r w:rsidR="00992333" w:rsidRPr="00B026F9">
        <w:rPr>
          <w:color w:val="000000"/>
          <w:sz w:val="24"/>
          <w:szCs w:val="24"/>
          <w:lang w:eastAsia="hr-HR" w:bidi="hr-HR"/>
        </w:rPr>
        <w:t>Barać</w:t>
      </w:r>
      <w:proofErr w:type="spellEnd"/>
      <w:r w:rsidR="00992333" w:rsidRPr="00B026F9">
        <w:rPr>
          <w:color w:val="000000"/>
          <w:sz w:val="24"/>
          <w:szCs w:val="24"/>
          <w:lang w:eastAsia="hr-HR" w:bidi="hr-HR"/>
        </w:rPr>
        <w:t xml:space="preserve"> navodi da je</w:t>
      </w:r>
      <w:r w:rsidRPr="00B026F9">
        <w:rPr>
          <w:color w:val="000000"/>
          <w:sz w:val="24"/>
          <w:szCs w:val="24"/>
          <w:lang w:eastAsia="hr-HR" w:bidi="hr-HR"/>
        </w:rPr>
        <w:t xml:space="preserve"> u ZSSI/21</w:t>
      </w:r>
      <w:r w:rsidR="00A70CB0">
        <w:rPr>
          <w:color w:val="000000"/>
          <w:sz w:val="24"/>
          <w:szCs w:val="24"/>
          <w:lang w:eastAsia="hr-HR" w:bidi="hr-HR"/>
        </w:rPr>
        <w:t>-u</w:t>
      </w:r>
      <w:r w:rsidRPr="00B026F9">
        <w:rPr>
          <w:color w:val="000000"/>
          <w:sz w:val="24"/>
          <w:szCs w:val="24"/>
          <w:lang w:eastAsia="hr-HR" w:bidi="hr-HR"/>
        </w:rPr>
        <w:t xml:space="preserve"> u članku 41. stavku 1. propisano kako Povjerenstvo može pokrenuti postupak po službenoj dužnosti i povodom vjerodostojne i osnovane prijave o mogućoj povredi ovoga Zakona, dok je stavkom 5. istoga članka propisano </w:t>
      </w:r>
      <w:r w:rsidRPr="00B026F9">
        <w:rPr>
          <w:color w:val="000000"/>
          <w:sz w:val="24"/>
          <w:szCs w:val="24"/>
          <w:lang w:eastAsia="hr-HR" w:bidi="hr-HR"/>
        </w:rPr>
        <w:lastRenderedPageBreak/>
        <w:t>kako Povjerenstvo nije ovlašteno pokrenuti postupak protiv obveznika nakon proteka 18 mjeseci od dana prestanka obavljanja dužnosti.</w:t>
      </w:r>
    </w:p>
    <w:p w14:paraId="2B7C1092" w14:textId="1DB849CE" w:rsidR="00FA3B0B" w:rsidRPr="00B026F9" w:rsidRDefault="00992333" w:rsidP="00B026F9">
      <w:pPr>
        <w:pStyle w:val="Tijeloteksta"/>
        <w:shd w:val="clear" w:color="auto" w:fill="auto"/>
        <w:spacing w:line="276" w:lineRule="auto"/>
        <w:ind w:firstLine="708"/>
        <w:jc w:val="both"/>
        <w:rPr>
          <w:sz w:val="24"/>
          <w:szCs w:val="24"/>
        </w:rPr>
      </w:pPr>
      <w:r w:rsidRPr="00B026F9">
        <w:rPr>
          <w:color w:val="000000"/>
          <w:sz w:val="24"/>
          <w:szCs w:val="24"/>
          <w:lang w:eastAsia="hr-HR" w:bidi="hr-HR"/>
        </w:rPr>
        <w:t>Nadalje navodi da je u</w:t>
      </w:r>
      <w:r w:rsidR="00FA3B0B" w:rsidRPr="00B026F9">
        <w:rPr>
          <w:color w:val="000000"/>
          <w:sz w:val="24"/>
          <w:szCs w:val="24"/>
          <w:lang w:eastAsia="hr-HR" w:bidi="hr-HR"/>
        </w:rPr>
        <w:t>vidom u dostavljeni Zaključak Povjerenstva utvrđeno kako je na stručnom sastanku Povjerenstva održanom dana 13. rujna 2022. godine, donesen Zaključak kojim se pokreće postupak za utvrđivanje moguće povrede odredbe članka 18. stavka 2. u svezi s člankom 22. stavkom 2. ZSSI/21-a. Obzirom da</w:t>
      </w:r>
      <w:r w:rsidRPr="00B026F9">
        <w:rPr>
          <w:color w:val="000000"/>
          <w:sz w:val="24"/>
          <w:szCs w:val="24"/>
          <w:lang w:eastAsia="hr-HR" w:bidi="hr-HR"/>
        </w:rPr>
        <w:t xml:space="preserve"> je</w:t>
      </w:r>
      <w:r w:rsidR="00FA3B0B" w:rsidRPr="00B026F9">
        <w:rPr>
          <w:color w:val="000000"/>
          <w:sz w:val="24"/>
          <w:szCs w:val="24"/>
          <w:lang w:eastAsia="hr-HR" w:bidi="hr-HR"/>
        </w:rPr>
        <w:t xml:space="preserve"> dužnost pomoćnika ministra prestao obavljati 18. veljače 2021., razvidno da</w:t>
      </w:r>
      <w:r w:rsidRPr="00B026F9">
        <w:rPr>
          <w:color w:val="000000"/>
          <w:sz w:val="24"/>
          <w:szCs w:val="24"/>
          <w:lang w:eastAsia="hr-HR" w:bidi="hr-HR"/>
        </w:rPr>
        <w:t xml:space="preserve"> </w:t>
      </w:r>
      <w:r w:rsidR="00FA3B0B" w:rsidRPr="00B026F9">
        <w:rPr>
          <w:color w:val="000000"/>
          <w:sz w:val="24"/>
          <w:szCs w:val="24"/>
          <w:lang w:eastAsia="hr-HR" w:bidi="hr-HR"/>
        </w:rPr>
        <w:t xml:space="preserve">je do dana pokretanja postupka (13. rujna 2022.) proteklo više od 18 mjeseci od dana prestanka obavljanja dužnosti te da Povjerenstvo nije ovlašteno pokrenuti postupak protiv </w:t>
      </w:r>
      <w:r w:rsidRPr="00B026F9">
        <w:rPr>
          <w:color w:val="000000"/>
          <w:sz w:val="24"/>
          <w:szCs w:val="24"/>
          <w:lang w:eastAsia="hr-HR" w:bidi="hr-HR"/>
        </w:rPr>
        <w:t xml:space="preserve">njega. </w:t>
      </w:r>
      <w:r w:rsidR="00FA3B0B" w:rsidRPr="00B026F9">
        <w:rPr>
          <w:color w:val="000000"/>
          <w:sz w:val="24"/>
          <w:szCs w:val="24"/>
          <w:lang w:eastAsia="hr-HR" w:bidi="hr-HR"/>
        </w:rPr>
        <w:t xml:space="preserve">Nadalje, ZSSI/21 u članku 22. stavku 2. propisuje kako se obveze iz članka 18. </w:t>
      </w:r>
      <w:r w:rsidRPr="00B026F9">
        <w:rPr>
          <w:color w:val="000000"/>
          <w:sz w:val="24"/>
          <w:szCs w:val="24"/>
          <w:lang w:eastAsia="hr-HR" w:bidi="hr-HR"/>
        </w:rPr>
        <w:t>toga</w:t>
      </w:r>
      <w:r w:rsidR="00FA3B0B" w:rsidRPr="00B026F9">
        <w:rPr>
          <w:color w:val="000000"/>
          <w:sz w:val="24"/>
          <w:szCs w:val="24"/>
          <w:lang w:eastAsia="hr-HR" w:bidi="hr-HR"/>
        </w:rPr>
        <w:t xml:space="preserve"> Zakona (članstvo u upravnim tijelima i nadzornim odborima te </w:t>
      </w:r>
      <w:r w:rsidR="00A70CB0">
        <w:rPr>
          <w:color w:val="000000"/>
          <w:sz w:val="24"/>
          <w:szCs w:val="24"/>
          <w:lang w:eastAsia="hr-HR" w:bidi="hr-HR"/>
        </w:rPr>
        <w:t>pravo na naknadu z</w:t>
      </w:r>
      <w:r w:rsidR="00FA3B0B" w:rsidRPr="00B026F9">
        <w:rPr>
          <w:color w:val="000000"/>
          <w:sz w:val="24"/>
          <w:szCs w:val="24"/>
          <w:lang w:eastAsia="hr-HR" w:bidi="hr-HR"/>
        </w:rPr>
        <w:t>a članstvo u upravnim vijećima ustanova</w:t>
      </w:r>
      <w:r w:rsidR="00A70CB0">
        <w:rPr>
          <w:color w:val="000000"/>
          <w:sz w:val="24"/>
          <w:szCs w:val="24"/>
          <w:lang w:eastAsia="hr-HR" w:bidi="hr-HR"/>
        </w:rPr>
        <w:t>,</w:t>
      </w:r>
      <w:r w:rsidR="00FA3B0B" w:rsidRPr="00B026F9">
        <w:rPr>
          <w:color w:val="000000"/>
          <w:sz w:val="24"/>
          <w:szCs w:val="24"/>
          <w:lang w:eastAsia="hr-HR" w:bidi="hr-HR"/>
        </w:rPr>
        <w:t xml:space="preserve"> odnosno nadzornim odborima izvanproračunskih fondova obveznik, osim prava na naknadu putnih i drugih opravdanih troškova) primjenjuju na obveznike koji imaju pravo na naknadu plaće nakon prestanka dužnosti propisane posebnim zakonima za vrijeme trajanja prava na naknadu.</w:t>
      </w:r>
    </w:p>
    <w:p w14:paraId="51947081" w14:textId="5820C090" w:rsidR="00FA3B0B" w:rsidRPr="00B026F9" w:rsidRDefault="00992333" w:rsidP="00B026F9">
      <w:pPr>
        <w:pStyle w:val="Tijeloteksta"/>
        <w:shd w:val="clear" w:color="auto" w:fill="auto"/>
        <w:spacing w:line="276" w:lineRule="auto"/>
        <w:ind w:firstLine="708"/>
        <w:jc w:val="both"/>
        <w:rPr>
          <w:sz w:val="24"/>
          <w:szCs w:val="24"/>
        </w:rPr>
      </w:pPr>
      <w:r w:rsidRPr="00B026F9">
        <w:rPr>
          <w:color w:val="000000"/>
          <w:sz w:val="24"/>
          <w:szCs w:val="24"/>
          <w:lang w:eastAsia="hr-HR" w:bidi="hr-HR"/>
        </w:rPr>
        <w:t xml:space="preserve">Zdravko </w:t>
      </w:r>
      <w:proofErr w:type="spellStart"/>
      <w:r w:rsidRPr="00B026F9">
        <w:rPr>
          <w:color w:val="000000"/>
          <w:sz w:val="24"/>
          <w:szCs w:val="24"/>
          <w:lang w:eastAsia="hr-HR" w:bidi="hr-HR"/>
        </w:rPr>
        <w:t>Barać</w:t>
      </w:r>
      <w:proofErr w:type="spellEnd"/>
      <w:r w:rsidRPr="00B026F9">
        <w:rPr>
          <w:color w:val="000000"/>
          <w:sz w:val="24"/>
          <w:szCs w:val="24"/>
          <w:lang w:eastAsia="hr-HR" w:bidi="hr-HR"/>
        </w:rPr>
        <w:t xml:space="preserve"> </w:t>
      </w:r>
      <w:r w:rsidR="00B026F9" w:rsidRPr="00B026F9">
        <w:rPr>
          <w:color w:val="000000"/>
          <w:sz w:val="24"/>
          <w:szCs w:val="24"/>
          <w:lang w:eastAsia="hr-HR" w:bidi="hr-HR"/>
        </w:rPr>
        <w:t>nadalje obrazlaže</w:t>
      </w:r>
      <w:r w:rsidRPr="00B026F9">
        <w:rPr>
          <w:color w:val="000000"/>
          <w:sz w:val="24"/>
          <w:szCs w:val="24"/>
          <w:lang w:eastAsia="hr-HR" w:bidi="hr-HR"/>
        </w:rPr>
        <w:t xml:space="preserve"> da je u</w:t>
      </w:r>
      <w:r w:rsidR="00FA3B0B" w:rsidRPr="00B026F9">
        <w:rPr>
          <w:color w:val="000000"/>
          <w:sz w:val="24"/>
          <w:szCs w:val="24"/>
          <w:lang w:eastAsia="hr-HR" w:bidi="hr-HR"/>
        </w:rPr>
        <w:t xml:space="preserve"> ovom konkretnom slučaju posebni zakon </w:t>
      </w:r>
      <w:proofErr w:type="spellStart"/>
      <w:r w:rsidR="00FA3B0B" w:rsidRPr="00B026F9">
        <w:rPr>
          <w:color w:val="000000"/>
          <w:sz w:val="24"/>
          <w:szCs w:val="24"/>
          <w:lang w:eastAsia="hr-HR" w:bidi="hr-HR"/>
        </w:rPr>
        <w:t>Zakon</w:t>
      </w:r>
      <w:proofErr w:type="spellEnd"/>
      <w:r w:rsidR="00FA3B0B" w:rsidRPr="00B026F9">
        <w:rPr>
          <w:color w:val="000000"/>
          <w:sz w:val="24"/>
          <w:szCs w:val="24"/>
          <w:lang w:eastAsia="hr-HR" w:bidi="hr-HR"/>
        </w:rPr>
        <w:t xml:space="preserve"> o pravima i obvezama državnih dužnosnika („Narodne novine</w:t>
      </w:r>
      <w:r w:rsidR="00FA3B0B" w:rsidRPr="00B026F9">
        <w:rPr>
          <w:color w:val="000000"/>
          <w:sz w:val="24"/>
          <w:szCs w:val="24"/>
          <w:vertAlign w:val="superscript"/>
          <w:lang w:eastAsia="hr-HR" w:bidi="hr-HR"/>
        </w:rPr>
        <w:t>11</w:t>
      </w:r>
      <w:r w:rsidR="00FA3B0B" w:rsidRPr="00B026F9">
        <w:rPr>
          <w:color w:val="000000"/>
          <w:sz w:val="24"/>
          <w:szCs w:val="24"/>
          <w:lang w:eastAsia="hr-HR" w:bidi="hr-HR"/>
        </w:rPr>
        <w:t>, br. 101/98, 135/98, 105/99, 25/00, 73/00, 30/01, 59/01, 114/01, 153/02, 163/03, 16/04, 30/04, 121/05, 151/05, 141/06, 17/07, 34/07, 107/07, 60/08, 38/09, 150/11, 22/13, 102/14, 103/14, 03/15, 93/16, 44/17, 66/19) kojim je u članku 15. propisano je kako dužnosnici koji su dužnost obnašali najmanje jednu godinu, nakon prestanka obnašanja dužnosti sve do početka ostvarivanja plaće po drugoj osnovi ili do ispunjenja uvjeta za mirovinu imaju, šest mjeseci od dana prestanka obnašanja dužnosti, pravo na naknadu u visini plaće koju ostvaruje dužnosnik na toj dužnosti, a sljedeća tri mjeseca pravo na naknadu u visini 50% plaće koju ostvaruje dužnosnik na toj dužnosti.</w:t>
      </w:r>
    </w:p>
    <w:p w14:paraId="60E4E04C" w14:textId="6526D571" w:rsidR="00044763" w:rsidRPr="00B026F9" w:rsidRDefault="00992333" w:rsidP="00B026F9">
      <w:pPr>
        <w:pStyle w:val="Tijeloteksta"/>
        <w:shd w:val="clear" w:color="auto" w:fill="auto"/>
        <w:spacing w:line="276" w:lineRule="auto"/>
        <w:ind w:firstLine="708"/>
        <w:jc w:val="both"/>
        <w:rPr>
          <w:sz w:val="24"/>
          <w:szCs w:val="24"/>
        </w:rPr>
      </w:pPr>
      <w:r w:rsidRPr="00B026F9">
        <w:rPr>
          <w:color w:val="000000"/>
          <w:sz w:val="24"/>
          <w:szCs w:val="24"/>
          <w:lang w:eastAsia="hr-HR" w:bidi="hr-HR"/>
        </w:rPr>
        <w:t>Zaključno u svome očitovanju navodi k</w:t>
      </w:r>
      <w:r w:rsidR="00FA3B0B" w:rsidRPr="00B026F9">
        <w:rPr>
          <w:color w:val="000000"/>
          <w:sz w:val="24"/>
          <w:szCs w:val="24"/>
          <w:lang w:eastAsia="hr-HR" w:bidi="hr-HR"/>
        </w:rPr>
        <w:t xml:space="preserve">ako </w:t>
      </w:r>
      <w:r w:rsidRPr="00B026F9">
        <w:rPr>
          <w:color w:val="000000"/>
          <w:sz w:val="24"/>
          <w:szCs w:val="24"/>
          <w:lang w:eastAsia="hr-HR" w:bidi="hr-HR"/>
        </w:rPr>
        <w:t>je</w:t>
      </w:r>
      <w:r w:rsidR="00FA3B0B" w:rsidRPr="00B026F9">
        <w:rPr>
          <w:color w:val="000000"/>
          <w:sz w:val="24"/>
          <w:szCs w:val="24"/>
          <w:lang w:eastAsia="hr-HR" w:bidi="hr-HR"/>
        </w:rPr>
        <w:t xml:space="preserve"> dana 18. veljače 2021. godine razriješen dužnosti pomoćnika ministrice poljoprivrede, a odmah isti dan imenovan ravnateljem Uprave za stočarstvo i kvalitetu hrane u Ministarstvu poljoprivrede, </w:t>
      </w:r>
      <w:r w:rsidR="00A70CB0">
        <w:rPr>
          <w:color w:val="000000"/>
          <w:sz w:val="24"/>
          <w:szCs w:val="24"/>
          <w:lang w:eastAsia="hr-HR" w:bidi="hr-HR"/>
        </w:rPr>
        <w:t xml:space="preserve">te da se </w:t>
      </w:r>
      <w:r w:rsidR="00FA3B0B" w:rsidRPr="00B026F9">
        <w:rPr>
          <w:color w:val="000000"/>
          <w:sz w:val="24"/>
          <w:szCs w:val="24"/>
          <w:lang w:eastAsia="hr-HR" w:bidi="hr-HR"/>
        </w:rPr>
        <w:t xml:space="preserve">predmetno ograničenje iz članka 22. stavka 2. ZSSI/21 ne primjenjuje na </w:t>
      </w:r>
      <w:r w:rsidRPr="00B026F9">
        <w:rPr>
          <w:color w:val="000000"/>
          <w:sz w:val="24"/>
          <w:szCs w:val="24"/>
          <w:lang w:eastAsia="hr-HR" w:bidi="hr-HR"/>
        </w:rPr>
        <w:t>njega</w:t>
      </w:r>
      <w:r w:rsidR="00FA3B0B" w:rsidRPr="00B026F9">
        <w:rPr>
          <w:color w:val="000000"/>
          <w:sz w:val="24"/>
          <w:szCs w:val="24"/>
          <w:lang w:eastAsia="hr-HR" w:bidi="hr-HR"/>
        </w:rPr>
        <w:t xml:space="preserve"> budući </w:t>
      </w:r>
      <w:r w:rsidRPr="00B026F9">
        <w:rPr>
          <w:color w:val="000000"/>
          <w:sz w:val="24"/>
          <w:szCs w:val="24"/>
          <w:lang w:eastAsia="hr-HR" w:bidi="hr-HR"/>
        </w:rPr>
        <w:t>nije</w:t>
      </w:r>
      <w:r w:rsidR="00FA3B0B" w:rsidRPr="00B026F9">
        <w:rPr>
          <w:color w:val="000000"/>
          <w:sz w:val="24"/>
          <w:szCs w:val="24"/>
          <w:lang w:eastAsia="hr-HR" w:bidi="hr-HR"/>
        </w:rPr>
        <w:t xml:space="preserve"> imao pravo na naknadu plaće u skladu s Zakonom o pravima i obvezama državnih dužnosnika, jer </w:t>
      </w:r>
      <w:r w:rsidRPr="00B026F9">
        <w:rPr>
          <w:color w:val="000000"/>
          <w:sz w:val="24"/>
          <w:szCs w:val="24"/>
          <w:lang w:eastAsia="hr-HR" w:bidi="hr-HR"/>
        </w:rPr>
        <w:t>je</w:t>
      </w:r>
      <w:r w:rsidR="00FA3B0B" w:rsidRPr="00B026F9">
        <w:rPr>
          <w:color w:val="000000"/>
          <w:sz w:val="24"/>
          <w:szCs w:val="24"/>
          <w:lang w:eastAsia="hr-HR" w:bidi="hr-HR"/>
        </w:rPr>
        <w:t xml:space="preserve"> odmah počeo dobivati plaću kao državni službenik - ravnatelj Uprave u Ministarstvu poljoprivrede, što predlaže provjeri</w:t>
      </w:r>
      <w:r w:rsidR="00A70CB0">
        <w:rPr>
          <w:color w:val="000000"/>
          <w:sz w:val="24"/>
          <w:szCs w:val="24"/>
          <w:lang w:eastAsia="hr-HR" w:bidi="hr-HR"/>
        </w:rPr>
        <w:t>ti</w:t>
      </w:r>
      <w:r w:rsidR="00FA3B0B" w:rsidRPr="00B026F9">
        <w:rPr>
          <w:color w:val="000000"/>
          <w:sz w:val="24"/>
          <w:szCs w:val="24"/>
          <w:lang w:eastAsia="hr-HR" w:bidi="hr-HR"/>
        </w:rPr>
        <w:t xml:space="preserve"> uvidom u podatke Porezne uprave.</w:t>
      </w:r>
    </w:p>
    <w:p w14:paraId="13649C7D" w14:textId="4DE4E2FD" w:rsidR="005A1178" w:rsidRPr="00B026F9" w:rsidRDefault="005A1178" w:rsidP="00B026F9">
      <w:pPr>
        <w:autoSpaceDE w:val="0"/>
        <w:autoSpaceDN w:val="0"/>
        <w:adjustRightInd w:val="0"/>
        <w:spacing w:after="0"/>
        <w:jc w:val="both"/>
        <w:rPr>
          <w:rFonts w:ascii="Times New Roman" w:hAnsi="Times New Roman" w:cs="Times New Roman"/>
          <w:bCs/>
          <w:sz w:val="24"/>
          <w:szCs w:val="24"/>
        </w:rPr>
      </w:pPr>
      <w:r w:rsidRPr="00B026F9">
        <w:rPr>
          <w:rFonts w:ascii="Times New Roman" w:hAnsi="Times New Roman" w:cs="Times New Roman"/>
          <w:b/>
          <w:bCs/>
          <w:sz w:val="24"/>
          <w:szCs w:val="24"/>
        </w:rPr>
        <w:tab/>
      </w:r>
      <w:r w:rsidRPr="00B026F9">
        <w:rPr>
          <w:rFonts w:ascii="Times New Roman" w:hAnsi="Times New Roman" w:cs="Times New Roman"/>
          <w:bCs/>
          <w:sz w:val="24"/>
          <w:szCs w:val="24"/>
        </w:rPr>
        <w:t xml:space="preserve">Člankom 3. stavkom 1. podstavkom 6. </w:t>
      </w:r>
      <w:r w:rsidR="00925C0A" w:rsidRPr="00B026F9">
        <w:rPr>
          <w:rFonts w:ascii="Times New Roman" w:hAnsi="Times New Roman" w:cs="Times New Roman"/>
          <w:sz w:val="24"/>
          <w:szCs w:val="24"/>
        </w:rPr>
        <w:t xml:space="preserve">Zakona o sprječavanju sukoba interesa („Narodne novine“ broj 26/11, 12/12, 126/12, 48/13, 57/15 i 98/19, u daljnjem tekstu: ZSSI/11), </w:t>
      </w:r>
      <w:r w:rsidRPr="00B026F9">
        <w:rPr>
          <w:rFonts w:ascii="Times New Roman" w:hAnsi="Times New Roman" w:cs="Times New Roman"/>
          <w:bCs/>
          <w:sz w:val="24"/>
          <w:szCs w:val="24"/>
        </w:rPr>
        <w:t xml:space="preserve">propisano je da su pomoćnici ministara dužnosnici u smislu odredbi navedenoga Zakona. Zakonom o sustavu državne uprave („Narodne novine“ broj: 66/19.), koji je stupio na snagu 18. srpnja 2019.g., propisano je da su državni dužnosnici u tijelima državne uprave ministar, državni tajnik, državni tajnik središnjeg državnog ureda, glavni ravnatelj, glavni državni inspektor te druge osobe sukladno posebnom zakonu. Navedeni Zakon dalje propisuje kako upravnom organizacijom u sastavu ministarstva rukovodi ravnatelj, za uprave, zavode, ravnateljstva i urede, kao rukovodeći državni službenik. </w:t>
      </w:r>
    </w:p>
    <w:p w14:paraId="15D416FE" w14:textId="77777777" w:rsidR="005A1178" w:rsidRPr="00B026F9" w:rsidRDefault="005A1178" w:rsidP="00B026F9">
      <w:pPr>
        <w:autoSpaceDE w:val="0"/>
        <w:autoSpaceDN w:val="0"/>
        <w:adjustRightInd w:val="0"/>
        <w:spacing w:after="0"/>
        <w:jc w:val="both"/>
        <w:rPr>
          <w:rFonts w:ascii="Times New Roman" w:hAnsi="Times New Roman" w:cs="Times New Roman"/>
          <w:bCs/>
          <w:sz w:val="24"/>
          <w:szCs w:val="24"/>
        </w:rPr>
      </w:pPr>
    </w:p>
    <w:p w14:paraId="0482CEDE" w14:textId="77777777" w:rsidR="005A1178" w:rsidRPr="00B026F9" w:rsidRDefault="005A1178" w:rsidP="00B026F9">
      <w:pPr>
        <w:autoSpaceDE w:val="0"/>
        <w:autoSpaceDN w:val="0"/>
        <w:adjustRightInd w:val="0"/>
        <w:spacing w:after="0"/>
        <w:jc w:val="both"/>
        <w:rPr>
          <w:rFonts w:ascii="Times New Roman" w:hAnsi="Times New Roman" w:cs="Times New Roman"/>
          <w:bCs/>
          <w:sz w:val="24"/>
          <w:szCs w:val="24"/>
        </w:rPr>
      </w:pPr>
      <w:r w:rsidRPr="00B026F9">
        <w:rPr>
          <w:rFonts w:ascii="Times New Roman" w:hAnsi="Times New Roman" w:cs="Times New Roman"/>
          <w:bCs/>
          <w:sz w:val="24"/>
          <w:szCs w:val="24"/>
        </w:rPr>
        <w:lastRenderedPageBreak/>
        <w:tab/>
        <w:t>Člankom 69. stavkom 1. Zakona o sustavu državne uprave propisano je da će ministarstva najkasnije u roku od 30 dana od dana stupanja na snagu pravilnika o unutarnjem redu iz članka 65. stavka 5. toga Zakona pokrenuti postupke imenovanja ravnatelja upravnih organizacija u sastavu ministarstava. Stavkom 2. istog članka Zakona propisano je da pomoćnici ministra nastavljaju obnašati dužnost i ostvarivati prava sukladno zakonu kojim se uređuju obveze i prava državnih dužnosnika do imenovanja ravnatelja iz stavka 1. toga članka.</w:t>
      </w:r>
    </w:p>
    <w:p w14:paraId="2946BDCB" w14:textId="77777777" w:rsidR="005A1178" w:rsidRPr="00B026F9" w:rsidRDefault="005A1178" w:rsidP="00B026F9">
      <w:pPr>
        <w:autoSpaceDE w:val="0"/>
        <w:autoSpaceDN w:val="0"/>
        <w:adjustRightInd w:val="0"/>
        <w:spacing w:after="0"/>
        <w:ind w:firstLine="705"/>
        <w:jc w:val="both"/>
        <w:rPr>
          <w:rFonts w:ascii="Times New Roman" w:hAnsi="Times New Roman" w:cs="Times New Roman"/>
          <w:bCs/>
          <w:sz w:val="24"/>
          <w:szCs w:val="24"/>
        </w:rPr>
      </w:pPr>
    </w:p>
    <w:p w14:paraId="19EBCF7E" w14:textId="2292FD53" w:rsidR="002C126D" w:rsidRPr="00B026F9" w:rsidRDefault="002C126D"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Člankom 41. stavkom 1. ZSSI</w:t>
      </w:r>
      <w:r w:rsidR="00A70CB0">
        <w:rPr>
          <w:rFonts w:ascii="Times New Roman" w:hAnsi="Times New Roman" w:cs="Times New Roman"/>
          <w:bCs/>
          <w:sz w:val="24"/>
          <w:szCs w:val="24"/>
        </w:rPr>
        <w:t>/21</w:t>
      </w:r>
      <w:r w:rsidR="005A1178" w:rsidRPr="00B026F9">
        <w:rPr>
          <w:rFonts w:ascii="Times New Roman" w:hAnsi="Times New Roman" w:cs="Times New Roman"/>
          <w:bCs/>
          <w:sz w:val="24"/>
          <w:szCs w:val="24"/>
        </w:rPr>
        <w:t>-</w:t>
      </w:r>
      <w:r w:rsidRPr="00B026F9">
        <w:rPr>
          <w:rFonts w:ascii="Times New Roman" w:hAnsi="Times New Roman" w:cs="Times New Roman"/>
          <w:bCs/>
          <w:sz w:val="24"/>
          <w:szCs w:val="24"/>
        </w:rPr>
        <w:t>a propisano je da Povjerenstvo može pokrenuti postupak po službenoj dužnosti i povodom vjerodostojne i osnovane prijave o mogućoj povredi ovoga Zakona. Sukladno stavku 3. istog članka Zakona postupak nije dopušteno pokrenuti na temelju anonimne prijave.</w:t>
      </w:r>
    </w:p>
    <w:p w14:paraId="0683D7D7" w14:textId="77777777" w:rsidR="002C126D" w:rsidRPr="00B026F9" w:rsidRDefault="002C126D" w:rsidP="00B026F9">
      <w:pPr>
        <w:autoSpaceDE w:val="0"/>
        <w:autoSpaceDN w:val="0"/>
        <w:adjustRightInd w:val="0"/>
        <w:spacing w:after="0"/>
        <w:ind w:firstLine="705"/>
        <w:jc w:val="both"/>
        <w:rPr>
          <w:rFonts w:ascii="Times New Roman" w:hAnsi="Times New Roman" w:cs="Times New Roman"/>
          <w:bCs/>
          <w:sz w:val="24"/>
          <w:szCs w:val="24"/>
        </w:rPr>
      </w:pPr>
    </w:p>
    <w:p w14:paraId="0AFBF607" w14:textId="61824C6E" w:rsidR="002C126D" w:rsidRPr="00B026F9" w:rsidRDefault="002C126D"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Člankom 42. stavkom 1. ZSSI</w:t>
      </w:r>
      <w:r w:rsidR="00A70CB0">
        <w:rPr>
          <w:rFonts w:ascii="Times New Roman" w:hAnsi="Times New Roman" w:cs="Times New Roman"/>
          <w:bCs/>
          <w:sz w:val="24"/>
          <w:szCs w:val="24"/>
        </w:rPr>
        <w:t>/21</w:t>
      </w:r>
      <w:r w:rsidRPr="00B026F9">
        <w:rPr>
          <w:rFonts w:ascii="Times New Roman" w:hAnsi="Times New Roman" w:cs="Times New Roman"/>
          <w:bCs/>
          <w:sz w:val="24"/>
          <w:szCs w:val="24"/>
        </w:rPr>
        <w:t>-a propisano je da je Povjerenstvo dužno, kada utvrdi da su ispunjene pretpostavke za pokretanje postupka iz članka 41. stavka 1. istog Zakona, obavijestiti obveznika o postojanju pretpostavki za pokretanje postupka, kao i o činjeničnim utvrđenjima te zatražiti njegovo očitovanje.</w:t>
      </w:r>
    </w:p>
    <w:p w14:paraId="7F1A1061" w14:textId="77777777" w:rsidR="005A1178" w:rsidRPr="00B026F9" w:rsidRDefault="005A1178" w:rsidP="00B026F9">
      <w:pPr>
        <w:autoSpaceDE w:val="0"/>
        <w:autoSpaceDN w:val="0"/>
        <w:adjustRightInd w:val="0"/>
        <w:spacing w:after="0"/>
        <w:ind w:firstLine="705"/>
        <w:jc w:val="both"/>
        <w:rPr>
          <w:rFonts w:ascii="Times New Roman" w:hAnsi="Times New Roman" w:cs="Times New Roman"/>
          <w:bCs/>
          <w:sz w:val="24"/>
          <w:szCs w:val="24"/>
        </w:rPr>
      </w:pPr>
    </w:p>
    <w:p w14:paraId="25F34F07" w14:textId="4AB3239C" w:rsidR="005A1178" w:rsidRPr="00B026F9" w:rsidRDefault="005A1178"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Člankom 41. stavkom 5. ZSSI</w:t>
      </w:r>
      <w:r w:rsidR="00A70CB0">
        <w:rPr>
          <w:rFonts w:ascii="Times New Roman" w:hAnsi="Times New Roman" w:cs="Times New Roman"/>
          <w:bCs/>
          <w:sz w:val="24"/>
          <w:szCs w:val="24"/>
        </w:rPr>
        <w:t>/21</w:t>
      </w:r>
      <w:r w:rsidRPr="00B026F9">
        <w:rPr>
          <w:rFonts w:ascii="Times New Roman" w:hAnsi="Times New Roman" w:cs="Times New Roman"/>
          <w:bCs/>
          <w:sz w:val="24"/>
          <w:szCs w:val="24"/>
        </w:rPr>
        <w:t>-a propisano je da Povjerenstvo nije ovlašteno pokrenuti postupak protiv obveznika nakon proteka 18 mjeseci od dana prestanka obavljanja dužnosti.</w:t>
      </w:r>
    </w:p>
    <w:p w14:paraId="08956020" w14:textId="33687570" w:rsidR="00087FCD" w:rsidRPr="00B026F9" w:rsidRDefault="00087FCD" w:rsidP="00B026F9">
      <w:pPr>
        <w:autoSpaceDE w:val="0"/>
        <w:autoSpaceDN w:val="0"/>
        <w:adjustRightInd w:val="0"/>
        <w:spacing w:after="0"/>
        <w:ind w:firstLine="705"/>
        <w:jc w:val="both"/>
        <w:rPr>
          <w:rFonts w:ascii="Times New Roman" w:hAnsi="Times New Roman" w:cs="Times New Roman"/>
          <w:bCs/>
          <w:sz w:val="24"/>
          <w:szCs w:val="24"/>
        </w:rPr>
      </w:pPr>
    </w:p>
    <w:p w14:paraId="496E1451" w14:textId="1230CC43" w:rsidR="00087FCD" w:rsidRPr="00B026F9" w:rsidRDefault="00087FCD"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Člankom 46. stavkom 5. ZUP-a propisano je da će se rješenjem obustaviti postupak k</w:t>
      </w:r>
      <w:r w:rsidRPr="00B026F9">
        <w:rPr>
          <w:rFonts w:ascii="Times New Roman" w:hAnsi="Times New Roman" w:cs="Times New Roman"/>
          <w:color w:val="000000"/>
          <w:sz w:val="24"/>
          <w:szCs w:val="24"/>
          <w:shd w:val="clear" w:color="auto" w:fill="FFFFFF"/>
        </w:rPr>
        <w:t xml:space="preserve">ad se tijekom postupka utvrdi da više ne postoje pravne pretpostavke za vođenje postupka. </w:t>
      </w:r>
    </w:p>
    <w:p w14:paraId="022B87B4" w14:textId="77777777" w:rsidR="005A1178" w:rsidRPr="00B026F9" w:rsidRDefault="005A1178" w:rsidP="00B026F9">
      <w:pPr>
        <w:autoSpaceDE w:val="0"/>
        <w:autoSpaceDN w:val="0"/>
        <w:adjustRightInd w:val="0"/>
        <w:spacing w:after="0"/>
        <w:ind w:firstLine="705"/>
        <w:jc w:val="both"/>
        <w:rPr>
          <w:rFonts w:ascii="Times New Roman" w:hAnsi="Times New Roman" w:cs="Times New Roman"/>
          <w:bCs/>
          <w:sz w:val="24"/>
          <w:szCs w:val="24"/>
        </w:rPr>
      </w:pPr>
    </w:p>
    <w:p w14:paraId="5B01B4CB" w14:textId="62B76EE2" w:rsidR="005A1178" w:rsidRPr="00B026F9" w:rsidRDefault="005A1178"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 xml:space="preserve">Povjerenstvo ističe kako je uvidom u Registar obveznika, kojeg vodi i ustrojava, utvrdilo da je </w:t>
      </w:r>
      <w:r w:rsidR="00EC0367" w:rsidRPr="00B026F9">
        <w:rPr>
          <w:rFonts w:ascii="Times New Roman" w:hAnsi="Times New Roman" w:cs="Times New Roman"/>
          <w:bCs/>
          <w:sz w:val="24"/>
          <w:szCs w:val="24"/>
        </w:rPr>
        <w:t xml:space="preserve">Zdravko </w:t>
      </w:r>
      <w:proofErr w:type="spellStart"/>
      <w:r w:rsidR="00EC0367" w:rsidRPr="00B026F9">
        <w:rPr>
          <w:rFonts w:ascii="Times New Roman" w:hAnsi="Times New Roman" w:cs="Times New Roman"/>
          <w:bCs/>
          <w:sz w:val="24"/>
          <w:szCs w:val="24"/>
        </w:rPr>
        <w:t>Barać</w:t>
      </w:r>
      <w:proofErr w:type="spellEnd"/>
      <w:r w:rsidRPr="00B026F9">
        <w:rPr>
          <w:rFonts w:ascii="Times New Roman" w:hAnsi="Times New Roman" w:cs="Times New Roman"/>
          <w:bCs/>
          <w:sz w:val="24"/>
          <w:szCs w:val="24"/>
        </w:rPr>
        <w:t xml:space="preserve"> od  </w:t>
      </w:r>
      <w:r w:rsidR="00EC0367" w:rsidRPr="00B026F9">
        <w:rPr>
          <w:rFonts w:ascii="Times New Roman" w:hAnsi="Times New Roman" w:cs="Times New Roman"/>
          <w:bCs/>
          <w:sz w:val="24"/>
          <w:szCs w:val="24"/>
        </w:rPr>
        <w:t>04</w:t>
      </w:r>
      <w:r w:rsidRPr="00B026F9">
        <w:rPr>
          <w:rFonts w:ascii="Times New Roman" w:hAnsi="Times New Roman" w:cs="Times New Roman"/>
          <w:bCs/>
          <w:sz w:val="24"/>
          <w:szCs w:val="24"/>
        </w:rPr>
        <w:t>. travnja 2019.g. do 18. veljače 2021.g. obnaša</w:t>
      </w:r>
      <w:r w:rsidR="00A70CB0">
        <w:rPr>
          <w:rFonts w:ascii="Times New Roman" w:hAnsi="Times New Roman" w:cs="Times New Roman"/>
          <w:bCs/>
          <w:sz w:val="24"/>
          <w:szCs w:val="24"/>
        </w:rPr>
        <w:t>o</w:t>
      </w:r>
      <w:r w:rsidRPr="00B026F9">
        <w:rPr>
          <w:rFonts w:ascii="Times New Roman" w:hAnsi="Times New Roman" w:cs="Times New Roman"/>
          <w:bCs/>
          <w:sz w:val="24"/>
          <w:szCs w:val="24"/>
        </w:rPr>
        <w:t xml:space="preserve"> dužnost pomoćni</w:t>
      </w:r>
      <w:r w:rsidR="00EC0367" w:rsidRPr="00B026F9">
        <w:rPr>
          <w:rFonts w:ascii="Times New Roman" w:hAnsi="Times New Roman" w:cs="Times New Roman"/>
          <w:bCs/>
          <w:sz w:val="24"/>
          <w:szCs w:val="24"/>
        </w:rPr>
        <w:t>ka</w:t>
      </w:r>
      <w:r w:rsidRPr="00B026F9">
        <w:rPr>
          <w:rFonts w:ascii="Times New Roman" w:hAnsi="Times New Roman" w:cs="Times New Roman"/>
          <w:bCs/>
          <w:sz w:val="24"/>
          <w:szCs w:val="24"/>
        </w:rPr>
        <w:t xml:space="preserve"> ministra poljoprivrede</w:t>
      </w:r>
      <w:r w:rsidR="00087FCD" w:rsidRPr="00B026F9">
        <w:rPr>
          <w:rFonts w:ascii="Times New Roman" w:hAnsi="Times New Roman" w:cs="Times New Roman"/>
          <w:bCs/>
          <w:sz w:val="24"/>
          <w:szCs w:val="24"/>
        </w:rPr>
        <w:t>,</w:t>
      </w:r>
      <w:r w:rsidRPr="00B026F9">
        <w:rPr>
          <w:rFonts w:ascii="Times New Roman" w:hAnsi="Times New Roman" w:cs="Times New Roman"/>
          <w:bCs/>
          <w:sz w:val="24"/>
          <w:szCs w:val="24"/>
        </w:rPr>
        <w:t xml:space="preserve"> dok je potom 18. veljače 2021.g. poče</w:t>
      </w:r>
      <w:r w:rsidR="00EC0367" w:rsidRPr="00B026F9">
        <w:rPr>
          <w:rFonts w:ascii="Times New Roman" w:hAnsi="Times New Roman" w:cs="Times New Roman"/>
          <w:bCs/>
          <w:sz w:val="24"/>
          <w:szCs w:val="24"/>
        </w:rPr>
        <w:t>o</w:t>
      </w:r>
      <w:r w:rsidRPr="00B026F9">
        <w:rPr>
          <w:rFonts w:ascii="Times New Roman" w:hAnsi="Times New Roman" w:cs="Times New Roman"/>
          <w:bCs/>
          <w:sz w:val="24"/>
          <w:szCs w:val="24"/>
        </w:rPr>
        <w:t xml:space="preserve"> obnašati funkciju rukovodeće</w:t>
      </w:r>
      <w:r w:rsidR="00EC0367" w:rsidRPr="00B026F9">
        <w:rPr>
          <w:rFonts w:ascii="Times New Roman" w:hAnsi="Times New Roman" w:cs="Times New Roman"/>
          <w:bCs/>
          <w:sz w:val="24"/>
          <w:szCs w:val="24"/>
        </w:rPr>
        <w:t>g</w:t>
      </w:r>
      <w:r w:rsidRPr="00B026F9">
        <w:rPr>
          <w:rFonts w:ascii="Times New Roman" w:hAnsi="Times New Roman" w:cs="Times New Roman"/>
          <w:bCs/>
          <w:sz w:val="24"/>
          <w:szCs w:val="24"/>
        </w:rPr>
        <w:t xml:space="preserve"> državn</w:t>
      </w:r>
      <w:r w:rsidR="00EC0367" w:rsidRPr="00B026F9">
        <w:rPr>
          <w:rFonts w:ascii="Times New Roman" w:hAnsi="Times New Roman" w:cs="Times New Roman"/>
          <w:bCs/>
          <w:sz w:val="24"/>
          <w:szCs w:val="24"/>
        </w:rPr>
        <w:t>og</w:t>
      </w:r>
      <w:r w:rsidRPr="00B026F9">
        <w:rPr>
          <w:rFonts w:ascii="Times New Roman" w:hAnsi="Times New Roman" w:cs="Times New Roman"/>
          <w:bCs/>
          <w:sz w:val="24"/>
          <w:szCs w:val="24"/>
        </w:rPr>
        <w:t xml:space="preserve"> službeni</w:t>
      </w:r>
      <w:r w:rsidR="00EC0367" w:rsidRPr="00B026F9">
        <w:rPr>
          <w:rFonts w:ascii="Times New Roman" w:hAnsi="Times New Roman" w:cs="Times New Roman"/>
          <w:bCs/>
          <w:sz w:val="24"/>
          <w:szCs w:val="24"/>
        </w:rPr>
        <w:t>ka</w:t>
      </w:r>
      <w:r w:rsidRPr="00B026F9">
        <w:rPr>
          <w:rFonts w:ascii="Times New Roman" w:hAnsi="Times New Roman" w:cs="Times New Roman"/>
          <w:bCs/>
          <w:sz w:val="24"/>
          <w:szCs w:val="24"/>
        </w:rPr>
        <w:t xml:space="preserve"> kao ravnatelj Uprave u ministarstvu poljoprivrede.</w:t>
      </w:r>
    </w:p>
    <w:p w14:paraId="6B81B69F" w14:textId="77777777" w:rsidR="00442B32" w:rsidRPr="00B026F9" w:rsidRDefault="00442B32" w:rsidP="00B026F9">
      <w:pPr>
        <w:autoSpaceDE w:val="0"/>
        <w:autoSpaceDN w:val="0"/>
        <w:adjustRightInd w:val="0"/>
        <w:spacing w:after="0"/>
        <w:ind w:firstLine="705"/>
        <w:jc w:val="both"/>
        <w:rPr>
          <w:rFonts w:ascii="Times New Roman" w:hAnsi="Times New Roman" w:cs="Times New Roman"/>
          <w:bCs/>
          <w:sz w:val="24"/>
          <w:szCs w:val="24"/>
        </w:rPr>
      </w:pPr>
    </w:p>
    <w:p w14:paraId="1432B150" w14:textId="5E3B9645" w:rsidR="00087FCD" w:rsidRPr="00B026F9" w:rsidRDefault="00442B32"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Nadalje, člankom 3. stavkom 3. ZSSI</w:t>
      </w:r>
      <w:r w:rsidR="00A70CB0">
        <w:rPr>
          <w:rFonts w:ascii="Times New Roman" w:hAnsi="Times New Roman" w:cs="Times New Roman"/>
          <w:bCs/>
          <w:sz w:val="24"/>
          <w:szCs w:val="24"/>
        </w:rPr>
        <w:t>/21</w:t>
      </w:r>
      <w:r w:rsidRPr="00B026F9">
        <w:rPr>
          <w:rFonts w:ascii="Times New Roman" w:hAnsi="Times New Roman" w:cs="Times New Roman"/>
          <w:bCs/>
          <w:sz w:val="24"/>
          <w:szCs w:val="24"/>
        </w:rPr>
        <w:t>-a propisano je da se odredbe iz članka 10. do 14. glave III. i članaka 48. do 50. ovoga Zakona odgovarajuće primjenjuju i na rukovodeće državne službenike koje imenuje Vlada Republike Hrvatske na temelju prethodno provedenog natječaja.</w:t>
      </w:r>
      <w:r w:rsidR="00087FCD" w:rsidRPr="00B026F9">
        <w:rPr>
          <w:rFonts w:ascii="Times New Roman" w:hAnsi="Times New Roman" w:cs="Times New Roman"/>
          <w:bCs/>
          <w:sz w:val="24"/>
          <w:szCs w:val="24"/>
        </w:rPr>
        <w:t xml:space="preserve"> </w:t>
      </w:r>
    </w:p>
    <w:p w14:paraId="54C96BDC" w14:textId="77777777" w:rsidR="00087FCD" w:rsidRPr="00B026F9" w:rsidRDefault="00087FCD" w:rsidP="00B026F9">
      <w:pPr>
        <w:autoSpaceDE w:val="0"/>
        <w:autoSpaceDN w:val="0"/>
        <w:adjustRightInd w:val="0"/>
        <w:spacing w:after="0"/>
        <w:ind w:firstLine="705"/>
        <w:jc w:val="both"/>
        <w:rPr>
          <w:rFonts w:ascii="Times New Roman" w:hAnsi="Times New Roman" w:cs="Times New Roman"/>
          <w:bCs/>
          <w:color w:val="FF0000"/>
          <w:sz w:val="24"/>
          <w:szCs w:val="24"/>
        </w:rPr>
      </w:pPr>
    </w:p>
    <w:p w14:paraId="75BDCC35" w14:textId="555D331E" w:rsidR="00087FCD" w:rsidRPr="00B026F9" w:rsidRDefault="00442B32"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 xml:space="preserve">Obzirom da je </w:t>
      </w:r>
      <w:r w:rsidR="00EC0367" w:rsidRPr="00B026F9">
        <w:rPr>
          <w:rFonts w:ascii="Times New Roman" w:hAnsi="Times New Roman" w:cs="Times New Roman"/>
          <w:bCs/>
          <w:sz w:val="24"/>
          <w:szCs w:val="24"/>
        </w:rPr>
        <w:t xml:space="preserve">Zdravko </w:t>
      </w:r>
      <w:proofErr w:type="spellStart"/>
      <w:r w:rsidR="00EC0367" w:rsidRPr="00B026F9">
        <w:rPr>
          <w:rFonts w:ascii="Times New Roman" w:hAnsi="Times New Roman" w:cs="Times New Roman"/>
          <w:bCs/>
          <w:sz w:val="24"/>
          <w:szCs w:val="24"/>
        </w:rPr>
        <w:t>Barać</w:t>
      </w:r>
      <w:proofErr w:type="spellEnd"/>
      <w:r w:rsidRPr="00B026F9">
        <w:rPr>
          <w:rFonts w:ascii="Times New Roman" w:hAnsi="Times New Roman" w:cs="Times New Roman"/>
          <w:bCs/>
          <w:sz w:val="24"/>
          <w:szCs w:val="24"/>
        </w:rPr>
        <w:t xml:space="preserve"> rukovodeć</w:t>
      </w:r>
      <w:r w:rsidR="00EC0367" w:rsidRPr="00B026F9">
        <w:rPr>
          <w:rFonts w:ascii="Times New Roman" w:hAnsi="Times New Roman" w:cs="Times New Roman"/>
          <w:bCs/>
          <w:sz w:val="24"/>
          <w:szCs w:val="24"/>
        </w:rPr>
        <w:t>i</w:t>
      </w:r>
      <w:r w:rsidRPr="00B026F9">
        <w:rPr>
          <w:rFonts w:ascii="Times New Roman" w:hAnsi="Times New Roman" w:cs="Times New Roman"/>
          <w:bCs/>
          <w:sz w:val="24"/>
          <w:szCs w:val="24"/>
        </w:rPr>
        <w:t xml:space="preserve"> državn</w:t>
      </w:r>
      <w:r w:rsidR="00EC0367" w:rsidRPr="00B026F9">
        <w:rPr>
          <w:rFonts w:ascii="Times New Roman" w:hAnsi="Times New Roman" w:cs="Times New Roman"/>
          <w:bCs/>
          <w:sz w:val="24"/>
          <w:szCs w:val="24"/>
        </w:rPr>
        <w:t>i</w:t>
      </w:r>
      <w:r w:rsidRPr="00B026F9">
        <w:rPr>
          <w:rFonts w:ascii="Times New Roman" w:hAnsi="Times New Roman" w:cs="Times New Roman"/>
          <w:bCs/>
          <w:sz w:val="24"/>
          <w:szCs w:val="24"/>
        </w:rPr>
        <w:t xml:space="preserve"> službeni</w:t>
      </w:r>
      <w:r w:rsidR="00EC0367" w:rsidRPr="00B026F9">
        <w:rPr>
          <w:rFonts w:ascii="Times New Roman" w:hAnsi="Times New Roman" w:cs="Times New Roman"/>
          <w:bCs/>
          <w:sz w:val="24"/>
          <w:szCs w:val="24"/>
        </w:rPr>
        <w:t>k</w:t>
      </w:r>
      <w:r w:rsidRPr="00B026F9">
        <w:rPr>
          <w:rFonts w:ascii="Times New Roman" w:hAnsi="Times New Roman" w:cs="Times New Roman"/>
          <w:bCs/>
          <w:sz w:val="24"/>
          <w:szCs w:val="24"/>
        </w:rPr>
        <w:t xml:space="preserve"> temeljem okolnosti obnašanja dužnosti ravnatelj</w:t>
      </w:r>
      <w:r w:rsidR="00EC0367" w:rsidRPr="00B026F9">
        <w:rPr>
          <w:rFonts w:ascii="Times New Roman" w:hAnsi="Times New Roman" w:cs="Times New Roman"/>
          <w:bCs/>
          <w:sz w:val="24"/>
          <w:szCs w:val="24"/>
        </w:rPr>
        <w:t>a</w:t>
      </w:r>
      <w:r w:rsidRPr="00B026F9">
        <w:rPr>
          <w:rFonts w:ascii="Times New Roman" w:hAnsi="Times New Roman" w:cs="Times New Roman"/>
          <w:bCs/>
          <w:sz w:val="24"/>
          <w:szCs w:val="24"/>
        </w:rPr>
        <w:t xml:space="preserve"> Uprave u Ministarstvu poljoprivrede, ist</w:t>
      </w:r>
      <w:r w:rsidR="00EC0367" w:rsidRPr="00B026F9">
        <w:rPr>
          <w:rFonts w:ascii="Times New Roman" w:hAnsi="Times New Roman" w:cs="Times New Roman"/>
          <w:bCs/>
          <w:sz w:val="24"/>
          <w:szCs w:val="24"/>
        </w:rPr>
        <w:t>og</w:t>
      </w:r>
      <w:r w:rsidRPr="00B026F9">
        <w:rPr>
          <w:rFonts w:ascii="Times New Roman" w:hAnsi="Times New Roman" w:cs="Times New Roman"/>
          <w:bCs/>
          <w:sz w:val="24"/>
          <w:szCs w:val="24"/>
        </w:rPr>
        <w:t xml:space="preserve"> obvezuju odredbe ZSSI</w:t>
      </w:r>
      <w:r w:rsidR="00A70CB0">
        <w:rPr>
          <w:rFonts w:ascii="Times New Roman" w:hAnsi="Times New Roman" w:cs="Times New Roman"/>
          <w:bCs/>
          <w:sz w:val="24"/>
          <w:szCs w:val="24"/>
        </w:rPr>
        <w:t>/21</w:t>
      </w:r>
      <w:r w:rsidRPr="00B026F9">
        <w:rPr>
          <w:rFonts w:ascii="Times New Roman" w:hAnsi="Times New Roman" w:cs="Times New Roman"/>
          <w:bCs/>
          <w:sz w:val="24"/>
          <w:szCs w:val="24"/>
        </w:rPr>
        <w:t>-a isključivo u pogledu ispunjenja obveze podnošenja imovinskih kartica, provođenja postupka administrativne i redovite provjere podnesenih imovinskih kartica te izricanja sankcije vezanih za utvrđeni propust podnošenja imovinskih kartica te nesklad ili nerazmjera između podataka kartice i podataka kojima raspolažu državna tijela.</w:t>
      </w:r>
      <w:r w:rsidR="00087FCD" w:rsidRPr="00B026F9">
        <w:rPr>
          <w:rFonts w:ascii="Times New Roman" w:hAnsi="Times New Roman" w:cs="Times New Roman"/>
          <w:bCs/>
          <w:sz w:val="24"/>
          <w:szCs w:val="24"/>
        </w:rPr>
        <w:t xml:space="preserve"> </w:t>
      </w:r>
    </w:p>
    <w:p w14:paraId="79008416" w14:textId="77777777" w:rsidR="00087FCD" w:rsidRPr="00B026F9" w:rsidRDefault="00087FCD" w:rsidP="00B026F9">
      <w:pPr>
        <w:autoSpaceDE w:val="0"/>
        <w:autoSpaceDN w:val="0"/>
        <w:adjustRightInd w:val="0"/>
        <w:spacing w:after="0"/>
        <w:ind w:firstLine="705"/>
        <w:jc w:val="both"/>
        <w:rPr>
          <w:rFonts w:ascii="Times New Roman" w:hAnsi="Times New Roman" w:cs="Times New Roman"/>
          <w:bCs/>
          <w:sz w:val="24"/>
          <w:szCs w:val="24"/>
        </w:rPr>
      </w:pPr>
    </w:p>
    <w:p w14:paraId="02481682" w14:textId="1A2305AF" w:rsidR="005A1178" w:rsidRPr="00B026F9" w:rsidRDefault="00442B32"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ab/>
        <w:t>Stoga je Povjerenstvo okolnost mogućeg sukoba interesa u kontekstu zabrana i ograničenja koje su propisane odredbama ZSSI-a ispitivalo samo u odnosu na obnašanje dužnosti pomoćni</w:t>
      </w:r>
      <w:r w:rsidR="00EC0367" w:rsidRPr="00B026F9">
        <w:rPr>
          <w:rFonts w:ascii="Times New Roman" w:hAnsi="Times New Roman" w:cs="Times New Roman"/>
          <w:bCs/>
          <w:sz w:val="24"/>
          <w:szCs w:val="24"/>
        </w:rPr>
        <w:t>ka</w:t>
      </w:r>
      <w:r w:rsidRPr="00B026F9">
        <w:rPr>
          <w:rFonts w:ascii="Times New Roman" w:hAnsi="Times New Roman" w:cs="Times New Roman"/>
          <w:bCs/>
          <w:sz w:val="24"/>
          <w:szCs w:val="24"/>
        </w:rPr>
        <w:t xml:space="preserve"> ministra.</w:t>
      </w:r>
    </w:p>
    <w:p w14:paraId="22942D14" w14:textId="77777777" w:rsidR="00B977B9" w:rsidRPr="00B026F9" w:rsidRDefault="00B977B9" w:rsidP="00B026F9">
      <w:pPr>
        <w:autoSpaceDE w:val="0"/>
        <w:autoSpaceDN w:val="0"/>
        <w:adjustRightInd w:val="0"/>
        <w:spacing w:after="0"/>
        <w:ind w:firstLine="705"/>
        <w:jc w:val="both"/>
        <w:rPr>
          <w:rFonts w:ascii="Times New Roman" w:hAnsi="Times New Roman" w:cs="Times New Roman"/>
          <w:bCs/>
          <w:sz w:val="24"/>
          <w:szCs w:val="24"/>
        </w:rPr>
      </w:pPr>
    </w:p>
    <w:p w14:paraId="7340CC03" w14:textId="77777777" w:rsidR="00B13688" w:rsidRPr="00B026F9" w:rsidRDefault="00B13688" w:rsidP="00B026F9">
      <w:pPr>
        <w:ind w:firstLine="708"/>
        <w:jc w:val="both"/>
        <w:rPr>
          <w:rFonts w:ascii="Times New Roman" w:eastAsia="Calibri" w:hAnsi="Times New Roman" w:cs="Times New Roman"/>
          <w:sz w:val="24"/>
          <w:szCs w:val="24"/>
        </w:rPr>
      </w:pPr>
      <w:r w:rsidRPr="00B026F9">
        <w:rPr>
          <w:rFonts w:ascii="Times New Roman" w:hAnsi="Times New Roman" w:cs="Times New Roman"/>
          <w:bCs/>
          <w:sz w:val="24"/>
          <w:szCs w:val="24"/>
        </w:rPr>
        <w:t xml:space="preserve">Uvidom u podatke ISPU-a temeljem ovlaštenja iz sklopljenog Sporazuma, Povjerenstvo je utvrdilo da je </w:t>
      </w:r>
      <w:r w:rsidRPr="00B026F9">
        <w:rPr>
          <w:rFonts w:ascii="Times New Roman" w:eastAsia="Calibri" w:hAnsi="Times New Roman" w:cs="Times New Roman"/>
          <w:sz w:val="24"/>
          <w:szCs w:val="24"/>
        </w:rPr>
        <w:t xml:space="preserve">Zdravku </w:t>
      </w:r>
      <w:proofErr w:type="spellStart"/>
      <w:r w:rsidRPr="00B026F9">
        <w:rPr>
          <w:rFonts w:ascii="Times New Roman" w:eastAsia="Calibri" w:hAnsi="Times New Roman" w:cs="Times New Roman"/>
          <w:sz w:val="24"/>
          <w:szCs w:val="24"/>
        </w:rPr>
        <w:t>Baraću</w:t>
      </w:r>
      <w:proofErr w:type="spellEnd"/>
      <w:r w:rsidRPr="00B026F9">
        <w:rPr>
          <w:rFonts w:ascii="Times New Roman" w:eastAsia="Calibri" w:hAnsi="Times New Roman" w:cs="Times New Roman"/>
          <w:sz w:val="24"/>
          <w:szCs w:val="24"/>
        </w:rPr>
        <w:t xml:space="preserve"> ustanova </w:t>
      </w:r>
      <w:r w:rsidRPr="00B026F9">
        <w:rPr>
          <w:rFonts w:ascii="Times New Roman" w:eastAsia="Times New Roman" w:hAnsi="Times New Roman" w:cs="Times New Roman"/>
          <w:sz w:val="24"/>
          <w:szCs w:val="24"/>
        </w:rPr>
        <w:t xml:space="preserve">Državna ergela Đakovo i Lipik </w:t>
      </w:r>
      <w:r w:rsidRPr="00B026F9">
        <w:rPr>
          <w:rFonts w:ascii="Times New Roman" w:eastAsia="Calibri" w:hAnsi="Times New Roman" w:cs="Times New Roman"/>
          <w:sz w:val="24"/>
          <w:szCs w:val="24"/>
        </w:rPr>
        <w:t xml:space="preserve">pod šifrom isplate 4030 – ostali nenavedeni </w:t>
      </w:r>
      <w:r w:rsidRPr="00B026F9">
        <w:rPr>
          <w:rFonts w:ascii="Times New Roman" w:eastAsia="Times New Roman" w:hAnsi="Times New Roman" w:cs="Times New Roman"/>
          <w:sz w:val="24"/>
          <w:szCs w:val="24"/>
        </w:rPr>
        <w:t xml:space="preserve">primici od kojih se utvrđuje drugi dohodak </w:t>
      </w:r>
      <w:r w:rsidRPr="00B026F9">
        <w:rPr>
          <w:rFonts w:ascii="Times New Roman" w:eastAsia="Calibri" w:hAnsi="Times New Roman" w:cs="Times New Roman"/>
          <w:sz w:val="24"/>
          <w:szCs w:val="24"/>
        </w:rPr>
        <w:t xml:space="preserve">7. siječnja 2022. i 02. veljače 2022. isplaćivala primitke od po 2.000,00 kn. </w:t>
      </w:r>
    </w:p>
    <w:p w14:paraId="295E6AEE" w14:textId="678DCCEC" w:rsidR="00B977B9" w:rsidRPr="00B026F9" w:rsidRDefault="00B13688" w:rsidP="00B026F9">
      <w:pPr>
        <w:ind w:firstLine="708"/>
        <w:jc w:val="both"/>
        <w:rPr>
          <w:rFonts w:ascii="Times New Roman" w:eastAsia="Calibri" w:hAnsi="Times New Roman" w:cs="Times New Roman"/>
          <w:sz w:val="24"/>
          <w:szCs w:val="24"/>
        </w:rPr>
      </w:pPr>
      <w:r w:rsidRPr="00B026F9">
        <w:rPr>
          <w:rFonts w:ascii="Times New Roman" w:hAnsi="Times New Roman" w:cs="Times New Roman"/>
          <w:bCs/>
          <w:sz w:val="24"/>
          <w:szCs w:val="24"/>
        </w:rPr>
        <w:t>Uvidom u Registar pravnih osoba od posebnog interesa koji vodi Povjerenstvo, utvrđeno je da je Hrvatski veterinarski institut ustanova od posebnog državnog interesa, sukladno Odluci o popisu pravnih osoba od posebnog državnog interesa od 15. prosinca 2010. ("Narodne novine" broj 144/10.), Odluci o izmjenama i dopunama Odluke o popisu pravnih osoba od posebnog državnog interesa od 31. siječnja 2014. ("Narodne novine", broj 16/14.), Odluci o izmjenama i dopunama Odluke o popisu pravnih osoba do posebnog interesa od 15. svibnja 2015. („Narodne novine", broj 55/15.), Odluci o dopuni Odluke o popisu pravnih osoba od posebnog državnog interesa od 25. svibnja 2015. („Narodne novine“, broj 105/15.), te</w:t>
      </w:r>
      <w:r w:rsidRPr="00B026F9">
        <w:rPr>
          <w:rFonts w:ascii="Times New Roman" w:hAnsi="Times New Roman" w:cs="Times New Roman"/>
          <w:sz w:val="24"/>
          <w:szCs w:val="24"/>
        </w:rPr>
        <w:t xml:space="preserve"> Odluci o izmjeni Odluke o popisu pravnih osoba od posebnog državnog interesa od 25. svibnja 2015. („Narodne novine“, broj, 134/20.). </w:t>
      </w:r>
    </w:p>
    <w:p w14:paraId="2639046E" w14:textId="2B3CCCF5" w:rsidR="00B977B9" w:rsidRPr="00B026F9" w:rsidRDefault="00B977B9"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 xml:space="preserve">Slijedom navedenog, Povjerenstvo ističe kako je </w:t>
      </w:r>
      <w:proofErr w:type="spellStart"/>
      <w:r w:rsidR="00B13688" w:rsidRPr="00B026F9">
        <w:rPr>
          <w:rFonts w:ascii="Times New Roman" w:hAnsi="Times New Roman" w:cs="Times New Roman"/>
          <w:bCs/>
          <w:sz w:val="24"/>
          <w:szCs w:val="24"/>
        </w:rPr>
        <w:t>Zdarvko</w:t>
      </w:r>
      <w:proofErr w:type="spellEnd"/>
      <w:r w:rsidR="00B13688" w:rsidRPr="00B026F9">
        <w:rPr>
          <w:rFonts w:ascii="Times New Roman" w:hAnsi="Times New Roman" w:cs="Times New Roman"/>
          <w:bCs/>
          <w:sz w:val="24"/>
          <w:szCs w:val="24"/>
        </w:rPr>
        <w:t xml:space="preserve"> </w:t>
      </w:r>
      <w:proofErr w:type="spellStart"/>
      <w:r w:rsidR="00B13688" w:rsidRPr="00B026F9">
        <w:rPr>
          <w:rFonts w:ascii="Times New Roman" w:hAnsi="Times New Roman" w:cs="Times New Roman"/>
          <w:bCs/>
          <w:sz w:val="24"/>
          <w:szCs w:val="24"/>
        </w:rPr>
        <w:t>Barać</w:t>
      </w:r>
      <w:proofErr w:type="spellEnd"/>
      <w:r w:rsidRPr="00B026F9">
        <w:rPr>
          <w:rFonts w:ascii="Times New Roman" w:hAnsi="Times New Roman" w:cs="Times New Roman"/>
          <w:bCs/>
          <w:sz w:val="24"/>
          <w:szCs w:val="24"/>
        </w:rPr>
        <w:t xml:space="preserve"> mog</w:t>
      </w:r>
      <w:r w:rsidR="00A70CB0">
        <w:rPr>
          <w:rFonts w:ascii="Times New Roman" w:hAnsi="Times New Roman" w:cs="Times New Roman"/>
          <w:bCs/>
          <w:sz w:val="24"/>
          <w:szCs w:val="24"/>
        </w:rPr>
        <w:t>ao</w:t>
      </w:r>
      <w:r w:rsidRPr="00B026F9">
        <w:rPr>
          <w:rFonts w:ascii="Times New Roman" w:hAnsi="Times New Roman" w:cs="Times New Roman"/>
          <w:bCs/>
          <w:sz w:val="24"/>
          <w:szCs w:val="24"/>
        </w:rPr>
        <w:t xml:space="preserve"> biti </w:t>
      </w:r>
      <w:r w:rsidR="00B13688" w:rsidRPr="00B026F9">
        <w:rPr>
          <w:rFonts w:ascii="Times New Roman" w:hAnsi="Times New Roman" w:cs="Times New Roman"/>
          <w:bCs/>
          <w:sz w:val="24"/>
          <w:szCs w:val="24"/>
        </w:rPr>
        <w:t>predsjednik</w:t>
      </w:r>
      <w:r w:rsidRPr="00B026F9">
        <w:rPr>
          <w:rFonts w:ascii="Times New Roman" w:hAnsi="Times New Roman" w:cs="Times New Roman"/>
          <w:bCs/>
          <w:sz w:val="24"/>
          <w:szCs w:val="24"/>
        </w:rPr>
        <w:t xml:space="preserve"> Upravnog </w:t>
      </w:r>
      <w:r w:rsidR="00B13688" w:rsidRPr="00B026F9">
        <w:rPr>
          <w:rFonts w:ascii="Times New Roman" w:hAnsi="Times New Roman" w:cs="Times New Roman"/>
          <w:bCs/>
          <w:sz w:val="24"/>
          <w:szCs w:val="24"/>
        </w:rPr>
        <w:t>vijeća ustanove Državna ergela Đakovo i Lipik</w:t>
      </w:r>
      <w:r w:rsidR="00087FCD" w:rsidRPr="00B026F9">
        <w:rPr>
          <w:rFonts w:ascii="Times New Roman" w:hAnsi="Times New Roman" w:cs="Times New Roman"/>
          <w:bCs/>
          <w:sz w:val="24"/>
          <w:szCs w:val="24"/>
        </w:rPr>
        <w:t>,</w:t>
      </w:r>
      <w:r w:rsidRPr="00B026F9">
        <w:rPr>
          <w:rFonts w:ascii="Times New Roman" w:hAnsi="Times New Roman" w:cs="Times New Roman"/>
          <w:bCs/>
          <w:sz w:val="24"/>
          <w:szCs w:val="24"/>
        </w:rPr>
        <w:t xml:space="preserve"> budući da se radi o ustanovi od posebnog interesa za Republiku Hrvatsku</w:t>
      </w:r>
      <w:r w:rsidR="00087FCD" w:rsidRPr="00B026F9">
        <w:rPr>
          <w:rFonts w:ascii="Times New Roman" w:hAnsi="Times New Roman" w:cs="Times New Roman"/>
          <w:bCs/>
          <w:sz w:val="24"/>
          <w:szCs w:val="24"/>
        </w:rPr>
        <w:t>,</w:t>
      </w:r>
      <w:r w:rsidRPr="00B026F9">
        <w:rPr>
          <w:rFonts w:ascii="Times New Roman" w:hAnsi="Times New Roman" w:cs="Times New Roman"/>
          <w:bCs/>
          <w:sz w:val="24"/>
          <w:szCs w:val="24"/>
        </w:rPr>
        <w:t xml:space="preserve"> međutim</w:t>
      </w:r>
      <w:r w:rsidR="00A70CB0">
        <w:rPr>
          <w:rFonts w:ascii="Times New Roman" w:hAnsi="Times New Roman" w:cs="Times New Roman"/>
          <w:bCs/>
          <w:sz w:val="24"/>
          <w:szCs w:val="24"/>
        </w:rPr>
        <w:t xml:space="preserve">, </w:t>
      </w:r>
      <w:r w:rsidRPr="00B026F9">
        <w:rPr>
          <w:rFonts w:ascii="Times New Roman" w:hAnsi="Times New Roman" w:cs="Times New Roman"/>
          <w:bCs/>
          <w:sz w:val="24"/>
          <w:szCs w:val="24"/>
        </w:rPr>
        <w:t xml:space="preserve">za navedeno nije </w:t>
      </w:r>
      <w:proofErr w:type="spellStart"/>
      <w:r w:rsidRPr="00B026F9">
        <w:rPr>
          <w:rFonts w:ascii="Times New Roman" w:hAnsi="Times New Roman" w:cs="Times New Roman"/>
          <w:bCs/>
          <w:sz w:val="24"/>
          <w:szCs w:val="24"/>
        </w:rPr>
        <w:t>s</w:t>
      </w:r>
      <w:r w:rsidR="00A70CB0">
        <w:rPr>
          <w:rFonts w:ascii="Times New Roman" w:hAnsi="Times New Roman" w:cs="Times New Roman"/>
          <w:bCs/>
          <w:sz w:val="24"/>
          <w:szCs w:val="24"/>
        </w:rPr>
        <w:t>mio</w:t>
      </w:r>
      <w:proofErr w:type="spellEnd"/>
      <w:r w:rsidRPr="00B026F9">
        <w:rPr>
          <w:rFonts w:ascii="Times New Roman" w:hAnsi="Times New Roman" w:cs="Times New Roman"/>
          <w:bCs/>
          <w:sz w:val="24"/>
          <w:szCs w:val="24"/>
        </w:rPr>
        <w:t xml:space="preserve"> primati novčanu naknadu.</w:t>
      </w:r>
    </w:p>
    <w:p w14:paraId="746BACE0" w14:textId="77777777" w:rsidR="00B977B9" w:rsidRPr="00B026F9" w:rsidRDefault="00B977B9" w:rsidP="00B026F9">
      <w:pPr>
        <w:autoSpaceDE w:val="0"/>
        <w:autoSpaceDN w:val="0"/>
        <w:adjustRightInd w:val="0"/>
        <w:spacing w:after="0"/>
        <w:ind w:firstLine="705"/>
        <w:jc w:val="both"/>
        <w:rPr>
          <w:rFonts w:ascii="Times New Roman" w:hAnsi="Times New Roman" w:cs="Times New Roman"/>
          <w:bCs/>
          <w:sz w:val="24"/>
          <w:szCs w:val="24"/>
        </w:rPr>
      </w:pPr>
    </w:p>
    <w:p w14:paraId="61D40110" w14:textId="32FF7646" w:rsidR="00B977B9" w:rsidRPr="00B026F9" w:rsidRDefault="00B977B9"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 xml:space="preserve">Nadalje, </w:t>
      </w:r>
      <w:r w:rsidR="00087FCD" w:rsidRPr="00B026F9">
        <w:rPr>
          <w:rFonts w:ascii="Times New Roman" w:hAnsi="Times New Roman" w:cs="Times New Roman"/>
          <w:bCs/>
          <w:sz w:val="24"/>
          <w:szCs w:val="24"/>
        </w:rPr>
        <w:t>č</w:t>
      </w:r>
      <w:r w:rsidRPr="00B026F9">
        <w:rPr>
          <w:rFonts w:ascii="Times New Roman" w:hAnsi="Times New Roman" w:cs="Times New Roman"/>
          <w:bCs/>
          <w:sz w:val="24"/>
          <w:szCs w:val="24"/>
        </w:rPr>
        <w:t>lankom 22. stavkom 2. ZSSI</w:t>
      </w:r>
      <w:r w:rsidR="00A70CB0">
        <w:rPr>
          <w:rFonts w:ascii="Times New Roman" w:hAnsi="Times New Roman" w:cs="Times New Roman"/>
          <w:bCs/>
          <w:sz w:val="24"/>
          <w:szCs w:val="24"/>
        </w:rPr>
        <w:t>/21</w:t>
      </w:r>
      <w:r w:rsidRPr="00B026F9">
        <w:rPr>
          <w:rFonts w:ascii="Times New Roman" w:hAnsi="Times New Roman" w:cs="Times New Roman"/>
          <w:bCs/>
          <w:sz w:val="24"/>
          <w:szCs w:val="24"/>
        </w:rPr>
        <w:t xml:space="preserve">-a propisano je da se obveze iz članka 18. </w:t>
      </w:r>
      <w:r w:rsidR="00087FCD" w:rsidRPr="00B026F9">
        <w:rPr>
          <w:rFonts w:ascii="Times New Roman" w:hAnsi="Times New Roman" w:cs="Times New Roman"/>
          <w:bCs/>
          <w:sz w:val="24"/>
          <w:szCs w:val="24"/>
        </w:rPr>
        <w:t>t</w:t>
      </w:r>
      <w:r w:rsidRPr="00B026F9">
        <w:rPr>
          <w:rFonts w:ascii="Times New Roman" w:hAnsi="Times New Roman" w:cs="Times New Roman"/>
          <w:bCs/>
          <w:sz w:val="24"/>
          <w:szCs w:val="24"/>
        </w:rPr>
        <w:t>oga Zakona</w:t>
      </w:r>
      <w:r w:rsidR="00087FCD" w:rsidRPr="00B026F9">
        <w:rPr>
          <w:rFonts w:ascii="Times New Roman" w:hAnsi="Times New Roman" w:cs="Times New Roman"/>
          <w:bCs/>
          <w:sz w:val="24"/>
          <w:szCs w:val="24"/>
        </w:rPr>
        <w:t>, koje se odnose i na primanje naknade za rad u upravnom vijeću ustanove,</w:t>
      </w:r>
      <w:r w:rsidRPr="00B026F9">
        <w:rPr>
          <w:rFonts w:ascii="Times New Roman" w:hAnsi="Times New Roman" w:cs="Times New Roman"/>
          <w:bCs/>
          <w:sz w:val="24"/>
          <w:szCs w:val="24"/>
        </w:rPr>
        <w:t xml:space="preserve"> primjenjuju na obveznike koji imaju pravo na naknadu plaće nakon prestanka dužnosti propisane posebnim zakonima za vrijeme trajanja prava na naknadu.</w:t>
      </w:r>
      <w:r w:rsidR="00A70CB0">
        <w:rPr>
          <w:rFonts w:ascii="Times New Roman" w:hAnsi="Times New Roman" w:cs="Times New Roman"/>
          <w:bCs/>
          <w:sz w:val="24"/>
          <w:szCs w:val="24"/>
        </w:rPr>
        <w:t xml:space="preserve"> </w:t>
      </w:r>
    </w:p>
    <w:p w14:paraId="1D39AE0A" w14:textId="77777777" w:rsidR="00B977B9" w:rsidRPr="00B026F9" w:rsidRDefault="00B977B9" w:rsidP="00B026F9">
      <w:pPr>
        <w:autoSpaceDE w:val="0"/>
        <w:autoSpaceDN w:val="0"/>
        <w:adjustRightInd w:val="0"/>
        <w:spacing w:after="0"/>
        <w:ind w:firstLine="705"/>
        <w:jc w:val="both"/>
        <w:rPr>
          <w:rFonts w:ascii="Times New Roman" w:hAnsi="Times New Roman" w:cs="Times New Roman"/>
          <w:bCs/>
          <w:sz w:val="24"/>
          <w:szCs w:val="24"/>
        </w:rPr>
      </w:pPr>
    </w:p>
    <w:p w14:paraId="48D66656" w14:textId="137C35C4" w:rsidR="00B977B9" w:rsidRPr="00B026F9" w:rsidRDefault="00B977B9"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ab/>
        <w:t xml:space="preserve">S obzirom da je </w:t>
      </w:r>
      <w:r w:rsidR="00B13688" w:rsidRPr="00B026F9">
        <w:rPr>
          <w:rFonts w:ascii="Times New Roman" w:hAnsi="Times New Roman" w:cs="Times New Roman"/>
          <w:bCs/>
          <w:sz w:val="24"/>
          <w:szCs w:val="24"/>
        </w:rPr>
        <w:t xml:space="preserve">Zdravko </w:t>
      </w:r>
      <w:proofErr w:type="spellStart"/>
      <w:r w:rsidR="00B13688" w:rsidRPr="00B026F9">
        <w:rPr>
          <w:rFonts w:ascii="Times New Roman" w:hAnsi="Times New Roman" w:cs="Times New Roman"/>
          <w:bCs/>
          <w:sz w:val="24"/>
          <w:szCs w:val="24"/>
        </w:rPr>
        <w:t>Barać</w:t>
      </w:r>
      <w:proofErr w:type="spellEnd"/>
      <w:r w:rsidRPr="00B026F9">
        <w:rPr>
          <w:rFonts w:ascii="Times New Roman" w:hAnsi="Times New Roman" w:cs="Times New Roman"/>
          <w:bCs/>
          <w:sz w:val="24"/>
          <w:szCs w:val="24"/>
        </w:rPr>
        <w:t xml:space="preserve"> obnaš</w:t>
      </w:r>
      <w:r w:rsidR="00B13688" w:rsidRPr="00B026F9">
        <w:rPr>
          <w:rFonts w:ascii="Times New Roman" w:hAnsi="Times New Roman" w:cs="Times New Roman"/>
          <w:bCs/>
          <w:sz w:val="24"/>
          <w:szCs w:val="24"/>
        </w:rPr>
        <w:t>ao</w:t>
      </w:r>
      <w:r w:rsidRPr="00B026F9">
        <w:rPr>
          <w:rFonts w:ascii="Times New Roman" w:hAnsi="Times New Roman" w:cs="Times New Roman"/>
          <w:bCs/>
          <w:sz w:val="24"/>
          <w:szCs w:val="24"/>
        </w:rPr>
        <w:t xml:space="preserve"> dužnost pomoćni</w:t>
      </w:r>
      <w:r w:rsidR="00B13688" w:rsidRPr="00B026F9">
        <w:rPr>
          <w:rFonts w:ascii="Times New Roman" w:hAnsi="Times New Roman" w:cs="Times New Roman"/>
          <w:bCs/>
          <w:sz w:val="24"/>
          <w:szCs w:val="24"/>
        </w:rPr>
        <w:t>ka</w:t>
      </w:r>
      <w:r w:rsidRPr="00B026F9">
        <w:rPr>
          <w:rFonts w:ascii="Times New Roman" w:hAnsi="Times New Roman" w:cs="Times New Roman"/>
          <w:bCs/>
          <w:sz w:val="24"/>
          <w:szCs w:val="24"/>
        </w:rPr>
        <w:t xml:space="preserve"> ministra poljoprivrede do 18. veljače 2021., ograničenje iz članka 20. stavka 3. ZSSI/11-a bi </w:t>
      </w:r>
      <w:r w:rsidR="00B13688" w:rsidRPr="00B026F9">
        <w:rPr>
          <w:rFonts w:ascii="Times New Roman" w:hAnsi="Times New Roman" w:cs="Times New Roman"/>
          <w:bCs/>
          <w:sz w:val="24"/>
          <w:szCs w:val="24"/>
        </w:rPr>
        <w:t>ga</w:t>
      </w:r>
      <w:r w:rsidRPr="00B026F9">
        <w:rPr>
          <w:rFonts w:ascii="Times New Roman" w:hAnsi="Times New Roman" w:cs="Times New Roman"/>
          <w:bCs/>
          <w:sz w:val="24"/>
          <w:szCs w:val="24"/>
        </w:rPr>
        <w:t xml:space="preserve"> obvezivalo do zaključno 18. veljače 2022. godine, međutim, kako se ZSSI/11 prestao primjenjivati 25. prosinca 2021.g. kada je na snagu stupio novi ZSSI</w:t>
      </w:r>
      <w:r w:rsidR="00087FCD" w:rsidRPr="00B026F9">
        <w:rPr>
          <w:rFonts w:ascii="Times New Roman" w:hAnsi="Times New Roman" w:cs="Times New Roman"/>
          <w:bCs/>
          <w:sz w:val="24"/>
          <w:szCs w:val="24"/>
        </w:rPr>
        <w:t>,</w:t>
      </w:r>
      <w:r w:rsidRPr="00B026F9">
        <w:rPr>
          <w:rFonts w:ascii="Times New Roman" w:hAnsi="Times New Roman" w:cs="Times New Roman"/>
          <w:bCs/>
          <w:sz w:val="24"/>
          <w:szCs w:val="24"/>
        </w:rPr>
        <w:t xml:space="preserve"> Povjerenstvo je utvrdilo kako će predmet P-</w:t>
      </w:r>
      <w:r w:rsidR="00B13688" w:rsidRPr="00B026F9">
        <w:rPr>
          <w:rFonts w:ascii="Times New Roman" w:hAnsi="Times New Roman" w:cs="Times New Roman"/>
          <w:bCs/>
          <w:sz w:val="24"/>
          <w:szCs w:val="24"/>
        </w:rPr>
        <w:t>183</w:t>
      </w:r>
      <w:r w:rsidRPr="00B026F9">
        <w:rPr>
          <w:rFonts w:ascii="Times New Roman" w:hAnsi="Times New Roman" w:cs="Times New Roman"/>
          <w:bCs/>
          <w:sz w:val="24"/>
          <w:szCs w:val="24"/>
        </w:rPr>
        <w:t>/21, koji je formiran prije stupanja ZSSI-a na snagu biti dovršen sukladno odredbama ZSSI/11-a a</w:t>
      </w:r>
      <w:r w:rsidR="00087FCD" w:rsidRPr="00B026F9">
        <w:rPr>
          <w:rFonts w:ascii="Times New Roman" w:hAnsi="Times New Roman" w:cs="Times New Roman"/>
          <w:bCs/>
          <w:sz w:val="24"/>
          <w:szCs w:val="24"/>
        </w:rPr>
        <w:t xml:space="preserve"> sve temeljem članka 60. ZSSI</w:t>
      </w:r>
      <w:r w:rsidRPr="00B026F9">
        <w:rPr>
          <w:rFonts w:ascii="Times New Roman" w:hAnsi="Times New Roman" w:cs="Times New Roman"/>
          <w:bCs/>
          <w:sz w:val="24"/>
          <w:szCs w:val="24"/>
        </w:rPr>
        <w:t xml:space="preserve">-a prema kojem će se postupci započeti prije stupanja na snagu toga Zakona dovršiti prema odredbama ZSSI/11-a, dok </w:t>
      </w:r>
      <w:r w:rsidR="00087FCD" w:rsidRPr="00B026F9">
        <w:rPr>
          <w:rFonts w:ascii="Times New Roman" w:hAnsi="Times New Roman" w:cs="Times New Roman"/>
          <w:bCs/>
          <w:sz w:val="24"/>
          <w:szCs w:val="24"/>
        </w:rPr>
        <w:t xml:space="preserve">će </w:t>
      </w:r>
      <w:r w:rsidRPr="00B026F9">
        <w:rPr>
          <w:rFonts w:ascii="Times New Roman" w:hAnsi="Times New Roman" w:cs="Times New Roman"/>
          <w:bCs/>
          <w:sz w:val="24"/>
          <w:szCs w:val="24"/>
        </w:rPr>
        <w:t xml:space="preserve">se u odnosu na razdoblje utvrđivanja primitka nedopuštene naknade koja je </w:t>
      </w:r>
      <w:r w:rsidR="00087FCD" w:rsidRPr="00B026F9">
        <w:rPr>
          <w:rFonts w:ascii="Times New Roman" w:hAnsi="Times New Roman" w:cs="Times New Roman"/>
          <w:bCs/>
          <w:sz w:val="24"/>
          <w:szCs w:val="24"/>
        </w:rPr>
        <w:t>eventualno</w:t>
      </w:r>
      <w:r w:rsidRPr="00B026F9">
        <w:rPr>
          <w:rFonts w:ascii="Times New Roman" w:hAnsi="Times New Roman" w:cs="Times New Roman"/>
          <w:bCs/>
          <w:sz w:val="24"/>
          <w:szCs w:val="24"/>
        </w:rPr>
        <w:t xml:space="preserve"> nastala nakon stupanja na snagu ZSSI-a, </w:t>
      </w:r>
      <w:r w:rsidR="00925C0A" w:rsidRPr="00B026F9">
        <w:rPr>
          <w:rFonts w:ascii="Times New Roman" w:hAnsi="Times New Roman" w:cs="Times New Roman"/>
          <w:bCs/>
          <w:sz w:val="24"/>
          <w:szCs w:val="24"/>
        </w:rPr>
        <w:t xml:space="preserve">odnosno od 25. prosinca 2021. pa nadalje </w:t>
      </w:r>
      <w:r w:rsidRPr="00B026F9">
        <w:rPr>
          <w:rFonts w:ascii="Times New Roman" w:hAnsi="Times New Roman" w:cs="Times New Roman"/>
          <w:bCs/>
          <w:sz w:val="24"/>
          <w:szCs w:val="24"/>
        </w:rPr>
        <w:t xml:space="preserve">voditi </w:t>
      </w:r>
      <w:r w:rsidR="00087FCD" w:rsidRPr="00B026F9">
        <w:rPr>
          <w:rFonts w:ascii="Times New Roman" w:hAnsi="Times New Roman" w:cs="Times New Roman"/>
          <w:bCs/>
          <w:sz w:val="24"/>
          <w:szCs w:val="24"/>
        </w:rPr>
        <w:t>zaseban</w:t>
      </w:r>
      <w:r w:rsidRPr="00B026F9">
        <w:rPr>
          <w:rFonts w:ascii="Times New Roman" w:hAnsi="Times New Roman" w:cs="Times New Roman"/>
          <w:bCs/>
          <w:sz w:val="24"/>
          <w:szCs w:val="24"/>
        </w:rPr>
        <w:t xml:space="preserve"> predmet pod brojem Pp-37</w:t>
      </w:r>
      <w:r w:rsidR="00B13688" w:rsidRPr="00B026F9">
        <w:rPr>
          <w:rFonts w:ascii="Times New Roman" w:hAnsi="Times New Roman" w:cs="Times New Roman"/>
          <w:bCs/>
          <w:sz w:val="24"/>
          <w:szCs w:val="24"/>
        </w:rPr>
        <w:t>5</w:t>
      </w:r>
      <w:r w:rsidRPr="00B026F9">
        <w:rPr>
          <w:rFonts w:ascii="Times New Roman" w:hAnsi="Times New Roman" w:cs="Times New Roman"/>
          <w:bCs/>
          <w:sz w:val="24"/>
          <w:szCs w:val="24"/>
        </w:rPr>
        <w:t>/22.</w:t>
      </w:r>
    </w:p>
    <w:p w14:paraId="6420CDA0" w14:textId="77777777" w:rsidR="00442B32" w:rsidRPr="00B026F9" w:rsidRDefault="00442B32" w:rsidP="00B026F9">
      <w:pPr>
        <w:autoSpaceDE w:val="0"/>
        <w:autoSpaceDN w:val="0"/>
        <w:adjustRightInd w:val="0"/>
        <w:spacing w:after="0"/>
        <w:ind w:firstLine="705"/>
        <w:jc w:val="both"/>
        <w:rPr>
          <w:rFonts w:ascii="Times New Roman" w:hAnsi="Times New Roman" w:cs="Times New Roman"/>
          <w:bCs/>
          <w:sz w:val="24"/>
          <w:szCs w:val="24"/>
        </w:rPr>
      </w:pPr>
    </w:p>
    <w:p w14:paraId="597D71E7" w14:textId="689C5261" w:rsidR="00442B32" w:rsidRPr="00B026F9" w:rsidRDefault="00B977B9" w:rsidP="00B026F9">
      <w:pPr>
        <w:autoSpaceDE w:val="0"/>
        <w:autoSpaceDN w:val="0"/>
        <w:adjustRightInd w:val="0"/>
        <w:spacing w:after="0"/>
        <w:ind w:firstLine="705"/>
        <w:jc w:val="both"/>
        <w:rPr>
          <w:rFonts w:ascii="Times New Roman" w:hAnsi="Times New Roman" w:cs="Times New Roman"/>
          <w:bCs/>
          <w:sz w:val="24"/>
          <w:szCs w:val="24"/>
        </w:rPr>
      </w:pPr>
      <w:r w:rsidRPr="00B026F9">
        <w:rPr>
          <w:rFonts w:ascii="Times New Roman" w:hAnsi="Times New Roman" w:cs="Times New Roman"/>
          <w:bCs/>
          <w:sz w:val="24"/>
          <w:szCs w:val="24"/>
        </w:rPr>
        <w:t>Međutim, u odnosu</w:t>
      </w:r>
      <w:r w:rsidR="00442B32" w:rsidRPr="00B026F9">
        <w:rPr>
          <w:rFonts w:ascii="Times New Roman" w:hAnsi="Times New Roman" w:cs="Times New Roman"/>
          <w:bCs/>
          <w:sz w:val="24"/>
          <w:szCs w:val="24"/>
        </w:rPr>
        <w:t xml:space="preserve"> na eventualnu povredu članka 18. </w:t>
      </w:r>
      <w:r w:rsidR="008459F4" w:rsidRPr="00B026F9">
        <w:rPr>
          <w:rFonts w:ascii="Times New Roman" w:hAnsi="Times New Roman" w:cs="Times New Roman"/>
          <w:bCs/>
          <w:sz w:val="24"/>
          <w:szCs w:val="24"/>
        </w:rPr>
        <w:t>stavka 2. u vezi s člankom 22. stavkom 2. ZSSI</w:t>
      </w:r>
      <w:r w:rsidR="00A70CB0">
        <w:rPr>
          <w:rFonts w:ascii="Times New Roman" w:hAnsi="Times New Roman" w:cs="Times New Roman"/>
          <w:bCs/>
          <w:sz w:val="24"/>
          <w:szCs w:val="24"/>
        </w:rPr>
        <w:t>/21</w:t>
      </w:r>
      <w:r w:rsidR="008459F4" w:rsidRPr="00B026F9">
        <w:rPr>
          <w:rFonts w:ascii="Times New Roman" w:hAnsi="Times New Roman" w:cs="Times New Roman"/>
          <w:bCs/>
          <w:sz w:val="24"/>
          <w:szCs w:val="24"/>
        </w:rPr>
        <w:t>-a</w:t>
      </w:r>
      <w:r w:rsidR="00087FCD" w:rsidRPr="00B026F9">
        <w:rPr>
          <w:rFonts w:ascii="Times New Roman" w:hAnsi="Times New Roman" w:cs="Times New Roman"/>
          <w:bCs/>
          <w:sz w:val="24"/>
          <w:szCs w:val="24"/>
        </w:rPr>
        <w:t>,</w:t>
      </w:r>
      <w:r w:rsidR="008459F4" w:rsidRPr="00B026F9">
        <w:rPr>
          <w:rFonts w:ascii="Times New Roman" w:hAnsi="Times New Roman" w:cs="Times New Roman"/>
          <w:bCs/>
          <w:sz w:val="24"/>
          <w:szCs w:val="24"/>
        </w:rPr>
        <w:t xml:space="preserve"> Povjerenstvo je postupak protiv </w:t>
      </w:r>
      <w:r w:rsidR="00B13688" w:rsidRPr="00B026F9">
        <w:rPr>
          <w:rFonts w:ascii="Times New Roman" w:hAnsi="Times New Roman" w:cs="Times New Roman"/>
          <w:bCs/>
          <w:sz w:val="24"/>
          <w:szCs w:val="24"/>
        </w:rPr>
        <w:t xml:space="preserve">Zdravka </w:t>
      </w:r>
      <w:proofErr w:type="spellStart"/>
      <w:r w:rsidR="00A70CB0">
        <w:rPr>
          <w:rFonts w:ascii="Times New Roman" w:hAnsi="Times New Roman" w:cs="Times New Roman"/>
          <w:bCs/>
          <w:sz w:val="24"/>
          <w:szCs w:val="24"/>
        </w:rPr>
        <w:t>Baraća</w:t>
      </w:r>
      <w:proofErr w:type="spellEnd"/>
      <w:r w:rsidR="00A70CB0">
        <w:rPr>
          <w:rFonts w:ascii="Times New Roman" w:hAnsi="Times New Roman" w:cs="Times New Roman"/>
          <w:bCs/>
          <w:sz w:val="24"/>
          <w:szCs w:val="24"/>
        </w:rPr>
        <w:t xml:space="preserve"> </w:t>
      </w:r>
      <w:r w:rsidR="008459F4" w:rsidRPr="00B026F9">
        <w:rPr>
          <w:rFonts w:ascii="Times New Roman" w:hAnsi="Times New Roman" w:cs="Times New Roman"/>
          <w:bCs/>
          <w:sz w:val="24"/>
          <w:szCs w:val="24"/>
        </w:rPr>
        <w:t xml:space="preserve">moglo pokrenuti do 18. kolovoza 2022.g. budući da je toga dana proteklo 18 mjeseci od </w:t>
      </w:r>
      <w:r w:rsidR="00A70CB0">
        <w:rPr>
          <w:rFonts w:ascii="Times New Roman" w:hAnsi="Times New Roman" w:cs="Times New Roman"/>
          <w:bCs/>
          <w:sz w:val="24"/>
          <w:szCs w:val="24"/>
        </w:rPr>
        <w:t xml:space="preserve">prestanka </w:t>
      </w:r>
      <w:r w:rsidR="008459F4" w:rsidRPr="00B026F9">
        <w:rPr>
          <w:rFonts w:ascii="Times New Roman" w:hAnsi="Times New Roman" w:cs="Times New Roman"/>
          <w:bCs/>
          <w:sz w:val="24"/>
          <w:szCs w:val="24"/>
        </w:rPr>
        <w:t>obnašanja dužnosti p</w:t>
      </w:r>
      <w:r w:rsidR="00925C0A" w:rsidRPr="00B026F9">
        <w:rPr>
          <w:rFonts w:ascii="Times New Roman" w:hAnsi="Times New Roman" w:cs="Times New Roman"/>
          <w:bCs/>
          <w:sz w:val="24"/>
          <w:szCs w:val="24"/>
        </w:rPr>
        <w:t>omoćni</w:t>
      </w:r>
      <w:r w:rsidR="00B13688" w:rsidRPr="00B026F9">
        <w:rPr>
          <w:rFonts w:ascii="Times New Roman" w:hAnsi="Times New Roman" w:cs="Times New Roman"/>
          <w:bCs/>
          <w:sz w:val="24"/>
          <w:szCs w:val="24"/>
        </w:rPr>
        <w:t>ka</w:t>
      </w:r>
      <w:r w:rsidR="00925C0A" w:rsidRPr="00B026F9">
        <w:rPr>
          <w:rFonts w:ascii="Times New Roman" w:hAnsi="Times New Roman" w:cs="Times New Roman"/>
          <w:bCs/>
          <w:sz w:val="24"/>
          <w:szCs w:val="24"/>
        </w:rPr>
        <w:t xml:space="preserve"> ministra poljoprivrede te </w:t>
      </w:r>
      <w:r w:rsidR="00B13688" w:rsidRPr="00B026F9">
        <w:rPr>
          <w:rFonts w:ascii="Times New Roman" w:hAnsi="Times New Roman" w:cs="Times New Roman"/>
          <w:bCs/>
          <w:sz w:val="24"/>
          <w:szCs w:val="24"/>
        </w:rPr>
        <w:t xml:space="preserve">Zdravko </w:t>
      </w:r>
      <w:proofErr w:type="spellStart"/>
      <w:r w:rsidR="00B13688" w:rsidRPr="00B026F9">
        <w:rPr>
          <w:rFonts w:ascii="Times New Roman" w:hAnsi="Times New Roman" w:cs="Times New Roman"/>
          <w:bCs/>
          <w:sz w:val="24"/>
          <w:szCs w:val="24"/>
        </w:rPr>
        <w:t>Barać</w:t>
      </w:r>
      <w:proofErr w:type="spellEnd"/>
      <w:r w:rsidR="00925C0A" w:rsidRPr="00B026F9">
        <w:rPr>
          <w:rFonts w:ascii="Times New Roman" w:hAnsi="Times New Roman" w:cs="Times New Roman"/>
          <w:bCs/>
          <w:sz w:val="24"/>
          <w:szCs w:val="24"/>
        </w:rPr>
        <w:t xml:space="preserve"> u tom razdoblju nije započe</w:t>
      </w:r>
      <w:r w:rsidR="00B13688" w:rsidRPr="00B026F9">
        <w:rPr>
          <w:rFonts w:ascii="Times New Roman" w:hAnsi="Times New Roman" w:cs="Times New Roman"/>
          <w:bCs/>
          <w:sz w:val="24"/>
          <w:szCs w:val="24"/>
        </w:rPr>
        <w:t>o</w:t>
      </w:r>
      <w:r w:rsidR="00925C0A" w:rsidRPr="00B026F9">
        <w:rPr>
          <w:rFonts w:ascii="Times New Roman" w:hAnsi="Times New Roman" w:cs="Times New Roman"/>
          <w:bCs/>
          <w:sz w:val="24"/>
          <w:szCs w:val="24"/>
        </w:rPr>
        <w:t xml:space="preserve"> obnašati neku drugu javnu dužnost iz članka 3. stavak 1. i 2. ZSSI-a. </w:t>
      </w:r>
    </w:p>
    <w:p w14:paraId="3C8791A5" w14:textId="77777777" w:rsidR="008459F4" w:rsidRPr="00B026F9" w:rsidRDefault="008459F4" w:rsidP="00B026F9">
      <w:pPr>
        <w:autoSpaceDE w:val="0"/>
        <w:autoSpaceDN w:val="0"/>
        <w:adjustRightInd w:val="0"/>
        <w:spacing w:after="0"/>
        <w:ind w:firstLine="705"/>
        <w:jc w:val="both"/>
        <w:rPr>
          <w:rFonts w:ascii="Times New Roman" w:hAnsi="Times New Roman" w:cs="Times New Roman"/>
          <w:bCs/>
          <w:sz w:val="24"/>
          <w:szCs w:val="24"/>
        </w:rPr>
      </w:pPr>
    </w:p>
    <w:p w14:paraId="37EB41E8" w14:textId="119F15B8" w:rsidR="002C126D" w:rsidRPr="00B026F9" w:rsidRDefault="008459F4" w:rsidP="00B026F9">
      <w:pPr>
        <w:jc w:val="both"/>
        <w:rPr>
          <w:rFonts w:ascii="Times New Roman" w:hAnsi="Times New Roman" w:cs="Times New Roman"/>
          <w:bCs/>
          <w:sz w:val="24"/>
          <w:szCs w:val="24"/>
        </w:rPr>
      </w:pPr>
      <w:r w:rsidRPr="00B026F9">
        <w:rPr>
          <w:rFonts w:ascii="Times New Roman" w:hAnsi="Times New Roman" w:cs="Times New Roman"/>
          <w:bCs/>
          <w:sz w:val="24"/>
          <w:szCs w:val="24"/>
        </w:rPr>
        <w:lastRenderedPageBreak/>
        <w:tab/>
        <w:t>Stoga, a budući da je Povjerenstvo postupak pokrenulo dana 13. rujna 2022.g. odnosno po proteku 18 mjeseci od prestanka obnašanja dužnosti</w:t>
      </w:r>
      <w:r w:rsidR="00087FCD" w:rsidRPr="00B026F9">
        <w:rPr>
          <w:rFonts w:ascii="Times New Roman" w:hAnsi="Times New Roman" w:cs="Times New Roman"/>
          <w:bCs/>
          <w:sz w:val="24"/>
          <w:szCs w:val="24"/>
        </w:rPr>
        <w:t>,</w:t>
      </w:r>
      <w:r w:rsidRPr="00B026F9">
        <w:rPr>
          <w:rFonts w:ascii="Times New Roman" w:hAnsi="Times New Roman" w:cs="Times New Roman"/>
          <w:bCs/>
          <w:sz w:val="24"/>
          <w:szCs w:val="24"/>
        </w:rPr>
        <w:t xml:space="preserve"> isti je potrebno obustaviti</w:t>
      </w:r>
      <w:r w:rsidR="00087FCD" w:rsidRPr="00B026F9">
        <w:rPr>
          <w:rFonts w:ascii="Times New Roman" w:hAnsi="Times New Roman" w:cs="Times New Roman"/>
          <w:bCs/>
          <w:sz w:val="24"/>
          <w:szCs w:val="24"/>
        </w:rPr>
        <w:t xml:space="preserve"> jer ne postoje pravne pretpostavke za njegovo vođenje</w:t>
      </w:r>
      <w:r w:rsidRPr="00B026F9">
        <w:rPr>
          <w:rFonts w:ascii="Times New Roman" w:hAnsi="Times New Roman" w:cs="Times New Roman"/>
          <w:bCs/>
          <w:sz w:val="24"/>
          <w:szCs w:val="24"/>
        </w:rPr>
        <w:t>, a Zaključak broj 711-I-190</w:t>
      </w:r>
      <w:r w:rsidR="00B13688" w:rsidRPr="00B026F9">
        <w:rPr>
          <w:rFonts w:ascii="Times New Roman" w:hAnsi="Times New Roman" w:cs="Times New Roman"/>
          <w:bCs/>
          <w:sz w:val="24"/>
          <w:szCs w:val="24"/>
        </w:rPr>
        <w:t>5</w:t>
      </w:r>
      <w:r w:rsidRPr="00B026F9">
        <w:rPr>
          <w:rFonts w:ascii="Times New Roman" w:hAnsi="Times New Roman" w:cs="Times New Roman"/>
          <w:bCs/>
          <w:sz w:val="24"/>
          <w:szCs w:val="24"/>
        </w:rPr>
        <w:t>-P-37</w:t>
      </w:r>
      <w:r w:rsidR="00B13688" w:rsidRPr="00B026F9">
        <w:rPr>
          <w:rFonts w:ascii="Times New Roman" w:hAnsi="Times New Roman" w:cs="Times New Roman"/>
          <w:bCs/>
          <w:sz w:val="24"/>
          <w:szCs w:val="24"/>
        </w:rPr>
        <w:t>5</w:t>
      </w:r>
      <w:r w:rsidRPr="00B026F9">
        <w:rPr>
          <w:rFonts w:ascii="Times New Roman" w:hAnsi="Times New Roman" w:cs="Times New Roman"/>
          <w:bCs/>
          <w:sz w:val="24"/>
          <w:szCs w:val="24"/>
        </w:rPr>
        <w:t>/22-02-</w:t>
      </w:r>
      <w:r w:rsidR="00B13688" w:rsidRPr="00B026F9">
        <w:rPr>
          <w:rFonts w:ascii="Times New Roman" w:hAnsi="Times New Roman" w:cs="Times New Roman"/>
          <w:bCs/>
          <w:sz w:val="24"/>
          <w:szCs w:val="24"/>
        </w:rPr>
        <w:t>21</w:t>
      </w:r>
      <w:r w:rsidRPr="00B026F9">
        <w:rPr>
          <w:rFonts w:ascii="Times New Roman" w:hAnsi="Times New Roman" w:cs="Times New Roman"/>
          <w:bCs/>
          <w:sz w:val="24"/>
          <w:szCs w:val="24"/>
        </w:rPr>
        <w:t xml:space="preserve"> od 13. rujna 2022.g. staviti izvan snage.</w:t>
      </w:r>
    </w:p>
    <w:p w14:paraId="574C2863" w14:textId="77777777" w:rsidR="002C126D" w:rsidRPr="00B026F9" w:rsidRDefault="002C126D" w:rsidP="00B026F9">
      <w:pPr>
        <w:autoSpaceDE w:val="0"/>
        <w:autoSpaceDN w:val="0"/>
        <w:adjustRightInd w:val="0"/>
        <w:spacing w:after="0"/>
        <w:ind w:firstLine="705"/>
        <w:jc w:val="both"/>
        <w:rPr>
          <w:rFonts w:ascii="Times New Roman" w:hAnsi="Times New Roman" w:cs="Times New Roman"/>
          <w:bCs/>
          <w:sz w:val="24"/>
          <w:szCs w:val="24"/>
        </w:rPr>
      </w:pPr>
    </w:p>
    <w:p w14:paraId="1FB64644" w14:textId="77777777" w:rsidR="002C126D" w:rsidRPr="00B026F9" w:rsidRDefault="002C126D" w:rsidP="00B026F9">
      <w:pPr>
        <w:jc w:val="both"/>
        <w:rPr>
          <w:rFonts w:ascii="Times New Roman" w:hAnsi="Times New Roman" w:cs="Times New Roman"/>
          <w:bCs/>
          <w:sz w:val="24"/>
          <w:szCs w:val="24"/>
        </w:rPr>
      </w:pPr>
      <w:r w:rsidRPr="00B026F9">
        <w:rPr>
          <w:rFonts w:ascii="Times New Roman" w:hAnsi="Times New Roman" w:cs="Times New Roman"/>
          <w:bCs/>
          <w:sz w:val="24"/>
          <w:szCs w:val="24"/>
        </w:rPr>
        <w:tab/>
        <w:t xml:space="preserve">Slijedom navedenog, Povjerenstvo je </w:t>
      </w:r>
      <w:r w:rsidRPr="00B026F9">
        <w:rPr>
          <w:rFonts w:ascii="Times New Roman" w:hAnsi="Times New Roman" w:cs="Times New Roman"/>
          <w:sz w:val="24"/>
          <w:szCs w:val="24"/>
        </w:rPr>
        <w:t>donijelo odluku kao u izreci ovoga zaključka.</w:t>
      </w:r>
    </w:p>
    <w:p w14:paraId="2EB2728D" w14:textId="77777777" w:rsidR="002C126D" w:rsidRPr="00B026F9" w:rsidRDefault="002C126D" w:rsidP="00B026F9">
      <w:pPr>
        <w:spacing w:after="0"/>
        <w:jc w:val="both"/>
        <w:rPr>
          <w:rFonts w:ascii="Times New Roman" w:hAnsi="Times New Roman" w:cs="Times New Roman"/>
          <w:sz w:val="24"/>
          <w:szCs w:val="24"/>
        </w:rPr>
      </w:pPr>
    </w:p>
    <w:p w14:paraId="0EE14884" w14:textId="77777777" w:rsidR="002C126D" w:rsidRPr="00B026F9" w:rsidRDefault="002C126D" w:rsidP="00B026F9">
      <w:pPr>
        <w:autoSpaceDE w:val="0"/>
        <w:autoSpaceDN w:val="0"/>
        <w:adjustRightInd w:val="0"/>
        <w:spacing w:after="0"/>
        <w:ind w:left="4248"/>
        <w:jc w:val="center"/>
        <w:rPr>
          <w:rFonts w:ascii="Times New Roman" w:hAnsi="Times New Roman" w:cs="Times New Roman"/>
          <w:sz w:val="24"/>
          <w:szCs w:val="24"/>
        </w:rPr>
      </w:pPr>
      <w:r w:rsidRPr="00B026F9">
        <w:rPr>
          <w:rFonts w:ascii="Times New Roman" w:hAnsi="Times New Roman" w:cs="Times New Roman"/>
          <w:sz w:val="24"/>
          <w:szCs w:val="24"/>
        </w:rPr>
        <w:t>PREDSJEDNICA  POVJERENSTVA</w:t>
      </w:r>
    </w:p>
    <w:p w14:paraId="73A7B9C1" w14:textId="77777777" w:rsidR="002C126D" w:rsidRPr="00B026F9" w:rsidRDefault="002C126D" w:rsidP="00B026F9">
      <w:pPr>
        <w:spacing w:after="0"/>
        <w:ind w:left="4248"/>
        <w:jc w:val="center"/>
        <w:rPr>
          <w:rFonts w:ascii="Times New Roman" w:hAnsi="Times New Roman" w:cs="Times New Roman"/>
          <w:sz w:val="24"/>
          <w:szCs w:val="24"/>
        </w:rPr>
      </w:pPr>
      <w:r w:rsidRPr="00B026F9">
        <w:rPr>
          <w:rFonts w:ascii="Times New Roman" w:hAnsi="Times New Roman" w:cs="Times New Roman"/>
          <w:sz w:val="24"/>
          <w:szCs w:val="24"/>
        </w:rPr>
        <w:t xml:space="preserve">Nataša Novaković, dipl. </w:t>
      </w:r>
      <w:proofErr w:type="spellStart"/>
      <w:r w:rsidRPr="00B026F9">
        <w:rPr>
          <w:rFonts w:ascii="Times New Roman" w:hAnsi="Times New Roman" w:cs="Times New Roman"/>
          <w:sz w:val="24"/>
          <w:szCs w:val="24"/>
        </w:rPr>
        <w:t>iur</w:t>
      </w:r>
      <w:proofErr w:type="spellEnd"/>
      <w:r w:rsidRPr="00B026F9">
        <w:rPr>
          <w:rFonts w:ascii="Times New Roman" w:hAnsi="Times New Roman" w:cs="Times New Roman"/>
          <w:sz w:val="24"/>
          <w:szCs w:val="24"/>
        </w:rPr>
        <w:t>.</w:t>
      </w:r>
    </w:p>
    <w:p w14:paraId="048E1E19" w14:textId="77777777" w:rsidR="002C126D" w:rsidRPr="00B026F9" w:rsidRDefault="002C126D" w:rsidP="00B026F9">
      <w:pPr>
        <w:spacing w:after="0"/>
        <w:rPr>
          <w:rFonts w:ascii="Times New Roman" w:hAnsi="Times New Roman" w:cs="Times New Roman"/>
          <w:sz w:val="24"/>
          <w:szCs w:val="24"/>
        </w:rPr>
      </w:pPr>
    </w:p>
    <w:p w14:paraId="5B2557A8" w14:textId="77777777" w:rsidR="002C126D" w:rsidRPr="00B026F9" w:rsidRDefault="002C126D" w:rsidP="00B026F9">
      <w:pPr>
        <w:spacing w:after="0"/>
        <w:jc w:val="both"/>
        <w:rPr>
          <w:rFonts w:ascii="Times New Roman" w:hAnsi="Times New Roman" w:cs="Times New Roman"/>
          <w:sz w:val="24"/>
          <w:szCs w:val="24"/>
        </w:rPr>
      </w:pPr>
    </w:p>
    <w:p w14:paraId="42A0B92C" w14:textId="77777777" w:rsidR="002C126D" w:rsidRPr="00B026F9" w:rsidRDefault="002C126D" w:rsidP="00B026F9">
      <w:pPr>
        <w:spacing w:after="0"/>
        <w:rPr>
          <w:rFonts w:ascii="Times New Roman" w:hAnsi="Times New Roman" w:cs="Times New Roman"/>
          <w:sz w:val="24"/>
          <w:szCs w:val="24"/>
        </w:rPr>
      </w:pPr>
      <w:r w:rsidRPr="00B026F9">
        <w:rPr>
          <w:rFonts w:ascii="Times New Roman" w:hAnsi="Times New Roman" w:cs="Times New Roman"/>
          <w:sz w:val="24"/>
          <w:szCs w:val="24"/>
        </w:rPr>
        <w:t>Dostaviti:</w:t>
      </w:r>
    </w:p>
    <w:p w14:paraId="2AECB177" w14:textId="7BD9BCB9" w:rsidR="002C126D" w:rsidRPr="00B026F9" w:rsidRDefault="002C126D" w:rsidP="00B026F9">
      <w:pPr>
        <w:spacing w:after="0"/>
        <w:rPr>
          <w:rFonts w:ascii="Times New Roman" w:hAnsi="Times New Roman" w:cs="Times New Roman"/>
          <w:sz w:val="24"/>
          <w:szCs w:val="24"/>
        </w:rPr>
      </w:pPr>
      <w:r w:rsidRPr="00B026F9">
        <w:rPr>
          <w:rFonts w:ascii="Times New Roman" w:hAnsi="Times New Roman" w:cs="Times New Roman"/>
          <w:sz w:val="24"/>
          <w:szCs w:val="24"/>
        </w:rPr>
        <w:t xml:space="preserve">      1.</w:t>
      </w:r>
      <w:r w:rsidR="00087FCD" w:rsidRPr="00B026F9">
        <w:rPr>
          <w:rFonts w:ascii="Times New Roman" w:hAnsi="Times New Roman" w:cs="Times New Roman"/>
          <w:sz w:val="24"/>
          <w:szCs w:val="24"/>
        </w:rPr>
        <w:t xml:space="preserve"> </w:t>
      </w:r>
      <w:r w:rsidR="008459F4" w:rsidRPr="00B026F9">
        <w:rPr>
          <w:rFonts w:ascii="Times New Roman" w:hAnsi="Times New Roman" w:cs="Times New Roman"/>
          <w:sz w:val="24"/>
          <w:szCs w:val="24"/>
        </w:rPr>
        <w:t>Rukovodeć</w:t>
      </w:r>
      <w:r w:rsidR="00B13688" w:rsidRPr="00B026F9">
        <w:rPr>
          <w:rFonts w:ascii="Times New Roman" w:hAnsi="Times New Roman" w:cs="Times New Roman"/>
          <w:sz w:val="24"/>
          <w:szCs w:val="24"/>
        </w:rPr>
        <w:t>em</w:t>
      </w:r>
      <w:r w:rsidR="008459F4" w:rsidRPr="00B026F9">
        <w:rPr>
          <w:rFonts w:ascii="Times New Roman" w:hAnsi="Times New Roman" w:cs="Times New Roman"/>
          <w:sz w:val="24"/>
          <w:szCs w:val="24"/>
        </w:rPr>
        <w:t xml:space="preserve"> </w:t>
      </w:r>
      <w:r w:rsidR="00925C0A" w:rsidRPr="00B026F9">
        <w:rPr>
          <w:rFonts w:ascii="Times New Roman" w:hAnsi="Times New Roman" w:cs="Times New Roman"/>
          <w:sz w:val="24"/>
          <w:szCs w:val="24"/>
        </w:rPr>
        <w:t>državno</w:t>
      </w:r>
      <w:r w:rsidR="00B13688" w:rsidRPr="00B026F9">
        <w:rPr>
          <w:rFonts w:ascii="Times New Roman" w:hAnsi="Times New Roman" w:cs="Times New Roman"/>
          <w:sz w:val="24"/>
          <w:szCs w:val="24"/>
        </w:rPr>
        <w:t>m</w:t>
      </w:r>
      <w:r w:rsidR="00925C0A" w:rsidRPr="00B026F9">
        <w:rPr>
          <w:rFonts w:ascii="Times New Roman" w:hAnsi="Times New Roman" w:cs="Times New Roman"/>
          <w:sz w:val="24"/>
          <w:szCs w:val="24"/>
        </w:rPr>
        <w:t xml:space="preserve"> </w:t>
      </w:r>
      <w:r w:rsidR="008459F4" w:rsidRPr="00B026F9">
        <w:rPr>
          <w:rFonts w:ascii="Times New Roman" w:hAnsi="Times New Roman" w:cs="Times New Roman"/>
          <w:sz w:val="24"/>
          <w:szCs w:val="24"/>
        </w:rPr>
        <w:t>službeni</w:t>
      </w:r>
      <w:r w:rsidR="00B13688" w:rsidRPr="00B026F9">
        <w:rPr>
          <w:rFonts w:ascii="Times New Roman" w:hAnsi="Times New Roman" w:cs="Times New Roman"/>
          <w:sz w:val="24"/>
          <w:szCs w:val="24"/>
        </w:rPr>
        <w:t xml:space="preserve">ku </w:t>
      </w:r>
      <w:r w:rsidR="00C8272E" w:rsidRPr="00B026F9">
        <w:rPr>
          <w:rFonts w:ascii="Times New Roman" w:hAnsi="Times New Roman" w:cs="Times New Roman"/>
          <w:sz w:val="24"/>
          <w:szCs w:val="24"/>
        </w:rPr>
        <w:t xml:space="preserve">Zdravku </w:t>
      </w:r>
      <w:proofErr w:type="spellStart"/>
      <w:r w:rsidR="00C8272E" w:rsidRPr="00B026F9">
        <w:rPr>
          <w:rFonts w:ascii="Times New Roman" w:hAnsi="Times New Roman" w:cs="Times New Roman"/>
          <w:sz w:val="24"/>
          <w:szCs w:val="24"/>
        </w:rPr>
        <w:t>B</w:t>
      </w:r>
      <w:r w:rsidR="00C86091">
        <w:rPr>
          <w:rFonts w:ascii="Times New Roman" w:hAnsi="Times New Roman" w:cs="Times New Roman"/>
          <w:sz w:val="24"/>
          <w:szCs w:val="24"/>
        </w:rPr>
        <w:t>a</w:t>
      </w:r>
      <w:r w:rsidR="00C8272E" w:rsidRPr="00B026F9">
        <w:rPr>
          <w:rFonts w:ascii="Times New Roman" w:hAnsi="Times New Roman" w:cs="Times New Roman"/>
          <w:sz w:val="24"/>
          <w:szCs w:val="24"/>
        </w:rPr>
        <w:t>raću</w:t>
      </w:r>
      <w:proofErr w:type="spellEnd"/>
      <w:r w:rsidRPr="00B026F9">
        <w:rPr>
          <w:rFonts w:ascii="Times New Roman" w:hAnsi="Times New Roman" w:cs="Times New Roman"/>
          <w:sz w:val="24"/>
          <w:szCs w:val="24"/>
        </w:rPr>
        <w:t>, osobnom dostavom</w:t>
      </w:r>
    </w:p>
    <w:p w14:paraId="02490C05" w14:textId="11279B8C" w:rsidR="002C126D" w:rsidRPr="00B026F9" w:rsidRDefault="002C126D" w:rsidP="00B026F9">
      <w:pPr>
        <w:spacing w:after="0"/>
        <w:rPr>
          <w:rFonts w:ascii="Times New Roman" w:hAnsi="Times New Roman" w:cs="Times New Roman"/>
          <w:sz w:val="24"/>
          <w:szCs w:val="24"/>
        </w:rPr>
      </w:pPr>
      <w:r w:rsidRPr="00B026F9">
        <w:rPr>
          <w:rFonts w:ascii="Times New Roman" w:hAnsi="Times New Roman" w:cs="Times New Roman"/>
          <w:sz w:val="24"/>
          <w:szCs w:val="24"/>
        </w:rPr>
        <w:t xml:space="preserve">      2. Objava na internetskoj stranici Povjerenstva</w:t>
      </w:r>
      <w:r w:rsidR="00CF4744">
        <w:rPr>
          <w:rFonts w:ascii="Times New Roman" w:hAnsi="Times New Roman" w:cs="Times New Roman"/>
          <w:sz w:val="24"/>
          <w:szCs w:val="24"/>
        </w:rPr>
        <w:t xml:space="preserve"> po urednoj dostavi obvezniku</w:t>
      </w:r>
    </w:p>
    <w:p w14:paraId="475ED284" w14:textId="02ABC043" w:rsidR="002C126D" w:rsidRPr="00B026F9" w:rsidRDefault="002C126D" w:rsidP="00B026F9">
      <w:pPr>
        <w:spacing w:after="0"/>
        <w:rPr>
          <w:rFonts w:ascii="Times New Roman" w:hAnsi="Times New Roman" w:cs="Times New Roman"/>
          <w:sz w:val="24"/>
          <w:szCs w:val="24"/>
        </w:rPr>
      </w:pPr>
      <w:r w:rsidRPr="00B026F9">
        <w:rPr>
          <w:rFonts w:ascii="Times New Roman" w:hAnsi="Times New Roman" w:cs="Times New Roman"/>
          <w:sz w:val="24"/>
          <w:szCs w:val="24"/>
        </w:rPr>
        <w:t xml:space="preserve">      4.</w:t>
      </w:r>
      <w:r w:rsidR="00925C0A" w:rsidRPr="00B026F9">
        <w:rPr>
          <w:rFonts w:ascii="Times New Roman" w:hAnsi="Times New Roman" w:cs="Times New Roman"/>
          <w:sz w:val="24"/>
          <w:szCs w:val="24"/>
        </w:rPr>
        <w:t xml:space="preserve"> </w:t>
      </w:r>
      <w:r w:rsidRPr="00B026F9">
        <w:rPr>
          <w:rFonts w:ascii="Times New Roman" w:hAnsi="Times New Roman" w:cs="Times New Roman"/>
          <w:sz w:val="24"/>
          <w:szCs w:val="24"/>
        </w:rPr>
        <w:t>Pismohrana</w:t>
      </w:r>
      <w:bookmarkStart w:id="1" w:name="_GoBack"/>
      <w:bookmarkEnd w:id="1"/>
    </w:p>
    <w:p w14:paraId="1BBEDC5D" w14:textId="77777777" w:rsidR="0034086F" w:rsidRPr="00B026F9" w:rsidRDefault="0034086F" w:rsidP="00B026F9">
      <w:pPr>
        <w:autoSpaceDE w:val="0"/>
        <w:autoSpaceDN w:val="0"/>
        <w:adjustRightInd w:val="0"/>
        <w:spacing w:after="0"/>
        <w:jc w:val="center"/>
        <w:rPr>
          <w:rFonts w:ascii="Times New Roman" w:hAnsi="Times New Roman" w:cs="Times New Roman"/>
          <w:bCs/>
          <w:sz w:val="24"/>
          <w:szCs w:val="24"/>
        </w:rPr>
      </w:pPr>
    </w:p>
    <w:p w14:paraId="41D7C37E" w14:textId="72752053" w:rsidR="003E34FB" w:rsidRPr="000B60CA" w:rsidRDefault="00757C1D" w:rsidP="00CF4744">
      <w:pPr>
        <w:jc w:val="both"/>
        <w:rPr>
          <w:rFonts w:ascii="Times New Roman" w:hAnsi="Times New Roman" w:cs="Times New Roman"/>
          <w:sz w:val="24"/>
          <w:szCs w:val="24"/>
        </w:rPr>
      </w:pPr>
      <w:r w:rsidRPr="00B026F9">
        <w:rPr>
          <w:rFonts w:ascii="Times New Roman" w:hAnsi="Times New Roman" w:cs="Times New Roman"/>
          <w:bCs/>
          <w:sz w:val="24"/>
          <w:szCs w:val="24"/>
        </w:rPr>
        <w:tab/>
      </w:r>
    </w:p>
    <w:p w14:paraId="0D739B88" w14:textId="77777777" w:rsidR="008F7FEA" w:rsidRPr="00925C0A" w:rsidRDefault="008F7FEA" w:rsidP="00DC7B91">
      <w:pPr>
        <w:spacing w:after="0"/>
        <w:rPr>
          <w:rFonts w:ascii="Times New Roman" w:hAnsi="Times New Roman" w:cs="Times New Roman"/>
          <w:sz w:val="24"/>
          <w:szCs w:val="24"/>
        </w:rPr>
      </w:pPr>
    </w:p>
    <w:sectPr w:rsidR="008F7FEA" w:rsidRPr="00925C0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E1BBF" w14:textId="77777777" w:rsidR="006342E5" w:rsidRDefault="006342E5" w:rsidP="005B5818">
      <w:pPr>
        <w:spacing w:after="0" w:line="240" w:lineRule="auto"/>
      </w:pPr>
      <w:r>
        <w:separator/>
      </w:r>
    </w:p>
  </w:endnote>
  <w:endnote w:type="continuationSeparator" w:id="0">
    <w:p w14:paraId="55A86E9F" w14:textId="77777777" w:rsidR="006342E5" w:rsidRDefault="006342E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7F617"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3285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FB8A5D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BF595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9FFC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6630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805FA7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38C61" w14:textId="77777777" w:rsidR="006342E5" w:rsidRDefault="006342E5" w:rsidP="005B5818">
      <w:pPr>
        <w:spacing w:after="0" w:line="240" w:lineRule="auto"/>
      </w:pPr>
      <w:r>
        <w:separator/>
      </w:r>
    </w:p>
  </w:footnote>
  <w:footnote w:type="continuationSeparator" w:id="0">
    <w:p w14:paraId="4E0C2E22" w14:textId="77777777" w:rsidR="006342E5" w:rsidRDefault="006342E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FAECC21" w14:textId="091231A9" w:rsidR="00101F03" w:rsidRDefault="00965145">
        <w:pPr>
          <w:pStyle w:val="Zaglavlje"/>
          <w:jc w:val="right"/>
        </w:pPr>
        <w:r>
          <w:fldChar w:fldCharType="begin"/>
        </w:r>
        <w:r>
          <w:instrText xml:space="preserve"> PAGE   \* MERGEFORMAT </w:instrText>
        </w:r>
        <w:r>
          <w:fldChar w:fldCharType="separate"/>
        </w:r>
        <w:r w:rsidR="00C86091">
          <w:rPr>
            <w:noProof/>
          </w:rPr>
          <w:t>4</w:t>
        </w:r>
        <w:r>
          <w:rPr>
            <w:noProof/>
          </w:rPr>
          <w:fldChar w:fldCharType="end"/>
        </w:r>
      </w:p>
    </w:sdtContent>
  </w:sdt>
  <w:p w14:paraId="1FDA08C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72E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3B57" w14:textId="77777777" w:rsidR="005B5818" w:rsidRPr="00CA2B25" w:rsidRDefault="005B5818" w:rsidP="005B5818">
                          <w:pPr>
                            <w:jc w:val="right"/>
                            <w:rPr>
                              <w:sz w:val="16"/>
                              <w:szCs w:val="16"/>
                            </w:rPr>
                          </w:pPr>
                          <w:r w:rsidRPr="00CA2B25">
                            <w:rPr>
                              <w:sz w:val="16"/>
                              <w:szCs w:val="16"/>
                            </w:rPr>
                            <w:t xml:space="preserve">                                                </w:t>
                          </w:r>
                        </w:p>
                        <w:p w14:paraId="5D84308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3458BA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AF3B57" w14:textId="77777777" w:rsidR="005B5818" w:rsidRPr="00CA2B25" w:rsidRDefault="005B5818" w:rsidP="005B5818">
                    <w:pPr>
                      <w:jc w:val="right"/>
                      <w:rPr>
                        <w:sz w:val="16"/>
                        <w:szCs w:val="16"/>
                      </w:rPr>
                    </w:pPr>
                    <w:r w:rsidRPr="00CA2B25">
                      <w:rPr>
                        <w:sz w:val="16"/>
                        <w:szCs w:val="16"/>
                      </w:rPr>
                      <w:t xml:space="preserve">                                                </w:t>
                    </w:r>
                  </w:p>
                  <w:p w14:paraId="5D84308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3458BA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E0C1D6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1CFC83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B3FAAE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48B8AF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85E7DD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6A2429"/>
    <w:multiLevelType w:val="hybridMultilevel"/>
    <w:tmpl w:val="ED2C7396"/>
    <w:lvl w:ilvl="0" w:tplc="79FAF1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 w15:restartNumberingAfterBreak="0">
    <w:nsid w:val="2C52053B"/>
    <w:multiLevelType w:val="hybridMultilevel"/>
    <w:tmpl w:val="FAD42EC8"/>
    <w:lvl w:ilvl="0" w:tplc="376EC430">
      <w:start w:val="1"/>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40083FBB"/>
    <w:multiLevelType w:val="hybridMultilevel"/>
    <w:tmpl w:val="B288B380"/>
    <w:lvl w:ilvl="0" w:tplc="B6DCAA8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61C7CD9"/>
    <w:multiLevelType w:val="hybridMultilevel"/>
    <w:tmpl w:val="E028109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70D16468"/>
    <w:multiLevelType w:val="hybridMultilevel"/>
    <w:tmpl w:val="813C7382"/>
    <w:lvl w:ilvl="0" w:tplc="6F1636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2A03E98"/>
    <w:multiLevelType w:val="hybridMultilevel"/>
    <w:tmpl w:val="733C2620"/>
    <w:lvl w:ilvl="0" w:tplc="851893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D3DAE90C"/>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3"/>
  </w:num>
  <w:num w:numId="9">
    <w:abstractNumId w:val="11"/>
  </w:num>
  <w:num w:numId="10">
    <w:abstractNumId w:val="2"/>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A63"/>
    <w:rsid w:val="00016949"/>
    <w:rsid w:val="00021049"/>
    <w:rsid w:val="00043DAF"/>
    <w:rsid w:val="00044763"/>
    <w:rsid w:val="00051C8A"/>
    <w:rsid w:val="00052EA9"/>
    <w:rsid w:val="000574D4"/>
    <w:rsid w:val="00064939"/>
    <w:rsid w:val="00067602"/>
    <w:rsid w:val="00067EC1"/>
    <w:rsid w:val="00082826"/>
    <w:rsid w:val="00082B5B"/>
    <w:rsid w:val="00082C47"/>
    <w:rsid w:val="00083A1D"/>
    <w:rsid w:val="00087FCD"/>
    <w:rsid w:val="000A6165"/>
    <w:rsid w:val="000B2775"/>
    <w:rsid w:val="000B60CA"/>
    <w:rsid w:val="000B67EC"/>
    <w:rsid w:val="000D20B9"/>
    <w:rsid w:val="000E06BB"/>
    <w:rsid w:val="000E73CA"/>
    <w:rsid w:val="000E74E6"/>
    <w:rsid w:val="000E75E4"/>
    <w:rsid w:val="000F3063"/>
    <w:rsid w:val="00101F03"/>
    <w:rsid w:val="00111F22"/>
    <w:rsid w:val="00112E23"/>
    <w:rsid w:val="00116794"/>
    <w:rsid w:val="0012224D"/>
    <w:rsid w:val="00122FD2"/>
    <w:rsid w:val="00124CE1"/>
    <w:rsid w:val="00131774"/>
    <w:rsid w:val="0013536E"/>
    <w:rsid w:val="00137045"/>
    <w:rsid w:val="0014100D"/>
    <w:rsid w:val="00153F10"/>
    <w:rsid w:val="00182C97"/>
    <w:rsid w:val="001838FA"/>
    <w:rsid w:val="0018778D"/>
    <w:rsid w:val="001901CA"/>
    <w:rsid w:val="001A54CE"/>
    <w:rsid w:val="001A75DF"/>
    <w:rsid w:val="001B1798"/>
    <w:rsid w:val="001B1DDB"/>
    <w:rsid w:val="001B4551"/>
    <w:rsid w:val="001C6F8B"/>
    <w:rsid w:val="001D5543"/>
    <w:rsid w:val="001E455F"/>
    <w:rsid w:val="00200DC5"/>
    <w:rsid w:val="00204829"/>
    <w:rsid w:val="00210BD1"/>
    <w:rsid w:val="00221437"/>
    <w:rsid w:val="002223AF"/>
    <w:rsid w:val="00223D7F"/>
    <w:rsid w:val="0023102B"/>
    <w:rsid w:val="0023718E"/>
    <w:rsid w:val="002421E6"/>
    <w:rsid w:val="0024324E"/>
    <w:rsid w:val="00245610"/>
    <w:rsid w:val="00251906"/>
    <w:rsid w:val="00251F59"/>
    <w:rsid w:val="002541BE"/>
    <w:rsid w:val="00255EEF"/>
    <w:rsid w:val="00264AE4"/>
    <w:rsid w:val="00275200"/>
    <w:rsid w:val="0028399E"/>
    <w:rsid w:val="00283D35"/>
    <w:rsid w:val="002940DD"/>
    <w:rsid w:val="00296618"/>
    <w:rsid w:val="00296B88"/>
    <w:rsid w:val="002B2744"/>
    <w:rsid w:val="002C126D"/>
    <w:rsid w:val="002C2815"/>
    <w:rsid w:val="002C4098"/>
    <w:rsid w:val="002C600A"/>
    <w:rsid w:val="002E232C"/>
    <w:rsid w:val="002E3534"/>
    <w:rsid w:val="002F313C"/>
    <w:rsid w:val="002F4E60"/>
    <w:rsid w:val="00304195"/>
    <w:rsid w:val="00315FEB"/>
    <w:rsid w:val="00322DCD"/>
    <w:rsid w:val="003245B0"/>
    <w:rsid w:val="00332D21"/>
    <w:rsid w:val="0034086F"/>
    <w:rsid w:val="003416CC"/>
    <w:rsid w:val="0035119E"/>
    <w:rsid w:val="003532BA"/>
    <w:rsid w:val="00354459"/>
    <w:rsid w:val="003560FD"/>
    <w:rsid w:val="0035668F"/>
    <w:rsid w:val="00361A26"/>
    <w:rsid w:val="00373830"/>
    <w:rsid w:val="00375E32"/>
    <w:rsid w:val="00376886"/>
    <w:rsid w:val="00395876"/>
    <w:rsid w:val="003A1D5D"/>
    <w:rsid w:val="003C019C"/>
    <w:rsid w:val="003C124D"/>
    <w:rsid w:val="003C2DEB"/>
    <w:rsid w:val="003C4B46"/>
    <w:rsid w:val="003C60A8"/>
    <w:rsid w:val="003C72D6"/>
    <w:rsid w:val="003E34FB"/>
    <w:rsid w:val="003F43EB"/>
    <w:rsid w:val="0040260A"/>
    <w:rsid w:val="00406E92"/>
    <w:rsid w:val="00411522"/>
    <w:rsid w:val="00425D23"/>
    <w:rsid w:val="00426F3E"/>
    <w:rsid w:val="0044241A"/>
    <w:rsid w:val="00442B32"/>
    <w:rsid w:val="0044348F"/>
    <w:rsid w:val="00444067"/>
    <w:rsid w:val="0046277B"/>
    <w:rsid w:val="00471AAD"/>
    <w:rsid w:val="00473851"/>
    <w:rsid w:val="00473F6D"/>
    <w:rsid w:val="00476329"/>
    <w:rsid w:val="00482E0E"/>
    <w:rsid w:val="00493406"/>
    <w:rsid w:val="00493D61"/>
    <w:rsid w:val="004A5B81"/>
    <w:rsid w:val="004B084B"/>
    <w:rsid w:val="004B12AF"/>
    <w:rsid w:val="004D73C0"/>
    <w:rsid w:val="004D7CFB"/>
    <w:rsid w:val="004F2706"/>
    <w:rsid w:val="004F288B"/>
    <w:rsid w:val="00511E36"/>
    <w:rsid w:val="00512887"/>
    <w:rsid w:val="00514AF6"/>
    <w:rsid w:val="00527116"/>
    <w:rsid w:val="00527F4F"/>
    <w:rsid w:val="00533809"/>
    <w:rsid w:val="00547394"/>
    <w:rsid w:val="0056542F"/>
    <w:rsid w:val="005666AD"/>
    <w:rsid w:val="005712C1"/>
    <w:rsid w:val="00572B3F"/>
    <w:rsid w:val="005732E8"/>
    <w:rsid w:val="005803F8"/>
    <w:rsid w:val="00583A51"/>
    <w:rsid w:val="005966B2"/>
    <w:rsid w:val="00596D2D"/>
    <w:rsid w:val="005A1178"/>
    <w:rsid w:val="005B5818"/>
    <w:rsid w:val="005C1E03"/>
    <w:rsid w:val="005C30EB"/>
    <w:rsid w:val="005C3B7D"/>
    <w:rsid w:val="005C47E7"/>
    <w:rsid w:val="005C5703"/>
    <w:rsid w:val="005D539D"/>
    <w:rsid w:val="005E2891"/>
    <w:rsid w:val="005F3020"/>
    <w:rsid w:val="005F4C62"/>
    <w:rsid w:val="00600EFA"/>
    <w:rsid w:val="006178F8"/>
    <w:rsid w:val="0061798B"/>
    <w:rsid w:val="006342E5"/>
    <w:rsid w:val="006404B7"/>
    <w:rsid w:val="00643785"/>
    <w:rsid w:val="00646966"/>
    <w:rsid w:val="00647B1E"/>
    <w:rsid w:val="00651D5A"/>
    <w:rsid w:val="00652EB2"/>
    <w:rsid w:val="00656206"/>
    <w:rsid w:val="0066207C"/>
    <w:rsid w:val="00667527"/>
    <w:rsid w:val="006857C0"/>
    <w:rsid w:val="006869DC"/>
    <w:rsid w:val="006929A7"/>
    <w:rsid w:val="00693FD7"/>
    <w:rsid w:val="006A3020"/>
    <w:rsid w:val="006A3FF1"/>
    <w:rsid w:val="006B0150"/>
    <w:rsid w:val="006C17A9"/>
    <w:rsid w:val="006C3FF2"/>
    <w:rsid w:val="006C4778"/>
    <w:rsid w:val="006E3114"/>
    <w:rsid w:val="006E3878"/>
    <w:rsid w:val="006E4FD8"/>
    <w:rsid w:val="006E56D6"/>
    <w:rsid w:val="006E74FE"/>
    <w:rsid w:val="006E7C13"/>
    <w:rsid w:val="006F7E58"/>
    <w:rsid w:val="00700C4B"/>
    <w:rsid w:val="007158B6"/>
    <w:rsid w:val="0071684E"/>
    <w:rsid w:val="0071796F"/>
    <w:rsid w:val="007254FC"/>
    <w:rsid w:val="00746C03"/>
    <w:rsid w:val="00747047"/>
    <w:rsid w:val="007473BB"/>
    <w:rsid w:val="00753898"/>
    <w:rsid w:val="007577AD"/>
    <w:rsid w:val="00757C1D"/>
    <w:rsid w:val="007706A1"/>
    <w:rsid w:val="007712F2"/>
    <w:rsid w:val="007870A9"/>
    <w:rsid w:val="00792233"/>
    <w:rsid w:val="00793EC7"/>
    <w:rsid w:val="007A036F"/>
    <w:rsid w:val="007A2EDD"/>
    <w:rsid w:val="007A4EDB"/>
    <w:rsid w:val="007A5A88"/>
    <w:rsid w:val="007B12D3"/>
    <w:rsid w:val="007C028D"/>
    <w:rsid w:val="007D019A"/>
    <w:rsid w:val="007D41D4"/>
    <w:rsid w:val="007D62DE"/>
    <w:rsid w:val="007E64A6"/>
    <w:rsid w:val="00801502"/>
    <w:rsid w:val="008075F9"/>
    <w:rsid w:val="00824B78"/>
    <w:rsid w:val="00824BC0"/>
    <w:rsid w:val="00826898"/>
    <w:rsid w:val="008347E5"/>
    <w:rsid w:val="008459F4"/>
    <w:rsid w:val="00846E88"/>
    <w:rsid w:val="00854D81"/>
    <w:rsid w:val="008650C2"/>
    <w:rsid w:val="008725B8"/>
    <w:rsid w:val="008849EE"/>
    <w:rsid w:val="008865BF"/>
    <w:rsid w:val="00892C9B"/>
    <w:rsid w:val="008A3495"/>
    <w:rsid w:val="008B56B9"/>
    <w:rsid w:val="008C3350"/>
    <w:rsid w:val="008C35CA"/>
    <w:rsid w:val="008C6412"/>
    <w:rsid w:val="008E0820"/>
    <w:rsid w:val="008E2757"/>
    <w:rsid w:val="008E4642"/>
    <w:rsid w:val="008E4C92"/>
    <w:rsid w:val="008E7B89"/>
    <w:rsid w:val="008F1262"/>
    <w:rsid w:val="008F271E"/>
    <w:rsid w:val="008F5590"/>
    <w:rsid w:val="008F7FEA"/>
    <w:rsid w:val="009057F1"/>
    <w:rsid w:val="009062CF"/>
    <w:rsid w:val="009131F8"/>
    <w:rsid w:val="00913B0E"/>
    <w:rsid w:val="00913BEF"/>
    <w:rsid w:val="00925C0A"/>
    <w:rsid w:val="00926FFB"/>
    <w:rsid w:val="00930B1B"/>
    <w:rsid w:val="009334FC"/>
    <w:rsid w:val="00940079"/>
    <w:rsid w:val="00945142"/>
    <w:rsid w:val="00954864"/>
    <w:rsid w:val="00955018"/>
    <w:rsid w:val="00965145"/>
    <w:rsid w:val="00967282"/>
    <w:rsid w:val="00973516"/>
    <w:rsid w:val="00981257"/>
    <w:rsid w:val="009914C0"/>
    <w:rsid w:val="00992333"/>
    <w:rsid w:val="009A5579"/>
    <w:rsid w:val="009A5707"/>
    <w:rsid w:val="009B0DB7"/>
    <w:rsid w:val="009B4C28"/>
    <w:rsid w:val="009B7C11"/>
    <w:rsid w:val="009C07AA"/>
    <w:rsid w:val="009C4236"/>
    <w:rsid w:val="009D006E"/>
    <w:rsid w:val="009D224D"/>
    <w:rsid w:val="009E707B"/>
    <w:rsid w:val="009E7D1F"/>
    <w:rsid w:val="009F6DAF"/>
    <w:rsid w:val="00A01A3F"/>
    <w:rsid w:val="00A0469F"/>
    <w:rsid w:val="00A062FB"/>
    <w:rsid w:val="00A27F9D"/>
    <w:rsid w:val="00A302DC"/>
    <w:rsid w:val="00A34BF7"/>
    <w:rsid w:val="00A37F77"/>
    <w:rsid w:val="00A41D57"/>
    <w:rsid w:val="00A50EAC"/>
    <w:rsid w:val="00A55976"/>
    <w:rsid w:val="00A575A4"/>
    <w:rsid w:val="00A70CB0"/>
    <w:rsid w:val="00A71999"/>
    <w:rsid w:val="00A80981"/>
    <w:rsid w:val="00A82D2D"/>
    <w:rsid w:val="00A96533"/>
    <w:rsid w:val="00A972DB"/>
    <w:rsid w:val="00A97E72"/>
    <w:rsid w:val="00AA06F3"/>
    <w:rsid w:val="00AA1FBD"/>
    <w:rsid w:val="00AA3E69"/>
    <w:rsid w:val="00AA3F5D"/>
    <w:rsid w:val="00AE4562"/>
    <w:rsid w:val="00AF442D"/>
    <w:rsid w:val="00B026F9"/>
    <w:rsid w:val="00B13688"/>
    <w:rsid w:val="00B17BE5"/>
    <w:rsid w:val="00B22436"/>
    <w:rsid w:val="00B30FF0"/>
    <w:rsid w:val="00B3625F"/>
    <w:rsid w:val="00B40C42"/>
    <w:rsid w:val="00B465FB"/>
    <w:rsid w:val="00B470AE"/>
    <w:rsid w:val="00B52B62"/>
    <w:rsid w:val="00B66F1B"/>
    <w:rsid w:val="00B70580"/>
    <w:rsid w:val="00B83F61"/>
    <w:rsid w:val="00B977B9"/>
    <w:rsid w:val="00BA288A"/>
    <w:rsid w:val="00BB537F"/>
    <w:rsid w:val="00BB740C"/>
    <w:rsid w:val="00BC46C7"/>
    <w:rsid w:val="00BD09FA"/>
    <w:rsid w:val="00BD2DB3"/>
    <w:rsid w:val="00BE005E"/>
    <w:rsid w:val="00BE0C99"/>
    <w:rsid w:val="00BE76EB"/>
    <w:rsid w:val="00BF2BEC"/>
    <w:rsid w:val="00BF5F4E"/>
    <w:rsid w:val="00BF626F"/>
    <w:rsid w:val="00C07A56"/>
    <w:rsid w:val="00C128AE"/>
    <w:rsid w:val="00C24596"/>
    <w:rsid w:val="00C26394"/>
    <w:rsid w:val="00C303D0"/>
    <w:rsid w:val="00C32E41"/>
    <w:rsid w:val="00C438FB"/>
    <w:rsid w:val="00C447F9"/>
    <w:rsid w:val="00C455F5"/>
    <w:rsid w:val="00C47B57"/>
    <w:rsid w:val="00C51D15"/>
    <w:rsid w:val="00C578F0"/>
    <w:rsid w:val="00C609E1"/>
    <w:rsid w:val="00C61A6E"/>
    <w:rsid w:val="00C71C56"/>
    <w:rsid w:val="00C75563"/>
    <w:rsid w:val="00C777F8"/>
    <w:rsid w:val="00C81814"/>
    <w:rsid w:val="00C819D0"/>
    <w:rsid w:val="00C8272E"/>
    <w:rsid w:val="00C86091"/>
    <w:rsid w:val="00CA0509"/>
    <w:rsid w:val="00CA1B98"/>
    <w:rsid w:val="00CA28B6"/>
    <w:rsid w:val="00CA37F8"/>
    <w:rsid w:val="00CA602D"/>
    <w:rsid w:val="00CB2B41"/>
    <w:rsid w:val="00CB68EB"/>
    <w:rsid w:val="00CD37EE"/>
    <w:rsid w:val="00CE1D14"/>
    <w:rsid w:val="00CF0867"/>
    <w:rsid w:val="00CF4744"/>
    <w:rsid w:val="00D019AC"/>
    <w:rsid w:val="00D02DD3"/>
    <w:rsid w:val="00D0654E"/>
    <w:rsid w:val="00D11BA5"/>
    <w:rsid w:val="00D1289E"/>
    <w:rsid w:val="00D14685"/>
    <w:rsid w:val="00D14938"/>
    <w:rsid w:val="00D30BAD"/>
    <w:rsid w:val="00D31598"/>
    <w:rsid w:val="00D3369B"/>
    <w:rsid w:val="00D34A63"/>
    <w:rsid w:val="00D34ED1"/>
    <w:rsid w:val="00D41978"/>
    <w:rsid w:val="00D47DD3"/>
    <w:rsid w:val="00D5416D"/>
    <w:rsid w:val="00D57A2E"/>
    <w:rsid w:val="00D6506A"/>
    <w:rsid w:val="00D66549"/>
    <w:rsid w:val="00D73D6E"/>
    <w:rsid w:val="00D7580E"/>
    <w:rsid w:val="00D77342"/>
    <w:rsid w:val="00D830EC"/>
    <w:rsid w:val="00DA1529"/>
    <w:rsid w:val="00DA1FC1"/>
    <w:rsid w:val="00DA2E53"/>
    <w:rsid w:val="00DA565C"/>
    <w:rsid w:val="00DA6777"/>
    <w:rsid w:val="00DB38AA"/>
    <w:rsid w:val="00DC7B91"/>
    <w:rsid w:val="00DD5205"/>
    <w:rsid w:val="00DD5BF9"/>
    <w:rsid w:val="00DE1A6F"/>
    <w:rsid w:val="00DF5A0F"/>
    <w:rsid w:val="00DF6ACC"/>
    <w:rsid w:val="00E118B5"/>
    <w:rsid w:val="00E11AF5"/>
    <w:rsid w:val="00E15A45"/>
    <w:rsid w:val="00E15AB2"/>
    <w:rsid w:val="00E176AB"/>
    <w:rsid w:val="00E209E6"/>
    <w:rsid w:val="00E23324"/>
    <w:rsid w:val="00E236DA"/>
    <w:rsid w:val="00E34BBC"/>
    <w:rsid w:val="00E3580A"/>
    <w:rsid w:val="00E46AFE"/>
    <w:rsid w:val="00E53762"/>
    <w:rsid w:val="00E55F6B"/>
    <w:rsid w:val="00E6042A"/>
    <w:rsid w:val="00E62A4E"/>
    <w:rsid w:val="00E63E35"/>
    <w:rsid w:val="00E77AE0"/>
    <w:rsid w:val="00E8464A"/>
    <w:rsid w:val="00E86967"/>
    <w:rsid w:val="00E9069C"/>
    <w:rsid w:val="00E94735"/>
    <w:rsid w:val="00E948BA"/>
    <w:rsid w:val="00EA7A6A"/>
    <w:rsid w:val="00EB656C"/>
    <w:rsid w:val="00EC0367"/>
    <w:rsid w:val="00EC63DD"/>
    <w:rsid w:val="00EC744A"/>
    <w:rsid w:val="00ED5CE9"/>
    <w:rsid w:val="00EE1DBD"/>
    <w:rsid w:val="00EE27FD"/>
    <w:rsid w:val="00EE3228"/>
    <w:rsid w:val="00EE3B3E"/>
    <w:rsid w:val="00EE6F99"/>
    <w:rsid w:val="00F13740"/>
    <w:rsid w:val="00F20933"/>
    <w:rsid w:val="00F23ADB"/>
    <w:rsid w:val="00F334C6"/>
    <w:rsid w:val="00F54A83"/>
    <w:rsid w:val="00F56987"/>
    <w:rsid w:val="00F57D59"/>
    <w:rsid w:val="00F63C4D"/>
    <w:rsid w:val="00F73A99"/>
    <w:rsid w:val="00FA0034"/>
    <w:rsid w:val="00FA234A"/>
    <w:rsid w:val="00FA3B0B"/>
    <w:rsid w:val="00FB0B0A"/>
    <w:rsid w:val="00FB0C89"/>
    <w:rsid w:val="00FC5956"/>
    <w:rsid w:val="00FE32A9"/>
    <w:rsid w:val="00FE4D7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77BDE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6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FA3B0B"/>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FA3B0B"/>
    <w:pPr>
      <w:widowControl w:val="0"/>
      <w:shd w:val="clear" w:color="auto" w:fill="FFFFFF"/>
      <w:spacing w:after="180" w:line="295"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FA3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2731">
      <w:bodyDiv w:val="1"/>
      <w:marLeft w:val="0"/>
      <w:marRight w:val="0"/>
      <w:marTop w:val="0"/>
      <w:marBottom w:val="0"/>
      <w:divBdr>
        <w:top w:val="none" w:sz="0" w:space="0" w:color="auto"/>
        <w:left w:val="none" w:sz="0" w:space="0" w:color="auto"/>
        <w:bottom w:val="none" w:sz="0" w:space="0" w:color="auto"/>
        <w:right w:val="none" w:sz="0" w:space="0" w:color="auto"/>
      </w:divBdr>
    </w:div>
    <w:div w:id="760179816">
      <w:bodyDiv w:val="1"/>
      <w:marLeft w:val="0"/>
      <w:marRight w:val="0"/>
      <w:marTop w:val="0"/>
      <w:marBottom w:val="0"/>
      <w:divBdr>
        <w:top w:val="none" w:sz="0" w:space="0" w:color="auto"/>
        <w:left w:val="none" w:sz="0" w:space="0" w:color="auto"/>
        <w:bottom w:val="none" w:sz="0" w:space="0" w:color="auto"/>
        <w:right w:val="none" w:sz="0" w:space="0" w:color="auto"/>
      </w:divBdr>
    </w:div>
    <w:div w:id="1113595360">
      <w:bodyDiv w:val="1"/>
      <w:marLeft w:val="0"/>
      <w:marRight w:val="0"/>
      <w:marTop w:val="0"/>
      <w:marBottom w:val="0"/>
      <w:divBdr>
        <w:top w:val="none" w:sz="0" w:space="0" w:color="auto"/>
        <w:left w:val="none" w:sz="0" w:space="0" w:color="auto"/>
        <w:bottom w:val="none" w:sz="0" w:space="0" w:color="auto"/>
        <w:right w:val="none" w:sz="0" w:space="0" w:color="auto"/>
      </w:divBdr>
    </w:div>
    <w:div w:id="16712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7923</Duznosnici_Value>
    <BrojPredmeta xmlns="8638ef6a-48a0-457c-b738-9f65e71a9a26">Pp-375/22</BrojPredmeta>
    <Duznosnici xmlns="8638ef6a-48a0-457c-b738-9f65e71a9a26">Zdravko Barać,Ravnatelj,Hrvatska poljoprivredna agencija</Duznosnici>
    <VrstaDokumenta xmlns="8638ef6a-48a0-457c-b738-9f65e71a9a26">5</VrstaDokumenta>
    <KljucneRijeci xmlns="8638ef6a-48a0-457c-b738-9f65e71a9a26"/>
    <BrojAkta xmlns="8638ef6a-48a0-457c-b738-9f65e71a9a26">711-I-214-P-375-22/23-04-21</BrojAkta>
    <Sync xmlns="8638ef6a-48a0-457c-b738-9f65e71a9a26">0</Sync>
    <Sjednica xmlns="8638ef6a-48a0-457c-b738-9f65e71a9a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919A6-CDE1-4991-BA69-1A74D68E6851}"/>
</file>

<file path=customXml/itemProps2.xml><?xml version="1.0" encoding="utf-8"?>
<ds:datastoreItem xmlns:ds="http://schemas.openxmlformats.org/officeDocument/2006/customXml" ds:itemID="{E47D184D-9347-4B5F-8BFB-1E6BCBFAA8F7}">
  <ds:schemaRefs>
    <ds:schemaRef ds:uri="http://schemas.microsoft.com/sharepoint/v3/contenttype/forms"/>
  </ds:schemaRefs>
</ds:datastoreItem>
</file>

<file path=customXml/itemProps3.xml><?xml version="1.0" encoding="utf-8"?>
<ds:datastoreItem xmlns:ds="http://schemas.openxmlformats.org/officeDocument/2006/customXml" ds:itemID="{0A1DACB5-A93C-42F5-83B9-8BF1830D50A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a74cc783-6bcf-4484-a83b-f41c98e876fc"/>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2F1E66C-8236-4DD3-903F-134C4A48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2316</Words>
  <Characters>13203</Characters>
  <Application>Microsoft Office Word</Application>
  <DocSecurity>0</DocSecurity>
  <Lines>110</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3</cp:revision>
  <cp:lastPrinted>2023-01-16T10:03:00Z</cp:lastPrinted>
  <dcterms:created xsi:type="dcterms:W3CDTF">2023-02-13T12:30:00Z</dcterms:created>
  <dcterms:modified xsi:type="dcterms:W3CDTF">2023-02-14T13:07:00Z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