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BF00" w14:textId="0E172C73" w:rsidR="007B202B" w:rsidRDefault="007B202B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841A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CA1D1F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711-I-859-P-510-22/23-02-19</w:t>
      </w:r>
    </w:p>
    <w:p w14:paraId="5D352C5A" w14:textId="4808A77B" w:rsidR="007B202B" w:rsidRPr="00841A1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 xml:space="preserve">Zagreb, </w:t>
      </w:r>
      <w:r w:rsidR="0084720D">
        <w:rPr>
          <w:color w:val="auto"/>
        </w:rPr>
        <w:t>25</w:t>
      </w:r>
      <w:r w:rsidR="00DC5101">
        <w:rPr>
          <w:color w:val="auto"/>
        </w:rPr>
        <w:t xml:space="preserve">. </w:t>
      </w:r>
      <w:r w:rsidR="00716242">
        <w:rPr>
          <w:color w:val="auto"/>
        </w:rPr>
        <w:t>travnja</w:t>
      </w:r>
      <w:r w:rsidR="00DC5101">
        <w:rPr>
          <w:color w:val="auto"/>
        </w:rPr>
        <w:t xml:space="preserve"> </w:t>
      </w:r>
      <w:r w:rsidR="00771C93" w:rsidRPr="00841A1B">
        <w:rPr>
          <w:color w:val="auto"/>
        </w:rPr>
        <w:t>2023.</w:t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5BF3723A" w14:textId="0E8A6D65" w:rsidR="007B202B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6669180" w14:textId="77777777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B487D" w14:textId="2B88ABAB" w:rsidR="00541713" w:rsidRDefault="0084720D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TOMISLAV ŠEPAROVIĆ</w:t>
      </w:r>
    </w:p>
    <w:p w14:paraId="75AA0D6B" w14:textId="2C1BCB02" w:rsidR="00112A1D" w:rsidRPr="00541713" w:rsidRDefault="0084720D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član Uprave trgovačkog društva Blatska razvojna agencija BLARA d.o.o.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do 01 rujna 2022.g.</w:t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F104741" w14:textId="77777777" w:rsidR="00531452" w:rsidRPr="00841A1B" w:rsidRDefault="00531452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8B38C5" w14:textId="25C690F6" w:rsidR="00112A1D" w:rsidRPr="00841A1B" w:rsidRDefault="00112A1D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E1C7A80" w14:textId="503143F0" w:rsidR="00DC2071" w:rsidRDefault="00DC2071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84720D">
        <w:rPr>
          <w:rFonts w:ascii="Times New Roman" w:eastAsia="Calibri" w:hAnsi="Times New Roman" w:cs="Times New Roman"/>
          <w:b/>
          <w:sz w:val="24"/>
          <w:szCs w:val="24"/>
        </w:rPr>
        <w:t>TOMISLAV ŠEPAROVIĆ</w:t>
      </w: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84720D">
        <w:rPr>
          <w:rFonts w:ascii="Times New Roman" w:eastAsia="Calibri" w:hAnsi="Times New Roman" w:cs="Times New Roman"/>
          <w:b/>
          <w:sz w:val="24"/>
          <w:szCs w:val="24"/>
        </w:rPr>
        <w:t>član Uprave trgovačkog društva Blatska razv</w:t>
      </w:r>
      <w:r w:rsidR="00112CDF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84720D">
        <w:rPr>
          <w:rFonts w:ascii="Times New Roman" w:eastAsia="Calibri" w:hAnsi="Times New Roman" w:cs="Times New Roman"/>
          <w:b/>
          <w:sz w:val="24"/>
          <w:szCs w:val="24"/>
        </w:rPr>
        <w:t>jna agencija</w:t>
      </w:r>
      <w:r w:rsidR="00112C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720D">
        <w:rPr>
          <w:rFonts w:ascii="Times New Roman" w:eastAsia="Calibri" w:hAnsi="Times New Roman" w:cs="Times New Roman"/>
          <w:b/>
          <w:sz w:val="24"/>
          <w:szCs w:val="24"/>
        </w:rPr>
        <w:t>BLARA d.o.o. do 01. rujna 2022. g.</w:t>
      </w:r>
    </w:p>
    <w:p w14:paraId="706900D5" w14:textId="04A33219" w:rsidR="00A95A9A" w:rsidRPr="00856E5A" w:rsidRDefault="00856E5A" w:rsidP="00A95A9A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56E5A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A95A9A" w:rsidRPr="00856E5A">
        <w:rPr>
          <w:rFonts w:ascii="Times New Roman" w:eastAsia="Calibri" w:hAnsi="Times New Roman" w:cs="Times New Roman"/>
          <w:i/>
          <w:sz w:val="24"/>
          <w:szCs w:val="24"/>
        </w:rPr>
        <w:t>bavijest, dostavlja se</w:t>
      </w:r>
    </w:p>
    <w:p w14:paraId="7F44CEC1" w14:textId="07023BA4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61A0C" w14:textId="77777777" w:rsidR="00841A1B" w:rsidRPr="00841A1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23EB85" w14:textId="6E454CDD" w:rsidR="00541713" w:rsidRDefault="00841A1B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32. stavka 1. podstavka 1. i članka 41. stavka 1. Zakona o sprječavanju sukoba interesa („Narodne novine“, broj 143/21. u daljnjem tekstu: ZSSI),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obavještavamo </w:t>
      </w:r>
      <w:r w:rsidR="000874C8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Vas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="00A95A9A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za odlučivanje o sukobu interesa (u daljnjem tekstu: Povjerenstvo) </w:t>
      </w:r>
      <w:r w:rsidR="00B25EDC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84720D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8A1F44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16242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travnja</w:t>
      </w:r>
      <w:r w:rsidR="008A1F44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2023.</w:t>
      </w:r>
      <w:r w:rsidR="00467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odlučilo da </w:t>
      </w:r>
      <w:r w:rsidR="00F97CFC">
        <w:rPr>
          <w:rFonts w:ascii="Times New Roman" w:hAnsi="Times New Roman" w:cs="Times New Roman"/>
          <w:color w:val="000000" w:themeColor="text1"/>
          <w:sz w:val="24"/>
          <w:szCs w:val="24"/>
        </w:rPr>
        <w:t>u v</w:t>
      </w:r>
      <w:r w:rsidR="00467EC3">
        <w:rPr>
          <w:rFonts w:ascii="Times New Roman" w:hAnsi="Times New Roman" w:cs="Times New Roman"/>
          <w:color w:val="000000" w:themeColor="text1"/>
          <w:sz w:val="24"/>
          <w:szCs w:val="24"/>
        </w:rPr>
        <w:t>ašem predmetu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 postoje 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pretpostavk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 pokretanje postupka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povredu odredbi ZSSI-a.</w:t>
      </w:r>
    </w:p>
    <w:p w14:paraId="61CC75D0" w14:textId="7BD08726" w:rsidR="0084720D" w:rsidRDefault="0084720D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1C3DDE" w14:textId="08C17BB3" w:rsidR="0084720D" w:rsidRP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Naime, odredbom </w:t>
      </w: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članka 10. stavka 2. ZSSI-a,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propisano je</w:t>
      </w: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su obveznici dužni podnijeti imovinsku karticu u roku od 30 dana od dana stupanja na dužnost te u roku od 30 dana po prestanku obnašanja dužnosti.</w:t>
      </w:r>
    </w:p>
    <w:p w14:paraId="2D7E4D7C" w14:textId="77777777" w:rsidR="0084720D" w:rsidRP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6F4DBC" w14:textId="01B32E3D" w:rsid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>Iznimno, prijelaznim i završnim odredama ZSSI-a i to člankom 59. stavkom 2. ZSSI-a propisano je da su osobe iz članka 3. ZSSI-a koje su po prvi puta postali obveznici ZSSI-a dužne podnijeti imovinsku karticu u roku 30 dana od dana donošenja pravilnika iz članka 11. stavka 10. ZSSI-a, a  koji je stupio na snagu dana 20. siječnja 2022.g.</w:t>
      </w:r>
    </w:p>
    <w:p w14:paraId="52019414" w14:textId="219AACC5" w:rsid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E2C274" w14:textId="1A7D425D" w:rsidR="0084720D" w:rsidRP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uvidom sudski registar Trgovačkog suda 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Dubrovniku</w:t>
      </w: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utvrdilo da ste dužnost člana Uprave trgovačkog društva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Blatska razvojna agencija Blara</w:t>
      </w: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počeli obnašati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2018.g.</w:t>
      </w:r>
    </w:p>
    <w:p w14:paraId="09DDADCD" w14:textId="52679864" w:rsidR="0084720D" w:rsidRDefault="0084720D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4E0D6A" w14:textId="5E7CF443" w:rsidR="0084720D" w:rsidRPr="00856E5A" w:rsidRDefault="0084720D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ističe kako je za obnašatelje funkcije predsjednika ili člana uprave trgovačkih društava u kojima jedinica lokalne i područne (regionalne) samouprave ima većinski udio po prvi puta propisan status obveznika ZSSI-a donošenjem navedenog Zakona te stoga Povjerenstvo u njihovom slučaju smatra da su navedene </w:t>
      </w: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osobe stupile na dužnost  u smislu ZSSI-a tek s danom stupanja na snagu ZSSI-a odnosno s danom 25. prosinca 2021.g.  S obzirom na navedeno, a sukladno članku 3. stavku 1. točki 40. ZSSI-a,  </w:t>
      </w:r>
      <w:r w:rsidRPr="00856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ističe da ste </w:t>
      </w:r>
      <w:r w:rsidR="00856E5A" w:rsidRPr="00856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temeljem navedene </w:t>
      </w:r>
      <w:r w:rsidR="00856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zakonske </w:t>
      </w:r>
      <w:r w:rsidR="00856E5A" w:rsidRPr="00856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odredbe </w:t>
      </w:r>
      <w:r w:rsidR="00856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dužni podnijeti imovinsku karticu. </w:t>
      </w:r>
    </w:p>
    <w:p w14:paraId="10046A2F" w14:textId="77777777" w:rsidR="0084720D" w:rsidRPr="00CA1D1F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73D58AC5" w14:textId="760B5E1A" w:rsid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>Nadalje, uvidom u Registar imovinskih kartica utvrđeno je da niste u roku 30 dana od dana donošenja pravilnika podnijeli imovinsku karticu povodom stupanja na dužnost.</w:t>
      </w:r>
    </w:p>
    <w:p w14:paraId="2D260F9F" w14:textId="28320A20" w:rsid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9FC165" w14:textId="6422EF90" w:rsidR="0084720D" w:rsidRP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>Povjerenstvo V</w:t>
      </w:r>
      <w:r w:rsidR="00856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</w:t>
      </w: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>je stoga Zaključkom broj: 711-I-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1394</w:t>
      </w: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>-IK-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2224</w:t>
      </w: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>/22-01-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>. srpnja 2022.g. naložilo da u roku od 15 dana od dana primitka toga zaključka ispunite obvezu podnošenja pravilno i potpuno ispunjenog važećeg obrasca imovinske kartice obveznika povodom stupanja na dužnost 25. prosinca 2021.g. sa stanjem imovine na dan 19. veljače 2022.g. a kako je obrazloženo u Zaključku. Točkom II. izreke navedenoga Zaključka upozoreni ste da će Povjerenstvo ako ne ispunite obvezu podnošenja pravilno i potpuno ispunjenog obrasca imovinske kartice u roku 15 dana od dana primitka zaključka, protiv Vas pokrenuti postupak zbog povrede odredbi o imovinskoj kartici.</w:t>
      </w:r>
    </w:p>
    <w:p w14:paraId="45CAED06" w14:textId="77777777" w:rsidR="0084720D" w:rsidRP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F3D4E7" w14:textId="3743D7FC" w:rsidR="0084720D" w:rsidRP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>Uvidom u dostavnicu dostavljenu od strane Hrvatske pošte d.d. utvrđeno je da ste navedeni zaključak zaprimili 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>. kolovoza 2022.g. te je rok od 15 dana za ispunjenje obveze protekao s danom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>. kolovoza 2022.g.</w:t>
      </w:r>
    </w:p>
    <w:p w14:paraId="693B649A" w14:textId="77777777" w:rsidR="0084720D" w:rsidRP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BB2C6B" w14:textId="73635A51" w:rsid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Uvidom u sustavu imovinskih kartica Povjerenstva utvrdili smo da ni po proteku navedenog roka niste podnijeli imovinsku karticu povodom stupanja na dužnost člana Uprave- trgovačkog društva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Blatska razvojna agencija Blara</w:t>
      </w: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</w:t>
      </w:r>
    </w:p>
    <w:p w14:paraId="458CC90A" w14:textId="450968F6" w:rsidR="00696A22" w:rsidRDefault="00696A22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BD3473" w14:textId="3E91FB0A" w:rsidR="00696A22" w:rsidRDefault="00696A22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Povjerenstvo je utvrdilo da ste dana 01. rujna 2022.g. prestali obnašati dužnost člana Uprave trgovačkog društva Blatska razvojna agencija Blara d.o.o. zbog odlaska u mirovinu.</w:t>
      </w:r>
    </w:p>
    <w:p w14:paraId="305A78CB" w14:textId="19D8CD2E" w:rsid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232261" w14:textId="77777777" w:rsidR="0084720D" w:rsidRP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41. stavkom 1. ZSSI-a propisano je da Povjerenstvo može pokrenuti postupak po službenoj dužnosti te povodom vjerodostojne i osnovane prijave o mogućoj povredi toga Zakona. </w:t>
      </w:r>
    </w:p>
    <w:p w14:paraId="03EADD3A" w14:textId="77777777" w:rsidR="0084720D" w:rsidRP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44117D" w14:textId="0158919E" w:rsid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>Sukladno članku 42. stavku 1. ZSSI-a, kada Povjerenstvo utvrdi da su ispunjene pretpostavke za pokretanje postupka iz članka 41. stavka 1. toga Zakona, dužno je obavijestiti obveznika o postojanju pretpostavki za pokretanje postupka, kao i o činjeničnim utvrđenjima te zatražiti njegovo očitovanje, te je sukladno članku 42. stavku 2. ZSSI-a Povjerenstvo dužno obavijest dostaviti obvezniku u roku od 15 dana od dostave obavijesti o ispunjenju pretpostavke.</w:t>
      </w:r>
    </w:p>
    <w:p w14:paraId="3DD70BDA" w14:textId="7DEE7F89" w:rsidR="00696A22" w:rsidRDefault="00696A22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9FB22A" w14:textId="2CD6C0A6" w:rsidR="00696A22" w:rsidRDefault="00696A22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Povjerenstvo je u više slučajeva osobama koje su obavljale </w:t>
      </w:r>
      <w:r w:rsidRPr="00696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funkcije u trenutku stupanja ZSSI-a na snagu, a kojima je naknadno prestao mandat na istoj funkciji, na njihov zahtjev dalo mišljenje da </w:t>
      </w:r>
      <w:r w:rsidR="00CA1D1F">
        <w:rPr>
          <w:rFonts w:ascii="Times New Roman" w:hAnsi="Times New Roman" w:cs="Times New Roman"/>
          <w:color w:val="000000" w:themeColor="text1"/>
          <w:sz w:val="24"/>
          <w:szCs w:val="24"/>
        </w:rPr>
        <w:t>nisu dužni podnijeti imovinsku karticu</w:t>
      </w:r>
      <w:r w:rsidRPr="00696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smatrajući da su prestankom obnašanja dužnosti, na temelju podnesene ostavke ili na drugi način, u primjerenom roku nakon njegova stupanja na snagu u smislu članka 8. stavka 1. ZSSI-a razriješili okolnost temeljem koje bi bili smatrani obvezni</w:t>
      </w:r>
      <w:r w:rsidR="00CA1D1F">
        <w:rPr>
          <w:rFonts w:ascii="Times New Roman" w:hAnsi="Times New Roman" w:cs="Times New Roman"/>
          <w:color w:val="000000" w:themeColor="text1"/>
          <w:sz w:val="24"/>
          <w:szCs w:val="24"/>
        </w:rPr>
        <w:t>cima</w:t>
      </w:r>
      <w:r w:rsidRPr="00696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ZSSI-a.  </w:t>
      </w:r>
    </w:p>
    <w:p w14:paraId="1B1229D5" w14:textId="77777777" w:rsidR="00696A22" w:rsidRPr="00696A22" w:rsidRDefault="00696A22" w:rsidP="00696A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A22">
        <w:rPr>
          <w:rFonts w:ascii="Times New Roman" w:hAnsi="Times New Roman" w:cs="Times New Roman"/>
          <w:color w:val="000000" w:themeColor="text1"/>
          <w:sz w:val="24"/>
          <w:szCs w:val="24"/>
        </w:rPr>
        <w:t>Pritom je Povjerenstvo uzelo u obzir da ove osobe u trenutku prihvaćanja imenovanja na predmetne dužnosti nisu obvezivale obveze i ograničenja propisane odredbama prethodnog Zakona o sprječavanju sukoba interesa („Narodne novine“, broj 26/11., 12/12., 126/12., 48/13., 57/15. i 98/19., u daljnjem tekstu: ZSSI/11), niti su tada mogle znati i očekivati da će postati obveznicima ZSSI-a.</w:t>
      </w:r>
    </w:p>
    <w:p w14:paraId="22DBA247" w14:textId="77777777" w:rsidR="00696A22" w:rsidRPr="00696A22" w:rsidRDefault="00696A22" w:rsidP="00696A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11C04E" w14:textId="4F98B26F" w:rsidR="0084720D" w:rsidRDefault="00696A22" w:rsidP="00696A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Imajući u vidu potrebu da se prema svim osobama u istovjetnim situacijama ZSSI-a treba primijeniti na isti način, neovisno što nisu osobno ukazali Povjerenstvu na činjenicu prestanka njihova mandata i što nisu zatražili mišljenje o svom statusu, Povjerenstvo je izvršilo provjeru kroz Registar obveznika i utvrdilo kojim je osobama, zatečenima na funkciji 25. prosinca 2021., a  prema podacima koji su bili dostavljeni, u međuvremenu prestao mandat zaključno sa 30. rujna 2022. te je zauzelo stav da se na ove osobe neće primjenjivati odredbe ZSSI-a.  </w:t>
      </w:r>
    </w:p>
    <w:p w14:paraId="30021934" w14:textId="5B8DA14D" w:rsidR="00696A22" w:rsidRDefault="00696A22" w:rsidP="00696A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71F6C4" w14:textId="5B58CEA1" w:rsidR="00696A22" w:rsidRPr="00B804C2" w:rsidRDefault="00696A22" w:rsidP="00696A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Stoga, a budući da ste prestali obavljati funkciju člana Uprave trgovačkog društva Blatska razvojna agencija Blara d.o.o. prije 30. rujna 2022. g.</w:t>
      </w:r>
      <w:r w:rsidR="00CA1D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Povjerenstvo Vas obaviještava kako protiv Vas nije utvrdilo pretpostavke za vođenje postupka pred Povjerenstvom. </w:t>
      </w:r>
    </w:p>
    <w:p w14:paraId="61FE122E" w14:textId="66F09CE0" w:rsidR="00541713" w:rsidRPr="00B804C2" w:rsidRDefault="0054171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D91CB7" w14:textId="07508066" w:rsidR="007B202B" w:rsidRPr="00841A1B" w:rsidRDefault="007B202B" w:rsidP="00087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952E9" w14:textId="77777777" w:rsidR="00E05561" w:rsidRPr="00841A1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841A1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3FCE0608" w14:textId="73FE700A" w:rsidR="00E05561" w:rsidRPr="00841A1B" w:rsidRDefault="00716242" w:rsidP="000874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841A1B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365A7749" w14:textId="030ED377" w:rsidR="00E05561" w:rsidRPr="00841A1B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326B6" w14:textId="43CF2D40" w:rsidR="00E05561" w:rsidRPr="00841A1B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F7C35" w14:textId="77777777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9E1F8" w14:textId="77777777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5F1DBAEE" w:rsidR="007B202B" w:rsidRDefault="00696A22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Tomislav Šeparović</w:t>
      </w:r>
      <w:r w:rsidR="007B202B" w:rsidRPr="00180005">
        <w:rPr>
          <w:rFonts w:ascii="Times New Roman" w:hAnsi="Times New Roman" w:cs="Times New Roman"/>
          <w:sz w:val="24"/>
          <w:szCs w:val="24"/>
        </w:rPr>
        <w:t>, osobn</w:t>
      </w:r>
      <w:r w:rsidR="00ED74D4" w:rsidRPr="00180005">
        <w:rPr>
          <w:rFonts w:ascii="Times New Roman" w:hAnsi="Times New Roman" w:cs="Times New Roman"/>
          <w:sz w:val="24"/>
          <w:szCs w:val="24"/>
        </w:rPr>
        <w:t>om</w:t>
      </w:r>
      <w:r w:rsidR="007B202B" w:rsidRPr="00841A1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841A1B">
        <w:rPr>
          <w:rFonts w:ascii="Times New Roman" w:hAnsi="Times New Roman" w:cs="Times New Roman"/>
          <w:sz w:val="24"/>
          <w:szCs w:val="24"/>
        </w:rPr>
        <w:t>om</w:t>
      </w:r>
    </w:p>
    <w:p w14:paraId="201E699A" w14:textId="22786700" w:rsidR="00551ABE" w:rsidRPr="00841A1B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 nakon dostave obvezni</w:t>
      </w:r>
      <w:r w:rsidR="000C3E46">
        <w:rPr>
          <w:rFonts w:ascii="Times New Roman" w:hAnsi="Times New Roman" w:cs="Times New Roman"/>
          <w:sz w:val="24"/>
          <w:szCs w:val="24"/>
        </w:rPr>
        <w:t>ku</w:t>
      </w:r>
    </w:p>
    <w:p w14:paraId="02A4E6CC" w14:textId="77777777" w:rsidR="007B202B" w:rsidRPr="00841A1B" w:rsidRDefault="007B202B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77777777" w:rsidR="007B202B" w:rsidRPr="00841A1B" w:rsidRDefault="007B202B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A7529" w14:textId="77777777" w:rsidR="00C762DD" w:rsidRPr="00841A1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841A1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8A44E" w14:textId="77777777" w:rsidR="004D1E74" w:rsidRDefault="004D1E74" w:rsidP="005B5818">
      <w:pPr>
        <w:spacing w:after="0" w:line="240" w:lineRule="auto"/>
      </w:pPr>
      <w:r>
        <w:separator/>
      </w:r>
    </w:p>
  </w:endnote>
  <w:endnote w:type="continuationSeparator" w:id="0">
    <w:p w14:paraId="40A38FFF" w14:textId="77777777" w:rsidR="004D1E74" w:rsidRDefault="004D1E74" w:rsidP="005B5818">
      <w:pPr>
        <w:spacing w:after="0" w:line="240" w:lineRule="auto"/>
      </w:pPr>
      <w:r>
        <w:continuationSeparator/>
      </w:r>
    </w:p>
  </w:endnote>
  <w:endnote w:type="continuationNotice" w:id="1">
    <w:p w14:paraId="45601618" w14:textId="77777777" w:rsidR="004D1E74" w:rsidRDefault="004D1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D0DD2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1D66A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6053" w14:textId="77777777" w:rsidR="004D1E74" w:rsidRDefault="004D1E74" w:rsidP="005B5818">
      <w:pPr>
        <w:spacing w:after="0" w:line="240" w:lineRule="auto"/>
      </w:pPr>
      <w:r>
        <w:separator/>
      </w:r>
    </w:p>
  </w:footnote>
  <w:footnote w:type="continuationSeparator" w:id="0">
    <w:p w14:paraId="32DE0820" w14:textId="77777777" w:rsidR="004D1E74" w:rsidRDefault="004D1E74" w:rsidP="005B5818">
      <w:pPr>
        <w:spacing w:after="0" w:line="240" w:lineRule="auto"/>
      </w:pPr>
      <w:r>
        <w:continuationSeparator/>
      </w:r>
    </w:p>
  </w:footnote>
  <w:footnote w:type="continuationNotice" w:id="1">
    <w:p w14:paraId="63FF975D" w14:textId="77777777" w:rsidR="004D1E74" w:rsidRDefault="004D1E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2C3B94B3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B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5BAA"/>
    <w:rsid w:val="000167A2"/>
    <w:rsid w:val="00040E45"/>
    <w:rsid w:val="00051F70"/>
    <w:rsid w:val="00056542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477"/>
    <w:rsid w:val="000B2775"/>
    <w:rsid w:val="000C3E46"/>
    <w:rsid w:val="000D0E47"/>
    <w:rsid w:val="000E75E4"/>
    <w:rsid w:val="000E7EDC"/>
    <w:rsid w:val="00100FC2"/>
    <w:rsid w:val="00101F03"/>
    <w:rsid w:val="001053BD"/>
    <w:rsid w:val="00112081"/>
    <w:rsid w:val="00112377"/>
    <w:rsid w:val="00112A1D"/>
    <w:rsid w:val="00112CDF"/>
    <w:rsid w:val="00112E23"/>
    <w:rsid w:val="001143FA"/>
    <w:rsid w:val="0012224D"/>
    <w:rsid w:val="0012768F"/>
    <w:rsid w:val="00137E23"/>
    <w:rsid w:val="001433A5"/>
    <w:rsid w:val="0015369D"/>
    <w:rsid w:val="00153A70"/>
    <w:rsid w:val="00155BB8"/>
    <w:rsid w:val="00170352"/>
    <w:rsid w:val="00180005"/>
    <w:rsid w:val="00186AEE"/>
    <w:rsid w:val="001A47DD"/>
    <w:rsid w:val="001B3DD6"/>
    <w:rsid w:val="001B4CAC"/>
    <w:rsid w:val="001C1F74"/>
    <w:rsid w:val="001D0297"/>
    <w:rsid w:val="001E5F7F"/>
    <w:rsid w:val="001E64C5"/>
    <w:rsid w:val="001F143D"/>
    <w:rsid w:val="001F27D7"/>
    <w:rsid w:val="00203C94"/>
    <w:rsid w:val="00205871"/>
    <w:rsid w:val="0020713E"/>
    <w:rsid w:val="0021305D"/>
    <w:rsid w:val="00230E0F"/>
    <w:rsid w:val="0023102B"/>
    <w:rsid w:val="00232A1A"/>
    <w:rsid w:val="0023718E"/>
    <w:rsid w:val="002421E6"/>
    <w:rsid w:val="0024619C"/>
    <w:rsid w:val="002541BE"/>
    <w:rsid w:val="002940DD"/>
    <w:rsid w:val="00295E00"/>
    <w:rsid w:val="00296618"/>
    <w:rsid w:val="00297A82"/>
    <w:rsid w:val="002C25CF"/>
    <w:rsid w:val="002C2815"/>
    <w:rsid w:val="002C4098"/>
    <w:rsid w:val="002C6568"/>
    <w:rsid w:val="002E0430"/>
    <w:rsid w:val="002E179A"/>
    <w:rsid w:val="002E6DC3"/>
    <w:rsid w:val="002F313C"/>
    <w:rsid w:val="002F4667"/>
    <w:rsid w:val="003012FB"/>
    <w:rsid w:val="003050F1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5139E"/>
    <w:rsid w:val="003534EF"/>
    <w:rsid w:val="00354459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67E"/>
    <w:rsid w:val="00396060"/>
    <w:rsid w:val="00396C63"/>
    <w:rsid w:val="003A4D02"/>
    <w:rsid w:val="003B5F62"/>
    <w:rsid w:val="003B6E32"/>
    <w:rsid w:val="003C019C"/>
    <w:rsid w:val="003C1B7C"/>
    <w:rsid w:val="003C2DEB"/>
    <w:rsid w:val="003C49D9"/>
    <w:rsid w:val="003C4B46"/>
    <w:rsid w:val="003F3ADB"/>
    <w:rsid w:val="003F6CA5"/>
    <w:rsid w:val="00406E92"/>
    <w:rsid w:val="00411522"/>
    <w:rsid w:val="00427721"/>
    <w:rsid w:val="00436E7B"/>
    <w:rsid w:val="00445AEF"/>
    <w:rsid w:val="00447A55"/>
    <w:rsid w:val="00454AF3"/>
    <w:rsid w:val="00467EC3"/>
    <w:rsid w:val="004846B2"/>
    <w:rsid w:val="004A37CD"/>
    <w:rsid w:val="004A3C10"/>
    <w:rsid w:val="004A5B81"/>
    <w:rsid w:val="004B12AF"/>
    <w:rsid w:val="004B3773"/>
    <w:rsid w:val="004B4F64"/>
    <w:rsid w:val="004C2A1C"/>
    <w:rsid w:val="004D1E74"/>
    <w:rsid w:val="004D41EB"/>
    <w:rsid w:val="004E033E"/>
    <w:rsid w:val="004E1C3E"/>
    <w:rsid w:val="004F336B"/>
    <w:rsid w:val="00512887"/>
    <w:rsid w:val="00517A04"/>
    <w:rsid w:val="00531452"/>
    <w:rsid w:val="00536D94"/>
    <w:rsid w:val="0054112E"/>
    <w:rsid w:val="00541713"/>
    <w:rsid w:val="00551ABE"/>
    <w:rsid w:val="00560AE7"/>
    <w:rsid w:val="0056557E"/>
    <w:rsid w:val="00574424"/>
    <w:rsid w:val="00575968"/>
    <w:rsid w:val="00576F26"/>
    <w:rsid w:val="00577817"/>
    <w:rsid w:val="00581D1F"/>
    <w:rsid w:val="00593574"/>
    <w:rsid w:val="005B5818"/>
    <w:rsid w:val="005B6FFE"/>
    <w:rsid w:val="005B7098"/>
    <w:rsid w:val="005B7FD7"/>
    <w:rsid w:val="005D1AAD"/>
    <w:rsid w:val="005D6C92"/>
    <w:rsid w:val="005E5D5B"/>
    <w:rsid w:val="005E7CC4"/>
    <w:rsid w:val="005E7F62"/>
    <w:rsid w:val="005F2243"/>
    <w:rsid w:val="0060701A"/>
    <w:rsid w:val="006178F8"/>
    <w:rsid w:val="00617C4B"/>
    <w:rsid w:val="00622546"/>
    <w:rsid w:val="00632A1B"/>
    <w:rsid w:val="00636C59"/>
    <w:rsid w:val="006378F2"/>
    <w:rsid w:val="006404B7"/>
    <w:rsid w:val="00645D2A"/>
    <w:rsid w:val="00647B1E"/>
    <w:rsid w:val="00651152"/>
    <w:rsid w:val="00665779"/>
    <w:rsid w:val="0067003B"/>
    <w:rsid w:val="0067358F"/>
    <w:rsid w:val="00683F8B"/>
    <w:rsid w:val="00693FD7"/>
    <w:rsid w:val="00694971"/>
    <w:rsid w:val="00696A22"/>
    <w:rsid w:val="00696FB6"/>
    <w:rsid w:val="006C162B"/>
    <w:rsid w:val="006C183E"/>
    <w:rsid w:val="006C24F5"/>
    <w:rsid w:val="006D48D0"/>
    <w:rsid w:val="006E4FD8"/>
    <w:rsid w:val="006E67CD"/>
    <w:rsid w:val="00701EB0"/>
    <w:rsid w:val="007118F4"/>
    <w:rsid w:val="00716242"/>
    <w:rsid w:val="007164E3"/>
    <w:rsid w:val="0071684E"/>
    <w:rsid w:val="00722358"/>
    <w:rsid w:val="00730954"/>
    <w:rsid w:val="0074432E"/>
    <w:rsid w:val="00747047"/>
    <w:rsid w:val="00757C5E"/>
    <w:rsid w:val="00760186"/>
    <w:rsid w:val="00770EAF"/>
    <w:rsid w:val="007715CC"/>
    <w:rsid w:val="00771C93"/>
    <w:rsid w:val="00773442"/>
    <w:rsid w:val="007769EB"/>
    <w:rsid w:val="00793EC7"/>
    <w:rsid w:val="007A2EE9"/>
    <w:rsid w:val="007A6F55"/>
    <w:rsid w:val="007B202B"/>
    <w:rsid w:val="007C6032"/>
    <w:rsid w:val="007C6519"/>
    <w:rsid w:val="007D26EA"/>
    <w:rsid w:val="007D3429"/>
    <w:rsid w:val="007D723B"/>
    <w:rsid w:val="007E6347"/>
    <w:rsid w:val="007F11B9"/>
    <w:rsid w:val="007F74EE"/>
    <w:rsid w:val="00800114"/>
    <w:rsid w:val="00804D4F"/>
    <w:rsid w:val="00813B4C"/>
    <w:rsid w:val="00824B78"/>
    <w:rsid w:val="00841A1B"/>
    <w:rsid w:val="00844A3A"/>
    <w:rsid w:val="00846122"/>
    <w:rsid w:val="0084720D"/>
    <w:rsid w:val="0085317D"/>
    <w:rsid w:val="00856E5A"/>
    <w:rsid w:val="00876906"/>
    <w:rsid w:val="00880AF6"/>
    <w:rsid w:val="0089146F"/>
    <w:rsid w:val="00892DB0"/>
    <w:rsid w:val="00896D85"/>
    <w:rsid w:val="008A06F4"/>
    <w:rsid w:val="008A1F44"/>
    <w:rsid w:val="008A71D1"/>
    <w:rsid w:val="008B411E"/>
    <w:rsid w:val="008B5489"/>
    <w:rsid w:val="008C1C5A"/>
    <w:rsid w:val="008C360B"/>
    <w:rsid w:val="008D76ED"/>
    <w:rsid w:val="008E02F6"/>
    <w:rsid w:val="008E4642"/>
    <w:rsid w:val="008E667F"/>
    <w:rsid w:val="008F3611"/>
    <w:rsid w:val="008F7FEA"/>
    <w:rsid w:val="009062CF"/>
    <w:rsid w:val="00913B0E"/>
    <w:rsid w:val="009317D5"/>
    <w:rsid w:val="00936DFC"/>
    <w:rsid w:val="00945142"/>
    <w:rsid w:val="00955EAD"/>
    <w:rsid w:val="00965145"/>
    <w:rsid w:val="00980262"/>
    <w:rsid w:val="00992575"/>
    <w:rsid w:val="009B0DB7"/>
    <w:rsid w:val="009B7EC1"/>
    <w:rsid w:val="009C4307"/>
    <w:rsid w:val="009E1CF9"/>
    <w:rsid w:val="009E7D1F"/>
    <w:rsid w:val="009F75BD"/>
    <w:rsid w:val="00A0391E"/>
    <w:rsid w:val="00A04937"/>
    <w:rsid w:val="00A049E0"/>
    <w:rsid w:val="00A05360"/>
    <w:rsid w:val="00A25864"/>
    <w:rsid w:val="00A30AF2"/>
    <w:rsid w:val="00A41D57"/>
    <w:rsid w:val="00A463B1"/>
    <w:rsid w:val="00A50FE4"/>
    <w:rsid w:val="00A564A4"/>
    <w:rsid w:val="00A613E5"/>
    <w:rsid w:val="00A7326F"/>
    <w:rsid w:val="00A83AB8"/>
    <w:rsid w:val="00A85DAE"/>
    <w:rsid w:val="00A86A92"/>
    <w:rsid w:val="00A9438C"/>
    <w:rsid w:val="00A95A9A"/>
    <w:rsid w:val="00A96533"/>
    <w:rsid w:val="00AA2E44"/>
    <w:rsid w:val="00AA3417"/>
    <w:rsid w:val="00AA3E69"/>
    <w:rsid w:val="00AA3F5D"/>
    <w:rsid w:val="00AB1E24"/>
    <w:rsid w:val="00AB69F5"/>
    <w:rsid w:val="00AD1617"/>
    <w:rsid w:val="00AD5DBD"/>
    <w:rsid w:val="00AE3A75"/>
    <w:rsid w:val="00AE4562"/>
    <w:rsid w:val="00AE76EA"/>
    <w:rsid w:val="00AE79F3"/>
    <w:rsid w:val="00AE7BDC"/>
    <w:rsid w:val="00AF0563"/>
    <w:rsid w:val="00AF442D"/>
    <w:rsid w:val="00B14E05"/>
    <w:rsid w:val="00B215C0"/>
    <w:rsid w:val="00B2288A"/>
    <w:rsid w:val="00B25433"/>
    <w:rsid w:val="00B25526"/>
    <w:rsid w:val="00B25EDC"/>
    <w:rsid w:val="00B339DE"/>
    <w:rsid w:val="00B41F20"/>
    <w:rsid w:val="00B505A0"/>
    <w:rsid w:val="00B50F68"/>
    <w:rsid w:val="00B52D70"/>
    <w:rsid w:val="00B53C38"/>
    <w:rsid w:val="00B665D3"/>
    <w:rsid w:val="00B72A3E"/>
    <w:rsid w:val="00B77971"/>
    <w:rsid w:val="00B804C2"/>
    <w:rsid w:val="00B81470"/>
    <w:rsid w:val="00B83F61"/>
    <w:rsid w:val="00B85E0B"/>
    <w:rsid w:val="00BA1FFC"/>
    <w:rsid w:val="00BA7A9D"/>
    <w:rsid w:val="00BB4707"/>
    <w:rsid w:val="00BD1FA7"/>
    <w:rsid w:val="00BD3C6D"/>
    <w:rsid w:val="00BE1A59"/>
    <w:rsid w:val="00BE555E"/>
    <w:rsid w:val="00BF5F4E"/>
    <w:rsid w:val="00C039DE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4F18"/>
    <w:rsid w:val="00C622BC"/>
    <w:rsid w:val="00C631AB"/>
    <w:rsid w:val="00C6599A"/>
    <w:rsid w:val="00C71A67"/>
    <w:rsid w:val="00C73986"/>
    <w:rsid w:val="00C762DD"/>
    <w:rsid w:val="00C90FE9"/>
    <w:rsid w:val="00CA19B0"/>
    <w:rsid w:val="00CA1D1F"/>
    <w:rsid w:val="00CA28B6"/>
    <w:rsid w:val="00CA602D"/>
    <w:rsid w:val="00CA6F9E"/>
    <w:rsid w:val="00CC0011"/>
    <w:rsid w:val="00CD16D6"/>
    <w:rsid w:val="00CD792D"/>
    <w:rsid w:val="00CE269C"/>
    <w:rsid w:val="00CF083A"/>
    <w:rsid w:val="00CF0867"/>
    <w:rsid w:val="00D02DD3"/>
    <w:rsid w:val="00D06344"/>
    <w:rsid w:val="00D11BA5"/>
    <w:rsid w:val="00D1289E"/>
    <w:rsid w:val="00D13135"/>
    <w:rsid w:val="00D16C88"/>
    <w:rsid w:val="00D20E59"/>
    <w:rsid w:val="00D25275"/>
    <w:rsid w:val="00D260EE"/>
    <w:rsid w:val="00D4072E"/>
    <w:rsid w:val="00D41CC8"/>
    <w:rsid w:val="00D43010"/>
    <w:rsid w:val="00D532A0"/>
    <w:rsid w:val="00D57A2E"/>
    <w:rsid w:val="00D66549"/>
    <w:rsid w:val="00D67C90"/>
    <w:rsid w:val="00D7347C"/>
    <w:rsid w:val="00D77342"/>
    <w:rsid w:val="00D819CF"/>
    <w:rsid w:val="00D82946"/>
    <w:rsid w:val="00D83337"/>
    <w:rsid w:val="00DA1AF0"/>
    <w:rsid w:val="00DA262A"/>
    <w:rsid w:val="00DA621A"/>
    <w:rsid w:val="00DB04C7"/>
    <w:rsid w:val="00DC2071"/>
    <w:rsid w:val="00DC5101"/>
    <w:rsid w:val="00DD23D7"/>
    <w:rsid w:val="00DD3170"/>
    <w:rsid w:val="00DE256D"/>
    <w:rsid w:val="00DE6AB3"/>
    <w:rsid w:val="00DF23A2"/>
    <w:rsid w:val="00DF55AB"/>
    <w:rsid w:val="00DF5A0F"/>
    <w:rsid w:val="00E05561"/>
    <w:rsid w:val="00E1582B"/>
    <w:rsid w:val="00E15A45"/>
    <w:rsid w:val="00E24986"/>
    <w:rsid w:val="00E31628"/>
    <w:rsid w:val="00E3580A"/>
    <w:rsid w:val="00E403E7"/>
    <w:rsid w:val="00E424AD"/>
    <w:rsid w:val="00E46AFE"/>
    <w:rsid w:val="00E554AF"/>
    <w:rsid w:val="00E72FAF"/>
    <w:rsid w:val="00E73119"/>
    <w:rsid w:val="00E75D9A"/>
    <w:rsid w:val="00E768BD"/>
    <w:rsid w:val="00E77328"/>
    <w:rsid w:val="00E820E4"/>
    <w:rsid w:val="00E8560D"/>
    <w:rsid w:val="00E90857"/>
    <w:rsid w:val="00EA02DF"/>
    <w:rsid w:val="00EA1252"/>
    <w:rsid w:val="00EC744A"/>
    <w:rsid w:val="00ED74D4"/>
    <w:rsid w:val="00EE12D4"/>
    <w:rsid w:val="00EE6E89"/>
    <w:rsid w:val="00F01E19"/>
    <w:rsid w:val="00F13740"/>
    <w:rsid w:val="00F15A05"/>
    <w:rsid w:val="00F30255"/>
    <w:rsid w:val="00F329ED"/>
    <w:rsid w:val="00F334C6"/>
    <w:rsid w:val="00F42428"/>
    <w:rsid w:val="00F43A8D"/>
    <w:rsid w:val="00F4761E"/>
    <w:rsid w:val="00F51711"/>
    <w:rsid w:val="00F52CB4"/>
    <w:rsid w:val="00F6177A"/>
    <w:rsid w:val="00F61A36"/>
    <w:rsid w:val="00F640D2"/>
    <w:rsid w:val="00F650CD"/>
    <w:rsid w:val="00F73A99"/>
    <w:rsid w:val="00F75A2B"/>
    <w:rsid w:val="00F7674B"/>
    <w:rsid w:val="00F83F84"/>
    <w:rsid w:val="00F92567"/>
    <w:rsid w:val="00F97CFC"/>
    <w:rsid w:val="00FA0034"/>
    <w:rsid w:val="00FA1DEC"/>
    <w:rsid w:val="00FA1EEC"/>
    <w:rsid w:val="00FD0E65"/>
    <w:rsid w:val="00FD10F5"/>
    <w:rsid w:val="00FD1693"/>
    <w:rsid w:val="00FD45E6"/>
    <w:rsid w:val="00FD50FB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13542</Duznosnici_Value>
    <BrojPredmeta xmlns="8638ef6a-48a0-457c-b738-9f65e71a9a26">Pp-510/22</BrojPredmeta>
    <Duznosnici xmlns="8638ef6a-48a0-457c-b738-9f65e71a9a26">Tomislav Šeparović,Član uprave,Blatska razvojna agencija BLARA d.o.o. za lokalni razvoj i poslovne usluge </Duznosnici>
    <VrstaDokumenta xmlns="8638ef6a-48a0-457c-b738-9f65e71a9a26">16</VrstaDokumenta>
    <KljucneRijeci xmlns="8638ef6a-48a0-457c-b738-9f65e71a9a26"/>
    <BrojAkta xmlns="8638ef6a-48a0-457c-b738-9f65e71a9a26">711-I-859-P-510-22/23-02-19</BrojAkta>
    <Sync xmlns="8638ef6a-48a0-457c-b738-9f65e71a9a26">0</Sync>
    <Sjednica xmlns="8638ef6a-48a0-457c-b738-9f65e71a9a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36125FE-08DA-4C33-99BF-F2A51E08C4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creator>Sukob5</dc:creator>
  <cp:lastModifiedBy>Ivan Matić</cp:lastModifiedBy>
  <cp:revision>2</cp:revision>
  <cp:lastPrinted>2023-05-12T12:19:00Z</cp:lastPrinted>
  <dcterms:created xsi:type="dcterms:W3CDTF">2023-05-29T10:19:00Z</dcterms:created>
  <dcterms:modified xsi:type="dcterms:W3CDTF">2023-05-29T10:19:00Z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