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EDE57" w14:textId="0B401279" w:rsidR="009057F1" w:rsidRPr="00C82878" w:rsidRDefault="009057F1" w:rsidP="009057F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9B4C28"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E27116">
        <w:rPr>
          <w:rFonts w:ascii="Times New Roman" w:eastAsia="Times New Roman" w:hAnsi="Times New Roman" w:cs="Times New Roman"/>
          <w:sz w:val="24"/>
          <w:szCs w:val="24"/>
          <w:lang w:eastAsia="hr-HR"/>
        </w:rPr>
        <w:t>-270-</w:t>
      </w:r>
      <w:r w:rsidR="009B4C28"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>Pp-</w:t>
      </w:r>
      <w:r w:rsidR="00E13540"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697C6D"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E2711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D5C30"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E27116">
        <w:rPr>
          <w:rFonts w:ascii="Times New Roman" w:eastAsia="Times New Roman" w:hAnsi="Times New Roman" w:cs="Times New Roman"/>
          <w:sz w:val="24"/>
          <w:szCs w:val="24"/>
          <w:lang w:eastAsia="hr-HR"/>
        </w:rPr>
        <w:t>/23</w:t>
      </w:r>
      <w:r w:rsidR="006D5C30"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E27116">
        <w:rPr>
          <w:rFonts w:ascii="Times New Roman" w:eastAsia="Times New Roman" w:hAnsi="Times New Roman" w:cs="Times New Roman"/>
          <w:sz w:val="24"/>
          <w:szCs w:val="24"/>
          <w:lang w:eastAsia="hr-HR"/>
        </w:rPr>
        <w:t>4-</w:t>
      </w:r>
      <w:r w:rsidR="006D5C30"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</w:p>
    <w:p w14:paraId="08A49031" w14:textId="40890E71" w:rsidR="009057F1" w:rsidRPr="00C82878" w:rsidRDefault="009057F1" w:rsidP="009057F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13540"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25. </w:t>
      </w:r>
      <w:r w:rsidR="00697C6D"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  <w:r w:rsidR="00896C4F" w:rsidRPr="00C828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</w:t>
      </w:r>
    </w:p>
    <w:p w14:paraId="2C3C6086" w14:textId="77777777" w:rsidR="009057F1" w:rsidRPr="00C82878" w:rsidRDefault="009057F1" w:rsidP="009057F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0D6A2E" w14:textId="1580D25D" w:rsidR="006D5C30" w:rsidRPr="00C82878" w:rsidRDefault="006D5C30" w:rsidP="006D5C30">
      <w:pPr>
        <w:pStyle w:val="Default"/>
        <w:spacing w:line="276" w:lineRule="auto"/>
        <w:jc w:val="both"/>
        <w:rPr>
          <w:color w:val="auto"/>
        </w:rPr>
      </w:pPr>
      <w:r w:rsidRPr="00C82878">
        <w:rPr>
          <w:b/>
          <w:color w:val="auto"/>
        </w:rPr>
        <w:t>Povjerenstvo za odlučivanje o sukobu interesa</w:t>
      </w:r>
      <w:r w:rsidRPr="00C82878">
        <w:rPr>
          <w:color w:val="auto"/>
        </w:rPr>
        <w:t xml:space="preserve"> (u daljnjem tekstu: Povjerenstvo), u</w:t>
      </w:r>
      <w:r w:rsidRPr="00C82878">
        <w:rPr>
          <w:b/>
          <w:color w:val="auto"/>
        </w:rPr>
        <w:t xml:space="preserve"> </w:t>
      </w:r>
      <w:r w:rsidRPr="00C82878">
        <w:rPr>
          <w:bCs/>
          <w:color w:val="auto"/>
        </w:rPr>
        <w:t>sastavu Nataše Novaković</w:t>
      </w:r>
      <w:r w:rsidR="00697C6D" w:rsidRPr="00C82878">
        <w:rPr>
          <w:bCs/>
          <w:color w:val="auto"/>
        </w:rPr>
        <w:t>,</w:t>
      </w:r>
      <w:r w:rsidRPr="00C82878">
        <w:rPr>
          <w:bCs/>
          <w:color w:val="auto"/>
        </w:rPr>
        <w:t xml:space="preserve"> kao predsjednice Povjerenstva </w:t>
      </w:r>
      <w:r w:rsidR="00697C6D" w:rsidRPr="00C82878">
        <w:rPr>
          <w:color w:val="auto"/>
        </w:rPr>
        <w:t xml:space="preserve">te </w:t>
      </w:r>
      <w:proofErr w:type="spellStart"/>
      <w:r w:rsidR="00697C6D" w:rsidRPr="00C82878">
        <w:rPr>
          <w:color w:val="auto"/>
        </w:rPr>
        <w:t>Tončice</w:t>
      </w:r>
      <w:proofErr w:type="spellEnd"/>
      <w:r w:rsidR="00697C6D" w:rsidRPr="00C82878">
        <w:rPr>
          <w:color w:val="auto"/>
        </w:rPr>
        <w:t xml:space="preserve"> Božić, Davorina </w:t>
      </w:r>
      <w:proofErr w:type="spellStart"/>
      <w:r w:rsidR="00697C6D" w:rsidRPr="00C82878">
        <w:rPr>
          <w:color w:val="auto"/>
        </w:rPr>
        <w:t>Ivanjeka</w:t>
      </w:r>
      <w:proofErr w:type="spellEnd"/>
      <w:r w:rsidR="00697C6D" w:rsidRPr="00C82878">
        <w:rPr>
          <w:color w:val="auto"/>
        </w:rPr>
        <w:t xml:space="preserve">, Aleksandre Jozić-Ileković i </w:t>
      </w:r>
      <w:proofErr w:type="spellStart"/>
      <w:r w:rsidR="00697C6D" w:rsidRPr="00C82878">
        <w:rPr>
          <w:color w:val="auto"/>
        </w:rPr>
        <w:t>Tatijane</w:t>
      </w:r>
      <w:proofErr w:type="spellEnd"/>
      <w:r w:rsidR="00697C6D" w:rsidRPr="00C82878">
        <w:rPr>
          <w:color w:val="auto"/>
        </w:rPr>
        <w:t xml:space="preserve"> Vučetić, </w:t>
      </w:r>
      <w:r w:rsidRPr="00C82878">
        <w:rPr>
          <w:bCs/>
          <w:color w:val="auto"/>
        </w:rPr>
        <w:t>kao članova Povjerenstva,</w:t>
      </w:r>
      <w:r w:rsidRPr="00C82878">
        <w:rPr>
          <w:color w:val="auto"/>
        </w:rPr>
        <w:t xml:space="preserve"> </w:t>
      </w:r>
      <w:r w:rsidR="00C81612" w:rsidRPr="00C82878">
        <w:rPr>
          <w:color w:val="auto"/>
        </w:rPr>
        <w:t xml:space="preserve">na temelju članka 32. stavka 1. podstavka 1. i članka 41. stavka 1. Zakona o sprječavanju sukoba interesa („Narodne novine“, broj 143/21. u daljnjem tekstu: ZSSI/21) te članka 17. Pravilnika o </w:t>
      </w:r>
      <w:r w:rsidR="00E13540" w:rsidRPr="00C82878">
        <w:rPr>
          <w:color w:val="auto"/>
        </w:rPr>
        <w:t xml:space="preserve">rada i odlučivanja Povjerenstva za odlučivanje o sukobu interesa od 16. listopada 2013.g., </w:t>
      </w:r>
      <w:r w:rsidR="00E13540" w:rsidRPr="00C82878">
        <w:rPr>
          <w:b/>
          <w:color w:val="auto"/>
        </w:rPr>
        <w:t>u predmetu</w:t>
      </w:r>
      <w:r w:rsidR="00C81612" w:rsidRPr="00C82878">
        <w:rPr>
          <w:b/>
          <w:color w:val="auto"/>
        </w:rPr>
        <w:t xml:space="preserve"> </w:t>
      </w:r>
      <w:r w:rsidR="00E13540" w:rsidRPr="00C82878">
        <w:rPr>
          <w:b/>
          <w:color w:val="auto"/>
        </w:rPr>
        <w:t>obveznika</w:t>
      </w:r>
      <w:r w:rsidR="00C81612" w:rsidRPr="00C82878">
        <w:rPr>
          <w:b/>
          <w:color w:val="auto"/>
        </w:rPr>
        <w:t xml:space="preserve"> </w:t>
      </w:r>
      <w:r w:rsidR="006422A3">
        <w:rPr>
          <w:b/>
          <w:color w:val="auto"/>
        </w:rPr>
        <w:t xml:space="preserve">Viktora </w:t>
      </w:r>
      <w:proofErr w:type="spellStart"/>
      <w:r w:rsidR="006422A3">
        <w:rPr>
          <w:b/>
          <w:color w:val="auto"/>
        </w:rPr>
        <w:t>Puljka</w:t>
      </w:r>
      <w:proofErr w:type="spellEnd"/>
      <w:r w:rsidR="006422A3">
        <w:rPr>
          <w:b/>
          <w:color w:val="auto"/>
        </w:rPr>
        <w:t xml:space="preserve">, zamjenika općinskog načelnika Općine Brela do 20. </w:t>
      </w:r>
      <w:r w:rsidR="002A6A24">
        <w:rPr>
          <w:b/>
          <w:color w:val="auto"/>
        </w:rPr>
        <w:t>s</w:t>
      </w:r>
      <w:r w:rsidR="006422A3">
        <w:rPr>
          <w:b/>
          <w:color w:val="auto"/>
        </w:rPr>
        <w:t xml:space="preserve">vibnja 2021., te obveznika </w:t>
      </w:r>
      <w:r w:rsidR="00E13540" w:rsidRPr="00C82878">
        <w:rPr>
          <w:b/>
          <w:color w:val="auto"/>
        </w:rPr>
        <w:t>Petra Pervana, direktora trgovačkog društva Greben Brela d.o.o. za komunalne djelatnosti,</w:t>
      </w:r>
      <w:r w:rsidR="00E13540" w:rsidRPr="00C82878">
        <w:rPr>
          <w:color w:val="auto"/>
        </w:rPr>
        <w:t xml:space="preserve"> </w:t>
      </w:r>
      <w:r w:rsidR="00C61F3E" w:rsidRPr="00C82878">
        <w:rPr>
          <w:color w:val="auto"/>
        </w:rPr>
        <w:t xml:space="preserve">na stručnom </w:t>
      </w:r>
      <w:r w:rsidR="00EC12C6" w:rsidRPr="00C82878">
        <w:rPr>
          <w:color w:val="auto"/>
        </w:rPr>
        <w:t xml:space="preserve">sastanku održanom </w:t>
      </w:r>
      <w:r w:rsidR="00E13540" w:rsidRPr="00C82878">
        <w:rPr>
          <w:color w:val="auto"/>
        </w:rPr>
        <w:t xml:space="preserve">25. </w:t>
      </w:r>
      <w:r w:rsidR="00697C6D" w:rsidRPr="00C82878">
        <w:rPr>
          <w:color w:val="auto"/>
        </w:rPr>
        <w:t>listopada</w:t>
      </w:r>
      <w:r w:rsidR="00EC12C6" w:rsidRPr="00C82878">
        <w:rPr>
          <w:color w:val="auto"/>
        </w:rPr>
        <w:t xml:space="preserve"> 2022., </w:t>
      </w:r>
      <w:r w:rsidRPr="00C82878">
        <w:rPr>
          <w:color w:val="auto"/>
        </w:rPr>
        <w:t>donosi sljedeći:</w:t>
      </w:r>
    </w:p>
    <w:p w14:paraId="0AAF487F" w14:textId="77777777" w:rsidR="009057F1" w:rsidRPr="00C82878" w:rsidRDefault="009057F1" w:rsidP="0090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C1514" w14:textId="77777777" w:rsidR="00206136" w:rsidRPr="00C82878" w:rsidRDefault="009057F1" w:rsidP="0043487B">
      <w:pPr>
        <w:tabs>
          <w:tab w:val="left" w:pos="103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2878">
        <w:rPr>
          <w:rFonts w:ascii="Times New Roman" w:hAnsi="Times New Roman" w:cs="Times New Roman"/>
          <w:sz w:val="24"/>
          <w:szCs w:val="24"/>
        </w:rPr>
        <w:tab/>
      </w:r>
      <w:r w:rsidRPr="00C82878">
        <w:rPr>
          <w:rFonts w:ascii="Times New Roman" w:hAnsi="Times New Roman" w:cs="Times New Roman"/>
          <w:sz w:val="24"/>
          <w:szCs w:val="24"/>
        </w:rPr>
        <w:tab/>
      </w:r>
      <w:r w:rsidRPr="00C82878">
        <w:rPr>
          <w:rFonts w:ascii="Times New Roman" w:hAnsi="Times New Roman" w:cs="Times New Roman"/>
          <w:b/>
          <w:sz w:val="24"/>
          <w:szCs w:val="24"/>
        </w:rPr>
        <w:t>ZAKLJUČAK</w:t>
      </w:r>
      <w:r w:rsidR="00F9002F" w:rsidRPr="00C82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CD5222" w14:textId="77777777" w:rsidR="00206136" w:rsidRPr="00C82878" w:rsidRDefault="00206136" w:rsidP="0043487B">
      <w:pPr>
        <w:tabs>
          <w:tab w:val="left" w:pos="103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9628B5" w14:textId="2C51DCF2" w:rsidR="0018050A" w:rsidRPr="00E27116" w:rsidRDefault="0018050A" w:rsidP="0018050A">
      <w:pPr>
        <w:pStyle w:val="Odlomakpopisa"/>
        <w:numPr>
          <w:ilvl w:val="0"/>
          <w:numId w:val="11"/>
        </w:numPr>
        <w:tabs>
          <w:tab w:val="left" w:pos="1035"/>
          <w:tab w:val="center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878">
        <w:rPr>
          <w:rFonts w:ascii="Times New Roman" w:hAnsi="Times New Roman" w:cs="Times New Roman"/>
          <w:b/>
          <w:bCs/>
          <w:sz w:val="24"/>
          <w:szCs w:val="24"/>
        </w:rPr>
        <w:t xml:space="preserve">Postupak za odlučivanje o sukobu interesa protiv </w:t>
      </w:r>
      <w:r w:rsidRPr="00C82878">
        <w:rPr>
          <w:rFonts w:ascii="Times New Roman" w:hAnsi="Times New Roman" w:cs="Times New Roman"/>
          <w:b/>
          <w:sz w:val="24"/>
          <w:szCs w:val="24"/>
        </w:rPr>
        <w:t xml:space="preserve">obveznika </w:t>
      </w:r>
      <w:r w:rsidRPr="00C8287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Viktora </w:t>
      </w:r>
      <w:proofErr w:type="spellStart"/>
      <w:r w:rsidRPr="00C82878">
        <w:rPr>
          <w:rFonts w:ascii="Times New Roman" w:hAnsi="Times New Roman" w:cs="Times New Roman"/>
          <w:b/>
          <w:sz w:val="24"/>
          <w:szCs w:val="24"/>
          <w:lang w:eastAsia="hr-HR" w:bidi="hr-HR"/>
        </w:rPr>
        <w:t>Puljka</w:t>
      </w:r>
      <w:proofErr w:type="spellEnd"/>
      <w:r w:rsidRPr="00C8287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, </w:t>
      </w:r>
      <w:r w:rsidRPr="00C82878">
        <w:rPr>
          <w:rFonts w:ascii="Times New Roman" w:hAnsi="Times New Roman" w:cs="Times New Roman"/>
          <w:b/>
          <w:bCs/>
          <w:sz w:val="24"/>
          <w:szCs w:val="24"/>
        </w:rPr>
        <w:t xml:space="preserve">zamjenika </w:t>
      </w:r>
      <w:r w:rsidRPr="00C8287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općinskog načelnika Općine Brela do 20. svibnja 2021., </w:t>
      </w:r>
      <w:r w:rsidRPr="00C82878">
        <w:rPr>
          <w:rFonts w:ascii="Times New Roman" w:hAnsi="Times New Roman" w:cs="Times New Roman"/>
          <w:b/>
          <w:bCs/>
          <w:sz w:val="24"/>
          <w:szCs w:val="24"/>
        </w:rPr>
        <w:t>u odnosu na njegovo zapošljavanje u O</w:t>
      </w:r>
      <w:r w:rsidRPr="00C8287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pćini Brela tijekom razdoblja od 12 mjeseci od prestanka obnašanja navedene dužnosti temeljem provedenog javnog natječaja, </w:t>
      </w:r>
      <w:r w:rsidRPr="00C82878">
        <w:rPr>
          <w:rFonts w:ascii="Times New Roman" w:hAnsi="Times New Roman" w:cs="Times New Roman"/>
          <w:b/>
          <w:sz w:val="24"/>
          <w:szCs w:val="24"/>
        </w:rPr>
        <w:t xml:space="preserve">neće se pokrenuti, jer iz istih ne proizlazi da bi došlo do povrede članka 20. stavka 1. Zakona o sprječavanju sukoba interesa („Narodne novine“ broj 26/11., 12/12., 126/12., 48/13., 57/15. i 98/19., u daljnjem tekstu: ZSSI/11.), niti </w:t>
      </w:r>
      <w:r w:rsidRPr="00C8287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povrede članka 23. stavka 2. ZSSI/21-a.  </w:t>
      </w:r>
    </w:p>
    <w:p w14:paraId="5B960AE0" w14:textId="77777777" w:rsidR="00E27116" w:rsidRPr="00C82878" w:rsidRDefault="00E27116" w:rsidP="00E27116">
      <w:pPr>
        <w:pStyle w:val="Odlomakpopisa"/>
        <w:tabs>
          <w:tab w:val="left" w:pos="1035"/>
          <w:tab w:val="center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F20AA" w14:textId="551C4E5D" w:rsidR="005353F5" w:rsidRPr="00E27116" w:rsidRDefault="00DD2979" w:rsidP="005353F5">
      <w:pPr>
        <w:pStyle w:val="Odlomakpopisa"/>
        <w:numPr>
          <w:ilvl w:val="0"/>
          <w:numId w:val="11"/>
        </w:numPr>
        <w:tabs>
          <w:tab w:val="left" w:pos="1035"/>
          <w:tab w:val="center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878">
        <w:rPr>
          <w:rFonts w:ascii="Times New Roman" w:hAnsi="Times New Roman" w:cs="Times New Roman"/>
          <w:b/>
          <w:bCs/>
          <w:sz w:val="24"/>
          <w:szCs w:val="24"/>
        </w:rPr>
        <w:t xml:space="preserve">Postupak za odlučivanje o sukobu interesa protiv </w:t>
      </w:r>
      <w:r w:rsidRPr="00C82878">
        <w:rPr>
          <w:rFonts w:ascii="Times New Roman" w:hAnsi="Times New Roman" w:cs="Times New Roman"/>
          <w:b/>
          <w:sz w:val="24"/>
          <w:szCs w:val="24"/>
        </w:rPr>
        <w:t>obveznika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E51" w:rsidRPr="00DD2979">
        <w:rPr>
          <w:rFonts w:ascii="Times New Roman" w:hAnsi="Times New Roman" w:cs="Times New Roman"/>
          <w:b/>
          <w:sz w:val="24"/>
          <w:szCs w:val="24"/>
        </w:rPr>
        <w:t>Petra Pervana, direktora trgovačkog društva Greben Brela d.o.o. za komunalne djelatnosti</w:t>
      </w:r>
      <w:r w:rsidR="009F7386" w:rsidRPr="00DD29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F7386" w:rsidRPr="005353F5">
        <w:rPr>
          <w:rFonts w:ascii="Times New Roman" w:hAnsi="Times New Roman" w:cs="Times New Roman"/>
          <w:b/>
          <w:bCs/>
          <w:sz w:val="24"/>
          <w:szCs w:val="24"/>
        </w:rPr>
        <w:t xml:space="preserve">u odnosu na </w:t>
      </w:r>
      <w:r w:rsidR="005353F5">
        <w:rPr>
          <w:rFonts w:ascii="Times New Roman" w:hAnsi="Times New Roman" w:cs="Times New Roman"/>
          <w:b/>
          <w:bCs/>
          <w:sz w:val="24"/>
          <w:szCs w:val="24"/>
        </w:rPr>
        <w:t xml:space="preserve">okolnosti </w:t>
      </w:r>
      <w:r w:rsidR="009F7386" w:rsidRPr="005353F5">
        <w:rPr>
          <w:rFonts w:ascii="Times New Roman" w:hAnsi="Times New Roman" w:cs="Times New Roman"/>
          <w:b/>
          <w:bCs/>
          <w:sz w:val="24"/>
          <w:szCs w:val="24"/>
        </w:rPr>
        <w:t>zapošljavanj</w:t>
      </w:r>
      <w:r w:rsidR="005353F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F7386" w:rsidRPr="005353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3F5" w:rsidRPr="005353F5">
        <w:rPr>
          <w:rFonts w:ascii="Times New Roman" w:hAnsi="Times New Roman" w:cs="Times New Roman"/>
          <w:b/>
          <w:bCs/>
          <w:sz w:val="24"/>
          <w:szCs w:val="24"/>
        </w:rPr>
        <w:t xml:space="preserve">Viktora </w:t>
      </w:r>
      <w:proofErr w:type="spellStart"/>
      <w:r w:rsidR="005353F5">
        <w:rPr>
          <w:rFonts w:ascii="Times New Roman" w:hAnsi="Times New Roman" w:cs="Times New Roman"/>
          <w:b/>
          <w:bCs/>
          <w:sz w:val="24"/>
          <w:szCs w:val="24"/>
        </w:rPr>
        <w:t>Puljka</w:t>
      </w:r>
      <w:proofErr w:type="spellEnd"/>
      <w:r w:rsidR="005353F5">
        <w:rPr>
          <w:rFonts w:ascii="Times New Roman" w:hAnsi="Times New Roman" w:cs="Times New Roman"/>
          <w:b/>
          <w:bCs/>
          <w:sz w:val="24"/>
          <w:szCs w:val="24"/>
        </w:rPr>
        <w:t xml:space="preserve"> u Općini Brela temeljem </w:t>
      </w:r>
      <w:r w:rsidR="005353F5" w:rsidRPr="00C82878">
        <w:rPr>
          <w:rFonts w:ascii="Times New Roman" w:hAnsi="Times New Roman" w:cs="Times New Roman"/>
          <w:b/>
          <w:sz w:val="24"/>
          <w:szCs w:val="24"/>
          <w:lang w:eastAsia="hr-HR" w:bidi="hr-HR"/>
        </w:rPr>
        <w:t>provedenog javnog natječaja</w:t>
      </w:r>
      <w:r w:rsidR="005353F5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, neće </w:t>
      </w:r>
      <w:r w:rsidR="005353F5" w:rsidRPr="00C82878">
        <w:rPr>
          <w:rFonts w:ascii="Times New Roman" w:hAnsi="Times New Roman" w:cs="Times New Roman"/>
          <w:b/>
          <w:sz w:val="24"/>
          <w:szCs w:val="24"/>
        </w:rPr>
        <w:t>se pokrenuti,</w:t>
      </w:r>
      <w:r w:rsidR="00535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3F5" w:rsidRPr="00C82878">
        <w:rPr>
          <w:rFonts w:ascii="Times New Roman" w:hAnsi="Times New Roman" w:cs="Times New Roman"/>
          <w:b/>
          <w:sz w:val="24"/>
          <w:szCs w:val="24"/>
        </w:rPr>
        <w:t xml:space="preserve">jer </w:t>
      </w:r>
      <w:r w:rsidR="005353F5">
        <w:rPr>
          <w:rFonts w:ascii="Times New Roman" w:hAnsi="Times New Roman" w:cs="Times New Roman"/>
          <w:b/>
          <w:sz w:val="24"/>
          <w:szCs w:val="24"/>
        </w:rPr>
        <w:t xml:space="preserve">iz istih </w:t>
      </w:r>
      <w:r w:rsidR="005353F5" w:rsidRPr="00C82878">
        <w:rPr>
          <w:rFonts w:ascii="Times New Roman" w:hAnsi="Times New Roman" w:cs="Times New Roman"/>
          <w:b/>
          <w:sz w:val="24"/>
          <w:szCs w:val="24"/>
        </w:rPr>
        <w:t xml:space="preserve">ne proizlazi da bi došlo do povrede članka </w:t>
      </w:r>
      <w:r w:rsidR="005353F5">
        <w:rPr>
          <w:rFonts w:ascii="Times New Roman" w:hAnsi="Times New Roman" w:cs="Times New Roman"/>
          <w:b/>
          <w:sz w:val="24"/>
          <w:szCs w:val="24"/>
        </w:rPr>
        <w:t xml:space="preserve">7. točke c) ZSSI/21-a. </w:t>
      </w:r>
    </w:p>
    <w:p w14:paraId="1673F49B" w14:textId="1A572006" w:rsidR="009057F1" w:rsidRPr="00E27116" w:rsidRDefault="009057F1" w:rsidP="00E27116">
      <w:pPr>
        <w:pStyle w:val="Odlomakpopisa"/>
        <w:tabs>
          <w:tab w:val="left" w:pos="1035"/>
          <w:tab w:val="center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BACF1" w14:textId="3739A65D" w:rsidR="009057F1" w:rsidRPr="00C82878" w:rsidRDefault="009057F1" w:rsidP="009057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2878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39B0075E" w14:textId="77777777" w:rsidR="00C61F3E" w:rsidRPr="00C82878" w:rsidRDefault="00C61F3E" w:rsidP="009057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7371FA" w14:textId="032DE903" w:rsidR="00E13540" w:rsidRPr="00C82878" w:rsidRDefault="009057F1" w:rsidP="006D5C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8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Dana </w:t>
      </w:r>
      <w:r w:rsidR="00E13540" w:rsidRPr="00C82878">
        <w:rPr>
          <w:rFonts w:ascii="Times New Roman" w:hAnsi="Times New Roman" w:cs="Times New Roman"/>
          <w:bCs/>
          <w:sz w:val="24"/>
          <w:szCs w:val="24"/>
        </w:rPr>
        <w:t xml:space="preserve">7. veljače </w:t>
      </w:r>
      <w:r w:rsidRPr="00C82878">
        <w:rPr>
          <w:rFonts w:ascii="Times New Roman" w:hAnsi="Times New Roman" w:cs="Times New Roman"/>
          <w:bCs/>
          <w:sz w:val="24"/>
          <w:szCs w:val="24"/>
        </w:rPr>
        <w:t>2022. pod brojem 711-U-</w:t>
      </w:r>
      <w:r w:rsidR="00E13540" w:rsidRPr="00C82878">
        <w:rPr>
          <w:rFonts w:ascii="Times New Roman" w:hAnsi="Times New Roman" w:cs="Times New Roman"/>
          <w:bCs/>
          <w:sz w:val="24"/>
          <w:szCs w:val="24"/>
        </w:rPr>
        <w:t>2436</w:t>
      </w:r>
      <w:r w:rsidRPr="00C82878">
        <w:rPr>
          <w:rFonts w:ascii="Times New Roman" w:hAnsi="Times New Roman" w:cs="Times New Roman"/>
          <w:bCs/>
          <w:sz w:val="24"/>
          <w:szCs w:val="24"/>
        </w:rPr>
        <w:t>-Pp-</w:t>
      </w:r>
      <w:r w:rsidR="00E13540" w:rsidRPr="00C82878">
        <w:rPr>
          <w:rFonts w:ascii="Times New Roman" w:hAnsi="Times New Roman" w:cs="Times New Roman"/>
          <w:bCs/>
          <w:sz w:val="24"/>
          <w:szCs w:val="24"/>
        </w:rPr>
        <w:t>8</w:t>
      </w:r>
      <w:r w:rsidR="00697C6D" w:rsidRPr="00C82878">
        <w:rPr>
          <w:rFonts w:ascii="Times New Roman" w:hAnsi="Times New Roman" w:cs="Times New Roman"/>
          <w:bCs/>
          <w:sz w:val="24"/>
          <w:szCs w:val="24"/>
        </w:rPr>
        <w:t>6</w:t>
      </w:r>
      <w:r w:rsidR="006D5C30" w:rsidRPr="00C82878">
        <w:rPr>
          <w:rFonts w:ascii="Times New Roman" w:hAnsi="Times New Roman" w:cs="Times New Roman"/>
          <w:bCs/>
          <w:sz w:val="24"/>
          <w:szCs w:val="24"/>
        </w:rPr>
        <w:t>/22-01-</w:t>
      </w:r>
      <w:r w:rsidR="00697C6D" w:rsidRPr="00C82878">
        <w:rPr>
          <w:rFonts w:ascii="Times New Roman" w:hAnsi="Times New Roman" w:cs="Times New Roman"/>
          <w:bCs/>
          <w:sz w:val="24"/>
          <w:szCs w:val="24"/>
        </w:rPr>
        <w:t>3</w:t>
      </w:r>
      <w:r w:rsidR="006D5C30" w:rsidRPr="00C82878">
        <w:rPr>
          <w:rFonts w:ascii="Times New Roman" w:hAnsi="Times New Roman" w:cs="Times New Roman"/>
          <w:bCs/>
          <w:sz w:val="24"/>
          <w:szCs w:val="24"/>
        </w:rPr>
        <w:t xml:space="preserve"> zaprimljena je </w:t>
      </w:r>
      <w:r w:rsidR="00E13540" w:rsidRPr="00C82878">
        <w:rPr>
          <w:rFonts w:ascii="Times New Roman" w:hAnsi="Times New Roman" w:cs="Times New Roman"/>
          <w:bCs/>
          <w:sz w:val="24"/>
          <w:szCs w:val="24"/>
        </w:rPr>
        <w:t>ne</w:t>
      </w:r>
      <w:r w:rsidRPr="00C82878">
        <w:rPr>
          <w:rFonts w:ascii="Times New Roman" w:hAnsi="Times New Roman" w:cs="Times New Roman"/>
          <w:bCs/>
          <w:sz w:val="24"/>
          <w:szCs w:val="24"/>
        </w:rPr>
        <w:t xml:space="preserve">anonimna prijava </w:t>
      </w:r>
      <w:r w:rsidR="00697C6D" w:rsidRPr="00C82878">
        <w:rPr>
          <w:rFonts w:ascii="Times New Roman" w:hAnsi="Times New Roman" w:cs="Times New Roman"/>
          <w:bCs/>
          <w:sz w:val="24"/>
          <w:szCs w:val="24"/>
        </w:rPr>
        <w:t xml:space="preserve">mogućeg sukoba interesa </w:t>
      </w:r>
      <w:r w:rsidR="006D5C30" w:rsidRPr="00C82878">
        <w:rPr>
          <w:rFonts w:ascii="Times New Roman" w:hAnsi="Times New Roman" w:cs="Times New Roman"/>
          <w:bCs/>
          <w:sz w:val="24"/>
          <w:szCs w:val="24"/>
        </w:rPr>
        <w:t xml:space="preserve">podnesena </w:t>
      </w:r>
      <w:r w:rsidRPr="00C82878">
        <w:rPr>
          <w:rFonts w:ascii="Times New Roman" w:hAnsi="Times New Roman" w:cs="Times New Roman"/>
          <w:bCs/>
          <w:sz w:val="24"/>
          <w:szCs w:val="24"/>
        </w:rPr>
        <w:t xml:space="preserve">protiv </w:t>
      </w:r>
      <w:r w:rsidR="00697C6D" w:rsidRPr="00C82878">
        <w:rPr>
          <w:rFonts w:ascii="Times New Roman" w:hAnsi="Times New Roman" w:cs="Times New Roman"/>
          <w:bCs/>
          <w:sz w:val="24"/>
          <w:szCs w:val="24"/>
        </w:rPr>
        <w:t xml:space="preserve">obveznika </w:t>
      </w:r>
      <w:r w:rsidR="00E13540" w:rsidRPr="00C82878">
        <w:rPr>
          <w:rFonts w:ascii="Times New Roman" w:hAnsi="Times New Roman" w:cs="Times New Roman"/>
          <w:sz w:val="24"/>
          <w:szCs w:val="24"/>
        </w:rPr>
        <w:t xml:space="preserve">Petra Pervana, direktora trgovačkog društva Greben Brela d.o.o. za komunalne djelatnosti. Povodom koje se vodi predmet </w:t>
      </w:r>
      <w:r w:rsidR="00E13540" w:rsidRPr="00C82878">
        <w:rPr>
          <w:rFonts w:ascii="Times New Roman" w:hAnsi="Times New Roman" w:cs="Times New Roman"/>
          <w:bCs/>
          <w:sz w:val="24"/>
          <w:szCs w:val="24"/>
        </w:rPr>
        <w:t xml:space="preserve">Pp-86/22. </w:t>
      </w:r>
    </w:p>
    <w:p w14:paraId="07BEE451" w14:textId="77777777" w:rsidR="00E13540" w:rsidRPr="00C82878" w:rsidRDefault="00E13540" w:rsidP="006D5C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725255" w14:textId="1BDD673A" w:rsidR="00EC71AA" w:rsidRPr="00C82878" w:rsidRDefault="006D5C30" w:rsidP="00173F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878">
        <w:rPr>
          <w:rFonts w:ascii="Times New Roman" w:hAnsi="Times New Roman" w:cs="Times New Roman"/>
          <w:sz w:val="24"/>
          <w:szCs w:val="24"/>
        </w:rPr>
        <w:t xml:space="preserve">U prijavi se navodi da je </w:t>
      </w:r>
      <w:r w:rsidR="00E13540" w:rsidRPr="00C82878">
        <w:rPr>
          <w:rFonts w:ascii="Times New Roman" w:hAnsi="Times New Roman" w:cs="Times New Roman"/>
          <w:sz w:val="24"/>
          <w:szCs w:val="24"/>
        </w:rPr>
        <w:t xml:space="preserve">proveden </w:t>
      </w:r>
      <w:r w:rsidR="00E13540" w:rsidRPr="00C82878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nezakoniti odabir 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 prijam u službu u Jedinstveni upravni odjel Općine Brela na radno mjesto stručni suradnik za prostorno uređenje, graditeljstvo i zaštitu okoliša, koji je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objavljen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„Narodnim novinama“, broj 97/21.</w:t>
      </w:r>
      <w:r w:rsidR="00627C3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rujnu 2021.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 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kojem je odabran kandidat Viktor </w:t>
      </w:r>
      <w:proofErr w:type="spellStart"/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Puljak</w:t>
      </w:r>
      <w:proofErr w:type="spellEnd"/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koji je do prošlih lokalnih izbora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održanih 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u svibnju 2021. obnašao dužnost zamjenika općinskog načelnika Općine Brela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Navodi da je opisanim zapošljavanjem 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došlo do kršenja odredbe članka 20. ZSSI/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11-a te da je 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predsjednik povjerenstva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za provedbu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javnog 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natječaj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bio Petar Pervan, koji je u trgovačkom društvu </w:t>
      </w:r>
      <w:r w:rsidR="00E13540" w:rsidRPr="00C82878">
        <w:rPr>
          <w:rFonts w:ascii="Times New Roman" w:hAnsi="Times New Roman" w:cs="Times New Roman"/>
          <w:sz w:val="24"/>
          <w:szCs w:val="24"/>
        </w:rPr>
        <w:t xml:space="preserve">Greben Brela d.o.o. za komunalne djelatnosti, kojem je 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osnivač Općina Brela, zaposlen u vrijeme kada je Viktor </w:t>
      </w:r>
      <w:proofErr w:type="spellStart"/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Puljak</w:t>
      </w:r>
      <w:proofErr w:type="spellEnd"/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obnašao navedenu dužnost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zamjenika općinskog načelnika. Navodi se da je 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natječaj oglašen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samo u „Narodnom novinama" te da </w:t>
      </w:r>
      <w:r w:rsidR="00173F0A" w:rsidRPr="00C82878">
        <w:rPr>
          <w:rFonts w:ascii="Times New Roman" w:hAnsi="Times New Roman" w:cs="Times New Roman"/>
          <w:sz w:val="24"/>
          <w:szCs w:val="24"/>
        </w:rPr>
        <w:t xml:space="preserve">isti </w:t>
      </w:r>
      <w:r w:rsidR="00E13540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nije bio objavljen na </w:t>
      </w:r>
      <w:r w:rsidR="00E13540" w:rsidRPr="00C82878">
        <w:rPr>
          <w:rFonts w:ascii="Times New Roman" w:hAnsi="Times New Roman" w:cs="Times New Roman"/>
          <w:sz w:val="24"/>
          <w:szCs w:val="24"/>
          <w:lang w:bidi="en-US"/>
        </w:rPr>
        <w:t xml:space="preserve">internetskoj 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stranici Općine Brela. </w:t>
      </w:r>
      <w:r w:rsidR="00841AE6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Zaključno se iznosi </w:t>
      </w:r>
      <w:r w:rsidR="00EC71A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je iz postupka natječaja bio isključen kandidat koji nije imao potrebne 3 godine radnog iskustva te da nije bio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isključen</w:t>
      </w:r>
      <w:r w:rsidR="00EC71A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drugi kandidat 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Viktor </w:t>
      </w:r>
      <w:proofErr w:type="spellStart"/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Puljak</w:t>
      </w:r>
      <w:proofErr w:type="spellEnd"/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EC71A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koji je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toj situaciji 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zamjenik općinskog načelnika u prethodnom mandatu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bio</w:t>
      </w:r>
      <w:r w:rsidR="00EC71A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sukobu interesa u smislu ZSSI/11-a. </w:t>
      </w:r>
    </w:p>
    <w:p w14:paraId="2509D2FA" w14:textId="77777777" w:rsidR="00EC71AA" w:rsidRPr="00C82878" w:rsidRDefault="00EC71AA" w:rsidP="00EC71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EF334FD" w14:textId="018F3375" w:rsidR="00DF4AE3" w:rsidRPr="00C82878" w:rsidRDefault="00EC71AA" w:rsidP="00DF4A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je </w:t>
      </w:r>
      <w:r w:rsidR="00DF4AE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povodom predmetne prijave 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dopisom Broj: 711-I-727</w:t>
      </w:r>
      <w:r w:rsidR="00DF4AE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-Pp-86/22-02-17 od 25. svibnja 2022. pozvalo podnositelja prijave da </w:t>
      </w:r>
      <w:r w:rsidR="00DF4AE3" w:rsidRPr="00C82878">
        <w:rPr>
          <w:rFonts w:ascii="Times New Roman" w:hAnsi="Times New Roman" w:cs="Times New Roman"/>
          <w:sz w:val="24"/>
          <w:szCs w:val="24"/>
        </w:rPr>
        <w:t xml:space="preserve">precizira činjenice i okolnosti iz kojih bi proizlazilo da je konkretno navedeni obveznik u ovoj situaciji počinio moguću povredu odredbi ZSSI/11-a.  </w:t>
      </w:r>
    </w:p>
    <w:p w14:paraId="19E21897" w14:textId="77777777" w:rsidR="00DF4AE3" w:rsidRPr="00C82878" w:rsidRDefault="00DF4AE3" w:rsidP="00E13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238EA40" w14:textId="18D16293" w:rsidR="00DC13B9" w:rsidRPr="00C82878" w:rsidRDefault="00C82878" w:rsidP="00DC13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DF4AE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Povjerenstvu 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="00DF4AE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pod brojem </w:t>
      </w:r>
      <w:r w:rsidR="00DF4AE3" w:rsidRPr="00C82878">
        <w:rPr>
          <w:rFonts w:ascii="Times New Roman" w:hAnsi="Times New Roman" w:cs="Times New Roman"/>
          <w:bCs/>
          <w:sz w:val="24"/>
          <w:szCs w:val="24"/>
        </w:rPr>
        <w:t xml:space="preserve">711-U-5654-Pp-86/22-03-3 zaprimljena dopuna prijave u kojoj se </w:t>
      </w:r>
      <w:r w:rsidR="00173F0A" w:rsidRPr="00C82878">
        <w:rPr>
          <w:rFonts w:ascii="Times New Roman" w:hAnsi="Times New Roman" w:cs="Times New Roman"/>
          <w:bCs/>
          <w:sz w:val="24"/>
          <w:szCs w:val="24"/>
        </w:rPr>
        <w:t>ponavljaju navodi iz prethodno podnesene</w:t>
      </w:r>
      <w:r w:rsidR="00DF4AE3" w:rsidRPr="00C82878">
        <w:rPr>
          <w:rFonts w:ascii="Times New Roman" w:hAnsi="Times New Roman" w:cs="Times New Roman"/>
          <w:bCs/>
          <w:sz w:val="24"/>
          <w:szCs w:val="24"/>
        </w:rPr>
        <w:t xml:space="preserve"> prijave te se u bitnome navodi da tekst </w:t>
      </w:r>
      <w:r w:rsidR="00DF4AE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natječaja za isto radno mjesto objavljen u „Narodnim novinama“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sadržajno </w:t>
      </w:r>
      <w:r w:rsidR="00DF4AE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ne odgovara tekstu koji je objavljen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na</w:t>
      </w:r>
      <w:r w:rsidR="00DF4AE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internetskoj stranici Općine B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rela. Navodi se da odabrani kandidat </w:t>
      </w:r>
      <w:r w:rsidR="00DF4AE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Viktor </w:t>
      </w:r>
      <w:proofErr w:type="spellStart"/>
      <w:r w:rsidR="00DF4AE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Puljak</w:t>
      </w:r>
      <w:proofErr w:type="spellEnd"/>
      <w:r w:rsidR="00DF4AE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nije isključen 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 natječaja, iako nije imao tri godine radnog iskustva u struci, te da je isti do objave natječaja primao mjesečnu naknadu predviđenu za lokalne dužnosnike nakon prestanka </w:t>
      </w:r>
      <w:r w:rsidR="00105DF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mandata. Podnositelj 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naglašava da se </w:t>
      </w:r>
      <w:r w:rsidR="00105DF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navedeni 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obveznik u smislu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odredbi ZSSI/11-a nije mogao prijaviti na natječaj, jer tijekom 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razdoblja od 12 mjeseci od prestanka obnašanja dužnosti </w:t>
      </w:r>
      <w:r w:rsidR="00105DF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ne može 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stupiti u radni odnos kod istog poslodavca</w:t>
      </w:r>
      <w:r w:rsidR="00105DF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kojem je obnašao dužnost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odnosno </w:t>
      </w:r>
      <w:r w:rsidR="00105DF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Općin</w:t>
      </w:r>
      <w:r w:rsidR="00105DF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Brela.</w:t>
      </w:r>
      <w:r w:rsidR="009557B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237BED88" w14:textId="3B858913" w:rsidR="009557BB" w:rsidRPr="00C82878" w:rsidRDefault="009557BB" w:rsidP="00DC13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19A5BFC" w14:textId="622F43C7" w:rsidR="00627C38" w:rsidRPr="00C82878" w:rsidRDefault="00105DF3" w:rsidP="00627C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dopuni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se</w:t>
      </w:r>
      <w:r w:rsidR="009557B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navodi da je p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redsjednik povjerenstva za provedbu natječaja </w:t>
      </w:r>
      <w:r w:rsidR="009557B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bio Petar Pervan, 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koji se </w:t>
      </w:r>
      <w:r w:rsidR="009557B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trgovačko društvo </w:t>
      </w:r>
      <w:r w:rsidR="009557BB" w:rsidRPr="00C82878">
        <w:rPr>
          <w:rFonts w:ascii="Times New Roman" w:hAnsi="Times New Roman" w:cs="Times New Roman"/>
          <w:sz w:val="24"/>
          <w:szCs w:val="24"/>
        </w:rPr>
        <w:t>Greben Brela d.o.o. za komunalne djelatnosti</w:t>
      </w:r>
      <w:r w:rsidR="009557B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zaposlio </w:t>
      </w:r>
      <w:r w:rsidR="009557B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temeljem 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odluk</w:t>
      </w:r>
      <w:r w:rsidR="009557B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9557B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obveznika </w:t>
      </w:r>
      <w:r w:rsidR="00DC13B9" w:rsidRPr="00C82878">
        <w:rPr>
          <w:rFonts w:ascii="Times New Roman" w:hAnsi="Times New Roman" w:cs="Times New Roman"/>
          <w:sz w:val="24"/>
          <w:szCs w:val="24"/>
          <w:lang w:val="en-US" w:bidi="en-US"/>
        </w:rPr>
        <w:t xml:space="preserve">Stipe </w:t>
      </w:r>
      <w:proofErr w:type="spellStart"/>
      <w:r w:rsidR="00DC13B9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Ursića</w:t>
      </w:r>
      <w:proofErr w:type="spellEnd"/>
      <w:r w:rsidR="009557B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općinskog načelnika 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Općine Brela 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koje je ovu dužnost </w:t>
      </w:r>
      <w:r w:rsidR="009557B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obnašao </w:t>
      </w:r>
      <w:r w:rsid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mandatu 2017. – 2021., odnosno 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kada je njegov zamjenik bio Viktor </w:t>
      </w:r>
      <w:proofErr w:type="spellStart"/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Puljak</w:t>
      </w:r>
      <w:proofErr w:type="spellEnd"/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  <w:r w:rsidR="00693F66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Iznosi se 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da tekst javnog natječaja</w:t>
      </w:r>
      <w:r w:rsidR="00693F66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objavljen u „Narodnim novinama“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693F66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ne sadrži podatke o načinu i mjestu p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rovjere znanja, te da je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nadležna 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služba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Ministarstvu pravosuđa i uprave provela inspekcijski nadzor </w:t>
      </w:r>
      <w:r w:rsidR="00C82878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utvrdila povrede zakona i nepravilnosti u provedbi javnog natječaja, 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zbog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čega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općinskom načelniku Općine Brela naređeno njihovo otklanjanje u primjerenom roku, ali da je 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isti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pobija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o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navedeni 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akt inspekcije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te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da je u tijeku</w:t>
      </w:r>
      <w:r w:rsidR="00173F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upravni spor.  </w:t>
      </w:r>
    </w:p>
    <w:p w14:paraId="0B0B7EE0" w14:textId="77777777" w:rsidR="00627C38" w:rsidRPr="00C82878" w:rsidRDefault="00627C38" w:rsidP="00627C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4D4B980" w14:textId="28777D37" w:rsidR="00896C4F" w:rsidRPr="00C82878" w:rsidRDefault="00896C4F" w:rsidP="00627C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82878">
        <w:rPr>
          <w:rFonts w:ascii="Times New Roman" w:hAnsi="Times New Roman" w:cs="Times New Roman"/>
          <w:sz w:val="24"/>
          <w:szCs w:val="24"/>
        </w:rPr>
        <w:t xml:space="preserve">Sukladno članku 60. ZSSI/21-a postupci </w:t>
      </w:r>
      <w:r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započeti prije stupanja na snagu ovoga Zakona dovršit će se prema odredbama ZSSI/11-a. </w:t>
      </w:r>
    </w:p>
    <w:p w14:paraId="3FDD0DFC" w14:textId="0B617768" w:rsidR="00896C4F" w:rsidRPr="00C82878" w:rsidRDefault="00896C4F" w:rsidP="00896C4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>S obzirom na navedenu zakonsku odredbu, te da je u ovome predmet P-</w:t>
      </w:r>
      <w:r w:rsidR="00627C38"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>86</w:t>
      </w:r>
      <w:r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/22 prijava zaprimljena i spis formiran nakon stupanja ZSSI/21 na snagu 25. prosinca 2021., postupak će se voditi sukladno odredbama ZSSI/21-a primjenom mjerodavne odredbe </w:t>
      </w:r>
      <w:r w:rsidRPr="00C82878">
        <w:rPr>
          <w:rFonts w:ascii="Times New Roman" w:hAnsi="Times New Roman" w:cs="Times New Roman"/>
          <w:sz w:val="24"/>
          <w:szCs w:val="24"/>
        </w:rPr>
        <w:t>ZSSI/11-a</w:t>
      </w:r>
      <w:r w:rsidRPr="00C82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koji je bio na snazi u trenutku kada su nastale činjenice i okolnosti koje su predmetom odlučivanje u kontekstu utvrđivanja zakonske odgovornosti obveznika u ovom predmetu. </w:t>
      </w:r>
    </w:p>
    <w:p w14:paraId="3DA4FE1B" w14:textId="602005BA" w:rsidR="00896C4F" w:rsidRPr="00C82878" w:rsidRDefault="00896C4F" w:rsidP="006D5C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8A5D5" w14:textId="28F94F85" w:rsidR="003E177D" w:rsidRPr="00C82878" w:rsidRDefault="00C10C97" w:rsidP="006D5C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878">
        <w:rPr>
          <w:rFonts w:ascii="Times New Roman" w:hAnsi="Times New Roman" w:cs="Times New Roman"/>
          <w:bCs/>
          <w:sz w:val="24"/>
          <w:szCs w:val="24"/>
        </w:rPr>
        <w:t xml:space="preserve">Uvidom u Registar obveznika koji ustrojava i vodi Povjerenstvo, utvrđeno je da je </w:t>
      </w:r>
      <w:r w:rsidR="00FB1BAB" w:rsidRPr="00C82878">
        <w:rPr>
          <w:rFonts w:ascii="Times New Roman" w:hAnsi="Times New Roman" w:cs="Times New Roman"/>
          <w:bCs/>
          <w:sz w:val="24"/>
          <w:szCs w:val="24"/>
        </w:rPr>
        <w:t xml:space="preserve">Viktor </w:t>
      </w:r>
      <w:proofErr w:type="spellStart"/>
      <w:r w:rsidR="00FB1BAB" w:rsidRPr="00C82878">
        <w:rPr>
          <w:rFonts w:ascii="Times New Roman" w:hAnsi="Times New Roman" w:cs="Times New Roman"/>
          <w:bCs/>
          <w:sz w:val="24"/>
          <w:szCs w:val="24"/>
        </w:rPr>
        <w:t>Puljak</w:t>
      </w:r>
      <w:proofErr w:type="spellEnd"/>
      <w:r w:rsidR="00FB1BAB" w:rsidRPr="00C82878">
        <w:rPr>
          <w:rFonts w:ascii="Times New Roman" w:hAnsi="Times New Roman" w:cs="Times New Roman"/>
          <w:bCs/>
          <w:sz w:val="24"/>
          <w:szCs w:val="24"/>
        </w:rPr>
        <w:t xml:space="preserve"> obnašao dužnost zamjenika </w:t>
      </w:r>
      <w:r w:rsidR="00FB1BA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općinskog načelnika Općine Brela do 20. svibnja 2021., te da je Petar Pervan </w:t>
      </w:r>
      <w:r w:rsidR="00C8287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kao član</w:t>
      </w:r>
      <w:r w:rsidR="00FB1BA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Uprave – direktora</w:t>
      </w:r>
      <w:r w:rsidR="00FB1BAB" w:rsidRPr="00C82878">
        <w:rPr>
          <w:rFonts w:ascii="Times New Roman" w:hAnsi="Times New Roman" w:cs="Times New Roman"/>
          <w:sz w:val="24"/>
          <w:szCs w:val="24"/>
        </w:rPr>
        <w:t xml:space="preserve"> trgovačkog društva Greben Brela d.o.o. za komunalne djelatnosti</w:t>
      </w:r>
      <w:r w:rsidR="00C82878" w:rsidRPr="00C82878">
        <w:rPr>
          <w:rFonts w:ascii="Times New Roman" w:hAnsi="Times New Roman" w:cs="Times New Roman"/>
          <w:sz w:val="24"/>
          <w:szCs w:val="24"/>
        </w:rPr>
        <w:t xml:space="preserve">, kojem je osnivač Općina Brela, </w:t>
      </w:r>
      <w:r w:rsidR="00FB1BAB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postao obveznikom ZSSI/21-a danom njegova stupanja na snagu, odnosno 25. prosinca 2021. </w:t>
      </w:r>
    </w:p>
    <w:p w14:paraId="11458700" w14:textId="77777777" w:rsidR="003E177D" w:rsidRPr="00C82878" w:rsidRDefault="003E177D" w:rsidP="006D5C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065580" w14:textId="2F816C8E" w:rsidR="00627C38" w:rsidRPr="00C82878" w:rsidRDefault="00C10C97" w:rsidP="00C10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3. stavkom 1. podstavkom 34. ZSSI/21-a propisano je da su općinski načelnici i njihovi zamjenici </w:t>
      </w:r>
      <w:r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navedenog Zakona, dok je </w:t>
      </w:r>
      <w:r w:rsidR="00627C3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podstavkom 40</w:t>
      </w:r>
      <w:r w:rsidR="00E90845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istog članka </w:t>
      </w:r>
      <w:r w:rsidR="00E90845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ZSSI/21-a propisano da su </w:t>
      </w:r>
      <w:r w:rsidR="00627C38"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kojima jedinice lokalne i područne (regionalne) samouprave imaju većinski udio </w:t>
      </w:r>
      <w:r w:rsidR="003E177D"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>obveznici navedenog Zakona</w:t>
      </w:r>
      <w:r w:rsidR="00B649C4"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E177D"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stoga </w:t>
      </w:r>
      <w:r w:rsidR="00B649C4"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r w:rsidR="003E177D"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49C4" w:rsidRPr="00C82878">
        <w:rPr>
          <w:rFonts w:ascii="Times New Roman" w:hAnsi="Times New Roman" w:cs="Times New Roman"/>
          <w:bCs/>
          <w:sz w:val="24"/>
          <w:szCs w:val="24"/>
        </w:rPr>
        <w:t xml:space="preserve">Viktor </w:t>
      </w:r>
      <w:proofErr w:type="spellStart"/>
      <w:r w:rsidR="00B649C4" w:rsidRPr="00C82878">
        <w:rPr>
          <w:rFonts w:ascii="Times New Roman" w:hAnsi="Times New Roman" w:cs="Times New Roman"/>
          <w:bCs/>
          <w:sz w:val="24"/>
          <w:szCs w:val="24"/>
        </w:rPr>
        <w:t>Puljak</w:t>
      </w:r>
      <w:proofErr w:type="spellEnd"/>
      <w:r w:rsidR="00B649C4" w:rsidRPr="00C82878">
        <w:rPr>
          <w:rFonts w:ascii="Times New Roman" w:hAnsi="Times New Roman" w:cs="Times New Roman"/>
          <w:bCs/>
          <w:sz w:val="24"/>
          <w:szCs w:val="24"/>
        </w:rPr>
        <w:t xml:space="preserve"> u odnosu na dužnost </w:t>
      </w:r>
      <w:r w:rsidR="00B649C4" w:rsidRPr="00C828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zamjenika </w:t>
      </w:r>
      <w:r w:rsidR="00B649C4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općinskog načelnika Općine Brela, te Petar </w:t>
      </w:r>
      <w:r w:rsidR="003E177D"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>Pervan</w:t>
      </w:r>
      <w:r w:rsidR="003E177D" w:rsidRPr="00C82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9C4" w:rsidRPr="00C82878">
        <w:rPr>
          <w:rFonts w:ascii="Times New Roman" w:hAnsi="Times New Roman" w:cs="Times New Roman"/>
          <w:bCs/>
          <w:sz w:val="24"/>
          <w:szCs w:val="24"/>
        </w:rPr>
        <w:t xml:space="preserve">u odnosu na dužnost </w:t>
      </w:r>
      <w:r w:rsidR="00FB1BAB" w:rsidRPr="00C82878">
        <w:rPr>
          <w:rFonts w:ascii="Times New Roman" w:hAnsi="Times New Roman" w:cs="Times New Roman"/>
          <w:sz w:val="24"/>
          <w:szCs w:val="24"/>
        </w:rPr>
        <w:t>člana Uprave</w:t>
      </w:r>
      <w:r w:rsidR="00B649C4" w:rsidRPr="00C82878">
        <w:rPr>
          <w:rFonts w:ascii="Times New Roman" w:hAnsi="Times New Roman" w:cs="Times New Roman"/>
          <w:sz w:val="24"/>
          <w:szCs w:val="24"/>
        </w:rPr>
        <w:t xml:space="preserve"> </w:t>
      </w:r>
      <w:r w:rsidR="00FB1BAB" w:rsidRPr="00C82878">
        <w:rPr>
          <w:rFonts w:ascii="Times New Roman" w:hAnsi="Times New Roman" w:cs="Times New Roman"/>
          <w:sz w:val="24"/>
          <w:szCs w:val="24"/>
        </w:rPr>
        <w:t xml:space="preserve">- </w:t>
      </w:r>
      <w:r w:rsidR="003E177D" w:rsidRPr="00C82878">
        <w:rPr>
          <w:rFonts w:ascii="Times New Roman" w:hAnsi="Times New Roman" w:cs="Times New Roman"/>
          <w:sz w:val="24"/>
          <w:szCs w:val="24"/>
        </w:rPr>
        <w:t>direktora trgovačkog društva Greben Brela d.o.o. za komunalne djelatnosti, duž</w:t>
      </w:r>
      <w:r w:rsidR="00B649C4" w:rsidRPr="00C82878">
        <w:rPr>
          <w:rFonts w:ascii="Times New Roman" w:hAnsi="Times New Roman" w:cs="Times New Roman"/>
          <w:sz w:val="24"/>
          <w:szCs w:val="24"/>
        </w:rPr>
        <w:t>ni</w:t>
      </w:r>
      <w:r w:rsidR="003E177D" w:rsidRPr="00C82878">
        <w:rPr>
          <w:rFonts w:ascii="Times New Roman" w:hAnsi="Times New Roman" w:cs="Times New Roman"/>
          <w:sz w:val="24"/>
          <w:szCs w:val="24"/>
        </w:rPr>
        <w:t xml:space="preserve"> pridržavati se odredbi navedenog Zakona. </w:t>
      </w:r>
    </w:p>
    <w:p w14:paraId="4B1DCE05" w14:textId="783DF82E" w:rsidR="004711F1" w:rsidRPr="00C82878" w:rsidRDefault="004711F1" w:rsidP="00C10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8AE53ED" w14:textId="17041BC8" w:rsidR="0098233F" w:rsidRDefault="004711F1" w:rsidP="009823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Također, odredbom članka 3. stavka 1. podstavka 37. ZSSI/11-a propisano je da su općinski načelnici i njihovi zamjenici </w:t>
      </w:r>
      <w:r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>dužnosnic</w:t>
      </w:r>
      <w:r w:rsidR="003D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u smislu odredbi toga Zakona, dok prema odredbama navedenog Zakona član </w:t>
      </w:r>
      <w:r w:rsidR="003D696C"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>uprava trgovačkih društava u kojima jedinice lokalne i područne (regionalne) samouprave imaju većinski udio</w:t>
      </w:r>
      <w:r w:rsidR="003D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nije bio dužnosnik u smislu njegovih odredbi. </w:t>
      </w:r>
    </w:p>
    <w:p w14:paraId="5A06602D" w14:textId="1EF25436" w:rsidR="00ED549A" w:rsidRDefault="00ED549A" w:rsidP="009823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1260D5" w14:textId="77777777" w:rsidR="002A6A24" w:rsidRDefault="0098233F" w:rsidP="009823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78">
        <w:rPr>
          <w:rFonts w:ascii="Times New Roman" w:hAnsi="Times New Roman" w:cs="Times New Roman"/>
          <w:sz w:val="24"/>
          <w:szCs w:val="24"/>
        </w:rPr>
        <w:t xml:space="preserve">Člankom 7. točkom c) ZSSI/11-a propisano je da je obveznicima zabranjeno </w:t>
      </w:r>
      <w:r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>zlouporabiti posebna prava dužnosnika koja proizlaze ili su potrebna za obavljanje dužnosti.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48733B0" w14:textId="77777777" w:rsidR="002A6A24" w:rsidRDefault="002A6A24" w:rsidP="009823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23E398" w14:textId="553244D3" w:rsidR="0098233F" w:rsidRPr="00C82878" w:rsidRDefault="0098233F" w:rsidP="009823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Istovjetno je propisano i odredbom članka 7. točke c) ZSSI/21-a. </w:t>
      </w:r>
    </w:p>
    <w:p w14:paraId="4C5866E8" w14:textId="77777777" w:rsidR="007C7CED" w:rsidRPr="00C82878" w:rsidRDefault="007C7CED" w:rsidP="007C7C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BFAF54" w14:textId="6B6FCA22" w:rsidR="002E49A7" w:rsidRPr="00C82878" w:rsidRDefault="007C7CED" w:rsidP="002E49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78">
        <w:rPr>
          <w:rFonts w:ascii="Times New Roman" w:hAnsi="Times New Roman" w:cs="Times New Roman"/>
          <w:sz w:val="24"/>
          <w:szCs w:val="24"/>
        </w:rPr>
        <w:t>Člankom 20. stavkom 1. ZSSI/11-a propisano je da d</w:t>
      </w:r>
      <w:r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užnosnik u roku od jedne godine nakon prestanka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 </w:t>
      </w:r>
      <w:r w:rsidR="00C043B8"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Stavkom 4. navedenog članka </w:t>
      </w:r>
      <w:r w:rsid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ZSSI/11-a </w:t>
      </w:r>
      <w:r w:rsidR="00C043B8"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>propisano je da u</w:t>
      </w:r>
      <w:r w:rsidR="00C043B8" w:rsidRPr="00C82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slučaju iz stavka 1. Povjerenstvo može dužnosniku dati suglasnost na imenovanje, izbor ili sklapanje ugovora ukoliko iz okolnosti konkretnog slučaja proizlazi da ne postoji sukob interesa.</w:t>
      </w:r>
    </w:p>
    <w:p w14:paraId="0A2AC519" w14:textId="77777777" w:rsidR="002E49A7" w:rsidRPr="00C82878" w:rsidRDefault="002E49A7" w:rsidP="002E49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0DCEB0" w14:textId="22A1F643" w:rsidR="00C043B8" w:rsidRDefault="00751C57" w:rsidP="00C043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828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Također, odredbom članka 23. stavka 2. ZSSI/21-a propisano je da obveznici koji prema posebnim zakonima uživaju pravo na naknadu plaće nakon prestanka dužnosti ne smiju stupiti u radni odnos u pravnoj osobi ako je ista bila u poslovnom odnosu s tijelom javne vlasti u kojem je obveznik obnašao dužnost, ako prema posebnom zakonu, na temelju prethodno sklopljenog sporazuma odnosno ugovora s bivšim poslodavcem, imaju pravo povratka na isto ili odgovarajuće radno mjesto.</w:t>
      </w:r>
      <w:r w:rsidR="00C043B8" w:rsidRPr="00C828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C043B8"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>Stavkom 6. navedenog članka propisano je da će u</w:t>
      </w:r>
      <w:r w:rsidR="00C043B8" w:rsidRPr="00C828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slučaju iz stavka 2. Povjerenstvo obvezniku dati suglasnost za imenovanje, izbor ili sklapanje ugovora ako iz okolnosti konkretnog slučaja proizlazi </w:t>
      </w:r>
      <w:r w:rsidR="00C043B8" w:rsidRPr="00C828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 xml:space="preserve">da ne postoji sukob interesa, te </w:t>
      </w:r>
      <w:r w:rsidR="00C828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da </w:t>
      </w:r>
      <w:r w:rsidR="00C043B8" w:rsidRPr="00C828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će ga o suglasnosti obavijestiti u roku od 15 dana od dana zaprimanja zahtjeva obveznika.</w:t>
      </w:r>
    </w:p>
    <w:p w14:paraId="3A712DE0" w14:textId="1F2D666D" w:rsidR="0098233F" w:rsidRDefault="0098233F" w:rsidP="00C043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78979E" w14:textId="77777777" w:rsidR="0098233F" w:rsidRPr="00C82878" w:rsidRDefault="0098233F" w:rsidP="009823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78">
        <w:rPr>
          <w:rFonts w:ascii="Times New Roman" w:hAnsi="Times New Roman" w:cs="Times New Roman"/>
          <w:sz w:val="24"/>
          <w:szCs w:val="24"/>
        </w:rPr>
        <w:t xml:space="preserve">Člankom 41. stavkom 1. ZSSI/21-a propisano je da </w:t>
      </w:r>
      <w:r w:rsidRPr="00C82878">
        <w:rPr>
          <w:rFonts w:ascii="Times New Roman" w:hAnsi="Times New Roman" w:cs="Times New Roman"/>
          <w:sz w:val="24"/>
          <w:szCs w:val="24"/>
          <w:shd w:val="clear" w:color="auto" w:fill="FFFFFF"/>
        </w:rPr>
        <w:t>Povjerenstvo može pokrenuti postupak po službenoj dužnosti i povodom vjerodostojne i osnovane prijave o mogućoj povredi ovoga Zakona. Sukladno stavku 3. istog članka Zakona postupak nije dopušteno pokrenuti na temelju anonimne prijave.</w:t>
      </w:r>
    </w:p>
    <w:p w14:paraId="2F20B93A" w14:textId="200A5ECE" w:rsidR="007A5A34" w:rsidRPr="00C82878" w:rsidRDefault="007A5A34" w:rsidP="007C7CE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9898E2" w14:textId="272E4B2B" w:rsidR="004711F1" w:rsidRPr="00C82878" w:rsidRDefault="004711F1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 navoda prijave proizlazi da je obveznik Viktor </w:t>
      </w:r>
      <w:proofErr w:type="spellStart"/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Puljak</w:t>
      </w:r>
      <w:proofErr w:type="spellEnd"/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nakon prestanka obnašanja dužnosti </w:t>
      </w:r>
      <w:r w:rsidRPr="00C82878">
        <w:rPr>
          <w:rFonts w:ascii="Times New Roman" w:hAnsi="Times New Roman" w:cs="Times New Roman"/>
          <w:bCs/>
          <w:sz w:val="24"/>
          <w:szCs w:val="24"/>
        </w:rPr>
        <w:t xml:space="preserve">zamjenika 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općinskog načelnika Općine Brela temeljem provedenog javnog natječaja stupio u službenički radni odnos u Općini Brela na radno mjesto stručnog suradnika</w:t>
      </w:r>
      <w:r w:rsidR="00C043B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U konkretnome slučaju nije precizirano je li navedeni obveznik primljen u radni odnos za vrijeme važenja ZSSI/11-a ili nakon što je već na snagu stupi</w:t>
      </w:r>
      <w:r w:rsidR="00C043B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o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ZSSI/21</w:t>
      </w:r>
      <w:r w:rsidR="007C7CED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iako 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 navoda </w:t>
      </w:r>
      <w:r w:rsidR="007C7CED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proizlazi 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>da</w:t>
      </w:r>
      <w:r w:rsidR="007C7CED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 javni natječaj objavljen u rujnu 2021.</w:t>
      </w:r>
      <w:r w:rsidR="00C043B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, dakle u razdoblju</w:t>
      </w:r>
      <w:r w:rsidR="007C7CED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kada se primjenjivao ZSSI/11. </w:t>
      </w:r>
    </w:p>
    <w:p w14:paraId="3C4A557F" w14:textId="72F5CF42" w:rsidR="004711F1" w:rsidRPr="00C82878" w:rsidRDefault="004711F1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B1CFFCD" w14:textId="5997CC55" w:rsidR="004711F1" w:rsidRPr="00C82878" w:rsidRDefault="006422A3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Naime, p</w:t>
      </w:r>
      <w:r w:rsidR="004711F1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ojedine zabrana i ograničenja propisane odredbama ZSSI/11-a primjenjuju se na obveznika i nakon prestanka obnašanja dužnosti, te je u </w:t>
      </w:r>
      <w:r w:rsidR="00C043B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ovom</w:t>
      </w:r>
      <w:r w:rsidR="004711F1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razdoblju u kojem </w:t>
      </w:r>
      <w:r w:rsidR="00C043B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su </w:t>
      </w:r>
      <w:r w:rsidR="004711F1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ga još obvez</w:t>
      </w:r>
      <w:r w:rsidR="00C043B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ivale</w:t>
      </w:r>
      <w:r w:rsidR="004711F1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3C5B3E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neke </w:t>
      </w:r>
      <w:r w:rsidR="004711F1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odredbe ZSSI/11-a stupio na snagu ZSSI/21. </w:t>
      </w:r>
      <w:r w:rsidR="00C043B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1860DE5D" w14:textId="0A67DAD6" w:rsidR="004711F1" w:rsidRPr="00C82878" w:rsidRDefault="004711F1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D43078D" w14:textId="3E7EA7D0" w:rsidR="004711F1" w:rsidRPr="00C82878" w:rsidRDefault="00131C4C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Iako zapošljavanje obveznika u tijelu javne vlasti u kojem je obnašao dužnost nakon prestanka mandata ne predstavlja dobru praksu,</w:t>
      </w:r>
      <w:r w:rsidR="004711F1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odredbama niti jednog od dvaju navedenih Zakona nije zabranjeno da </w:t>
      </w:r>
      <w:r w:rsidR="007C7CED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se obveznik</w:t>
      </w:r>
      <w:r w:rsidR="004711F1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nakon prestanka mandata </w:t>
      </w:r>
      <w:r w:rsidR="007C7CED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zaposli u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7C7CED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tijelu javne vlasti u kojem je prethodno obnašao dužnost. </w:t>
      </w:r>
    </w:p>
    <w:p w14:paraId="25894D6B" w14:textId="727AEAC2" w:rsidR="007C7CED" w:rsidRPr="00C82878" w:rsidRDefault="007C7CED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90A927D" w14:textId="77777777" w:rsidR="006422A3" w:rsidRDefault="007C7CED" w:rsidP="006422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Odredba članka 20. ZSSI/</w:t>
      </w:r>
      <w:r w:rsidR="00254C42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11-a</w:t>
      </w:r>
      <w:r w:rsidR="006422A3" w:rsidRPr="006422A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6422A3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na koju se poziva prijavitelj</w:t>
      </w:r>
      <w:r w:rsidR="00254C42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odnosno </w:t>
      </w:r>
      <w:r w:rsidR="001805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eventualno </w:t>
      </w:r>
      <w:r w:rsidR="00254C42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odredba članka 23. stavka 2. ZSSI/21-a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254C42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odnosi se na </w:t>
      </w:r>
      <w:r w:rsidR="00C043B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zabranu 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zapošljavanj</w:t>
      </w:r>
      <w:r w:rsidR="00C043B8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a nakon prestanka obnašanja dužnosti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</w:t>
      </w:r>
      <w:r w:rsidR="002E49A7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drugoj </w:t>
      </w: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pravnoj osobi koja je bila u poslovnom odnosu s tijelom javne vlasti u kojem je obnašao 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>dužnost, što ovdje nije slučaj.</w:t>
      </w:r>
    </w:p>
    <w:p w14:paraId="4E1CA180" w14:textId="77777777" w:rsidR="006422A3" w:rsidRDefault="006422A3" w:rsidP="006422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08D040B" w14:textId="2F7A0DC9" w:rsidR="007C7CED" w:rsidRPr="00C82878" w:rsidRDefault="002A6A24" w:rsidP="006422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S obzirom da se o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bveznik Viktor </w:t>
      </w:r>
      <w:proofErr w:type="spellStart"/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>Puljak</w:t>
      </w:r>
      <w:proofErr w:type="spellEnd"/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prema navodima prijave zaposlio</w:t>
      </w:r>
      <w:r w:rsidR="007C7CED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Općini Brela u kojoj </w:t>
      </w:r>
      <w:r w:rsidR="001805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je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prethodno</w:t>
      </w:r>
      <w:r w:rsidR="001805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obnašao dužnost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zamjenika općinskog načelnika</w:t>
      </w:r>
      <w:r w:rsidR="001805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>ne postoje</w:t>
      </w:r>
      <w:r w:rsidR="001805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okolnosti koje bi upućivale da bi </w:t>
      </w:r>
      <w:r w:rsidR="001805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navedenim zapošljavanjem tijekom razdoblja od 12 mjeseci od prestanka 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obnašanja predmetne </w:t>
      </w:r>
      <w:r w:rsidR="001805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dužnosti došlo do moguće povrede odredbe članka 20. stavka 3. ZSSI/11-a, 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</w:t>
      </w:r>
      <w:r w:rsidR="001805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niti </w:t>
      </w:r>
      <w:r w:rsidR="006422A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odredbe </w:t>
      </w:r>
      <w:r w:rsidR="0018050A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č</w:t>
      </w:r>
      <w:r w:rsidR="009823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lanka 23. stavka 2. ZSSI/21-a, te se postupak protiv njega neće pokrenuti. </w:t>
      </w:r>
    </w:p>
    <w:p w14:paraId="2936661B" w14:textId="3351BA1C" w:rsidR="00433D26" w:rsidRPr="00C82878" w:rsidRDefault="00433D26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B4BC057" w14:textId="225F7B06" w:rsidR="00FB48CD" w:rsidRDefault="00433D26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odnosu na </w:t>
      </w:r>
      <w:r w:rsidR="00131C4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sam postupak zapošljavanja </w:t>
      </w:r>
      <w:r w:rsidR="009823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Viktora </w:t>
      </w:r>
      <w:proofErr w:type="spellStart"/>
      <w:r w:rsidR="0098233F">
        <w:rPr>
          <w:rFonts w:ascii="Times New Roman" w:hAnsi="Times New Roman" w:cs="Times New Roman"/>
          <w:sz w:val="24"/>
          <w:szCs w:val="24"/>
          <w:lang w:eastAsia="hr-HR" w:bidi="hr-HR"/>
        </w:rPr>
        <w:t>Puljka</w:t>
      </w:r>
      <w:proofErr w:type="spellEnd"/>
      <w:r w:rsidR="009823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131C4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koji se dovodi u svezu s obveznikom Petrom Pervanom, </w:t>
      </w:r>
      <w:r w:rsidR="00131C4C" w:rsidRPr="00131C4C">
        <w:rPr>
          <w:rFonts w:ascii="Times New Roman" w:hAnsi="Times New Roman" w:cs="Times New Roman"/>
          <w:sz w:val="24"/>
          <w:szCs w:val="24"/>
        </w:rPr>
        <w:t xml:space="preserve">direktorom trgovačkog društva Greben Brela d.o.o. za komunalne djelatnosti, </w:t>
      </w:r>
      <w:r w:rsidR="002A6A24">
        <w:rPr>
          <w:rFonts w:ascii="Times New Roman" w:hAnsi="Times New Roman" w:cs="Times New Roman"/>
          <w:sz w:val="24"/>
          <w:szCs w:val="24"/>
        </w:rPr>
        <w:t>jer je isti</w:t>
      </w:r>
      <w:r w:rsidR="00131C4C" w:rsidRPr="00131C4C">
        <w:rPr>
          <w:rFonts w:ascii="Times New Roman" w:hAnsi="Times New Roman" w:cs="Times New Roman"/>
          <w:sz w:val="24"/>
          <w:szCs w:val="24"/>
        </w:rPr>
        <w:t xml:space="preserve"> </w:t>
      </w:r>
      <w:r w:rsidR="00131C4C">
        <w:rPr>
          <w:rFonts w:ascii="Times New Roman" w:hAnsi="Times New Roman" w:cs="Times New Roman"/>
          <w:sz w:val="24"/>
          <w:szCs w:val="24"/>
        </w:rPr>
        <w:t xml:space="preserve">bio predsjednik povjerenstva za provedbu natječaja, </w:t>
      </w:r>
      <w:r w:rsidR="0098233F">
        <w:rPr>
          <w:rFonts w:ascii="Times New Roman" w:hAnsi="Times New Roman" w:cs="Times New Roman"/>
          <w:sz w:val="24"/>
          <w:szCs w:val="24"/>
        </w:rPr>
        <w:t>iz navoda prijave proizlazi da</w:t>
      </w:r>
      <w:r w:rsidR="00FB48CD">
        <w:rPr>
          <w:rFonts w:ascii="Times New Roman" w:hAnsi="Times New Roman" w:cs="Times New Roman"/>
          <w:sz w:val="24"/>
          <w:szCs w:val="24"/>
        </w:rPr>
        <w:t xml:space="preserve"> </w:t>
      </w:r>
      <w:r w:rsidR="002A6A24">
        <w:rPr>
          <w:rFonts w:ascii="Times New Roman" w:hAnsi="Times New Roman" w:cs="Times New Roman"/>
          <w:sz w:val="24"/>
          <w:szCs w:val="24"/>
        </w:rPr>
        <w:t>je ovome zapošljavanju</w:t>
      </w:r>
      <w:r w:rsidR="00FB48CD">
        <w:rPr>
          <w:rFonts w:ascii="Times New Roman" w:hAnsi="Times New Roman" w:cs="Times New Roman"/>
          <w:sz w:val="24"/>
          <w:szCs w:val="24"/>
        </w:rPr>
        <w:t xml:space="preserve"> prethodio javni natječaj.</w:t>
      </w:r>
    </w:p>
    <w:p w14:paraId="615D99E3" w14:textId="7DC02672" w:rsidR="00433D26" w:rsidRDefault="00FB48CD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iz navoda prijave proizlazi da je obveznik </w:t>
      </w:r>
      <w:r w:rsidR="0098233F">
        <w:rPr>
          <w:rFonts w:ascii="Times New Roman" w:hAnsi="Times New Roman" w:cs="Times New Roman"/>
          <w:sz w:val="24"/>
          <w:szCs w:val="24"/>
        </w:rPr>
        <w:t xml:space="preserve">Petar Pervan zaposlen u </w:t>
      </w:r>
      <w:r>
        <w:rPr>
          <w:rFonts w:ascii="Times New Roman" w:hAnsi="Times New Roman" w:cs="Times New Roman"/>
          <w:sz w:val="24"/>
          <w:szCs w:val="24"/>
        </w:rPr>
        <w:t xml:space="preserve">trgovačkom </w:t>
      </w:r>
      <w:r w:rsidR="0098233F">
        <w:rPr>
          <w:rFonts w:ascii="Times New Roman" w:hAnsi="Times New Roman" w:cs="Times New Roman"/>
          <w:sz w:val="24"/>
          <w:szCs w:val="24"/>
        </w:rPr>
        <w:t>društvu</w:t>
      </w:r>
      <w:r w:rsidRPr="00FB48CD">
        <w:rPr>
          <w:rFonts w:ascii="Times New Roman" w:hAnsi="Times New Roman" w:cs="Times New Roman"/>
          <w:sz w:val="24"/>
          <w:szCs w:val="24"/>
        </w:rPr>
        <w:t xml:space="preserve"> </w:t>
      </w:r>
      <w:r w:rsidRPr="00131C4C">
        <w:rPr>
          <w:rFonts w:ascii="Times New Roman" w:hAnsi="Times New Roman" w:cs="Times New Roman"/>
          <w:sz w:val="24"/>
          <w:szCs w:val="24"/>
        </w:rPr>
        <w:t xml:space="preserve">Greben Brela </w:t>
      </w:r>
      <w:r>
        <w:rPr>
          <w:rFonts w:ascii="Times New Roman" w:hAnsi="Times New Roman" w:cs="Times New Roman"/>
          <w:sz w:val="24"/>
          <w:szCs w:val="24"/>
        </w:rPr>
        <w:t>d.o.o. za komunalne djelatnosti</w:t>
      </w:r>
      <w:r w:rsidR="0098233F">
        <w:rPr>
          <w:rFonts w:ascii="Times New Roman" w:hAnsi="Times New Roman" w:cs="Times New Roman"/>
          <w:sz w:val="24"/>
          <w:szCs w:val="24"/>
        </w:rPr>
        <w:t xml:space="preserve"> </w:t>
      </w:r>
      <w:r w:rsidR="002A6A24">
        <w:rPr>
          <w:rFonts w:ascii="Times New Roman" w:hAnsi="Times New Roman" w:cs="Times New Roman"/>
          <w:sz w:val="24"/>
          <w:szCs w:val="24"/>
        </w:rPr>
        <w:t xml:space="preserve">na dužnosti direktora </w:t>
      </w:r>
      <w:r w:rsidR="0098233F">
        <w:rPr>
          <w:rFonts w:ascii="Times New Roman" w:hAnsi="Times New Roman" w:cs="Times New Roman"/>
          <w:sz w:val="24"/>
          <w:szCs w:val="24"/>
          <w:lang w:eastAsia="hr-HR" w:bidi="hr-HR"/>
        </w:rPr>
        <w:t>temeljem odluke</w:t>
      </w:r>
      <w:r w:rsidR="0098233F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obveznika </w:t>
      </w:r>
      <w:r w:rsidR="0098233F" w:rsidRPr="00C82878">
        <w:rPr>
          <w:rFonts w:ascii="Times New Roman" w:hAnsi="Times New Roman" w:cs="Times New Roman"/>
          <w:sz w:val="24"/>
          <w:szCs w:val="24"/>
          <w:lang w:val="en-US" w:bidi="en-US"/>
        </w:rPr>
        <w:t xml:space="preserve">Stipe </w:t>
      </w:r>
      <w:proofErr w:type="spellStart"/>
      <w:r w:rsidR="0098233F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Ursića</w:t>
      </w:r>
      <w:proofErr w:type="spellEnd"/>
      <w:r w:rsidR="0098233F" w:rsidRPr="00C82878">
        <w:rPr>
          <w:rFonts w:ascii="Times New Roman" w:hAnsi="Times New Roman" w:cs="Times New Roman"/>
          <w:sz w:val="24"/>
          <w:szCs w:val="24"/>
          <w:lang w:eastAsia="hr-HR" w:bidi="hr-HR"/>
        </w:rPr>
        <w:t>, općinskog načelnika Općine Brela</w:t>
      </w:r>
      <w:r w:rsidR="009823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a ne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obveznika </w:t>
      </w:r>
      <w:r w:rsidR="009823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Viktora </w:t>
      </w:r>
      <w:proofErr w:type="spellStart"/>
      <w:r w:rsidR="0098233F">
        <w:rPr>
          <w:rFonts w:ascii="Times New Roman" w:hAnsi="Times New Roman" w:cs="Times New Roman"/>
          <w:sz w:val="24"/>
          <w:szCs w:val="24"/>
          <w:lang w:eastAsia="hr-HR" w:bidi="hr-HR"/>
        </w:rPr>
        <w:t>Puljka</w:t>
      </w:r>
      <w:proofErr w:type="spellEnd"/>
      <w:r w:rsidR="0098233F">
        <w:rPr>
          <w:rFonts w:ascii="Times New Roman" w:hAnsi="Times New Roman" w:cs="Times New Roman"/>
          <w:sz w:val="24"/>
          <w:szCs w:val="24"/>
          <w:lang w:eastAsia="hr-HR" w:bidi="hr-HR"/>
        </w:rPr>
        <w:t>, koji je tada bio zamjeni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 općinskog načelnika, stoga kod Petra Pervana u ovoj situaciji </w:t>
      </w:r>
      <w:r w:rsidR="00455B1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odlučivanja u javnom natječaju </w:t>
      </w:r>
      <w:r w:rsidR="002A6A2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 prijam u radni odnos u Općini Brela, </w:t>
      </w:r>
      <w:r w:rsidR="00455B1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kojem je </w:t>
      </w:r>
      <w:r w:rsidR="002A6A24">
        <w:rPr>
          <w:rFonts w:ascii="Times New Roman" w:hAnsi="Times New Roman" w:cs="Times New Roman"/>
          <w:sz w:val="24"/>
          <w:szCs w:val="24"/>
          <w:lang w:eastAsia="hr-HR" w:bidi="hr-HR"/>
        </w:rPr>
        <w:t>sudjelovao</w:t>
      </w:r>
      <w:r w:rsidR="00455B1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Viktor </w:t>
      </w:r>
      <w:proofErr w:type="spellStart"/>
      <w:r w:rsidR="00455B1E">
        <w:rPr>
          <w:rFonts w:ascii="Times New Roman" w:hAnsi="Times New Roman" w:cs="Times New Roman"/>
          <w:sz w:val="24"/>
          <w:szCs w:val="24"/>
          <w:lang w:eastAsia="hr-HR" w:bidi="hr-HR"/>
        </w:rPr>
        <w:t>Puljak</w:t>
      </w:r>
      <w:proofErr w:type="spellEnd"/>
      <w:r w:rsidR="002A6A24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455B1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2A6A2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nije utvrđen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odnos </w:t>
      </w:r>
      <w:r w:rsidR="002A6A2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zavisnosti ili </w:t>
      </w:r>
      <w:r w:rsidR="00455B1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obveze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prema </w:t>
      </w:r>
      <w:r w:rsidR="00ED549A">
        <w:rPr>
          <w:rFonts w:ascii="Times New Roman" w:hAnsi="Times New Roman" w:cs="Times New Roman"/>
          <w:sz w:val="24"/>
          <w:szCs w:val="24"/>
          <w:lang w:eastAsia="hr-HR" w:bidi="hr-HR"/>
        </w:rPr>
        <w:t>navedenome</w:t>
      </w:r>
      <w:r w:rsidR="002A6A2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kandidatu</w:t>
      </w:r>
      <w:r w:rsidR="009E4D4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</w:p>
    <w:p w14:paraId="6E211F95" w14:textId="2975AC2F" w:rsidR="0098233F" w:rsidRDefault="0098233F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25B4FC2" w14:textId="4C3E2C64" w:rsidR="0098233F" w:rsidRDefault="0098233F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 obzirom da se ne iznose okolnosti interesne ili druge osobne povezanosti s Viktorom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 w:bidi="hr-HR"/>
        </w:rPr>
        <w:t>Puljkom</w:t>
      </w:r>
      <w:proofErr w:type="spellEnd"/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koje bi dovele u sumnju nepristranost odluka i radnji koje bi</w:t>
      </w:r>
      <w:r>
        <w:rPr>
          <w:rFonts w:ascii="Times New Roman" w:hAnsi="Times New Roman" w:cs="Times New Roman"/>
          <w:sz w:val="24"/>
          <w:szCs w:val="24"/>
        </w:rPr>
        <w:t xml:space="preserve"> Petar Pervan u svojstvu predsjednika povjerenstva za provedbu natječaja poduzimao u navedenom javnom natječaju</w:t>
      </w:r>
      <w:r w:rsidR="009E4D4F">
        <w:rPr>
          <w:rFonts w:ascii="Times New Roman" w:hAnsi="Times New Roman" w:cs="Times New Roman"/>
          <w:sz w:val="24"/>
          <w:szCs w:val="24"/>
        </w:rPr>
        <w:t xml:space="preserve"> objavljenom u rujnu 2021.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549A">
        <w:rPr>
          <w:rFonts w:ascii="Times New Roman" w:hAnsi="Times New Roman" w:cs="Times New Roman"/>
          <w:sz w:val="24"/>
          <w:szCs w:val="24"/>
        </w:rPr>
        <w:t>pri čemu je</w:t>
      </w:r>
      <w:r>
        <w:rPr>
          <w:rFonts w:ascii="Times New Roman" w:hAnsi="Times New Roman" w:cs="Times New Roman"/>
          <w:sz w:val="24"/>
          <w:szCs w:val="24"/>
        </w:rPr>
        <w:t xml:space="preserve"> Petar Pe</w:t>
      </w:r>
      <w:r w:rsidR="00FB48CD">
        <w:rPr>
          <w:rFonts w:ascii="Times New Roman" w:hAnsi="Times New Roman" w:cs="Times New Roman"/>
          <w:sz w:val="24"/>
          <w:szCs w:val="24"/>
        </w:rPr>
        <w:t xml:space="preserve">rvan </w:t>
      </w:r>
      <w:r w:rsidR="00ED549A">
        <w:rPr>
          <w:rFonts w:ascii="Times New Roman" w:hAnsi="Times New Roman" w:cs="Times New Roman"/>
          <w:sz w:val="24"/>
          <w:szCs w:val="24"/>
        </w:rPr>
        <w:t xml:space="preserve">kao </w:t>
      </w:r>
      <w:r w:rsidR="00ED549A" w:rsidRPr="00131C4C">
        <w:rPr>
          <w:rFonts w:ascii="Times New Roman" w:hAnsi="Times New Roman" w:cs="Times New Roman"/>
          <w:sz w:val="24"/>
          <w:szCs w:val="24"/>
        </w:rPr>
        <w:t xml:space="preserve">direktor trgovačkog društva Greben Brela </w:t>
      </w:r>
      <w:r w:rsidR="00ED549A">
        <w:rPr>
          <w:rFonts w:ascii="Times New Roman" w:hAnsi="Times New Roman" w:cs="Times New Roman"/>
          <w:sz w:val="24"/>
          <w:szCs w:val="24"/>
        </w:rPr>
        <w:t xml:space="preserve">d.o.o. za komunalne djelatnosti </w:t>
      </w:r>
      <w:r w:rsidR="00FB48CD">
        <w:rPr>
          <w:rFonts w:ascii="Times New Roman" w:hAnsi="Times New Roman" w:cs="Times New Roman"/>
          <w:sz w:val="24"/>
          <w:szCs w:val="24"/>
        </w:rPr>
        <w:t>postao obveznik</w:t>
      </w:r>
      <w:r w:rsidR="00ED549A">
        <w:rPr>
          <w:rFonts w:ascii="Times New Roman" w:hAnsi="Times New Roman" w:cs="Times New Roman"/>
          <w:sz w:val="24"/>
          <w:szCs w:val="24"/>
        </w:rPr>
        <w:t>om</w:t>
      </w:r>
      <w:r w:rsidR="00FB48CD">
        <w:rPr>
          <w:rFonts w:ascii="Times New Roman" w:hAnsi="Times New Roman" w:cs="Times New Roman"/>
          <w:sz w:val="24"/>
          <w:szCs w:val="24"/>
        </w:rPr>
        <w:t xml:space="preserve"> ZSSI/21-a </w:t>
      </w:r>
      <w:r w:rsidR="00ED549A">
        <w:rPr>
          <w:rFonts w:ascii="Times New Roman" w:hAnsi="Times New Roman" w:cs="Times New Roman"/>
          <w:sz w:val="24"/>
          <w:szCs w:val="24"/>
        </w:rPr>
        <w:t>dana 25. prosinca 2021.</w:t>
      </w:r>
      <w:r w:rsidR="009E4D4F">
        <w:rPr>
          <w:rFonts w:ascii="Times New Roman" w:hAnsi="Times New Roman" w:cs="Times New Roman"/>
          <w:sz w:val="24"/>
          <w:szCs w:val="24"/>
        </w:rPr>
        <w:t xml:space="preserve"> te ga prethodno nisu obvezivale odredbe tog Zakona, </w:t>
      </w:r>
      <w:r>
        <w:rPr>
          <w:rFonts w:ascii="Times New Roman" w:hAnsi="Times New Roman" w:cs="Times New Roman"/>
          <w:sz w:val="24"/>
          <w:szCs w:val="24"/>
        </w:rPr>
        <w:t xml:space="preserve">postupak protiv obveznika Petra Pervana vezano na zavedeno zapošljavanje neće se pokrenuti. </w:t>
      </w:r>
    </w:p>
    <w:p w14:paraId="3121FA8E" w14:textId="6C92AF47" w:rsidR="005353F5" w:rsidRDefault="005353F5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B1859" w14:textId="7CDBBEEA" w:rsidR="005353F5" w:rsidRPr="00131C4C" w:rsidRDefault="005353F5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postupak provedbe javnog natječaja nije zakonito proveden, o tome odlučuje sud nadležan za upravne sporove.  </w:t>
      </w:r>
    </w:p>
    <w:p w14:paraId="15B9F00E" w14:textId="7CE89913" w:rsidR="002E49A7" w:rsidRPr="00C82878" w:rsidRDefault="002E49A7" w:rsidP="00697C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982528C" w14:textId="60623907" w:rsidR="009F7386" w:rsidRPr="00C82878" w:rsidRDefault="009F7386" w:rsidP="00E758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878">
        <w:rPr>
          <w:rFonts w:ascii="Times New Roman" w:hAnsi="Times New Roman" w:cs="Times New Roman"/>
          <w:sz w:val="24"/>
          <w:szCs w:val="24"/>
        </w:rPr>
        <w:t xml:space="preserve">Slijedom svega navedenog, odlučeno je kao u izreci ovog zaključka. </w:t>
      </w:r>
    </w:p>
    <w:p w14:paraId="7DFC2ED0" w14:textId="77777777" w:rsidR="00CC7946" w:rsidRPr="00C82878" w:rsidRDefault="00CC7946" w:rsidP="00E758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38D04A" w14:textId="141FE5D2" w:rsidR="00A05483" w:rsidRPr="00C82878" w:rsidRDefault="00A05483" w:rsidP="00E758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A13636" w14:textId="280A6741" w:rsidR="009057F1" w:rsidRPr="00C82878" w:rsidRDefault="00C61F3E" w:rsidP="00424CAE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878">
        <w:rPr>
          <w:rFonts w:ascii="Times New Roman" w:hAnsi="Times New Roman" w:cs="Times New Roman"/>
          <w:sz w:val="24"/>
          <w:szCs w:val="24"/>
        </w:rPr>
        <w:t xml:space="preserve">   </w:t>
      </w:r>
      <w:r w:rsidR="00E271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2878">
        <w:rPr>
          <w:rFonts w:ascii="Times New Roman" w:hAnsi="Times New Roman" w:cs="Times New Roman"/>
          <w:sz w:val="24"/>
          <w:szCs w:val="24"/>
        </w:rPr>
        <w:t xml:space="preserve">    </w:t>
      </w:r>
      <w:r w:rsidR="009057F1" w:rsidRPr="00C82878">
        <w:rPr>
          <w:rFonts w:ascii="Times New Roman" w:hAnsi="Times New Roman" w:cs="Times New Roman"/>
          <w:sz w:val="24"/>
          <w:szCs w:val="24"/>
        </w:rPr>
        <w:t xml:space="preserve">PREDSJEDNICA  POVJERENSTVA      </w:t>
      </w:r>
    </w:p>
    <w:p w14:paraId="08AA34CC" w14:textId="77777777" w:rsidR="00C61F3E" w:rsidRPr="00C82878" w:rsidRDefault="009057F1" w:rsidP="009057F1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878">
        <w:rPr>
          <w:rFonts w:ascii="Times New Roman" w:hAnsi="Times New Roman" w:cs="Times New Roman"/>
          <w:sz w:val="24"/>
          <w:szCs w:val="24"/>
        </w:rPr>
        <w:t xml:space="preserve">       </w:t>
      </w:r>
      <w:r w:rsidR="00C61F3E" w:rsidRPr="00C8287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AA97A8D" w14:textId="00033CE4" w:rsidR="009057F1" w:rsidRPr="00C82878" w:rsidRDefault="00C61F3E" w:rsidP="009057F1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8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71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2878">
        <w:rPr>
          <w:rFonts w:ascii="Times New Roman" w:hAnsi="Times New Roman" w:cs="Times New Roman"/>
          <w:sz w:val="24"/>
          <w:szCs w:val="24"/>
        </w:rPr>
        <w:t xml:space="preserve">   </w:t>
      </w:r>
      <w:r w:rsidR="009057F1" w:rsidRPr="00C82878">
        <w:rPr>
          <w:rFonts w:ascii="Times New Roman" w:hAnsi="Times New Roman" w:cs="Times New Roman"/>
          <w:sz w:val="24"/>
          <w:szCs w:val="24"/>
        </w:rPr>
        <w:t xml:space="preserve">Nataša Novaković, </w:t>
      </w:r>
      <w:proofErr w:type="spellStart"/>
      <w:r w:rsidR="009057F1" w:rsidRPr="00C82878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9057F1" w:rsidRPr="00C828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CF5142" w14:textId="77777777" w:rsidR="00516C7F" w:rsidRPr="00C82878" w:rsidRDefault="00516C7F" w:rsidP="0090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D293E" w14:textId="77777777" w:rsidR="00516C7F" w:rsidRPr="00C82878" w:rsidRDefault="00516C7F" w:rsidP="0090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40851" w14:textId="77777777" w:rsidR="00516C7F" w:rsidRPr="00C82878" w:rsidRDefault="00516C7F" w:rsidP="0090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4C78D" w14:textId="7E51A630" w:rsidR="00FC4765" w:rsidRPr="00C82878" w:rsidRDefault="00FC4765" w:rsidP="00FC4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878">
        <w:rPr>
          <w:rFonts w:ascii="Times New Roman" w:hAnsi="Times New Roman" w:cs="Times New Roman"/>
          <w:sz w:val="24"/>
          <w:szCs w:val="24"/>
        </w:rPr>
        <w:t>Dostaviti:</w:t>
      </w:r>
    </w:p>
    <w:p w14:paraId="1D616DE2" w14:textId="77777777" w:rsidR="00FC4765" w:rsidRPr="00C82878" w:rsidRDefault="00FC4765" w:rsidP="00FC47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E1ECB" w14:textId="0FF864E3" w:rsidR="00FC4765" w:rsidRDefault="00DD2979" w:rsidP="00DD2979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2979">
        <w:rPr>
          <w:rFonts w:ascii="Times New Roman" w:hAnsi="Times New Roman" w:cs="Times New Roman"/>
          <w:sz w:val="24"/>
          <w:szCs w:val="24"/>
        </w:rPr>
        <w:lastRenderedPageBreak/>
        <w:t>Obveznik</w:t>
      </w:r>
      <w:r w:rsidR="00FC4765" w:rsidRPr="00DD2979">
        <w:rPr>
          <w:rFonts w:ascii="Times New Roman" w:hAnsi="Times New Roman" w:cs="Times New Roman"/>
          <w:sz w:val="24"/>
          <w:szCs w:val="24"/>
        </w:rPr>
        <w:t xml:space="preserve"> </w:t>
      </w:r>
      <w:r w:rsidRPr="00DD2979">
        <w:rPr>
          <w:rFonts w:ascii="Times New Roman" w:hAnsi="Times New Roman" w:cs="Times New Roman"/>
          <w:sz w:val="24"/>
          <w:szCs w:val="24"/>
        </w:rPr>
        <w:t xml:space="preserve">Viktor </w:t>
      </w:r>
      <w:proofErr w:type="spellStart"/>
      <w:r w:rsidRPr="00DD2979">
        <w:rPr>
          <w:rFonts w:ascii="Times New Roman" w:hAnsi="Times New Roman" w:cs="Times New Roman"/>
          <w:sz w:val="24"/>
          <w:szCs w:val="24"/>
        </w:rPr>
        <w:t>Puljak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osobnom dostavom </w:t>
      </w:r>
    </w:p>
    <w:p w14:paraId="043CAD86" w14:textId="77777777" w:rsidR="00131C4C" w:rsidRDefault="00DD2979" w:rsidP="00390ED3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C4C">
        <w:rPr>
          <w:rFonts w:ascii="Times New Roman" w:hAnsi="Times New Roman" w:cs="Times New Roman"/>
          <w:sz w:val="24"/>
          <w:szCs w:val="24"/>
        </w:rPr>
        <w:t>Obveznik Petar Pervan, osobnom dostavom</w:t>
      </w:r>
      <w:r w:rsidR="00131C4C" w:rsidRPr="00131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6CF31" w14:textId="790601D9" w:rsidR="00131C4C" w:rsidRDefault="009F7386" w:rsidP="00DD1144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C4C">
        <w:rPr>
          <w:rFonts w:ascii="Times New Roman" w:hAnsi="Times New Roman" w:cs="Times New Roman"/>
          <w:sz w:val="24"/>
          <w:szCs w:val="24"/>
        </w:rPr>
        <w:t>P</w:t>
      </w:r>
      <w:r w:rsidR="00F80AAB" w:rsidRPr="00131C4C">
        <w:rPr>
          <w:rFonts w:ascii="Times New Roman" w:hAnsi="Times New Roman" w:cs="Times New Roman"/>
          <w:sz w:val="24"/>
          <w:szCs w:val="24"/>
        </w:rPr>
        <w:t>od</w:t>
      </w:r>
      <w:r w:rsidRPr="00131C4C">
        <w:rPr>
          <w:rFonts w:ascii="Times New Roman" w:hAnsi="Times New Roman" w:cs="Times New Roman"/>
          <w:sz w:val="24"/>
          <w:szCs w:val="24"/>
        </w:rPr>
        <w:t>nositelju prijave, putem e-maila</w:t>
      </w:r>
      <w:r w:rsidR="00131C4C" w:rsidRPr="00131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1DE96" w14:textId="6BDE939E" w:rsidR="00E27116" w:rsidRDefault="00E27116" w:rsidP="00DD1144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 po urednoj dostavi obvezniku</w:t>
      </w:r>
      <w:bookmarkStart w:id="0" w:name="_GoBack"/>
      <w:bookmarkEnd w:id="0"/>
    </w:p>
    <w:p w14:paraId="160C52F6" w14:textId="062BF1F2" w:rsidR="00FC4765" w:rsidRPr="00131C4C" w:rsidRDefault="00FC4765" w:rsidP="00DD1144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C4C">
        <w:rPr>
          <w:rFonts w:ascii="Times New Roman" w:hAnsi="Times New Roman" w:cs="Times New Roman"/>
          <w:sz w:val="24"/>
          <w:szCs w:val="24"/>
        </w:rPr>
        <w:t>Pismohrana</w:t>
      </w:r>
      <w:r w:rsidR="00131C4C">
        <w:rPr>
          <w:rFonts w:ascii="Times New Roman" w:hAnsi="Times New Roman" w:cs="Times New Roman"/>
          <w:sz w:val="24"/>
          <w:szCs w:val="24"/>
        </w:rPr>
        <w:t>, ovdje</w:t>
      </w:r>
    </w:p>
    <w:p w14:paraId="1637F12A" w14:textId="77777777" w:rsidR="00FC4765" w:rsidRPr="00C82878" w:rsidRDefault="00FC4765" w:rsidP="00FC47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89775" w14:textId="77777777" w:rsidR="008F7FEA" w:rsidRPr="00C82878" w:rsidRDefault="008F7FEA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8F7FEA" w:rsidRPr="00C8287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90DE0" w14:textId="77777777" w:rsidR="00BA1EC4" w:rsidRDefault="00BA1EC4" w:rsidP="005B5818">
      <w:pPr>
        <w:spacing w:after="0" w:line="240" w:lineRule="auto"/>
      </w:pPr>
      <w:r>
        <w:separator/>
      </w:r>
    </w:p>
  </w:endnote>
  <w:endnote w:type="continuationSeparator" w:id="0">
    <w:p w14:paraId="60CC21A3" w14:textId="77777777" w:rsidR="00BA1EC4" w:rsidRDefault="00BA1EC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8940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120E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263171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E79018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A609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BE9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028BE6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5CAB8" w14:textId="77777777" w:rsidR="00BA1EC4" w:rsidRDefault="00BA1EC4" w:rsidP="005B5818">
      <w:pPr>
        <w:spacing w:after="0" w:line="240" w:lineRule="auto"/>
      </w:pPr>
      <w:r>
        <w:separator/>
      </w:r>
    </w:p>
  </w:footnote>
  <w:footnote w:type="continuationSeparator" w:id="0">
    <w:p w14:paraId="5B99F40E" w14:textId="77777777" w:rsidR="00BA1EC4" w:rsidRDefault="00BA1EC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A54E009" w14:textId="157D762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8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5239A0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30E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F66A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720D58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1AC67D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E4F66A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720D58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1AC67D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E19A8F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739BD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32E630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9A71F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112E9D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B5B"/>
    <w:multiLevelType w:val="multilevel"/>
    <w:tmpl w:val="88B03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EA27AB"/>
    <w:multiLevelType w:val="hybridMultilevel"/>
    <w:tmpl w:val="9EACD69E"/>
    <w:lvl w:ilvl="0" w:tplc="CEE0DF0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259E6"/>
    <w:multiLevelType w:val="hybridMultilevel"/>
    <w:tmpl w:val="D9588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83FBB"/>
    <w:multiLevelType w:val="hybridMultilevel"/>
    <w:tmpl w:val="B288B380"/>
    <w:lvl w:ilvl="0" w:tplc="B6DCA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C7CD9"/>
    <w:multiLevelType w:val="hybridMultilevel"/>
    <w:tmpl w:val="E02810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8879D0"/>
    <w:multiLevelType w:val="multilevel"/>
    <w:tmpl w:val="DCD0BF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165191"/>
    <w:multiLevelType w:val="hybridMultilevel"/>
    <w:tmpl w:val="C10C9ED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16468"/>
    <w:multiLevelType w:val="hybridMultilevel"/>
    <w:tmpl w:val="813C7382"/>
    <w:lvl w:ilvl="0" w:tplc="6F1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574D4"/>
    <w:rsid w:val="00067EC1"/>
    <w:rsid w:val="000B07B1"/>
    <w:rsid w:val="000B2775"/>
    <w:rsid w:val="000E75E4"/>
    <w:rsid w:val="00101F03"/>
    <w:rsid w:val="00105875"/>
    <w:rsid w:val="00105DF3"/>
    <w:rsid w:val="00112E23"/>
    <w:rsid w:val="0012224D"/>
    <w:rsid w:val="00131C4C"/>
    <w:rsid w:val="00173F0A"/>
    <w:rsid w:val="0018050A"/>
    <w:rsid w:val="001838FA"/>
    <w:rsid w:val="0019512F"/>
    <w:rsid w:val="001A6739"/>
    <w:rsid w:val="001A75DF"/>
    <w:rsid w:val="001B74F2"/>
    <w:rsid w:val="001E362B"/>
    <w:rsid w:val="001E4223"/>
    <w:rsid w:val="00206136"/>
    <w:rsid w:val="00207768"/>
    <w:rsid w:val="00227CAF"/>
    <w:rsid w:val="0023102B"/>
    <w:rsid w:val="0023718E"/>
    <w:rsid w:val="002421E6"/>
    <w:rsid w:val="002541BE"/>
    <w:rsid w:val="00254C42"/>
    <w:rsid w:val="002704E4"/>
    <w:rsid w:val="00275200"/>
    <w:rsid w:val="002940DD"/>
    <w:rsid w:val="00296618"/>
    <w:rsid w:val="002A6A24"/>
    <w:rsid w:val="002B42DF"/>
    <w:rsid w:val="002B46AF"/>
    <w:rsid w:val="002C2815"/>
    <w:rsid w:val="002C4098"/>
    <w:rsid w:val="002E49A7"/>
    <w:rsid w:val="002F313C"/>
    <w:rsid w:val="00304E4E"/>
    <w:rsid w:val="00322DCD"/>
    <w:rsid w:val="00327B27"/>
    <w:rsid w:val="00332D21"/>
    <w:rsid w:val="00333797"/>
    <w:rsid w:val="003416CC"/>
    <w:rsid w:val="0035119E"/>
    <w:rsid w:val="00354459"/>
    <w:rsid w:val="00357C0E"/>
    <w:rsid w:val="00363C13"/>
    <w:rsid w:val="00375039"/>
    <w:rsid w:val="003C019C"/>
    <w:rsid w:val="003C2DEB"/>
    <w:rsid w:val="003C4B46"/>
    <w:rsid w:val="003C5B3E"/>
    <w:rsid w:val="003D696C"/>
    <w:rsid w:val="003E177D"/>
    <w:rsid w:val="004009E5"/>
    <w:rsid w:val="00406E92"/>
    <w:rsid w:val="00411522"/>
    <w:rsid w:val="00424CAE"/>
    <w:rsid w:val="00433D26"/>
    <w:rsid w:val="0043487B"/>
    <w:rsid w:val="00450C0A"/>
    <w:rsid w:val="00455B1E"/>
    <w:rsid w:val="004711F1"/>
    <w:rsid w:val="00482E0E"/>
    <w:rsid w:val="004A5B81"/>
    <w:rsid w:val="004B12AF"/>
    <w:rsid w:val="004B4644"/>
    <w:rsid w:val="004C38FD"/>
    <w:rsid w:val="004D2462"/>
    <w:rsid w:val="004F2706"/>
    <w:rsid w:val="00512887"/>
    <w:rsid w:val="00516C7F"/>
    <w:rsid w:val="005353F5"/>
    <w:rsid w:val="005712C1"/>
    <w:rsid w:val="00582CF2"/>
    <w:rsid w:val="005A7C08"/>
    <w:rsid w:val="005B5818"/>
    <w:rsid w:val="006178F8"/>
    <w:rsid w:val="0062238F"/>
    <w:rsid w:val="00627C38"/>
    <w:rsid w:val="006404B7"/>
    <w:rsid w:val="006422A3"/>
    <w:rsid w:val="00647B1E"/>
    <w:rsid w:val="00654CE2"/>
    <w:rsid w:val="00680A1A"/>
    <w:rsid w:val="00693F66"/>
    <w:rsid w:val="00693FD7"/>
    <w:rsid w:val="00697C6D"/>
    <w:rsid w:val="006A3020"/>
    <w:rsid w:val="006D5C30"/>
    <w:rsid w:val="006E4FD8"/>
    <w:rsid w:val="006F585B"/>
    <w:rsid w:val="0071684E"/>
    <w:rsid w:val="00726CC1"/>
    <w:rsid w:val="00737F14"/>
    <w:rsid w:val="00747047"/>
    <w:rsid w:val="00751C57"/>
    <w:rsid w:val="00793EC7"/>
    <w:rsid w:val="007A5A34"/>
    <w:rsid w:val="007C7CED"/>
    <w:rsid w:val="007D41D4"/>
    <w:rsid w:val="007F6275"/>
    <w:rsid w:val="00824B78"/>
    <w:rsid w:val="00826898"/>
    <w:rsid w:val="00841AE6"/>
    <w:rsid w:val="00846E88"/>
    <w:rsid w:val="00896C4F"/>
    <w:rsid w:val="008A3495"/>
    <w:rsid w:val="008C3350"/>
    <w:rsid w:val="008E4642"/>
    <w:rsid w:val="008F7FEA"/>
    <w:rsid w:val="009057F1"/>
    <w:rsid w:val="009062CF"/>
    <w:rsid w:val="00913B0E"/>
    <w:rsid w:val="00934B99"/>
    <w:rsid w:val="00945142"/>
    <w:rsid w:val="009557BB"/>
    <w:rsid w:val="00965145"/>
    <w:rsid w:val="0098233F"/>
    <w:rsid w:val="00994581"/>
    <w:rsid w:val="009B0DB7"/>
    <w:rsid w:val="009B4C28"/>
    <w:rsid w:val="009B7C11"/>
    <w:rsid w:val="009D5FFB"/>
    <w:rsid w:val="009E4D4F"/>
    <w:rsid w:val="009E7D1F"/>
    <w:rsid w:val="009F7386"/>
    <w:rsid w:val="00A05483"/>
    <w:rsid w:val="00A34BF7"/>
    <w:rsid w:val="00A36BC3"/>
    <w:rsid w:val="00A37F77"/>
    <w:rsid w:val="00A41D57"/>
    <w:rsid w:val="00A65D3F"/>
    <w:rsid w:val="00A851BB"/>
    <w:rsid w:val="00A96533"/>
    <w:rsid w:val="00AA3E69"/>
    <w:rsid w:val="00AA3F5D"/>
    <w:rsid w:val="00AE4562"/>
    <w:rsid w:val="00AF442D"/>
    <w:rsid w:val="00B17BE5"/>
    <w:rsid w:val="00B44617"/>
    <w:rsid w:val="00B649C4"/>
    <w:rsid w:val="00B70580"/>
    <w:rsid w:val="00B81AA1"/>
    <w:rsid w:val="00B83F61"/>
    <w:rsid w:val="00B94188"/>
    <w:rsid w:val="00BA0E2F"/>
    <w:rsid w:val="00BA1EC4"/>
    <w:rsid w:val="00BA586F"/>
    <w:rsid w:val="00BB537F"/>
    <w:rsid w:val="00BB78D6"/>
    <w:rsid w:val="00BC0E79"/>
    <w:rsid w:val="00BD2DB3"/>
    <w:rsid w:val="00BF5B3E"/>
    <w:rsid w:val="00BF5F4E"/>
    <w:rsid w:val="00C027EB"/>
    <w:rsid w:val="00C043B8"/>
    <w:rsid w:val="00C10C97"/>
    <w:rsid w:val="00C24596"/>
    <w:rsid w:val="00C26394"/>
    <w:rsid w:val="00C40688"/>
    <w:rsid w:val="00C61F3E"/>
    <w:rsid w:val="00C81612"/>
    <w:rsid w:val="00C827E7"/>
    <w:rsid w:val="00C82878"/>
    <w:rsid w:val="00C90146"/>
    <w:rsid w:val="00C96820"/>
    <w:rsid w:val="00CA28B6"/>
    <w:rsid w:val="00CA602D"/>
    <w:rsid w:val="00CC5E51"/>
    <w:rsid w:val="00CC675E"/>
    <w:rsid w:val="00CC7946"/>
    <w:rsid w:val="00CD245B"/>
    <w:rsid w:val="00CD37EE"/>
    <w:rsid w:val="00CF0867"/>
    <w:rsid w:val="00D019AC"/>
    <w:rsid w:val="00D02DD3"/>
    <w:rsid w:val="00D11BA5"/>
    <w:rsid w:val="00D1289E"/>
    <w:rsid w:val="00D1386E"/>
    <w:rsid w:val="00D31598"/>
    <w:rsid w:val="00D57A2E"/>
    <w:rsid w:val="00D66549"/>
    <w:rsid w:val="00D77342"/>
    <w:rsid w:val="00DA1FC1"/>
    <w:rsid w:val="00DC13B9"/>
    <w:rsid w:val="00DC385D"/>
    <w:rsid w:val="00DC50C4"/>
    <w:rsid w:val="00DD2979"/>
    <w:rsid w:val="00DD5205"/>
    <w:rsid w:val="00DF4AE3"/>
    <w:rsid w:val="00DF5A0F"/>
    <w:rsid w:val="00E118B5"/>
    <w:rsid w:val="00E13540"/>
    <w:rsid w:val="00E14A8E"/>
    <w:rsid w:val="00E15A45"/>
    <w:rsid w:val="00E15AB2"/>
    <w:rsid w:val="00E27116"/>
    <w:rsid w:val="00E34BBC"/>
    <w:rsid w:val="00E3580A"/>
    <w:rsid w:val="00E46AFE"/>
    <w:rsid w:val="00E7580D"/>
    <w:rsid w:val="00E90845"/>
    <w:rsid w:val="00E948BA"/>
    <w:rsid w:val="00EC12C6"/>
    <w:rsid w:val="00EC71AA"/>
    <w:rsid w:val="00EC744A"/>
    <w:rsid w:val="00ED549A"/>
    <w:rsid w:val="00EF7A5F"/>
    <w:rsid w:val="00F13740"/>
    <w:rsid w:val="00F334C6"/>
    <w:rsid w:val="00F43954"/>
    <w:rsid w:val="00F56160"/>
    <w:rsid w:val="00F73A99"/>
    <w:rsid w:val="00F80AAB"/>
    <w:rsid w:val="00F9002F"/>
    <w:rsid w:val="00FA0034"/>
    <w:rsid w:val="00FB1BAB"/>
    <w:rsid w:val="00FB48CD"/>
    <w:rsid w:val="00FC39F5"/>
    <w:rsid w:val="00FC4765"/>
    <w:rsid w:val="00FD7B7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6743D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C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ijelotekstaChar">
    <w:name w:val="Tijelo teksta Char"/>
    <w:basedOn w:val="Zadanifontodlomka"/>
    <w:link w:val="Tijeloteksta"/>
    <w:rsid w:val="00E90845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E90845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E90845"/>
  </w:style>
  <w:style w:type="paragraph" w:customStyle="1" w:styleId="box469223">
    <w:name w:val="box_469223"/>
    <w:basedOn w:val="Normal"/>
    <w:rsid w:val="0068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41</Value>
      <Value>42</Value>
      <Value>43</Value>
      <Value>18</Value>
    </Clanci>
    <Javno xmlns="8638ef6a-48a0-457c-b738-9f65e71a9a26">DA</Javno>
    <Duznosnici_Value xmlns="8638ef6a-48a0-457c-b738-9f65e71a9a26">4417;13889</Duznosnici_Value>
    <BrojPredmeta xmlns="8638ef6a-48a0-457c-b738-9f65e71a9a26">P-86/22</BrojPredmeta>
    <Duznosnici xmlns="8638ef6a-48a0-457c-b738-9f65e71a9a26">Viktor Puljak,Zamjenik općinskog načelnika,Općina Brela;Petar Pervan,Član uprave - Direktor,GREBEN BRELA d.o.o. za komunalne djelatnosti </Duznosnici>
    <VrstaDokumenta xmlns="8638ef6a-48a0-457c-b738-9f65e71a9a26">15</VrstaDokumenta>
    <KljucneRijeci xmlns="8638ef6a-48a0-457c-b738-9f65e71a9a26">
      <Value>99</Value>
      <Value>57</Value>
      <Value>86</Value>
      <Value>84</Value>
      <Value>12</Value>
    </KljucneRijeci>
    <BrojAkta xmlns="8638ef6a-48a0-457c-b738-9f65e71a9a26">711-I-270-P-86-22/23-04-17</BrojAkta>
    <Sync xmlns="8638ef6a-48a0-457c-b738-9f65e71a9a26">0</Sync>
    <Sjednica xmlns="8638ef6a-48a0-457c-b738-9f65e71a9a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0AD6C-2F86-4FEA-BF9F-2479298B9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DC6DD-A5DB-4DDD-83BC-C510AF72B35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FB3AC9-D6E4-4DC5-A8A0-2931935FB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1963</Words>
  <Characters>11190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Petar Pervan, zaključak, Pp-86-22</vt:lpstr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Petar Pervan, zaključak, Pp-86-22</dc:title>
  <dc:creator>Sukob5</dc:creator>
  <cp:lastModifiedBy>Ivan Matić</cp:lastModifiedBy>
  <cp:revision>2</cp:revision>
  <cp:lastPrinted>2022-11-02T10:44:00Z</cp:lastPrinted>
  <dcterms:created xsi:type="dcterms:W3CDTF">2023-02-17T10:03:00Z</dcterms:created>
  <dcterms:modified xsi:type="dcterms:W3CDTF">2023-02-17T10:03:00Z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