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4976613" w:rsidR="00332D21" w:rsidRPr="00D63FA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B838C9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2E41">
        <w:rPr>
          <w:rFonts w:ascii="Times New Roman" w:eastAsia="Times New Roman" w:hAnsi="Times New Roman" w:cs="Times New Roman"/>
          <w:sz w:val="24"/>
          <w:szCs w:val="24"/>
          <w:lang w:eastAsia="hr-HR"/>
        </w:rPr>
        <w:t>304</w:t>
      </w:r>
      <w:r w:rsidR="00B838C9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-M</w:t>
      </w:r>
      <w:r w:rsidR="007816D5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66FBE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39</w:t>
      </w:r>
      <w:r w:rsidR="00BC21D5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7816D5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66FBE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70117D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16D1EBBF" w:rsidR="008F7FEA" w:rsidRPr="00D63FA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6FBE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14. veljače</w:t>
      </w:r>
      <w:r w:rsidR="001C62CD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566FBE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F0C64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D06DE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</w:t>
      </w:r>
      <w:r w:rsidR="00B838C9"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</w:p>
    <w:p w14:paraId="4624D7B3" w14:textId="77777777" w:rsidR="00184F65" w:rsidRPr="00D63FA6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4F32503F" w:rsidR="00184F65" w:rsidRPr="00D63FA6" w:rsidRDefault="00BE72BE" w:rsidP="00184F65">
      <w:pPr>
        <w:pStyle w:val="Default"/>
        <w:spacing w:line="276" w:lineRule="auto"/>
        <w:jc w:val="both"/>
        <w:rPr>
          <w:color w:val="auto"/>
        </w:rPr>
      </w:pPr>
      <w:r w:rsidRPr="00D63FA6">
        <w:rPr>
          <w:b/>
          <w:color w:val="auto"/>
        </w:rPr>
        <w:t>Povjerenstvo za odlučivanje o sukobu interesa</w:t>
      </w:r>
      <w:r w:rsidRPr="00D63FA6">
        <w:rPr>
          <w:color w:val="auto"/>
        </w:rPr>
        <w:t xml:space="preserve"> (u daljnjem tekstu: Povjerenstvo), u sastavu Nataše Novaković, kao predsjednice Povjerenstva, te </w:t>
      </w:r>
      <w:proofErr w:type="spellStart"/>
      <w:r w:rsidR="00641C31" w:rsidRPr="00D63FA6">
        <w:rPr>
          <w:color w:val="auto"/>
        </w:rPr>
        <w:t>Tončice</w:t>
      </w:r>
      <w:proofErr w:type="spellEnd"/>
      <w:r w:rsidR="00641C31" w:rsidRPr="00D63FA6">
        <w:rPr>
          <w:color w:val="auto"/>
        </w:rPr>
        <w:t xml:space="preserve"> Božić, Davorina </w:t>
      </w:r>
      <w:proofErr w:type="spellStart"/>
      <w:r w:rsidR="00641C31" w:rsidRPr="00D63FA6">
        <w:rPr>
          <w:color w:val="auto"/>
        </w:rPr>
        <w:t>Ivanjeka</w:t>
      </w:r>
      <w:proofErr w:type="spellEnd"/>
      <w:r w:rsidR="005A1257" w:rsidRPr="00D63FA6">
        <w:rPr>
          <w:color w:val="auto"/>
        </w:rPr>
        <w:t>, Aleksandre Jozić-Ileković</w:t>
      </w:r>
      <w:r w:rsidR="00981158" w:rsidRPr="00D63FA6">
        <w:rPr>
          <w:color w:val="auto"/>
        </w:rPr>
        <w:t xml:space="preserve"> i</w:t>
      </w:r>
      <w:r w:rsidR="00641C31" w:rsidRPr="00D63FA6">
        <w:rPr>
          <w:color w:val="auto"/>
        </w:rPr>
        <w:t xml:space="preserve">  </w:t>
      </w:r>
      <w:proofErr w:type="spellStart"/>
      <w:r w:rsidR="00641C31" w:rsidRPr="00D63FA6">
        <w:rPr>
          <w:color w:val="auto"/>
        </w:rPr>
        <w:t>Tatijane</w:t>
      </w:r>
      <w:proofErr w:type="spellEnd"/>
      <w:r w:rsidR="00641C31" w:rsidRPr="00D63FA6">
        <w:rPr>
          <w:color w:val="auto"/>
        </w:rPr>
        <w:t xml:space="preserve"> Vučetić, kao članova Povjerenstva</w:t>
      </w:r>
      <w:r w:rsidR="00184F65" w:rsidRPr="00D63FA6">
        <w:rPr>
          <w:color w:val="auto"/>
        </w:rPr>
        <w:t>, na temelju članka 3</w:t>
      </w:r>
      <w:r w:rsidR="0049467E" w:rsidRPr="00D63FA6">
        <w:rPr>
          <w:color w:val="auto"/>
        </w:rPr>
        <w:t>2</w:t>
      </w:r>
      <w:r w:rsidR="00184F65" w:rsidRPr="00D63FA6">
        <w:rPr>
          <w:color w:val="auto"/>
        </w:rPr>
        <w:t xml:space="preserve">. stavka 1. podstavka </w:t>
      </w:r>
      <w:r w:rsidR="0049467E" w:rsidRPr="00D63FA6">
        <w:rPr>
          <w:color w:val="auto"/>
        </w:rPr>
        <w:t>3</w:t>
      </w:r>
      <w:r w:rsidR="00184F65" w:rsidRPr="00D63FA6">
        <w:rPr>
          <w:color w:val="auto"/>
        </w:rPr>
        <w:t xml:space="preserve">. Zakona o sprječavanju sukoba interesa („Narodne novine“ broj </w:t>
      </w:r>
      <w:r w:rsidR="0049467E" w:rsidRPr="00D63FA6">
        <w:rPr>
          <w:color w:val="auto"/>
        </w:rPr>
        <w:t>143/21</w:t>
      </w:r>
      <w:r w:rsidR="00184F65" w:rsidRPr="00D63FA6">
        <w:rPr>
          <w:color w:val="auto"/>
        </w:rPr>
        <w:t>, u daljnjem tekstu: ZSSI</w:t>
      </w:r>
      <w:r w:rsidR="000E26F2" w:rsidRPr="00D63FA6">
        <w:rPr>
          <w:color w:val="auto"/>
        </w:rPr>
        <w:t>/21</w:t>
      </w:r>
      <w:r w:rsidR="00184F65" w:rsidRPr="00D63FA6">
        <w:rPr>
          <w:color w:val="auto"/>
        </w:rPr>
        <w:t xml:space="preserve">), </w:t>
      </w:r>
      <w:r w:rsidR="00184F65" w:rsidRPr="00D63FA6">
        <w:rPr>
          <w:b/>
          <w:color w:val="auto"/>
        </w:rPr>
        <w:t>na zahtjev</w:t>
      </w:r>
      <w:r w:rsidR="00065E61" w:rsidRPr="00D63FA6">
        <w:rPr>
          <w:b/>
          <w:color w:val="auto"/>
        </w:rPr>
        <w:t xml:space="preserve"> </w:t>
      </w:r>
      <w:r w:rsidR="00470759" w:rsidRPr="00D63FA6">
        <w:rPr>
          <w:b/>
          <w:color w:val="auto"/>
        </w:rPr>
        <w:t xml:space="preserve">obveznika Maria </w:t>
      </w:r>
      <w:proofErr w:type="spellStart"/>
      <w:r w:rsidR="00470759" w:rsidRPr="00D63FA6">
        <w:rPr>
          <w:b/>
          <w:color w:val="auto"/>
        </w:rPr>
        <w:t>Banožića</w:t>
      </w:r>
      <w:proofErr w:type="spellEnd"/>
      <w:r w:rsidR="00470759" w:rsidRPr="00D63FA6">
        <w:rPr>
          <w:b/>
          <w:color w:val="auto"/>
        </w:rPr>
        <w:t>, ministra obrane</w:t>
      </w:r>
      <w:r w:rsidR="00323DC5" w:rsidRPr="00D63FA6">
        <w:rPr>
          <w:b/>
          <w:color w:val="auto"/>
        </w:rPr>
        <w:t xml:space="preserve">, </w:t>
      </w:r>
      <w:r w:rsidR="00184F65" w:rsidRPr="00D63FA6">
        <w:rPr>
          <w:color w:val="auto"/>
        </w:rPr>
        <w:t>za davanjem mišljenja Povjerenstva,</w:t>
      </w:r>
      <w:r w:rsidR="00184F65" w:rsidRPr="00D63FA6">
        <w:rPr>
          <w:b/>
          <w:color w:val="auto"/>
        </w:rPr>
        <w:t xml:space="preserve"> </w:t>
      </w:r>
      <w:r w:rsidR="00184F65" w:rsidRPr="00D63FA6">
        <w:rPr>
          <w:color w:val="auto"/>
        </w:rPr>
        <w:t xml:space="preserve">na </w:t>
      </w:r>
      <w:r w:rsidR="00566FBE" w:rsidRPr="00D63FA6">
        <w:rPr>
          <w:color w:val="auto"/>
        </w:rPr>
        <w:t>204</w:t>
      </w:r>
      <w:r w:rsidR="00184F65" w:rsidRPr="00D63FA6">
        <w:rPr>
          <w:color w:val="auto"/>
        </w:rPr>
        <w:t xml:space="preserve">. sjednici održanoj dana </w:t>
      </w:r>
      <w:r w:rsidR="00566FBE" w:rsidRPr="00D63FA6">
        <w:rPr>
          <w:rFonts w:eastAsia="Times New Roman"/>
          <w:lang w:eastAsia="hr-HR"/>
        </w:rPr>
        <w:t>14. veljače 2023</w:t>
      </w:r>
      <w:r w:rsidR="00184F65" w:rsidRPr="00D63FA6">
        <w:rPr>
          <w:color w:val="auto"/>
        </w:rPr>
        <w:t>.</w:t>
      </w:r>
      <w:r w:rsidR="00EF0C64" w:rsidRPr="00D63FA6">
        <w:rPr>
          <w:color w:val="auto"/>
        </w:rPr>
        <w:t xml:space="preserve">, </w:t>
      </w:r>
      <w:r w:rsidR="00184F65" w:rsidRPr="00D63FA6">
        <w:rPr>
          <w:color w:val="auto"/>
        </w:rPr>
        <w:t>daje sljedeće</w:t>
      </w:r>
    </w:p>
    <w:p w14:paraId="4624D7B5" w14:textId="77777777" w:rsidR="00184F65" w:rsidRPr="00D63FA6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3FA6">
        <w:rPr>
          <w:rFonts w:ascii="Times New Roman" w:hAnsi="Times New Roman" w:cs="Times New Roman"/>
          <w:b/>
          <w:sz w:val="24"/>
          <w:szCs w:val="24"/>
        </w:rPr>
        <w:tab/>
      </w:r>
    </w:p>
    <w:p w14:paraId="3CA012DE" w14:textId="77777777" w:rsidR="00EF588B" w:rsidRPr="00D63FA6" w:rsidRDefault="00184F65" w:rsidP="00EF58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A6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D63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BB58DD" w14:textId="77777777" w:rsidR="00EF588B" w:rsidRPr="00D63FA6" w:rsidRDefault="00EF588B" w:rsidP="00EF58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47A83" w14:textId="054636CB" w:rsidR="00D63FA6" w:rsidRPr="00D63FA6" w:rsidRDefault="00D63FA6" w:rsidP="00D63FA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A6">
        <w:rPr>
          <w:rFonts w:ascii="Times New Roman" w:eastAsia="Calibri" w:hAnsi="Times New Roman" w:cs="Times New Roman"/>
          <w:b/>
          <w:sz w:val="24"/>
          <w:szCs w:val="24"/>
        </w:rPr>
        <w:t>Ne bi bilo suprotno odredbama ZSSI/21-a da o</w:t>
      </w:r>
      <w:r w:rsidR="00301178" w:rsidRPr="00D63FA6">
        <w:rPr>
          <w:rFonts w:ascii="Times New Roman" w:eastAsia="Calibri" w:hAnsi="Times New Roman" w:cs="Times New Roman"/>
          <w:b/>
          <w:sz w:val="24"/>
          <w:szCs w:val="24"/>
        </w:rPr>
        <w:t xml:space="preserve">bveznik </w:t>
      </w:r>
      <w:r w:rsidR="00301178" w:rsidRPr="00D63FA6">
        <w:rPr>
          <w:rFonts w:ascii="Times New Roman" w:hAnsi="Times New Roman" w:cs="Times New Roman"/>
          <w:b/>
          <w:sz w:val="24"/>
          <w:szCs w:val="24"/>
        </w:rPr>
        <w:t xml:space="preserve">Mario </w:t>
      </w:r>
      <w:proofErr w:type="spellStart"/>
      <w:r w:rsidR="00301178" w:rsidRPr="00D63FA6">
        <w:rPr>
          <w:rFonts w:ascii="Times New Roman" w:hAnsi="Times New Roman" w:cs="Times New Roman"/>
          <w:b/>
          <w:sz w:val="24"/>
          <w:szCs w:val="24"/>
        </w:rPr>
        <w:t>Banožić</w:t>
      </w:r>
      <w:proofErr w:type="spellEnd"/>
      <w:r w:rsidR="00301178" w:rsidRPr="00D63FA6">
        <w:rPr>
          <w:rFonts w:ascii="Times New Roman" w:hAnsi="Times New Roman" w:cs="Times New Roman"/>
          <w:b/>
          <w:sz w:val="24"/>
          <w:szCs w:val="24"/>
        </w:rPr>
        <w:t>, ministar obrane</w:t>
      </w:r>
      <w:r w:rsidR="00683BFE" w:rsidRPr="00D63FA6">
        <w:rPr>
          <w:rFonts w:ascii="Times New Roman" w:hAnsi="Times New Roman" w:cs="Times New Roman"/>
          <w:b/>
          <w:sz w:val="24"/>
          <w:szCs w:val="24"/>
        </w:rPr>
        <w:t xml:space="preserve">, kao privatna osoba, </w:t>
      </w:r>
      <w:r w:rsidRPr="00D63FA6">
        <w:rPr>
          <w:rFonts w:ascii="Times New Roman" w:hAnsi="Times New Roman" w:cs="Times New Roman"/>
          <w:b/>
          <w:sz w:val="24"/>
          <w:szCs w:val="24"/>
        </w:rPr>
        <w:t>uz primjenu mjerodavnih zakonskih odredbi i pravila postupaka sudjeluje u programu subvencioniranja stambenih kredita kojeg provodi Agencij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63FA6">
        <w:rPr>
          <w:rFonts w:ascii="Times New Roman" w:hAnsi="Times New Roman" w:cs="Times New Roman"/>
          <w:b/>
          <w:sz w:val="24"/>
          <w:szCs w:val="24"/>
        </w:rPr>
        <w:t xml:space="preserve"> za pravni promet i posredovanje nekretnina (u daljnjem tekstu: APN) te da mu, ukoliko ispunjava sve kriterije, bude odobreno subvencioniranje kredita u svrhu rješavanja stambenog pitanja, </w:t>
      </w:r>
      <w:r>
        <w:rPr>
          <w:rFonts w:ascii="Times New Roman" w:hAnsi="Times New Roman" w:cs="Times New Roman"/>
          <w:b/>
          <w:sz w:val="24"/>
          <w:szCs w:val="24"/>
        </w:rPr>
        <w:t xml:space="preserve">i to pod uvjetom da su ukupna </w:t>
      </w:r>
      <w:r w:rsidRPr="00D63FA6">
        <w:rPr>
          <w:rFonts w:ascii="Times New Roman" w:hAnsi="Times New Roman" w:cs="Times New Roman"/>
          <w:b/>
          <w:sz w:val="24"/>
          <w:szCs w:val="24"/>
        </w:rPr>
        <w:t xml:space="preserve">sredstva planirana u državnom proračunu za ovu namjenu dostatna </w:t>
      </w:r>
      <w:r>
        <w:rPr>
          <w:rFonts w:ascii="Times New Roman" w:hAnsi="Times New Roman" w:cs="Times New Roman"/>
          <w:b/>
          <w:sz w:val="24"/>
          <w:szCs w:val="24"/>
        </w:rPr>
        <w:t>tako</w:t>
      </w:r>
      <w:r w:rsidRPr="00D63FA6">
        <w:rPr>
          <w:rFonts w:ascii="Times New Roman" w:hAnsi="Times New Roman" w:cs="Times New Roman"/>
          <w:b/>
          <w:sz w:val="24"/>
          <w:szCs w:val="24"/>
        </w:rPr>
        <w:t xml:space="preserve"> da svim podnositeljima koji ispunjavaju uvjete bude odobren zahtjev za subvencijom, a ukoliko to ne bi bio slučaj, prednost bi tr</w:t>
      </w:r>
      <w:r>
        <w:rPr>
          <w:rFonts w:ascii="Times New Roman" w:hAnsi="Times New Roman" w:cs="Times New Roman"/>
          <w:b/>
          <w:sz w:val="24"/>
          <w:szCs w:val="24"/>
        </w:rPr>
        <w:t xml:space="preserve">ebalo dati drugom podnositelju, </w:t>
      </w:r>
      <w:r w:rsidR="002B7D31">
        <w:rPr>
          <w:rFonts w:ascii="Times New Roman" w:hAnsi="Times New Roman" w:cs="Times New Roman"/>
          <w:b/>
          <w:sz w:val="24"/>
          <w:szCs w:val="24"/>
        </w:rPr>
        <w:t>s obzirom da je</w:t>
      </w:r>
      <w:r w:rsidRPr="00D63FA6">
        <w:rPr>
          <w:rFonts w:ascii="Times New Roman" w:hAnsi="Times New Roman" w:cs="Times New Roman"/>
          <w:b/>
          <w:sz w:val="24"/>
          <w:szCs w:val="24"/>
        </w:rPr>
        <w:t xml:space="preserve"> kao član Vlade Republike Hrvatske ovlašten odlučivati o imenovanju i razrješenju direktora APN-a.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716317" w14:textId="7A9A7112" w:rsidR="00C812AC" w:rsidRPr="00D63FA6" w:rsidRDefault="00C812AC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D63FA6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D63FA6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17FA907E" w:rsidR="00C36DDA" w:rsidRPr="00D63FA6" w:rsidRDefault="00C36DDA" w:rsidP="004E2E4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FA6">
        <w:rPr>
          <w:rFonts w:ascii="Times New Roman" w:eastAsia="Calibri" w:hAnsi="Times New Roman" w:cs="Times New Roman"/>
          <w:sz w:val="24"/>
          <w:szCs w:val="24"/>
        </w:rPr>
        <w:t>Zahtjev za davanjem mišljenja</w:t>
      </w:r>
      <w:r w:rsidR="00470759" w:rsidRPr="00D63FA6">
        <w:rPr>
          <w:rFonts w:ascii="Times New Roman" w:eastAsia="Calibri" w:hAnsi="Times New Roman" w:cs="Times New Roman"/>
          <w:sz w:val="24"/>
          <w:szCs w:val="24"/>
        </w:rPr>
        <w:t xml:space="preserve"> Povjerenstva podnio</w:t>
      </w:r>
      <w:r w:rsidR="00046307" w:rsidRPr="00D63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3A4" w:rsidRPr="00D63FA6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301178" w:rsidRPr="00D63FA6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470759" w:rsidRPr="00D63FA6">
        <w:rPr>
          <w:rFonts w:ascii="Times New Roman" w:hAnsi="Times New Roman" w:cs="Times New Roman"/>
          <w:sz w:val="24"/>
          <w:szCs w:val="24"/>
        </w:rPr>
        <w:t xml:space="preserve">Mario </w:t>
      </w:r>
      <w:proofErr w:type="spellStart"/>
      <w:r w:rsidR="00470759" w:rsidRPr="00D63FA6">
        <w:rPr>
          <w:rFonts w:ascii="Times New Roman" w:hAnsi="Times New Roman" w:cs="Times New Roman"/>
          <w:sz w:val="24"/>
          <w:szCs w:val="24"/>
        </w:rPr>
        <w:t>Banožić</w:t>
      </w:r>
      <w:proofErr w:type="spellEnd"/>
      <w:r w:rsidR="00470759" w:rsidRPr="00D63FA6">
        <w:rPr>
          <w:rFonts w:ascii="Times New Roman" w:hAnsi="Times New Roman" w:cs="Times New Roman"/>
          <w:sz w:val="24"/>
          <w:szCs w:val="24"/>
        </w:rPr>
        <w:t>, ministar obrane</w:t>
      </w:r>
      <w:r w:rsidR="005A1257" w:rsidRPr="00D63FA6">
        <w:rPr>
          <w:rFonts w:ascii="Times New Roman" w:hAnsi="Times New Roman" w:cs="Times New Roman"/>
          <w:sz w:val="24"/>
          <w:szCs w:val="24"/>
        </w:rPr>
        <w:t xml:space="preserve">. </w:t>
      </w:r>
      <w:r w:rsidRPr="00D63FA6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566FBE" w:rsidRPr="00D63FA6">
        <w:rPr>
          <w:rFonts w:ascii="Times New Roman" w:eastAsia="Calibri" w:hAnsi="Times New Roman" w:cs="Times New Roman"/>
          <w:sz w:val="24"/>
          <w:szCs w:val="24"/>
        </w:rPr>
        <w:t>7. veljače</w:t>
      </w:r>
      <w:r w:rsidRPr="00D63FA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66FBE" w:rsidRPr="00D63FA6">
        <w:rPr>
          <w:rFonts w:ascii="Times New Roman" w:eastAsia="Calibri" w:hAnsi="Times New Roman" w:cs="Times New Roman"/>
          <w:sz w:val="24"/>
          <w:szCs w:val="24"/>
        </w:rPr>
        <w:t>3</w:t>
      </w:r>
      <w:r w:rsidRPr="00D63FA6">
        <w:rPr>
          <w:rFonts w:ascii="Times New Roman" w:eastAsia="Calibri" w:hAnsi="Times New Roman" w:cs="Times New Roman"/>
          <w:sz w:val="24"/>
          <w:szCs w:val="24"/>
        </w:rPr>
        <w:t>. pod poslovnim brojem 711-U-</w:t>
      </w:r>
      <w:r w:rsidR="00566FBE" w:rsidRPr="00D63FA6">
        <w:rPr>
          <w:rFonts w:ascii="Times New Roman" w:eastAsia="Calibri" w:hAnsi="Times New Roman" w:cs="Times New Roman"/>
          <w:sz w:val="24"/>
          <w:szCs w:val="24"/>
        </w:rPr>
        <w:t>2791</w:t>
      </w:r>
      <w:r w:rsidRPr="00D63FA6">
        <w:rPr>
          <w:rFonts w:ascii="Times New Roman" w:eastAsia="Calibri" w:hAnsi="Times New Roman" w:cs="Times New Roman"/>
          <w:sz w:val="24"/>
          <w:szCs w:val="24"/>
        </w:rPr>
        <w:t>-M-</w:t>
      </w:r>
      <w:r w:rsidR="00566FBE" w:rsidRPr="00D63FA6">
        <w:rPr>
          <w:rFonts w:ascii="Times New Roman" w:eastAsia="Calibri" w:hAnsi="Times New Roman" w:cs="Times New Roman"/>
          <w:sz w:val="24"/>
          <w:szCs w:val="24"/>
        </w:rPr>
        <w:t>39</w:t>
      </w:r>
      <w:r w:rsidRPr="00D63FA6">
        <w:rPr>
          <w:rFonts w:ascii="Times New Roman" w:eastAsia="Calibri" w:hAnsi="Times New Roman" w:cs="Times New Roman"/>
          <w:sz w:val="24"/>
          <w:szCs w:val="24"/>
        </w:rPr>
        <w:t>/2</w:t>
      </w:r>
      <w:r w:rsidR="00566FBE" w:rsidRPr="00D63FA6">
        <w:rPr>
          <w:rFonts w:ascii="Times New Roman" w:eastAsia="Calibri" w:hAnsi="Times New Roman" w:cs="Times New Roman"/>
          <w:sz w:val="24"/>
          <w:szCs w:val="24"/>
        </w:rPr>
        <w:t>3</w:t>
      </w:r>
      <w:r w:rsidRPr="00D63FA6">
        <w:rPr>
          <w:rFonts w:ascii="Times New Roman" w:eastAsia="Calibri" w:hAnsi="Times New Roman" w:cs="Times New Roman"/>
          <w:sz w:val="24"/>
          <w:szCs w:val="24"/>
        </w:rPr>
        <w:t>-01-</w:t>
      </w:r>
      <w:r w:rsidR="00702747" w:rsidRPr="00D63FA6">
        <w:rPr>
          <w:rFonts w:ascii="Times New Roman" w:eastAsia="Calibri" w:hAnsi="Times New Roman" w:cs="Times New Roman"/>
          <w:sz w:val="24"/>
          <w:szCs w:val="24"/>
        </w:rPr>
        <w:t>3</w:t>
      </w:r>
      <w:r w:rsidRPr="00D63FA6">
        <w:rPr>
          <w:rFonts w:ascii="Times New Roman" w:eastAsia="Calibri" w:hAnsi="Times New Roman" w:cs="Times New Roman"/>
          <w:sz w:val="24"/>
          <w:szCs w:val="24"/>
        </w:rPr>
        <w:t xml:space="preserve">, povodom kojeg se vodi predmet broj </w:t>
      </w:r>
      <w:r w:rsidR="002B6010" w:rsidRPr="00D63FA6">
        <w:rPr>
          <w:rFonts w:ascii="Times New Roman" w:eastAsia="Calibri" w:hAnsi="Times New Roman" w:cs="Times New Roman"/>
          <w:sz w:val="24"/>
          <w:szCs w:val="24"/>
        </w:rPr>
        <w:t>M-</w:t>
      </w:r>
      <w:r w:rsidR="00566FBE" w:rsidRPr="00D63FA6">
        <w:rPr>
          <w:rFonts w:ascii="Times New Roman" w:eastAsia="Calibri" w:hAnsi="Times New Roman" w:cs="Times New Roman"/>
          <w:sz w:val="24"/>
          <w:szCs w:val="24"/>
        </w:rPr>
        <w:t>39</w:t>
      </w:r>
      <w:r w:rsidR="002B6010" w:rsidRPr="00D63FA6">
        <w:rPr>
          <w:rFonts w:ascii="Times New Roman" w:eastAsia="Calibri" w:hAnsi="Times New Roman" w:cs="Times New Roman"/>
          <w:sz w:val="24"/>
          <w:szCs w:val="24"/>
        </w:rPr>
        <w:t>/2</w:t>
      </w:r>
      <w:r w:rsidR="00566FBE" w:rsidRPr="00D63FA6">
        <w:rPr>
          <w:rFonts w:ascii="Times New Roman" w:eastAsia="Calibri" w:hAnsi="Times New Roman" w:cs="Times New Roman"/>
          <w:sz w:val="24"/>
          <w:szCs w:val="24"/>
        </w:rPr>
        <w:t>3</w:t>
      </w:r>
      <w:r w:rsidRPr="00D63FA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DDD8BF7" w14:textId="36A0D6B1" w:rsidR="00C36DDA" w:rsidRPr="00D63FA6" w:rsidRDefault="00C36DDA" w:rsidP="004E2E4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FA6">
        <w:rPr>
          <w:rFonts w:ascii="Times New Roman" w:eastAsia="Calibri" w:hAnsi="Times New Roman" w:cs="Times New Roman"/>
          <w:sz w:val="24"/>
          <w:szCs w:val="24"/>
        </w:rPr>
        <w:t>Čla</w:t>
      </w:r>
      <w:r w:rsidR="008623A4" w:rsidRPr="00D63FA6">
        <w:rPr>
          <w:rFonts w:ascii="Times New Roman" w:eastAsia="Calibri" w:hAnsi="Times New Roman" w:cs="Times New Roman"/>
          <w:sz w:val="24"/>
          <w:szCs w:val="24"/>
        </w:rPr>
        <w:t xml:space="preserve">nkom 3. stavkom 1. podstavkom </w:t>
      </w:r>
      <w:r w:rsidR="00470759" w:rsidRPr="00D63FA6">
        <w:rPr>
          <w:rFonts w:ascii="Times New Roman" w:eastAsia="Calibri" w:hAnsi="Times New Roman" w:cs="Times New Roman"/>
          <w:sz w:val="24"/>
          <w:szCs w:val="24"/>
        </w:rPr>
        <w:t>4</w:t>
      </w:r>
      <w:r w:rsidRPr="00D63FA6">
        <w:rPr>
          <w:rFonts w:ascii="Times New Roman" w:eastAsia="Calibri" w:hAnsi="Times New Roman" w:cs="Times New Roman"/>
          <w:sz w:val="24"/>
          <w:szCs w:val="24"/>
        </w:rPr>
        <w:t xml:space="preserve">. ZSSI/21-a propisano je da </w:t>
      </w:r>
      <w:r w:rsidR="00470759" w:rsidRPr="00D63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predsjednik i članovi Vlade Republike Hrvatske (potpredsjednici i ministri u Vladi Republike Hrvatske) </w:t>
      </w:r>
      <w:r w:rsidRPr="00D63FA6">
        <w:rPr>
          <w:rFonts w:ascii="Times New Roman" w:eastAsia="Calibri" w:hAnsi="Times New Roman" w:cs="Times New Roman"/>
          <w:sz w:val="24"/>
          <w:szCs w:val="24"/>
        </w:rPr>
        <w:t xml:space="preserve">obveznici u smislu navedenog </w:t>
      </w:r>
      <w:r w:rsidR="008623A4" w:rsidRPr="00D63FA6">
        <w:rPr>
          <w:rFonts w:ascii="Times New Roman" w:eastAsia="Calibri" w:hAnsi="Times New Roman" w:cs="Times New Roman"/>
          <w:sz w:val="24"/>
          <w:szCs w:val="24"/>
        </w:rPr>
        <w:t>Z</w:t>
      </w:r>
      <w:r w:rsidR="00470759" w:rsidRPr="00D63FA6">
        <w:rPr>
          <w:rFonts w:ascii="Times New Roman" w:eastAsia="Calibri" w:hAnsi="Times New Roman" w:cs="Times New Roman"/>
          <w:sz w:val="24"/>
          <w:szCs w:val="24"/>
        </w:rPr>
        <w:t xml:space="preserve">akona, stoga je Mario </w:t>
      </w:r>
      <w:proofErr w:type="spellStart"/>
      <w:r w:rsidR="00470759" w:rsidRPr="00D63FA6">
        <w:rPr>
          <w:rFonts w:ascii="Times New Roman" w:eastAsia="Calibri" w:hAnsi="Times New Roman" w:cs="Times New Roman"/>
          <w:sz w:val="24"/>
          <w:szCs w:val="24"/>
        </w:rPr>
        <w:t>Banožić</w:t>
      </w:r>
      <w:proofErr w:type="spellEnd"/>
      <w:r w:rsidR="00470759" w:rsidRPr="00D63FA6">
        <w:rPr>
          <w:rFonts w:ascii="Times New Roman" w:eastAsia="Calibri" w:hAnsi="Times New Roman" w:cs="Times New Roman"/>
          <w:sz w:val="24"/>
          <w:szCs w:val="24"/>
        </w:rPr>
        <w:t xml:space="preserve"> povodom obnašanja dužnosti ministra obrane dužan pridržavati se odredbi navedenog Zakona. </w:t>
      </w:r>
    </w:p>
    <w:p w14:paraId="4624D7C0" w14:textId="5459A6CB" w:rsidR="00184F65" w:rsidRPr="00D63FA6" w:rsidRDefault="00184F65" w:rsidP="004E2E4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D63FA6">
        <w:rPr>
          <w:rFonts w:ascii="Times New Roman" w:hAnsi="Times New Roman" w:cs="Times New Roman"/>
          <w:sz w:val="24"/>
          <w:szCs w:val="24"/>
        </w:rPr>
        <w:t>8</w:t>
      </w:r>
      <w:r w:rsidRPr="00D63FA6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D63FA6">
        <w:rPr>
          <w:rFonts w:ascii="Times New Roman" w:hAnsi="Times New Roman" w:cs="Times New Roman"/>
          <w:sz w:val="24"/>
          <w:szCs w:val="24"/>
        </w:rPr>
        <w:t>3</w:t>
      </w:r>
      <w:r w:rsidRPr="00D63FA6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D63FA6">
        <w:rPr>
          <w:rFonts w:ascii="Times New Roman" w:hAnsi="Times New Roman" w:cs="Times New Roman"/>
          <w:sz w:val="24"/>
          <w:szCs w:val="24"/>
        </w:rPr>
        <w:t>4</w:t>
      </w:r>
      <w:r w:rsidRPr="00D63FA6">
        <w:rPr>
          <w:rFonts w:ascii="Times New Roman" w:hAnsi="Times New Roman" w:cs="Times New Roman"/>
          <w:sz w:val="24"/>
          <w:szCs w:val="24"/>
        </w:rPr>
        <w:t>. ZSSI</w:t>
      </w:r>
      <w:r w:rsidR="002333D5" w:rsidRPr="00D63FA6">
        <w:rPr>
          <w:rFonts w:ascii="Times New Roman" w:hAnsi="Times New Roman" w:cs="Times New Roman"/>
          <w:sz w:val="24"/>
          <w:szCs w:val="24"/>
        </w:rPr>
        <w:t>/21</w:t>
      </w:r>
      <w:r w:rsidRPr="00D63FA6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D63FA6">
        <w:rPr>
          <w:rFonts w:ascii="Times New Roman" w:hAnsi="Times New Roman" w:cs="Times New Roman"/>
          <w:sz w:val="24"/>
          <w:szCs w:val="24"/>
        </w:rPr>
        <w:t>obveznici</w:t>
      </w:r>
      <w:r w:rsidRPr="00D63FA6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D63FA6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D63FA6">
        <w:rPr>
          <w:rFonts w:ascii="Times New Roman" w:hAnsi="Times New Roman" w:cs="Times New Roman"/>
          <w:sz w:val="24"/>
          <w:szCs w:val="24"/>
        </w:rPr>
        <w:t>li</w:t>
      </w:r>
      <w:r w:rsidRPr="00D63FA6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D63FA6">
        <w:rPr>
          <w:rFonts w:ascii="Times New Roman" w:hAnsi="Times New Roman" w:cs="Times New Roman"/>
          <w:sz w:val="24"/>
          <w:szCs w:val="24"/>
        </w:rPr>
        <w:t>povredu odredaba ZSSI</w:t>
      </w:r>
      <w:r w:rsidR="002333D5" w:rsidRPr="00D63FA6">
        <w:rPr>
          <w:rFonts w:ascii="Times New Roman" w:hAnsi="Times New Roman" w:cs="Times New Roman"/>
          <w:sz w:val="24"/>
          <w:szCs w:val="24"/>
        </w:rPr>
        <w:t>/21</w:t>
      </w:r>
      <w:r w:rsidR="00090430" w:rsidRPr="00D63FA6">
        <w:rPr>
          <w:rFonts w:ascii="Times New Roman" w:hAnsi="Times New Roman" w:cs="Times New Roman"/>
          <w:sz w:val="24"/>
          <w:szCs w:val="24"/>
        </w:rPr>
        <w:t>-a</w:t>
      </w:r>
      <w:r w:rsidRPr="00D63FA6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D63FA6">
        <w:rPr>
          <w:rFonts w:ascii="Times New Roman" w:hAnsi="Times New Roman" w:cs="Times New Roman"/>
          <w:sz w:val="24"/>
          <w:szCs w:val="24"/>
        </w:rPr>
        <w:t>obveznika</w:t>
      </w:r>
      <w:r w:rsidRPr="00D63FA6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1E8669E5" w14:textId="438125A5" w:rsidR="00566FBE" w:rsidRPr="00D63FA6" w:rsidRDefault="00470759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 xml:space="preserve">Obveznik </w:t>
      </w:r>
      <w:r w:rsidR="00B9086F" w:rsidRPr="00D63FA6">
        <w:rPr>
          <w:rFonts w:ascii="Times New Roman" w:hAnsi="Times New Roman" w:cs="Times New Roman"/>
          <w:sz w:val="24"/>
          <w:szCs w:val="24"/>
        </w:rPr>
        <w:t xml:space="preserve">navodi da </w:t>
      </w:r>
      <w:r w:rsidR="00566FBE" w:rsidRPr="00D63FA6">
        <w:rPr>
          <w:rFonts w:ascii="Times New Roman" w:hAnsi="Times New Roman" w:cs="Times New Roman"/>
          <w:sz w:val="24"/>
          <w:szCs w:val="24"/>
        </w:rPr>
        <w:t xml:space="preserve">kao fizička osoba </w:t>
      </w:r>
      <w:r w:rsidR="00B9086F" w:rsidRPr="00D63FA6">
        <w:rPr>
          <w:rFonts w:ascii="Times New Roman" w:hAnsi="Times New Roman" w:cs="Times New Roman"/>
          <w:sz w:val="24"/>
          <w:szCs w:val="24"/>
        </w:rPr>
        <w:t xml:space="preserve">namjerava </w:t>
      </w:r>
      <w:r w:rsidR="00566FBE" w:rsidRPr="00D63FA6">
        <w:rPr>
          <w:rFonts w:ascii="Times New Roman" w:hAnsi="Times New Roman" w:cs="Times New Roman"/>
          <w:sz w:val="24"/>
          <w:szCs w:val="24"/>
        </w:rPr>
        <w:t xml:space="preserve">koristiti mjeru subvencioniranih stambenih kredita, iz kojeg se razloga njegovo pitanje odnosi na </w:t>
      </w:r>
      <w:r w:rsidR="00E83EF4">
        <w:rPr>
          <w:rFonts w:ascii="Times New Roman" w:hAnsi="Times New Roman" w:cs="Times New Roman"/>
          <w:sz w:val="24"/>
          <w:szCs w:val="24"/>
        </w:rPr>
        <w:t xml:space="preserve">dopuštenost </w:t>
      </w:r>
      <w:r w:rsidR="00566FBE" w:rsidRPr="00D63FA6">
        <w:rPr>
          <w:rFonts w:ascii="Times New Roman" w:hAnsi="Times New Roman" w:cs="Times New Roman"/>
          <w:sz w:val="24"/>
          <w:szCs w:val="24"/>
        </w:rPr>
        <w:t xml:space="preserve">podnošenja zahtjeva za subvencioniranje stambenih kredita u 2023. </w:t>
      </w:r>
      <w:r w:rsidR="00E83EF4">
        <w:rPr>
          <w:rFonts w:ascii="Times New Roman" w:hAnsi="Times New Roman" w:cs="Times New Roman"/>
          <w:sz w:val="24"/>
          <w:szCs w:val="24"/>
        </w:rPr>
        <w:t xml:space="preserve">koji provodi </w:t>
      </w:r>
      <w:r w:rsidR="00566FBE" w:rsidRPr="00D63FA6">
        <w:rPr>
          <w:rFonts w:ascii="Times New Roman" w:hAnsi="Times New Roman" w:cs="Times New Roman"/>
          <w:sz w:val="24"/>
          <w:szCs w:val="24"/>
        </w:rPr>
        <w:t xml:space="preserve">APN u skladu sa </w:t>
      </w:r>
      <w:r w:rsidR="00E83EF4">
        <w:rPr>
          <w:rFonts w:ascii="Times New Roman" w:hAnsi="Times New Roman" w:cs="Times New Roman"/>
          <w:sz w:val="24"/>
          <w:szCs w:val="24"/>
        </w:rPr>
        <w:t xml:space="preserve">odredbama </w:t>
      </w:r>
      <w:r w:rsidR="00566FBE" w:rsidRPr="00D63FA6">
        <w:rPr>
          <w:rFonts w:ascii="Times New Roman" w:hAnsi="Times New Roman" w:cs="Times New Roman"/>
          <w:sz w:val="24"/>
          <w:szCs w:val="24"/>
        </w:rPr>
        <w:t>Zakon</w:t>
      </w:r>
      <w:r w:rsidR="00E83EF4">
        <w:rPr>
          <w:rFonts w:ascii="Times New Roman" w:hAnsi="Times New Roman" w:cs="Times New Roman"/>
          <w:sz w:val="24"/>
          <w:szCs w:val="24"/>
        </w:rPr>
        <w:t>a</w:t>
      </w:r>
      <w:r w:rsidR="00566FBE" w:rsidRPr="00D63FA6">
        <w:rPr>
          <w:rFonts w:ascii="Times New Roman" w:hAnsi="Times New Roman" w:cs="Times New Roman"/>
          <w:sz w:val="24"/>
          <w:szCs w:val="24"/>
        </w:rPr>
        <w:t xml:space="preserve"> o subvencioniranje stambenih kredita („Narodne novine“, broj 65/17., 61/18., 66/19. i 146/20.).</w:t>
      </w:r>
    </w:p>
    <w:p w14:paraId="36EE6DF2" w14:textId="02E7405A" w:rsidR="003C44A1" w:rsidRPr="00D63FA6" w:rsidRDefault="00566FBE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 xml:space="preserve">Navodi da je APN osnovala Vlada Republike Hrvatske Uredbom o APN-u („Narodne novine“, broj 45/97., 63/97., 65/99., 123/02., 8/04., 27/08., 105/19. i 79/12.), kojom je u članku 9. propisano da su tijela APN-a Upravno vijeće i direktor, dok je člankom 10. Uredbe propisano da je Upravno vijeće tijelo upravljanja APN-a </w:t>
      </w:r>
      <w:r w:rsidR="009D3FCE" w:rsidRPr="00D63FA6">
        <w:rPr>
          <w:rFonts w:ascii="Times New Roman" w:hAnsi="Times New Roman" w:cs="Times New Roman"/>
          <w:sz w:val="24"/>
          <w:szCs w:val="24"/>
        </w:rPr>
        <w:t>koje</w:t>
      </w:r>
      <w:r w:rsidRPr="00D63FA6">
        <w:rPr>
          <w:rFonts w:ascii="Times New Roman" w:hAnsi="Times New Roman" w:cs="Times New Roman"/>
          <w:sz w:val="24"/>
          <w:szCs w:val="24"/>
        </w:rPr>
        <w:t xml:space="preserve"> ima pet članova, </w:t>
      </w:r>
      <w:r w:rsidR="009D3FCE" w:rsidRPr="00D63FA6">
        <w:rPr>
          <w:rFonts w:ascii="Times New Roman" w:hAnsi="Times New Roman" w:cs="Times New Roman"/>
          <w:sz w:val="24"/>
          <w:szCs w:val="24"/>
        </w:rPr>
        <w:t xml:space="preserve">i to </w:t>
      </w:r>
      <w:r w:rsidRPr="00D63FA6">
        <w:rPr>
          <w:rFonts w:ascii="Times New Roman" w:hAnsi="Times New Roman" w:cs="Times New Roman"/>
          <w:sz w:val="24"/>
          <w:szCs w:val="24"/>
        </w:rPr>
        <w:t xml:space="preserve">ministra nadležnog za graditeljstvo, ministra nadležnog za pravosuđe, ministra nadležnog za financije, ministra nadležnog za regionalni razvoj i ministra nadležnog za poljoprivredu, koji su po položaju članovi Upravnog vijeća, </w:t>
      </w:r>
      <w:r w:rsidR="003C44A1" w:rsidRPr="00D63FA6">
        <w:rPr>
          <w:rFonts w:ascii="Times New Roman" w:hAnsi="Times New Roman" w:cs="Times New Roman"/>
          <w:sz w:val="24"/>
          <w:szCs w:val="24"/>
        </w:rPr>
        <w:t xml:space="preserve">pri čemu je </w:t>
      </w:r>
      <w:r w:rsidRPr="00D63FA6">
        <w:rPr>
          <w:rFonts w:ascii="Times New Roman" w:hAnsi="Times New Roman" w:cs="Times New Roman"/>
          <w:sz w:val="24"/>
          <w:szCs w:val="24"/>
        </w:rPr>
        <w:t>ministar nadležan za graditeljstvo predsjednik Upravnog vijeća.</w:t>
      </w:r>
    </w:p>
    <w:p w14:paraId="1C32424E" w14:textId="37650691" w:rsidR="003C44A1" w:rsidRPr="00D63FA6" w:rsidRDefault="003C44A1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 xml:space="preserve">Nadalje navodi da je člankom 14. stavkom 3. navedene Uredbe propisano da direktora APN-a imenuje i razrješuje Vlada Republike Hrvatske, na prijedlog ministra nadležnog za poslove graditeljstva, te da je direktor APN-a imenovan 30. siječnja 2020. </w:t>
      </w:r>
    </w:p>
    <w:p w14:paraId="5EDDEA36" w14:textId="636EE7BD" w:rsidR="003C44A1" w:rsidRPr="00D63FA6" w:rsidRDefault="003C44A1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>Obveznik traži mišljenje Povjerenstva kako treba postupiti u ovoj situaciji.</w:t>
      </w:r>
    </w:p>
    <w:p w14:paraId="3548325B" w14:textId="77777777" w:rsidR="005978F1" w:rsidRPr="00D63FA6" w:rsidRDefault="005978F1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Člankom 2. stavkom 1. </w:t>
      </w:r>
      <w:r w:rsidRPr="00D63FA6">
        <w:rPr>
          <w:rFonts w:ascii="Times New Roman" w:hAnsi="Times New Roman" w:cs="Times New Roman"/>
          <w:sz w:val="24"/>
          <w:szCs w:val="24"/>
        </w:rPr>
        <w:t xml:space="preserve">ZSSI/21-a </w:t>
      </w:r>
      <w:r w:rsidRPr="00D63FA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propisano je da u </w:t>
      </w:r>
      <w:r w:rsidRPr="00D63FA6">
        <w:rPr>
          <w:rFonts w:ascii="Times New Roman" w:eastAsia="Times New Roman" w:hAnsi="Times New Roman" w:cs="Times New Roman"/>
          <w:sz w:val="24"/>
          <w:szCs w:val="24"/>
          <w:lang w:eastAsia="hr-HR"/>
        </w:rPr>
        <w:t>obnašanju javne dužnosti obveznici ne smiju svoj privatni interes stavljati ispred javnog interesa. Prema odredbi stavka 2. tog članka Zakona sukob interesa postoji kada su privatni interesi obveznika u suprotnosti s javnim interesom, a posebice kada privatni interes obveznika može utjecati na njegovu nepristranost u obavljanju javne dužnosti (potencijalni sukob interesa) te kada je privatni interes obveznika utjecao ili se osnovano može smatrati da je utjecao na njegovu nepristranost u obavljanju javne dužnosti (stvarni sukob interesa).</w:t>
      </w:r>
    </w:p>
    <w:p w14:paraId="5EA4A50E" w14:textId="47483F04" w:rsidR="008632A3" w:rsidRPr="00D63FA6" w:rsidRDefault="005978F1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>Člankom 7. Zakona o subvencioniranju stambenih kredita propisano je da se subvencioniranje kredita koji građanin uzima od kreditne institucije za kupnju stana ili kuće</w:t>
      </w:r>
      <w:r w:rsidR="009D3FCE" w:rsidRPr="00D63FA6">
        <w:rPr>
          <w:rFonts w:ascii="Times New Roman" w:hAnsi="Times New Roman" w:cs="Times New Roman"/>
          <w:sz w:val="24"/>
          <w:szCs w:val="24"/>
        </w:rPr>
        <w:t>,</w:t>
      </w:r>
      <w:r w:rsidRPr="00D63FA6">
        <w:rPr>
          <w:rFonts w:ascii="Times New Roman" w:hAnsi="Times New Roman" w:cs="Times New Roman"/>
          <w:sz w:val="24"/>
          <w:szCs w:val="24"/>
        </w:rPr>
        <w:t xml:space="preserve"> odnosno za gradnju kuće radi rješavanja svojeg stambenog pitanja pod uvjetima i na način propisan </w:t>
      </w:r>
      <w:r w:rsidR="009D3FCE" w:rsidRPr="00D63FA6">
        <w:rPr>
          <w:rFonts w:ascii="Times New Roman" w:hAnsi="Times New Roman" w:cs="Times New Roman"/>
          <w:sz w:val="24"/>
          <w:szCs w:val="24"/>
        </w:rPr>
        <w:t>t</w:t>
      </w:r>
      <w:r w:rsidRPr="00D63FA6">
        <w:rPr>
          <w:rFonts w:ascii="Times New Roman" w:hAnsi="Times New Roman" w:cs="Times New Roman"/>
          <w:sz w:val="24"/>
          <w:szCs w:val="24"/>
        </w:rPr>
        <w:t xml:space="preserve">im Zakonom odobrava građaninu s prebivalištem na području Republike Hrvatske koji ispunjava uvjete za dobivanje stambenog kredita koje utvrđuje kreditna institucija, koji u trenutku podnošenja zahtjeva kreditnoj instituciji nije stariji od 45 godina te koji, odnosno čiji bračni ili izvanbračni drug, životni partner ili neformalni životni partner u vlasništvu nema stan, odnosno kuću </w:t>
      </w:r>
      <w:r w:rsidR="008632A3" w:rsidRPr="00D63FA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koji su u takvom stanju uporabljivosti da postoje osnovni higijensko-tehnički uvjeti za život</w:t>
      </w:r>
      <w:r w:rsidR="008632A3" w:rsidRPr="00D63FA6">
        <w:rPr>
          <w:rFonts w:ascii="Times New Roman" w:hAnsi="Times New Roman" w:cs="Times New Roman"/>
          <w:sz w:val="24"/>
          <w:szCs w:val="24"/>
        </w:rPr>
        <w:t xml:space="preserve"> </w:t>
      </w:r>
      <w:r w:rsidRPr="00D63FA6">
        <w:rPr>
          <w:rFonts w:ascii="Times New Roman" w:hAnsi="Times New Roman" w:cs="Times New Roman"/>
          <w:sz w:val="24"/>
          <w:szCs w:val="24"/>
        </w:rPr>
        <w:lastRenderedPageBreak/>
        <w:t xml:space="preserve">ili koji u vlasništvu ima samo jedan stan ili kuću </w:t>
      </w:r>
      <w:r w:rsidR="008632A3" w:rsidRPr="00D63FA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koji su u takvom stanju uporabljivosti da postoje osnovni higijensko-tehnički uvjeti za život, a</w:t>
      </w:r>
      <w:r w:rsidR="008632A3" w:rsidRPr="00D63FA6">
        <w:rPr>
          <w:rFonts w:ascii="Times New Roman" w:hAnsi="Times New Roman" w:cs="Times New Roman"/>
          <w:sz w:val="24"/>
          <w:szCs w:val="24"/>
        </w:rPr>
        <w:t xml:space="preserve"> </w:t>
      </w:r>
      <w:r w:rsidRPr="00D63FA6">
        <w:rPr>
          <w:rFonts w:ascii="Times New Roman" w:hAnsi="Times New Roman" w:cs="Times New Roman"/>
          <w:sz w:val="24"/>
          <w:szCs w:val="24"/>
        </w:rPr>
        <w:t>koju prodaje radi kupnje većeg stana ili kuće</w:t>
      </w:r>
      <w:r w:rsidR="009D3FCE" w:rsidRPr="00D63FA6">
        <w:rPr>
          <w:rFonts w:ascii="Times New Roman" w:hAnsi="Times New Roman" w:cs="Times New Roman"/>
          <w:sz w:val="24"/>
          <w:szCs w:val="24"/>
        </w:rPr>
        <w:t>,</w:t>
      </w:r>
      <w:r w:rsidRPr="00D63FA6">
        <w:rPr>
          <w:rFonts w:ascii="Times New Roman" w:hAnsi="Times New Roman" w:cs="Times New Roman"/>
          <w:sz w:val="24"/>
          <w:szCs w:val="24"/>
        </w:rPr>
        <w:t xml:space="preserve"> odnosno gradnje kuće zbog potreba vlastitog stanovanja. </w:t>
      </w:r>
    </w:p>
    <w:p w14:paraId="745A71C8" w14:textId="0547A10B" w:rsidR="008632A3" w:rsidRPr="00D63FA6" w:rsidRDefault="005978F1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 xml:space="preserve">Člankom 9. istog Zakona propisano je da se subvencioniranje odobrava za kredit čiji iznos ne prelazi 100.000,00 eura i čiji rok otplate nije kraći od 15 godina, s time da stambeni kredit može biti veći od navedenog iznosa, ali se u tom slučaju njegova razlika ne subvencionira. </w:t>
      </w:r>
    </w:p>
    <w:p w14:paraId="61B164AC" w14:textId="374D59C5" w:rsidR="008632A3" w:rsidRPr="00D63FA6" w:rsidRDefault="005978F1" w:rsidP="004E2E41">
      <w:pPr>
        <w:spacing w:before="240"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D63FA6">
        <w:rPr>
          <w:rFonts w:ascii="Times New Roman" w:hAnsi="Times New Roman" w:cs="Times New Roman"/>
          <w:sz w:val="24"/>
          <w:szCs w:val="24"/>
        </w:rPr>
        <w:t xml:space="preserve">Člankom 11. istog Zakona propisano je da se </w:t>
      </w:r>
      <w:r w:rsidR="00683BFE" w:rsidRPr="00D63FA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</w:t>
      </w:r>
      <w:r w:rsidR="008632A3" w:rsidRPr="00D63FA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redit koji građanin uzima od odabrane kreditne institucije za kupnju stana ili kuće</w:t>
      </w:r>
      <w:r w:rsidR="009D3FCE" w:rsidRPr="00D63FA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="008632A3" w:rsidRPr="00D63FA6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odnosno za gradnju kuće radi rješavanja svojeg stambenog pitanja subvencionira sredstvima iz proračuna Republike Hrvatske, koja se u skladu s istim Zakonom odobravaju korisniku tog kredita na način da se tim sredstvima prvih pet godina plaća dio mjesečnih obroka ili anuiteta koji ovisi o skupini u kojoj se nalazi grad ili općina prema indeksu razvijenosti na dan objave javnog poziva. </w:t>
      </w:r>
    </w:p>
    <w:p w14:paraId="58A4F8EF" w14:textId="77777777" w:rsidR="005978F1" w:rsidRPr="00D63FA6" w:rsidRDefault="005978F1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>Člankom 15. stavkom 1. Zakona o subvencioniranju stambenih kredita propisano je da se zahtjev za subvencioniranje kredita zajedno sa zahtjevom za stambeni kredit podnosi odabranoj kreditnoj instituciji, s time da je prema članku 16. stavku 1. odabrana kreditna institucija dužna u roku od osam dana od dana uredno podnesenog zahtjeva odlučiti ispunjava li podnositelj zahtjeva uvjete za davanje kredita utvrđene odredbama navedenog Zakona. Ova odluka mora sadržavati ukupni iznos kredita i plan otplate kredita. Prema stavku 2. istog članka, odluku kojom se utvrđuje da podnositelj zahtjeva ispunjava uvjete za davanje kredita, zajedno s dokumentima odabrana kreditna institucija, bez odgađanja, dostavlja APN-u.</w:t>
      </w:r>
    </w:p>
    <w:p w14:paraId="2415E9C2" w14:textId="6A423715" w:rsidR="005978F1" w:rsidRPr="00D63FA6" w:rsidRDefault="005978F1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>Člankom 17. stavkom 1. Zakona o subvencioniranju stambenih kredita propisano je da odluku o odobravanju subvencioniranja kredita donosi APN nakon što uvidom u odluku i dokumentaciju koju mu je dostavila odabrana kreditna institucija, utvrdi da su za to ispunjeni uvjeti propisani istim Zakonom.</w:t>
      </w:r>
      <w:r w:rsidR="00AB2541" w:rsidRPr="00D63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56AF3" w14:textId="2A983979" w:rsidR="005978F1" w:rsidRPr="00D63FA6" w:rsidRDefault="005978F1" w:rsidP="004E2E4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 xml:space="preserve">Člankom 18. Zakona o subvencioniranju stambenih kredita propisano je da se subvencioniranje kredita odobrava prema vremenu zaprimanja potpunog zahtjeva u APN-u, a u slučaju dvaju ili više zahtjeva za subvencioniranje kredita koji su podneseni, odnosno upotpunjeni istodobno, zahtjevi se odobravaju počevši od zahtjeva s manjim iznosom traženog kredita tako da se zadnji razmotri zahtjev s najvećim iznosom. Člankom 19. stavkom 1. istog Zakona propisano je da se subvencioniranje kredita odobrava do iznosa sredstava osiguranih za tu svrhu u državnom proračunu, prema raspodjeli sredstava koju će ministar utvrditi odlukom. </w:t>
      </w:r>
    </w:p>
    <w:p w14:paraId="1A9B4DFF" w14:textId="77777777" w:rsidR="00E83EF4" w:rsidRPr="00D63FA6" w:rsidRDefault="00E83EF4" w:rsidP="004E2E41">
      <w:pPr>
        <w:pStyle w:val="StandardWeb"/>
        <w:spacing w:before="240" w:after="0" w:line="276" w:lineRule="auto"/>
        <w:ind w:firstLine="708"/>
        <w:jc w:val="both"/>
      </w:pPr>
      <w:r>
        <w:t xml:space="preserve">U </w:t>
      </w:r>
      <w:r w:rsidRPr="00D63FA6">
        <w:t xml:space="preserve">postupku sudjelovanja u programu subvencioniranog kreditiranja, obveznik Mario </w:t>
      </w:r>
      <w:proofErr w:type="spellStart"/>
      <w:r w:rsidRPr="00D63FA6">
        <w:t>Banožić</w:t>
      </w:r>
      <w:proofErr w:type="spellEnd"/>
      <w:r w:rsidRPr="00D63FA6">
        <w:t xml:space="preserve"> pojavljuje </w:t>
      </w:r>
      <w:r>
        <w:t xml:space="preserve">se </w:t>
      </w:r>
      <w:r w:rsidRPr="00D63FA6">
        <w:t xml:space="preserve">kao privatna osoba. Kao privatnoj osobi i građaninu Republike Hrvatske pripadaju </w:t>
      </w:r>
      <w:r>
        <w:t xml:space="preserve">mu </w:t>
      </w:r>
      <w:r w:rsidRPr="00D63FA6">
        <w:t xml:space="preserve">sva prava kao i drugim građanima Republike Hrvatske, stoga </w:t>
      </w:r>
      <w:r>
        <w:t xml:space="preserve">obveznik </w:t>
      </w:r>
      <w:r w:rsidRPr="00D63FA6">
        <w:t>načelno u privatnom svojstvu</w:t>
      </w:r>
      <w:r>
        <w:t>,</w:t>
      </w:r>
      <w:r w:rsidRPr="00D63FA6">
        <w:t xml:space="preserve"> kao i svi drugi građani</w:t>
      </w:r>
      <w:r>
        <w:t>,</w:t>
      </w:r>
      <w:r w:rsidRPr="00D63FA6">
        <w:t xml:space="preserve"> može sudjelovati u programu APN-a kako bi osigurao stambeno zbrinjavanje svoje obitelji, ukoliko zadovoljava objektivno propisane kriterije.  </w:t>
      </w:r>
    </w:p>
    <w:p w14:paraId="0E3C315C" w14:textId="77777777" w:rsidR="00E83EF4" w:rsidRPr="00D63FA6" w:rsidRDefault="00E83EF4" w:rsidP="004E2E41">
      <w:pPr>
        <w:pStyle w:val="StandardWeb"/>
        <w:spacing w:before="240" w:after="0" w:line="276" w:lineRule="auto"/>
        <w:ind w:firstLine="708"/>
        <w:jc w:val="both"/>
      </w:pPr>
      <w:r w:rsidRPr="00D63FA6">
        <w:t xml:space="preserve">Stoga ne bi bilo suprotno odredbama ZSSI/21-a da obveznik Mario </w:t>
      </w:r>
      <w:proofErr w:type="spellStart"/>
      <w:r w:rsidRPr="00D63FA6">
        <w:t>Banožić</w:t>
      </w:r>
      <w:proofErr w:type="spellEnd"/>
      <w:r>
        <w:t xml:space="preserve">, </w:t>
      </w:r>
      <w:r w:rsidRPr="00D63FA6">
        <w:t xml:space="preserve">uz primjenu mjerodavnih zakonskih odredbi i pravila postupaka koji se mora provesti prije </w:t>
      </w:r>
      <w:r>
        <w:t xml:space="preserve">odobravanja kredita, </w:t>
      </w:r>
      <w:r w:rsidRPr="00D63FA6">
        <w:t>kao privatna osoba sudjeluje u programu subvencioniranja stambenih kredita kojeg provodi APN-a u svrh</w:t>
      </w:r>
      <w:r>
        <w:t xml:space="preserve">u rješavanja stambenog pitanja, te da mu </w:t>
      </w:r>
      <w:r w:rsidRPr="00D63FA6">
        <w:t>ukoliko ispun</w:t>
      </w:r>
      <w:r>
        <w:t>i</w:t>
      </w:r>
      <w:r w:rsidRPr="00D63FA6">
        <w:t xml:space="preserve"> sve kriterije,</w:t>
      </w:r>
      <w:r>
        <w:t xml:space="preserve"> bude odobrena subvencija stambenog kredita.  </w:t>
      </w:r>
    </w:p>
    <w:p w14:paraId="0DE3350D" w14:textId="4DAAF748" w:rsidR="00E83EF4" w:rsidRPr="00D63FA6" w:rsidRDefault="00E83EF4" w:rsidP="004E2E41">
      <w:pPr>
        <w:pStyle w:val="StandardWeb"/>
        <w:spacing w:before="240" w:after="0" w:line="276" w:lineRule="auto"/>
        <w:ind w:firstLine="708"/>
        <w:jc w:val="both"/>
      </w:pPr>
      <w:r>
        <w:t>Međutim, o</w:t>
      </w:r>
      <w:r w:rsidRPr="00D63FA6">
        <w:t xml:space="preserve">bveznik je prihvaćanjem imenovanja na dužnost ministra obrane pristao da ga povodom njezina obnašanja obvezuju ograničenja koja se na njega ne bi primjenjivala kada ne bi obnašao navedenu dužnost. </w:t>
      </w:r>
    </w:p>
    <w:p w14:paraId="00D8DBE8" w14:textId="4671B0DD" w:rsidR="00683BFE" w:rsidRPr="00D63FA6" w:rsidRDefault="00E83EF4" w:rsidP="004E2E41">
      <w:pPr>
        <w:pStyle w:val="StandardWeb"/>
        <w:spacing w:before="240" w:after="0" w:line="276" w:lineRule="auto"/>
        <w:ind w:firstLine="708"/>
        <w:jc w:val="both"/>
      </w:pPr>
      <w:r>
        <w:t>Naime, u</w:t>
      </w:r>
      <w:r w:rsidR="00683BFE" w:rsidRPr="00D63FA6">
        <w:t xml:space="preserve"> konkretnom slučaju, Povjerenstvo utvrđuje kako obveznik ne </w:t>
      </w:r>
      <w:r w:rsidR="009D3FCE" w:rsidRPr="00D63FA6">
        <w:t xml:space="preserve">bi </w:t>
      </w:r>
      <w:r>
        <w:t>ostvario pravo</w:t>
      </w:r>
      <w:r w:rsidR="00683BFE" w:rsidRPr="00D63FA6">
        <w:t xml:space="preserve"> od tijela vlasti u kojem obnaša javnu dužnost, odnosno od Ministarstva obrane, stoga se u odnosu na postupak odobravanja subvencioniran</w:t>
      </w:r>
      <w:r>
        <w:t>ih</w:t>
      </w:r>
      <w:r w:rsidR="00683BFE" w:rsidRPr="00D63FA6">
        <w:t xml:space="preserve"> kredita </w:t>
      </w:r>
      <w:r>
        <w:t>koji provodi</w:t>
      </w:r>
      <w:r w:rsidR="00683BFE" w:rsidRPr="00D63FA6">
        <w:t xml:space="preserve"> APN ne nalazi u situaciji sukoba interesa u smislu članka 2. ZSSI</w:t>
      </w:r>
      <w:r w:rsidR="009D3FCE" w:rsidRPr="00D63FA6">
        <w:t>/21</w:t>
      </w:r>
      <w:r w:rsidR="00683BFE" w:rsidRPr="00D63FA6">
        <w:t xml:space="preserve">-a. </w:t>
      </w:r>
    </w:p>
    <w:p w14:paraId="5EF8FA3A" w14:textId="4F7B8894" w:rsidR="00683BFE" w:rsidRPr="00D63FA6" w:rsidRDefault="00683BFE" w:rsidP="004E2E41">
      <w:pPr>
        <w:pStyle w:val="StandardWeb"/>
        <w:spacing w:before="240" w:after="0" w:line="276" w:lineRule="auto"/>
        <w:jc w:val="both"/>
      </w:pPr>
      <w:r w:rsidRPr="00D63FA6">
        <w:tab/>
      </w:r>
      <w:r w:rsidR="00E83EF4">
        <w:t>O</w:t>
      </w:r>
      <w:r w:rsidRPr="00D63FA6">
        <w:t xml:space="preserve">bveznik u obnašanju dužnosti ministra obrane nije u prilici poduzimati radnje, </w:t>
      </w:r>
      <w:r w:rsidR="009D3FCE" w:rsidRPr="00D63FA6">
        <w:t>odnosno</w:t>
      </w:r>
      <w:r w:rsidRPr="00D63FA6">
        <w:t xml:space="preserve"> na bilo koji sudjelovati u postupku odobravanja subvencioniranja kredita, </w:t>
      </w:r>
      <w:r w:rsidR="009D3FCE" w:rsidRPr="00D63FA6">
        <w:t>niti je</w:t>
      </w:r>
      <w:r w:rsidRPr="00D63FA6">
        <w:t xml:space="preserve"> povodom obnašanja navedene dužn</w:t>
      </w:r>
      <w:r w:rsidR="00E83EF4">
        <w:t xml:space="preserve">osti član Upravnog vijeća APN-a, već su to po položaju drugi članovi Vlade </w:t>
      </w:r>
      <w:r w:rsidR="00E83EF4" w:rsidRPr="00D63FA6">
        <w:t>Republike Hrvatske</w:t>
      </w:r>
      <w:r w:rsidR="00E83EF4">
        <w:t xml:space="preserve">. </w:t>
      </w:r>
    </w:p>
    <w:p w14:paraId="3A76020F" w14:textId="204F4987" w:rsidR="00683BFE" w:rsidRPr="00D63FA6" w:rsidRDefault="00683BFE" w:rsidP="004E2E41">
      <w:pPr>
        <w:pStyle w:val="StandardWeb"/>
        <w:spacing w:before="240" w:after="0" w:line="276" w:lineRule="auto"/>
        <w:jc w:val="both"/>
      </w:pPr>
      <w:r w:rsidRPr="00D63FA6">
        <w:tab/>
      </w:r>
      <w:r w:rsidR="009D3FCE" w:rsidRPr="00D63FA6">
        <w:t>Nadalje,</w:t>
      </w:r>
      <w:r w:rsidRPr="00D63FA6">
        <w:t xml:space="preserve"> obveznik je kao član Vlade Republike Hrvatske ovlašten odlučivati o imenovanju </w:t>
      </w:r>
      <w:r w:rsidR="00AB2541" w:rsidRPr="00D63FA6">
        <w:t>i</w:t>
      </w:r>
      <w:r w:rsidRPr="00D63FA6">
        <w:t xml:space="preserve"> razrješenju direktora APN-a na prijedlog ministra nadležnog za poslove graditeljstva, sukladno odredbi članka 14. stavka 3. Uredbe o APN</w:t>
      </w:r>
      <w:r w:rsidR="001566E5" w:rsidRPr="00D63FA6">
        <w:t xml:space="preserve">-u, </w:t>
      </w:r>
      <w:r w:rsidR="009D3FCE" w:rsidRPr="00D63FA6">
        <w:t>a uz to</w:t>
      </w:r>
      <w:r w:rsidR="001566E5" w:rsidRPr="00D63FA6">
        <w:t xml:space="preserve"> Upravno vijeće </w:t>
      </w:r>
      <w:r w:rsidR="009D3FCE" w:rsidRPr="00D63FA6">
        <w:t xml:space="preserve">APN-a </w:t>
      </w:r>
      <w:r w:rsidR="001566E5" w:rsidRPr="00D63FA6">
        <w:t>jednom godišnje podnosi Vladi Republike Hrvatske izvješće o radu APN-a, sukladno odredbi članka 12. stavka 2. Uredbe o APN-u.</w:t>
      </w:r>
    </w:p>
    <w:p w14:paraId="4CF42686" w14:textId="3BEA3CBF" w:rsidR="001566E5" w:rsidRPr="00D63FA6" w:rsidRDefault="009D3FCE" w:rsidP="004E2E41">
      <w:pPr>
        <w:pStyle w:val="StandardWeb"/>
        <w:spacing w:before="240" w:after="0" w:line="276" w:lineRule="auto"/>
        <w:jc w:val="both"/>
      </w:pPr>
      <w:r w:rsidRPr="00D63FA6">
        <w:tab/>
      </w:r>
      <w:r w:rsidR="00D63FA6" w:rsidRPr="00D63FA6">
        <w:t>Imajući u vidu</w:t>
      </w:r>
      <w:r w:rsidRPr="00D63FA6">
        <w:t xml:space="preserve"> da je obveznik u obnašanju javne dužnosti ovlašten odlučivati o imenovanju i razrješenju direktora APN-a, odnosno osobe koja je čelnik državnog tijela koje provodi i odobrava subvencioniranje stambenih kredita, </w:t>
      </w:r>
      <w:r w:rsidR="00D63FA6" w:rsidRPr="00D63FA6">
        <w:t xml:space="preserve">u ovoj bi situaciji obveznik Mario </w:t>
      </w:r>
      <w:proofErr w:type="spellStart"/>
      <w:r w:rsidR="00D63FA6" w:rsidRPr="00D63FA6">
        <w:t>Banožić</w:t>
      </w:r>
      <w:proofErr w:type="spellEnd"/>
      <w:r w:rsidR="00D63FA6" w:rsidRPr="00D63FA6">
        <w:t xml:space="preserve"> mogao ostvariti navedeno pravo </w:t>
      </w:r>
      <w:r w:rsidR="001566E5" w:rsidRPr="00D63FA6">
        <w:t xml:space="preserve">ukoliko bi sredstva planirana u državnom proračunu za ovu namjenu bila dostatna tako da svim podnositeljima koji ispunjavaju uvjete </w:t>
      </w:r>
      <w:r w:rsidR="00F568B2">
        <w:t xml:space="preserve">u programu kreditiranja u kojem je obveznik podnio zahtjev </w:t>
      </w:r>
      <w:r w:rsidR="001566E5" w:rsidRPr="00D63FA6">
        <w:t xml:space="preserve">bude odobren zahtjev za subvencijom, a ukoliko to ne bi bio slučaj, te bi odobravanje zahtjeva obveznika imalo za posljedicu nemogućnost odobravanja subvencije bilo </w:t>
      </w:r>
      <w:r w:rsidR="001566E5" w:rsidRPr="00D63FA6">
        <w:lastRenderedPageBreak/>
        <w:t xml:space="preserve">kojem drugom podnositelju koji ispunjava uvjete, prednost bi trebalo dati </w:t>
      </w:r>
      <w:r w:rsidR="006F7DA7">
        <w:t xml:space="preserve">tom </w:t>
      </w:r>
      <w:r w:rsidR="001566E5" w:rsidRPr="00D63FA6">
        <w:t xml:space="preserve">drugom podnositelju. </w:t>
      </w:r>
    </w:p>
    <w:p w14:paraId="0EDA3833" w14:textId="77777777" w:rsidR="00D63FA6" w:rsidRPr="00D63FA6" w:rsidRDefault="001566E5" w:rsidP="004E2E41">
      <w:pPr>
        <w:pStyle w:val="StandardWeb"/>
        <w:spacing w:before="240" w:after="0" w:line="276" w:lineRule="auto"/>
        <w:jc w:val="both"/>
      </w:pPr>
      <w:r w:rsidRPr="00D63FA6">
        <w:tab/>
      </w:r>
      <w:r w:rsidR="00301178" w:rsidRPr="00D63FA6">
        <w:t xml:space="preserve">Nadalje, člankom 3. stavkom 1. podstavkom 45. ZSSI-a propisano da su ravnatelji i zamjenici ravnatelja kojima je osnivač Republike Hrvatske obveznici u smislu tog Zakona, stoga je i obveznik Dragan </w:t>
      </w:r>
      <w:proofErr w:type="spellStart"/>
      <w:r w:rsidR="00301178" w:rsidRPr="00D63FA6">
        <w:t>Hristov</w:t>
      </w:r>
      <w:proofErr w:type="spellEnd"/>
      <w:r w:rsidR="00301178" w:rsidRPr="00D63FA6">
        <w:t xml:space="preserve">, direktor APN-a obvezan postupati sukladno odredbama ZSSI/21-a te je u okviru obveza koje proizlaze iz ovog Zakona, u postupku odobravanja kredita po odredbama Zakona o subvencioniranu stambenih kredita, dužan posebno voditi računa da zahtjevi koji su podnijeli obveznici ispunjavaju sve pretpostavke propisane Zakonom o subvencioniranju stambenih kredita, jer bi suprotno postupanje moglo predstavljati povredu odredbi ZSSI/21-a. </w:t>
      </w:r>
    </w:p>
    <w:p w14:paraId="4624D7D0" w14:textId="73104D70" w:rsidR="00184F65" w:rsidRPr="00D63FA6" w:rsidRDefault="00184F65" w:rsidP="004E2E41">
      <w:pPr>
        <w:pStyle w:val="StandardWeb"/>
        <w:spacing w:before="240" w:after="0" w:line="276" w:lineRule="auto"/>
        <w:ind w:firstLine="708"/>
        <w:jc w:val="both"/>
      </w:pPr>
      <w:r w:rsidRPr="00D63FA6">
        <w:t xml:space="preserve">Slijedom svega navedenog, Povjerenstvo je dalo mišljenje kao što je navedeno u izreci ovog akta. </w:t>
      </w:r>
    </w:p>
    <w:p w14:paraId="4624D7D1" w14:textId="1C1D300D" w:rsidR="00184F65" w:rsidRPr="00D63FA6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FA6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AAFC6E3" w14:textId="77777777" w:rsidR="0070117D" w:rsidRPr="00D63FA6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 w:rsidRPr="00D63FA6">
        <w:rPr>
          <w:bCs/>
          <w:color w:val="auto"/>
        </w:rPr>
        <w:t xml:space="preserve">      </w:t>
      </w:r>
    </w:p>
    <w:p w14:paraId="4624D7D2" w14:textId="092E20B5" w:rsidR="00184F65" w:rsidRPr="00D63FA6" w:rsidRDefault="0070117D" w:rsidP="00184F65">
      <w:pPr>
        <w:pStyle w:val="Default"/>
        <w:spacing w:line="276" w:lineRule="auto"/>
        <w:ind w:left="4956"/>
        <w:rPr>
          <w:color w:val="auto"/>
        </w:rPr>
      </w:pPr>
      <w:r w:rsidRPr="00D63FA6">
        <w:rPr>
          <w:bCs/>
          <w:color w:val="auto"/>
        </w:rPr>
        <w:t xml:space="preserve">       </w:t>
      </w:r>
      <w:r w:rsidR="00184F65" w:rsidRPr="00D63FA6">
        <w:rPr>
          <w:bCs/>
          <w:color w:val="auto"/>
        </w:rPr>
        <w:t xml:space="preserve">    Nataša Novaković, dipl. </w:t>
      </w:r>
      <w:proofErr w:type="spellStart"/>
      <w:r w:rsidR="00184F65" w:rsidRPr="00D63FA6">
        <w:rPr>
          <w:bCs/>
          <w:color w:val="auto"/>
        </w:rPr>
        <w:t>iur</w:t>
      </w:r>
      <w:proofErr w:type="spellEnd"/>
      <w:r w:rsidR="00184F65" w:rsidRPr="00D63FA6">
        <w:rPr>
          <w:bCs/>
          <w:color w:val="auto"/>
        </w:rPr>
        <w:t>.</w:t>
      </w:r>
    </w:p>
    <w:p w14:paraId="4624D7D5" w14:textId="4F465A6C" w:rsidR="00184F65" w:rsidRPr="00D63FA6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30560274" w:rsidR="00184F65" w:rsidRPr="00D63FA6" w:rsidRDefault="00470759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 xml:space="preserve">Obveznik Mario </w:t>
      </w:r>
      <w:proofErr w:type="spellStart"/>
      <w:r w:rsidRPr="00D63FA6">
        <w:rPr>
          <w:rFonts w:ascii="Times New Roman" w:hAnsi="Times New Roman" w:cs="Times New Roman"/>
          <w:sz w:val="24"/>
          <w:szCs w:val="24"/>
        </w:rPr>
        <w:t>Banožić</w:t>
      </w:r>
      <w:proofErr w:type="spellEnd"/>
      <w:r w:rsidR="00F66F71" w:rsidRPr="00D63FA6">
        <w:rPr>
          <w:rFonts w:ascii="Times New Roman" w:hAnsi="Times New Roman" w:cs="Times New Roman"/>
          <w:sz w:val="24"/>
          <w:szCs w:val="24"/>
        </w:rPr>
        <w:t xml:space="preserve">, </w:t>
      </w:r>
      <w:r w:rsidR="00B838C9" w:rsidRPr="00D63FA6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624D7D7" w14:textId="77777777" w:rsidR="00184F65" w:rsidRPr="00D63FA6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A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7E7356D0" w:rsidR="00184F65" w:rsidRPr="004E2E41" w:rsidRDefault="00184F65" w:rsidP="004E2E41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3FA6">
        <w:rPr>
          <w:rFonts w:ascii="Times New Roman" w:hAnsi="Times New Roman" w:cs="Times New Roman"/>
          <w:sz w:val="24"/>
          <w:szCs w:val="24"/>
        </w:rPr>
        <w:t>Pismohrana</w:t>
      </w:r>
      <w:r w:rsidRPr="00D63F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</w:t>
      </w:r>
      <w:bookmarkStart w:id="0" w:name="_GoBack"/>
      <w:bookmarkEnd w:id="0"/>
    </w:p>
    <w:sectPr w:rsidR="00184F65" w:rsidRPr="004E2E4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EF509" w14:textId="77777777" w:rsidR="00716CA3" w:rsidRDefault="00716CA3" w:rsidP="005B5818">
      <w:pPr>
        <w:spacing w:after="0" w:line="240" w:lineRule="auto"/>
      </w:pPr>
      <w:r>
        <w:separator/>
      </w:r>
    </w:p>
  </w:endnote>
  <w:endnote w:type="continuationSeparator" w:id="0">
    <w:p w14:paraId="70F7B71A" w14:textId="77777777" w:rsidR="00716CA3" w:rsidRDefault="00716CA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52861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6C82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488FD" w14:textId="77777777" w:rsidR="00716CA3" w:rsidRDefault="00716CA3" w:rsidP="005B5818">
      <w:pPr>
        <w:spacing w:after="0" w:line="240" w:lineRule="auto"/>
      </w:pPr>
      <w:r>
        <w:separator/>
      </w:r>
    </w:p>
  </w:footnote>
  <w:footnote w:type="continuationSeparator" w:id="0">
    <w:p w14:paraId="2EAAEC02" w14:textId="77777777" w:rsidR="00716CA3" w:rsidRDefault="00716CA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864FA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9AF"/>
    <w:multiLevelType w:val="hybridMultilevel"/>
    <w:tmpl w:val="F73087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366046B"/>
    <w:multiLevelType w:val="hybridMultilevel"/>
    <w:tmpl w:val="3F46E22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A6443"/>
    <w:multiLevelType w:val="hybridMultilevel"/>
    <w:tmpl w:val="467EA0A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7B510B"/>
    <w:multiLevelType w:val="hybridMultilevel"/>
    <w:tmpl w:val="947E1F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25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4"/>
  </w:num>
  <w:num w:numId="20">
    <w:abstractNumId w:val="9"/>
  </w:num>
  <w:num w:numId="21">
    <w:abstractNumId w:val="24"/>
  </w:num>
  <w:num w:numId="22">
    <w:abstractNumId w:val="23"/>
  </w:num>
  <w:num w:numId="23">
    <w:abstractNumId w:val="19"/>
  </w:num>
  <w:num w:numId="24">
    <w:abstractNumId w:val="12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46307"/>
    <w:rsid w:val="000538BC"/>
    <w:rsid w:val="0005610A"/>
    <w:rsid w:val="00061FEE"/>
    <w:rsid w:val="00065E61"/>
    <w:rsid w:val="00065FB2"/>
    <w:rsid w:val="00067ACB"/>
    <w:rsid w:val="00067EC1"/>
    <w:rsid w:val="00074319"/>
    <w:rsid w:val="00077123"/>
    <w:rsid w:val="00082BFE"/>
    <w:rsid w:val="00090430"/>
    <w:rsid w:val="000A04E3"/>
    <w:rsid w:val="000A1AF9"/>
    <w:rsid w:val="000B0057"/>
    <w:rsid w:val="000B2579"/>
    <w:rsid w:val="000B2775"/>
    <w:rsid w:val="000B2BF7"/>
    <w:rsid w:val="000C19B6"/>
    <w:rsid w:val="000C51C8"/>
    <w:rsid w:val="000C5220"/>
    <w:rsid w:val="000C69BD"/>
    <w:rsid w:val="000E2529"/>
    <w:rsid w:val="000E26F2"/>
    <w:rsid w:val="000E75E4"/>
    <w:rsid w:val="000E769D"/>
    <w:rsid w:val="000F08E4"/>
    <w:rsid w:val="001016DE"/>
    <w:rsid w:val="00101F03"/>
    <w:rsid w:val="00111F0B"/>
    <w:rsid w:val="00112E23"/>
    <w:rsid w:val="0012224D"/>
    <w:rsid w:val="001277EA"/>
    <w:rsid w:val="00130900"/>
    <w:rsid w:val="0013557F"/>
    <w:rsid w:val="00141067"/>
    <w:rsid w:val="00143B3C"/>
    <w:rsid w:val="00146D6F"/>
    <w:rsid w:val="001566E5"/>
    <w:rsid w:val="00177A54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0A87"/>
    <w:rsid w:val="001F2357"/>
    <w:rsid w:val="001F3457"/>
    <w:rsid w:val="001F5128"/>
    <w:rsid w:val="00203806"/>
    <w:rsid w:val="00213D6C"/>
    <w:rsid w:val="0023102B"/>
    <w:rsid w:val="002333D5"/>
    <w:rsid w:val="00235DF8"/>
    <w:rsid w:val="0023718E"/>
    <w:rsid w:val="0024129E"/>
    <w:rsid w:val="002421E6"/>
    <w:rsid w:val="002513C6"/>
    <w:rsid w:val="00251A0D"/>
    <w:rsid w:val="002541BE"/>
    <w:rsid w:val="00260416"/>
    <w:rsid w:val="0026678D"/>
    <w:rsid w:val="00277E29"/>
    <w:rsid w:val="00281545"/>
    <w:rsid w:val="002940DD"/>
    <w:rsid w:val="00295FCD"/>
    <w:rsid w:val="0029633A"/>
    <w:rsid w:val="00296618"/>
    <w:rsid w:val="002A33D7"/>
    <w:rsid w:val="002B0D04"/>
    <w:rsid w:val="002B6010"/>
    <w:rsid w:val="002B7D31"/>
    <w:rsid w:val="002C2815"/>
    <w:rsid w:val="002C4098"/>
    <w:rsid w:val="002D314B"/>
    <w:rsid w:val="002D695E"/>
    <w:rsid w:val="002D7C4E"/>
    <w:rsid w:val="002F313C"/>
    <w:rsid w:val="00301178"/>
    <w:rsid w:val="003046B9"/>
    <w:rsid w:val="00322DCD"/>
    <w:rsid w:val="00323DC5"/>
    <w:rsid w:val="003278A3"/>
    <w:rsid w:val="00332D21"/>
    <w:rsid w:val="00334CF8"/>
    <w:rsid w:val="00335038"/>
    <w:rsid w:val="003379B8"/>
    <w:rsid w:val="003416CC"/>
    <w:rsid w:val="003512F2"/>
    <w:rsid w:val="00354459"/>
    <w:rsid w:val="0036349C"/>
    <w:rsid w:val="003644FC"/>
    <w:rsid w:val="00373A1A"/>
    <w:rsid w:val="00387C83"/>
    <w:rsid w:val="00390125"/>
    <w:rsid w:val="00393F59"/>
    <w:rsid w:val="003A0547"/>
    <w:rsid w:val="003A2556"/>
    <w:rsid w:val="003A7C1B"/>
    <w:rsid w:val="003A7E01"/>
    <w:rsid w:val="003B3270"/>
    <w:rsid w:val="003C019C"/>
    <w:rsid w:val="003C2DEB"/>
    <w:rsid w:val="003C44A1"/>
    <w:rsid w:val="003C4B46"/>
    <w:rsid w:val="003D0BF2"/>
    <w:rsid w:val="003D1D35"/>
    <w:rsid w:val="003D41F6"/>
    <w:rsid w:val="003E53F7"/>
    <w:rsid w:val="003E6375"/>
    <w:rsid w:val="00406E92"/>
    <w:rsid w:val="00411522"/>
    <w:rsid w:val="00415EC4"/>
    <w:rsid w:val="00416D2A"/>
    <w:rsid w:val="004354E0"/>
    <w:rsid w:val="004442D5"/>
    <w:rsid w:val="004627C7"/>
    <w:rsid w:val="0046294D"/>
    <w:rsid w:val="00470759"/>
    <w:rsid w:val="00473297"/>
    <w:rsid w:val="00477755"/>
    <w:rsid w:val="004830B1"/>
    <w:rsid w:val="004843F9"/>
    <w:rsid w:val="00494508"/>
    <w:rsid w:val="0049467E"/>
    <w:rsid w:val="004A29EF"/>
    <w:rsid w:val="004A5B81"/>
    <w:rsid w:val="004B12AF"/>
    <w:rsid w:val="004C4BBE"/>
    <w:rsid w:val="004C4EF5"/>
    <w:rsid w:val="004C5C57"/>
    <w:rsid w:val="004D06DE"/>
    <w:rsid w:val="004D7F96"/>
    <w:rsid w:val="004E2E41"/>
    <w:rsid w:val="004E75B3"/>
    <w:rsid w:val="00507FF9"/>
    <w:rsid w:val="00512887"/>
    <w:rsid w:val="00526DC7"/>
    <w:rsid w:val="00527047"/>
    <w:rsid w:val="00540030"/>
    <w:rsid w:val="0054338E"/>
    <w:rsid w:val="00546D91"/>
    <w:rsid w:val="005506A5"/>
    <w:rsid w:val="00566FBE"/>
    <w:rsid w:val="005978F1"/>
    <w:rsid w:val="005A1257"/>
    <w:rsid w:val="005A1CAA"/>
    <w:rsid w:val="005A1E9A"/>
    <w:rsid w:val="005A5C1D"/>
    <w:rsid w:val="005A5E66"/>
    <w:rsid w:val="005A7291"/>
    <w:rsid w:val="005B5818"/>
    <w:rsid w:val="005B7DB6"/>
    <w:rsid w:val="005C44F6"/>
    <w:rsid w:val="005D00ED"/>
    <w:rsid w:val="005D44F2"/>
    <w:rsid w:val="005E3FC2"/>
    <w:rsid w:val="005E644F"/>
    <w:rsid w:val="005F06EF"/>
    <w:rsid w:val="005F3BBB"/>
    <w:rsid w:val="005F6A0C"/>
    <w:rsid w:val="00610D91"/>
    <w:rsid w:val="00612075"/>
    <w:rsid w:val="00615197"/>
    <w:rsid w:val="006178F8"/>
    <w:rsid w:val="00617B20"/>
    <w:rsid w:val="006404B7"/>
    <w:rsid w:val="00641C31"/>
    <w:rsid w:val="00647B1E"/>
    <w:rsid w:val="006503B5"/>
    <w:rsid w:val="00664A66"/>
    <w:rsid w:val="006677F4"/>
    <w:rsid w:val="0067581A"/>
    <w:rsid w:val="00675CE9"/>
    <w:rsid w:val="00683BFE"/>
    <w:rsid w:val="006862C7"/>
    <w:rsid w:val="00686DFB"/>
    <w:rsid w:val="00687028"/>
    <w:rsid w:val="0069010C"/>
    <w:rsid w:val="00690AB5"/>
    <w:rsid w:val="00693FD7"/>
    <w:rsid w:val="006A31F5"/>
    <w:rsid w:val="006B4005"/>
    <w:rsid w:val="006B67E9"/>
    <w:rsid w:val="006D2878"/>
    <w:rsid w:val="006D372F"/>
    <w:rsid w:val="006D7E8A"/>
    <w:rsid w:val="006E4FD8"/>
    <w:rsid w:val="006F3554"/>
    <w:rsid w:val="006F4E6E"/>
    <w:rsid w:val="006F5716"/>
    <w:rsid w:val="006F7DA7"/>
    <w:rsid w:val="0070117D"/>
    <w:rsid w:val="00702747"/>
    <w:rsid w:val="007068F4"/>
    <w:rsid w:val="0071684E"/>
    <w:rsid w:val="00716CA3"/>
    <w:rsid w:val="00727590"/>
    <w:rsid w:val="0073028C"/>
    <w:rsid w:val="00730741"/>
    <w:rsid w:val="00747047"/>
    <w:rsid w:val="00747AEB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7F7F4E"/>
    <w:rsid w:val="00804002"/>
    <w:rsid w:val="00814F56"/>
    <w:rsid w:val="00824B78"/>
    <w:rsid w:val="008278FA"/>
    <w:rsid w:val="00844386"/>
    <w:rsid w:val="00852937"/>
    <w:rsid w:val="00856F0B"/>
    <w:rsid w:val="008623A4"/>
    <w:rsid w:val="008632A3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B4434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1592B"/>
    <w:rsid w:val="00924771"/>
    <w:rsid w:val="00930B22"/>
    <w:rsid w:val="009410EB"/>
    <w:rsid w:val="009449AC"/>
    <w:rsid w:val="00945142"/>
    <w:rsid w:val="00963BFA"/>
    <w:rsid w:val="00965145"/>
    <w:rsid w:val="009700EF"/>
    <w:rsid w:val="0097593F"/>
    <w:rsid w:val="00981158"/>
    <w:rsid w:val="009B0DB7"/>
    <w:rsid w:val="009C5D0E"/>
    <w:rsid w:val="009C7F45"/>
    <w:rsid w:val="009D3FCE"/>
    <w:rsid w:val="009D4177"/>
    <w:rsid w:val="009D693E"/>
    <w:rsid w:val="009E7D1F"/>
    <w:rsid w:val="009F04A1"/>
    <w:rsid w:val="009F5176"/>
    <w:rsid w:val="009F574B"/>
    <w:rsid w:val="00A00B5D"/>
    <w:rsid w:val="00A062D3"/>
    <w:rsid w:val="00A105B1"/>
    <w:rsid w:val="00A211F7"/>
    <w:rsid w:val="00A21B73"/>
    <w:rsid w:val="00A265C2"/>
    <w:rsid w:val="00A27457"/>
    <w:rsid w:val="00A31EF4"/>
    <w:rsid w:val="00A35409"/>
    <w:rsid w:val="00A40AE1"/>
    <w:rsid w:val="00A41D57"/>
    <w:rsid w:val="00A479AF"/>
    <w:rsid w:val="00A520C7"/>
    <w:rsid w:val="00A5593D"/>
    <w:rsid w:val="00A640D5"/>
    <w:rsid w:val="00A70467"/>
    <w:rsid w:val="00A77CC0"/>
    <w:rsid w:val="00A8510E"/>
    <w:rsid w:val="00A90D41"/>
    <w:rsid w:val="00A94035"/>
    <w:rsid w:val="00A96533"/>
    <w:rsid w:val="00AA09CA"/>
    <w:rsid w:val="00AA3E69"/>
    <w:rsid w:val="00AA3F5D"/>
    <w:rsid w:val="00AA45D0"/>
    <w:rsid w:val="00AB1FCD"/>
    <w:rsid w:val="00AB2541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3C05"/>
    <w:rsid w:val="00B347C8"/>
    <w:rsid w:val="00B34AE6"/>
    <w:rsid w:val="00B34CEA"/>
    <w:rsid w:val="00B538AF"/>
    <w:rsid w:val="00B62988"/>
    <w:rsid w:val="00B838C9"/>
    <w:rsid w:val="00B83F61"/>
    <w:rsid w:val="00B84FD1"/>
    <w:rsid w:val="00B85AC2"/>
    <w:rsid w:val="00B879C4"/>
    <w:rsid w:val="00B9086F"/>
    <w:rsid w:val="00B9156E"/>
    <w:rsid w:val="00B94A51"/>
    <w:rsid w:val="00BB3E9D"/>
    <w:rsid w:val="00BB6139"/>
    <w:rsid w:val="00BC21D5"/>
    <w:rsid w:val="00BC22A4"/>
    <w:rsid w:val="00BE675A"/>
    <w:rsid w:val="00BE72BE"/>
    <w:rsid w:val="00BF3F97"/>
    <w:rsid w:val="00BF5F4E"/>
    <w:rsid w:val="00C03CB8"/>
    <w:rsid w:val="00C04C69"/>
    <w:rsid w:val="00C147A1"/>
    <w:rsid w:val="00C1632F"/>
    <w:rsid w:val="00C17FF2"/>
    <w:rsid w:val="00C20BA6"/>
    <w:rsid w:val="00C24596"/>
    <w:rsid w:val="00C26394"/>
    <w:rsid w:val="00C2794F"/>
    <w:rsid w:val="00C36DDA"/>
    <w:rsid w:val="00C47787"/>
    <w:rsid w:val="00C73C98"/>
    <w:rsid w:val="00C812AC"/>
    <w:rsid w:val="00CA1A92"/>
    <w:rsid w:val="00CA28B6"/>
    <w:rsid w:val="00CA602D"/>
    <w:rsid w:val="00CB66D7"/>
    <w:rsid w:val="00CB79C6"/>
    <w:rsid w:val="00CC1BE4"/>
    <w:rsid w:val="00CC26C9"/>
    <w:rsid w:val="00CD6C20"/>
    <w:rsid w:val="00CF0867"/>
    <w:rsid w:val="00CF5CB7"/>
    <w:rsid w:val="00D02DD3"/>
    <w:rsid w:val="00D05816"/>
    <w:rsid w:val="00D11BA5"/>
    <w:rsid w:val="00D1289E"/>
    <w:rsid w:val="00D132D5"/>
    <w:rsid w:val="00D27431"/>
    <w:rsid w:val="00D51409"/>
    <w:rsid w:val="00D541E1"/>
    <w:rsid w:val="00D57A2E"/>
    <w:rsid w:val="00D63FA6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C2C90"/>
    <w:rsid w:val="00DD0128"/>
    <w:rsid w:val="00DD0FD8"/>
    <w:rsid w:val="00DD6CAB"/>
    <w:rsid w:val="00DE32CC"/>
    <w:rsid w:val="00DF0640"/>
    <w:rsid w:val="00DF20CE"/>
    <w:rsid w:val="00DF5A0F"/>
    <w:rsid w:val="00E1419B"/>
    <w:rsid w:val="00E14A32"/>
    <w:rsid w:val="00E15A45"/>
    <w:rsid w:val="00E2210F"/>
    <w:rsid w:val="00E27D91"/>
    <w:rsid w:val="00E3580A"/>
    <w:rsid w:val="00E46AFE"/>
    <w:rsid w:val="00E70F6B"/>
    <w:rsid w:val="00E8045C"/>
    <w:rsid w:val="00E83EF4"/>
    <w:rsid w:val="00E91475"/>
    <w:rsid w:val="00E96782"/>
    <w:rsid w:val="00E97D1E"/>
    <w:rsid w:val="00EC275F"/>
    <w:rsid w:val="00EC744A"/>
    <w:rsid w:val="00EF0C64"/>
    <w:rsid w:val="00EF4A48"/>
    <w:rsid w:val="00EF5684"/>
    <w:rsid w:val="00EF588B"/>
    <w:rsid w:val="00F03E56"/>
    <w:rsid w:val="00F059D1"/>
    <w:rsid w:val="00F13740"/>
    <w:rsid w:val="00F16C5E"/>
    <w:rsid w:val="00F25C1B"/>
    <w:rsid w:val="00F316E0"/>
    <w:rsid w:val="00F334C6"/>
    <w:rsid w:val="00F42483"/>
    <w:rsid w:val="00F4717B"/>
    <w:rsid w:val="00F53436"/>
    <w:rsid w:val="00F568B2"/>
    <w:rsid w:val="00F66F71"/>
    <w:rsid w:val="00F67EDD"/>
    <w:rsid w:val="00F73A99"/>
    <w:rsid w:val="00F75350"/>
    <w:rsid w:val="00F7624B"/>
    <w:rsid w:val="00F81F3D"/>
    <w:rsid w:val="00FA0034"/>
    <w:rsid w:val="00FA7DF0"/>
    <w:rsid w:val="00FB5353"/>
    <w:rsid w:val="00FC476B"/>
    <w:rsid w:val="00FE147E"/>
    <w:rsid w:val="00FE1935"/>
    <w:rsid w:val="00FE221C"/>
    <w:rsid w:val="00FF1797"/>
    <w:rsid w:val="00FF1DE1"/>
    <w:rsid w:val="00FF3D0E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F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paragraph" w:styleId="StandardWeb">
    <w:name w:val="Normal (Web)"/>
    <w:basedOn w:val="Normal"/>
    <w:uiPriority w:val="99"/>
    <w:unhideWhenUsed/>
    <w:rsid w:val="00046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0409">
    <w:name w:val="box_460409"/>
    <w:basedOn w:val="Normal"/>
    <w:rsid w:val="001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</Clanci>
    <Javno xmlns="8638ef6a-48a0-457c-b738-9f65e71a9a26">DA</Javno>
    <Duznosnici_Value xmlns="8638ef6a-48a0-457c-b738-9f65e71a9a26">11432</Duznosnici_Value>
    <BrojPredmeta xmlns="8638ef6a-48a0-457c-b738-9f65e71a9a26">M-39/23</BrojPredmeta>
    <Duznosnici xmlns="8638ef6a-48a0-457c-b738-9f65e71a9a26">Mario Banožić,Ministar,Ministarstvo obrane</Duznosnici>
    <VrstaDokumenta xmlns="8638ef6a-48a0-457c-b738-9f65e71a9a26">1</VrstaDokumenta>
    <KljucneRijeci xmlns="8638ef6a-48a0-457c-b738-9f65e71a9a26">
      <Value>63</Value>
      <Value>2</Value>
    </KljucneRijeci>
    <BrojAkta xmlns="8638ef6a-48a0-457c-b738-9f65e71a9a26">711-I-304-M-39/23-02-17</BrojAkta>
    <Sync xmlns="8638ef6a-48a0-457c-b738-9f65e71a9a26">0</Sync>
    <Sjednica xmlns="8638ef6a-48a0-457c-b738-9f65e71a9a26">324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1406-6298-4C71-B6E7-0CCCBC54E05E}"/>
</file>

<file path=customXml/itemProps2.xml><?xml version="1.0" encoding="utf-8"?>
<ds:datastoreItem xmlns:ds="http://schemas.openxmlformats.org/officeDocument/2006/customXml" ds:itemID="{E59C738E-B6E8-4DCD-8630-02D9A4B0435F}">
  <ds:schemaRefs>
    <ds:schemaRef ds:uri="b776e735-9fb1-41ba-8c05-818ee75c3c2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78B0E-9B96-4881-9B4B-E6A0A7DD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1719</Words>
  <Characters>9804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Banožić, M-39-23, mišljenje</vt:lpstr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Banožić, M-39-23, mišljenje</dc:title>
  <dc:creator>Sukob5</dc:creator>
  <cp:lastModifiedBy>Ivan Matić</cp:lastModifiedBy>
  <cp:revision>2</cp:revision>
  <cp:lastPrinted>2023-02-16T08:44:00Z</cp:lastPrinted>
  <dcterms:created xsi:type="dcterms:W3CDTF">2023-02-17T13:17:00Z</dcterms:created>
  <dcterms:modified xsi:type="dcterms:W3CDTF">2023-02-17T13:17:00Z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