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5BE1FE8" w:rsidR="00332D21" w:rsidRPr="00A067F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B7271F">
        <w:rPr>
          <w:rFonts w:ascii="Times New Roman" w:eastAsia="Times New Roman" w:hAnsi="Times New Roman" w:cs="Times New Roman"/>
          <w:sz w:val="24"/>
          <w:szCs w:val="24"/>
          <w:lang w:eastAsia="hr-HR"/>
        </w:rPr>
        <w:t>-282-</w:t>
      </w:r>
      <w:r w:rsidR="0061207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91AC8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7816D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91AC8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24EBD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7816D5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F3554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0C26680C" w:rsidR="008F7FEA" w:rsidRPr="00A067F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7652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691AC8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91AC8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2460F6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37EA" w:rsidRPr="00A06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</w:t>
      </w:r>
    </w:p>
    <w:p w14:paraId="4624D7B3" w14:textId="77777777" w:rsidR="00184F65" w:rsidRPr="00A067F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734F0A5" w:rsidR="00184F65" w:rsidRPr="00A067F6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A067F6">
        <w:rPr>
          <w:b/>
          <w:color w:val="auto"/>
        </w:rPr>
        <w:t>Povjerenstvo za odlučivanje o sukobu interesa</w:t>
      </w:r>
      <w:r w:rsidRPr="00A067F6">
        <w:rPr>
          <w:color w:val="auto"/>
        </w:rPr>
        <w:t xml:space="preserve"> (u daljnjem tekstu: Povjerenstvo) u sastavu Nataše Novaković, kao predsjednice Povjerenstva, te Tončice Božić</w:t>
      </w:r>
      <w:r w:rsidR="001D1A2C" w:rsidRPr="00A067F6">
        <w:rPr>
          <w:color w:val="auto"/>
        </w:rPr>
        <w:t>,</w:t>
      </w:r>
      <w:r w:rsidR="00F67EDD" w:rsidRPr="00A067F6">
        <w:rPr>
          <w:color w:val="auto"/>
        </w:rPr>
        <w:t xml:space="preserve"> </w:t>
      </w:r>
      <w:r w:rsidR="00691AC8" w:rsidRPr="00A067F6">
        <w:rPr>
          <w:color w:val="auto"/>
        </w:rPr>
        <w:t xml:space="preserve">Davorina Ivanjeka, </w:t>
      </w:r>
      <w:r w:rsidR="00D51409" w:rsidRPr="00A067F6">
        <w:rPr>
          <w:color w:val="auto"/>
        </w:rPr>
        <w:t>Aleksandre Jozić-Ileković i</w:t>
      </w:r>
      <w:r w:rsidR="001D1A2C" w:rsidRPr="00A067F6">
        <w:rPr>
          <w:color w:val="auto"/>
        </w:rPr>
        <w:t xml:space="preserve"> </w:t>
      </w:r>
      <w:r w:rsidR="0067581A" w:rsidRPr="00A067F6">
        <w:rPr>
          <w:color w:val="auto"/>
        </w:rPr>
        <w:t>Tatijane Vučetić</w:t>
      </w:r>
      <w:r w:rsidR="00691AC8" w:rsidRPr="00A067F6">
        <w:rPr>
          <w:color w:val="auto"/>
        </w:rPr>
        <w:t>,</w:t>
      </w:r>
      <w:r w:rsidR="001D1A2C" w:rsidRPr="00A067F6">
        <w:rPr>
          <w:color w:val="auto"/>
        </w:rPr>
        <w:t xml:space="preserve"> </w:t>
      </w:r>
      <w:r w:rsidRPr="00A067F6">
        <w:rPr>
          <w:color w:val="auto"/>
        </w:rPr>
        <w:t>kao članova Povjerenstva, na temelju članka 3</w:t>
      </w:r>
      <w:r w:rsidR="0049467E" w:rsidRPr="00A067F6">
        <w:rPr>
          <w:color w:val="auto"/>
        </w:rPr>
        <w:t>2</w:t>
      </w:r>
      <w:r w:rsidRPr="00A067F6">
        <w:rPr>
          <w:color w:val="auto"/>
        </w:rPr>
        <w:t xml:space="preserve">. stavka 1. podstavka </w:t>
      </w:r>
      <w:r w:rsidR="0049467E" w:rsidRPr="00A067F6">
        <w:rPr>
          <w:color w:val="auto"/>
        </w:rPr>
        <w:t>3</w:t>
      </w:r>
      <w:r w:rsidRPr="00A067F6">
        <w:rPr>
          <w:color w:val="auto"/>
        </w:rPr>
        <w:t xml:space="preserve">. Zakona o sprječavanju sukoba interesa („Narodne novine“ broj </w:t>
      </w:r>
      <w:r w:rsidR="0049467E" w:rsidRPr="00A067F6">
        <w:rPr>
          <w:color w:val="auto"/>
        </w:rPr>
        <w:t>143/21</w:t>
      </w:r>
      <w:r w:rsidRPr="00A067F6">
        <w:rPr>
          <w:color w:val="auto"/>
        </w:rPr>
        <w:t>, u daljnjem tekstu: ZSSI</w:t>
      </w:r>
      <w:r w:rsidR="00E0710A" w:rsidRPr="00A067F6">
        <w:rPr>
          <w:color w:val="auto"/>
        </w:rPr>
        <w:t>/21</w:t>
      </w:r>
      <w:r w:rsidRPr="00A067F6">
        <w:rPr>
          <w:color w:val="auto"/>
        </w:rPr>
        <w:t xml:space="preserve">), </w:t>
      </w:r>
      <w:r w:rsidRPr="00A067F6">
        <w:rPr>
          <w:b/>
          <w:color w:val="auto"/>
        </w:rPr>
        <w:t>na zahtjev</w:t>
      </w:r>
      <w:r w:rsidR="00065E61" w:rsidRPr="00A067F6">
        <w:rPr>
          <w:b/>
          <w:color w:val="auto"/>
        </w:rPr>
        <w:t xml:space="preserve"> </w:t>
      </w:r>
      <w:r w:rsidR="00814F56" w:rsidRPr="00A067F6">
        <w:rPr>
          <w:b/>
          <w:color w:val="auto"/>
        </w:rPr>
        <w:t xml:space="preserve">obveznika </w:t>
      </w:r>
      <w:r w:rsidR="00691AC8" w:rsidRPr="00A067F6">
        <w:rPr>
          <w:b/>
          <w:color w:val="auto"/>
        </w:rPr>
        <w:t>Josipa Nikolića, općinskog načelnika Općine Sikirevci</w:t>
      </w:r>
      <w:r w:rsidR="00AD739B" w:rsidRPr="00A067F6">
        <w:rPr>
          <w:b/>
          <w:color w:val="auto"/>
        </w:rPr>
        <w:t xml:space="preserve">, </w:t>
      </w:r>
      <w:r w:rsidRPr="00A067F6">
        <w:rPr>
          <w:color w:val="auto"/>
        </w:rPr>
        <w:t>za davanjem mišljenja Povjerenstva,</w:t>
      </w:r>
      <w:r w:rsidRPr="00A067F6">
        <w:rPr>
          <w:b/>
          <w:color w:val="auto"/>
        </w:rPr>
        <w:t xml:space="preserve"> </w:t>
      </w:r>
      <w:r w:rsidRPr="00A067F6">
        <w:rPr>
          <w:color w:val="auto"/>
        </w:rPr>
        <w:t xml:space="preserve">na </w:t>
      </w:r>
      <w:r w:rsidR="00691AC8" w:rsidRPr="00A067F6">
        <w:rPr>
          <w:color w:val="auto"/>
        </w:rPr>
        <w:t>202.</w:t>
      </w:r>
      <w:r w:rsidRPr="00A067F6">
        <w:rPr>
          <w:color w:val="auto"/>
        </w:rPr>
        <w:t xml:space="preserve"> sjednici održanoj dana </w:t>
      </w:r>
      <w:r w:rsidR="00907652" w:rsidRPr="00A067F6">
        <w:rPr>
          <w:color w:val="auto"/>
        </w:rPr>
        <w:t xml:space="preserve">3. </w:t>
      </w:r>
      <w:r w:rsidR="00691AC8" w:rsidRPr="00A067F6">
        <w:rPr>
          <w:color w:val="auto"/>
        </w:rPr>
        <w:t>veljače</w:t>
      </w:r>
      <w:r w:rsidRPr="00A067F6">
        <w:rPr>
          <w:color w:val="auto"/>
        </w:rPr>
        <w:t xml:space="preserve"> 202</w:t>
      </w:r>
      <w:r w:rsidR="00691AC8" w:rsidRPr="00A067F6">
        <w:rPr>
          <w:color w:val="auto"/>
        </w:rPr>
        <w:t xml:space="preserve">3., </w:t>
      </w:r>
      <w:r w:rsidRPr="00A067F6">
        <w:rPr>
          <w:color w:val="auto"/>
        </w:rPr>
        <w:t>daje sljedeće</w:t>
      </w:r>
    </w:p>
    <w:p w14:paraId="4624D7B5" w14:textId="77777777" w:rsidR="00184F65" w:rsidRPr="00A067F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ab/>
      </w:r>
    </w:p>
    <w:p w14:paraId="0203C33D" w14:textId="77777777" w:rsidR="0037132D" w:rsidRPr="00A067F6" w:rsidRDefault="00184F65" w:rsidP="00371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A06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D2072" w14:textId="77777777" w:rsidR="0037132D" w:rsidRPr="00A067F6" w:rsidRDefault="0037132D" w:rsidP="00371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B877B" w14:textId="262BEF52" w:rsidR="0037132D" w:rsidRDefault="0037132D" w:rsidP="003713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Obveznik Josip Nikolić, </w:t>
      </w:r>
      <w:r w:rsidR="00C80A01" w:rsidRPr="00A067F6">
        <w:rPr>
          <w:rFonts w:ascii="Times New Roman" w:hAnsi="Times New Roman" w:cs="Times New Roman"/>
          <w:b/>
          <w:sz w:val="24"/>
          <w:szCs w:val="24"/>
        </w:rPr>
        <w:t xml:space="preserve">općinski načelnik Općine Sikirevci, može za vrijeme obnašanja navedene dužnosti biti nositelj obiteljskog poljoprivrednog gospodarstva (u daljnjem tekstu: OPG) koje je 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>registrirano za obavljanje samost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alne poljoprivredne djelatnosti, ukoliko </w:t>
      </w:r>
      <w:r w:rsidRPr="00A067F6">
        <w:rPr>
          <w:rFonts w:ascii="Times New Roman" w:hAnsi="Times New Roman" w:cs="Times New Roman"/>
          <w:b/>
          <w:sz w:val="24"/>
          <w:szCs w:val="24"/>
        </w:rPr>
        <w:t xml:space="preserve">uzgoj biljke za proizvodnju metle </w:t>
      </w:r>
      <w:r w:rsidR="004476F0" w:rsidRPr="00A067F6">
        <w:rPr>
          <w:rFonts w:ascii="Times New Roman" w:hAnsi="Times New Roman" w:cs="Times New Roman"/>
          <w:b/>
          <w:sz w:val="24"/>
          <w:szCs w:val="24"/>
        </w:rPr>
        <w:t xml:space="preserve">predstavlja </w:t>
      </w:r>
      <w:r w:rsidRPr="00A067F6">
        <w:rPr>
          <w:rFonts w:ascii="Times New Roman" w:hAnsi="Times New Roman" w:cs="Times New Roman"/>
          <w:b/>
          <w:sz w:val="24"/>
          <w:szCs w:val="24"/>
        </w:rPr>
        <w:t>takvu vrst</w:t>
      </w:r>
      <w:r w:rsidR="00B7271F">
        <w:rPr>
          <w:rFonts w:ascii="Times New Roman" w:hAnsi="Times New Roman" w:cs="Times New Roman"/>
          <w:b/>
          <w:sz w:val="24"/>
          <w:szCs w:val="24"/>
        </w:rPr>
        <w:t>u</w:t>
      </w:r>
      <w:r w:rsidRPr="00A067F6">
        <w:rPr>
          <w:rFonts w:ascii="Times New Roman" w:hAnsi="Times New Roman" w:cs="Times New Roman"/>
          <w:b/>
          <w:sz w:val="24"/>
          <w:szCs w:val="24"/>
        </w:rPr>
        <w:t xml:space="preserve"> djelatnosti. </w:t>
      </w:r>
    </w:p>
    <w:p w14:paraId="70F0BEAE" w14:textId="77777777" w:rsidR="00B7271F" w:rsidRPr="00A067F6" w:rsidRDefault="00B7271F" w:rsidP="003713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256C7" w14:textId="6E4129E1" w:rsidR="0037132D" w:rsidRPr="00A067F6" w:rsidRDefault="0037132D" w:rsidP="0037132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>Temeljem odredb</w:t>
      </w:r>
      <w:r w:rsidR="006F3EDC" w:rsidRPr="00A067F6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članka 18. stavka 1. ZSSI/21-a te članka 22. stavka 2. ZSSI/21-a, obveznik ne može za vrijeme obnašanja dužnosti </w:t>
      </w:r>
      <w:r w:rsidRPr="00A067F6">
        <w:rPr>
          <w:rFonts w:ascii="Times New Roman" w:hAnsi="Times New Roman" w:cs="Times New Roman"/>
          <w:b/>
          <w:sz w:val="24"/>
          <w:szCs w:val="24"/>
        </w:rPr>
        <w:t>općinskog načelnika Općine Sikirevci</w:t>
      </w:r>
      <w:r w:rsidR="006F3EDC" w:rsidRPr="00A067F6">
        <w:rPr>
          <w:rFonts w:ascii="Times New Roman" w:hAnsi="Times New Roman" w:cs="Times New Roman"/>
          <w:b/>
          <w:sz w:val="24"/>
          <w:szCs w:val="24"/>
        </w:rPr>
        <w:t>,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3EDC" w:rsidRPr="00A067F6">
        <w:rPr>
          <w:rFonts w:ascii="Times New Roman" w:eastAsia="Calibri" w:hAnsi="Times New Roman" w:cs="Times New Roman"/>
          <w:b/>
          <w:sz w:val="24"/>
          <w:szCs w:val="24"/>
        </w:rPr>
        <w:t>niti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u razdoblju </w:t>
      </w:r>
      <w:r w:rsidR="00C80A01"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trajanja prava na naknadu pla</w:t>
      </w:r>
      <w:r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ć</w:t>
      </w:r>
      <w:r w:rsidR="00C80A01"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e nakon prestanka njezin</w:t>
      </w:r>
      <w:r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</w:t>
      </w:r>
      <w:r w:rsidR="00C80A01"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obnašanja</w:t>
      </w:r>
      <w:r w:rsidR="00B7271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,</w:t>
      </w:r>
      <w:r w:rsidR="00C80A01" w:rsidRPr="00A067F6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biti </w:t>
      </w:r>
      <w:r w:rsidR="00C80A01" w:rsidRPr="00A067F6">
        <w:rPr>
          <w:rFonts w:ascii="Times New Roman" w:hAnsi="Times New Roman" w:cs="Times New Roman"/>
          <w:b/>
          <w:sz w:val="24"/>
          <w:szCs w:val="24"/>
        </w:rPr>
        <w:t>nositelj</w:t>
      </w:r>
      <w:r w:rsidRPr="00A067F6">
        <w:rPr>
          <w:rFonts w:ascii="Times New Roman" w:hAnsi="Times New Roman" w:cs="Times New Roman"/>
          <w:b/>
          <w:sz w:val="24"/>
          <w:szCs w:val="24"/>
        </w:rPr>
        <w:t xml:space="preserve"> OPG-</w:t>
      </w:r>
      <w:r w:rsidR="00C80A01" w:rsidRPr="00A067F6">
        <w:rPr>
          <w:rFonts w:ascii="Times New Roman" w:hAnsi="Times New Roman" w:cs="Times New Roman"/>
          <w:b/>
          <w:sz w:val="24"/>
          <w:szCs w:val="24"/>
        </w:rPr>
        <w:t xml:space="preserve">a registriranog 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za obavljanje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dopunskih </w:t>
      </w:r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>djelatnosti</w:t>
      </w:r>
      <w:bookmarkStart w:id="0" w:name="_GoBack"/>
      <w:bookmarkEnd w:id="0"/>
      <w:r w:rsidR="00C80A01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te bi u tom slučaju obavljanje poslova upravljanja OPG-om trebala preuzeti druga osoba, koja može biti i obveznikova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supruga ili drugi član obitelji. </w:t>
      </w:r>
    </w:p>
    <w:p w14:paraId="08F57E15" w14:textId="77777777" w:rsidR="00B7271F" w:rsidRDefault="00B7271F" w:rsidP="002460F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38D268" w14:textId="17AAA7D6" w:rsidR="002460F6" w:rsidRPr="00A067F6" w:rsidRDefault="0037132D" w:rsidP="002460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Ukoliko bi 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>se radilo o poslovnom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odnos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OPG-a, kojem je obveznik 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Josip Nikolić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nositelj, s Općinom Sikirevci, 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koji se odnosi na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>prodaj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proizvoda OPG-a u trgovini, radilo 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bi se o zabranjenom poslovnom odnosu s pravnom </w:t>
      </w:r>
      <w:r w:rsidR="00D828C9" w:rsidRPr="00A067F6">
        <w:rPr>
          <w:rFonts w:ascii="Times New Roman" w:hAnsi="Times New Roman" w:cs="Times New Roman"/>
          <w:b/>
          <w:sz w:val="24"/>
          <w:szCs w:val="24"/>
        </w:rPr>
        <w:t>posljedicom ništetnosti pravnih poslova</w:t>
      </w:r>
      <w:r w:rsidR="00D828C9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u smislu odredbe članka 20. stavka 1. ZSSI/21-a u razdoblju u kojem obveznik obnaša dužnost </w:t>
      </w:r>
      <w:r w:rsidR="00D828C9" w:rsidRPr="00A067F6">
        <w:rPr>
          <w:rFonts w:ascii="Times New Roman" w:hAnsi="Times New Roman" w:cs="Times New Roman"/>
          <w:b/>
          <w:sz w:val="24"/>
          <w:szCs w:val="24"/>
        </w:rPr>
        <w:t xml:space="preserve">općinskog načelnika Općine Sikirevci, kao i tijekom razdoblja od 12 mjeseci od prestanka njezina obnašanja, sukladno članku 22. stavku 1. ZSSI/21-a. </w:t>
      </w:r>
    </w:p>
    <w:p w14:paraId="778AB4C1" w14:textId="77777777" w:rsidR="00B7271F" w:rsidRDefault="00B7271F" w:rsidP="00D828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16B46" w14:textId="51E5CA32" w:rsidR="002460F6" w:rsidRPr="00A067F6" w:rsidRDefault="00D828C9" w:rsidP="00D828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Ukoliko bi se radilo o poslovnom odnosu OPG-a, kojem je supruga nositelj,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>s Općinom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7F6">
        <w:rPr>
          <w:rFonts w:ascii="Times New Roman" w:hAnsi="Times New Roman" w:cs="Times New Roman"/>
          <w:b/>
          <w:sz w:val="24"/>
          <w:szCs w:val="24"/>
        </w:rPr>
        <w:t>Sikirevci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koji se odnosi na prodaju proizvoda OPG-a u trgovini,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OPG kojem je nositelj njegova supruga može stupiti u poslovni odnos s Općinom Sikirevci u razdoblju u kojem obveznik obnaša dužnost općinskog načelnika Općine Sikirevci,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>ako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obveznik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 tome </w:t>
      </w:r>
      <w:r w:rsidR="009D0197" w:rsidRPr="00A067F6">
        <w:rPr>
          <w:rFonts w:ascii="Times New Roman" w:hAnsi="Times New Roman" w:cs="Times New Roman"/>
          <w:b/>
          <w:sz w:val="24"/>
          <w:szCs w:val="24"/>
        </w:rPr>
        <w:t xml:space="preserve">sukladno članku 21. stavku 1. ZSSI/21-a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pravodobno obavijesti Povjerenstvo te postupi po uputama iz mišljenja Povjerenstva u cilju izbjegavanja sukoba interesa, jer bi se u suprotnom slučaju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također </w:t>
      </w:r>
      <w:r w:rsidR="002460F6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radilo o ništetnom pravnom poslu. </w:t>
      </w:r>
    </w:p>
    <w:p w14:paraId="40FDA9D5" w14:textId="1D188711" w:rsidR="00D828C9" w:rsidRPr="00A067F6" w:rsidRDefault="00D828C9" w:rsidP="00D828C9">
      <w:pPr>
        <w:spacing w:before="240"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b/>
          <w:sz w:val="24"/>
          <w:szCs w:val="24"/>
        </w:rPr>
        <w:t>V.</w:t>
      </w:r>
      <w:r w:rsidRPr="00A067F6">
        <w:rPr>
          <w:rFonts w:ascii="Times New Roman" w:hAnsi="Times New Roman" w:cs="Times New Roman"/>
          <w:sz w:val="24"/>
          <w:szCs w:val="24"/>
        </w:rPr>
        <w:t xml:space="preserve">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Ukoliko se ne bi radilo o poslovnom odnosu OPG-a s Općinom Sikirevci, već bi nastao poslovni odnos s trgovačkim društvom kojem je </w:t>
      </w:r>
      <w:r w:rsidR="00911CC8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Općina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>osnivač</w:t>
      </w:r>
      <w:r w:rsidR="00911CC8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vezano za prodaju proizvoda OPG-a, ne bi bilo suprotno odredbama ZSSI/21-a da </w:t>
      </w:r>
      <w:r w:rsidR="00911CC8" w:rsidRPr="00A067F6">
        <w:rPr>
          <w:rFonts w:ascii="Times New Roman" w:eastAsia="Calibri" w:hAnsi="Times New Roman" w:cs="Times New Roman"/>
          <w:b/>
          <w:sz w:val="24"/>
          <w:szCs w:val="24"/>
        </w:rPr>
        <w:t>isti poslovni odnos nastane,</w:t>
      </w:r>
      <w:r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 neovisn</w:t>
      </w:r>
      <w:r w:rsidR="00AC4DCA" w:rsidRPr="00A067F6">
        <w:rPr>
          <w:rFonts w:ascii="Times New Roman" w:eastAsia="Calibri" w:hAnsi="Times New Roman" w:cs="Times New Roman"/>
          <w:b/>
          <w:sz w:val="24"/>
          <w:szCs w:val="24"/>
        </w:rPr>
        <w:t xml:space="preserve">o o tome tko je nositelj OPG-a, pri čemu bi </w:t>
      </w:r>
      <w:r w:rsidR="00B37D6C">
        <w:rPr>
          <w:rFonts w:ascii="Times New Roman" w:eastAsia="Calibri" w:hAnsi="Times New Roman" w:cs="Times New Roman"/>
          <w:b/>
          <w:sz w:val="24"/>
          <w:szCs w:val="24"/>
        </w:rPr>
        <w:t xml:space="preserve">obveznik </w:t>
      </w:r>
      <w:r w:rsidR="00AC4DCA" w:rsidRPr="00A067F6">
        <w:rPr>
          <w:rFonts w:ascii="Times New Roman" w:eastAsia="Calibri" w:hAnsi="Times New Roman" w:cs="Times New Roman"/>
          <w:b/>
          <w:sz w:val="24"/>
          <w:szCs w:val="24"/>
        </w:rPr>
        <w:t>u tom slučaju morao voditi računa o eventualnim situacijama u kojima bi moglo doći do povrede odredaba ZSSI/21-a (npr. prilikom imenovanja direktora trgovačkog društva koji bi odlučivao o poslovnom odnosu s OPG-om</w:t>
      </w:r>
      <w:r w:rsidR="00A067F6" w:rsidRPr="00A067F6">
        <w:rPr>
          <w:rFonts w:ascii="Times New Roman" w:eastAsia="Calibri" w:hAnsi="Times New Roman" w:cs="Times New Roman"/>
          <w:b/>
          <w:sz w:val="24"/>
          <w:szCs w:val="24"/>
        </w:rPr>
        <w:t>, ocjeni njegova rada i sl.</w:t>
      </w:r>
      <w:r w:rsidR="00AC4DCA" w:rsidRPr="00A067F6">
        <w:rPr>
          <w:rFonts w:ascii="Times New Roman" w:eastAsia="Calibri" w:hAnsi="Times New Roman" w:cs="Times New Roman"/>
          <w:b/>
          <w:sz w:val="24"/>
          <w:szCs w:val="24"/>
        </w:rPr>
        <w:t>).</w:t>
      </w:r>
      <w:r w:rsidR="00AC4DCA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F9B0EE" w14:textId="6996510A" w:rsidR="00D828C9" w:rsidRPr="00A067F6" w:rsidRDefault="00D828C9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11D94A07" w:rsidR="00184F65" w:rsidRPr="00A067F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6B567BC" w:rsidR="00C36DDA" w:rsidRPr="00A067F6" w:rsidRDefault="00C36DDA" w:rsidP="00AD739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8623A4" w:rsidRPr="00A067F6">
        <w:rPr>
          <w:rFonts w:ascii="Times New Roman" w:eastAsia="Calibri" w:hAnsi="Times New Roman" w:cs="Times New Roman"/>
          <w:sz w:val="24"/>
          <w:szCs w:val="24"/>
        </w:rPr>
        <w:t xml:space="preserve"> Povjerenstva podnio je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Josip Nikolić</w:t>
      </w:r>
      <w:r w:rsidR="00AD739B" w:rsidRPr="00A067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1AC8" w:rsidRPr="00A067F6">
        <w:rPr>
          <w:rFonts w:ascii="Times New Roman" w:hAnsi="Times New Roman" w:cs="Times New Roman"/>
          <w:sz w:val="24"/>
          <w:szCs w:val="24"/>
        </w:rPr>
        <w:t>općinski načelnik Općine Sikirevci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 xml:space="preserve">26. siječnja </w:t>
      </w:r>
      <w:r w:rsidRPr="00A067F6">
        <w:rPr>
          <w:rFonts w:ascii="Times New Roman" w:eastAsia="Calibri" w:hAnsi="Times New Roman" w:cs="Times New Roman"/>
          <w:sz w:val="24"/>
          <w:szCs w:val="24"/>
        </w:rPr>
        <w:t>202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3</w:t>
      </w:r>
      <w:r w:rsidRPr="00A067F6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1240</w:t>
      </w:r>
      <w:r w:rsidRPr="00A067F6">
        <w:rPr>
          <w:rFonts w:ascii="Times New Roman" w:eastAsia="Calibri" w:hAnsi="Times New Roman" w:cs="Times New Roman"/>
          <w:sz w:val="24"/>
          <w:szCs w:val="24"/>
        </w:rPr>
        <w:t>-M-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24/</w:t>
      </w:r>
      <w:r w:rsidRPr="00A067F6">
        <w:rPr>
          <w:rFonts w:ascii="Times New Roman" w:eastAsia="Calibri" w:hAnsi="Times New Roman" w:cs="Times New Roman"/>
          <w:sz w:val="24"/>
          <w:szCs w:val="24"/>
        </w:rPr>
        <w:t>2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3</w:t>
      </w:r>
      <w:r w:rsidRPr="00A067F6">
        <w:rPr>
          <w:rFonts w:ascii="Times New Roman" w:eastAsia="Calibri" w:hAnsi="Times New Roman" w:cs="Times New Roman"/>
          <w:sz w:val="24"/>
          <w:szCs w:val="24"/>
        </w:rPr>
        <w:t>-01-</w:t>
      </w:r>
      <w:r w:rsidR="008623A4" w:rsidRPr="00A067F6">
        <w:rPr>
          <w:rFonts w:ascii="Times New Roman" w:eastAsia="Calibri" w:hAnsi="Times New Roman" w:cs="Times New Roman"/>
          <w:sz w:val="24"/>
          <w:szCs w:val="24"/>
        </w:rPr>
        <w:t>3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691AC8" w:rsidRPr="00A067F6">
        <w:rPr>
          <w:rFonts w:ascii="Times New Roman" w:eastAsia="Calibri" w:hAnsi="Times New Roman" w:cs="Times New Roman"/>
          <w:sz w:val="24"/>
          <w:szCs w:val="24"/>
        </w:rPr>
        <w:t>M-24/23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4D06E7" w14:textId="450C0F93" w:rsidR="00691AC8" w:rsidRPr="00A067F6" w:rsidRDefault="00691AC8" w:rsidP="00691AC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34. ZSSI/21-a propisano je da su </w:t>
      </w:r>
      <w:r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župani, gradonačelnici, općinski načelnici i njihovi zamjenici </w:t>
      </w:r>
      <w:r w:rsidRPr="00A067F6">
        <w:rPr>
          <w:rFonts w:ascii="Times New Roman" w:eastAsia="Calibri" w:hAnsi="Times New Roman" w:cs="Times New Roman"/>
          <w:sz w:val="24"/>
          <w:szCs w:val="24"/>
        </w:rPr>
        <w:t>obveznici u smislu navedenog Zakona, stoga je Josip Nikolić povodom obnašanja dužnosti</w:t>
      </w:r>
      <w:r w:rsidRPr="00A067F6">
        <w:rPr>
          <w:rFonts w:ascii="Times New Roman" w:hAnsi="Times New Roman" w:cs="Times New Roman"/>
          <w:sz w:val="24"/>
          <w:szCs w:val="24"/>
        </w:rPr>
        <w:t xml:space="preserve"> općinskog načelnika Općine Sikirevci obvezan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ZSSI/21-a. </w:t>
      </w:r>
    </w:p>
    <w:p w14:paraId="4624D7C0" w14:textId="4FA4A145" w:rsidR="00184F65" w:rsidRPr="00A067F6" w:rsidRDefault="00184F65" w:rsidP="00B630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A067F6">
        <w:rPr>
          <w:rFonts w:ascii="Times New Roman" w:hAnsi="Times New Roman" w:cs="Times New Roman"/>
          <w:sz w:val="24"/>
          <w:szCs w:val="24"/>
        </w:rPr>
        <w:t>8</w:t>
      </w:r>
      <w:r w:rsidRPr="00A067F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A067F6">
        <w:rPr>
          <w:rFonts w:ascii="Times New Roman" w:hAnsi="Times New Roman" w:cs="Times New Roman"/>
          <w:sz w:val="24"/>
          <w:szCs w:val="24"/>
        </w:rPr>
        <w:t>3</w:t>
      </w:r>
      <w:r w:rsidRPr="00A067F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A067F6">
        <w:rPr>
          <w:rFonts w:ascii="Times New Roman" w:hAnsi="Times New Roman" w:cs="Times New Roman"/>
          <w:sz w:val="24"/>
          <w:szCs w:val="24"/>
        </w:rPr>
        <w:t>4</w:t>
      </w:r>
      <w:r w:rsidRPr="00A067F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A067F6">
        <w:rPr>
          <w:rFonts w:ascii="Times New Roman" w:hAnsi="Times New Roman" w:cs="Times New Roman"/>
          <w:sz w:val="24"/>
          <w:szCs w:val="24"/>
        </w:rPr>
        <w:t>obveznici</w:t>
      </w:r>
      <w:r w:rsidRPr="00A067F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A067F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A067F6">
        <w:rPr>
          <w:rFonts w:ascii="Times New Roman" w:hAnsi="Times New Roman" w:cs="Times New Roman"/>
          <w:sz w:val="24"/>
          <w:szCs w:val="24"/>
        </w:rPr>
        <w:t>li</w:t>
      </w:r>
      <w:r w:rsidRPr="00A067F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A067F6">
        <w:rPr>
          <w:rFonts w:ascii="Times New Roman" w:hAnsi="Times New Roman" w:cs="Times New Roman"/>
          <w:sz w:val="24"/>
          <w:szCs w:val="24"/>
        </w:rPr>
        <w:t>povredu odredaba ZSSI</w:t>
      </w:r>
      <w:r w:rsidR="00691AC8" w:rsidRPr="00A067F6">
        <w:rPr>
          <w:rFonts w:ascii="Times New Roman" w:hAnsi="Times New Roman" w:cs="Times New Roman"/>
          <w:sz w:val="24"/>
          <w:szCs w:val="24"/>
        </w:rPr>
        <w:t>/21</w:t>
      </w:r>
      <w:r w:rsidR="00090430" w:rsidRPr="00A067F6">
        <w:rPr>
          <w:rFonts w:ascii="Times New Roman" w:hAnsi="Times New Roman" w:cs="Times New Roman"/>
          <w:sz w:val="24"/>
          <w:szCs w:val="24"/>
        </w:rPr>
        <w:t>-a</w:t>
      </w:r>
      <w:r w:rsidRPr="00A067F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A067F6">
        <w:rPr>
          <w:rFonts w:ascii="Times New Roman" w:hAnsi="Times New Roman" w:cs="Times New Roman"/>
          <w:sz w:val="24"/>
          <w:szCs w:val="24"/>
        </w:rPr>
        <w:t>obveznika</w:t>
      </w:r>
      <w:r w:rsidRPr="00A067F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A067F6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5861F" w14:textId="013770EE" w:rsidR="00691AC8" w:rsidRPr="00A067F6" w:rsidRDefault="0079216F" w:rsidP="00691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691AC8" w:rsidRPr="00A067F6">
        <w:rPr>
          <w:rFonts w:ascii="Times New Roman" w:hAnsi="Times New Roman" w:cs="Times New Roman"/>
          <w:sz w:val="24"/>
          <w:szCs w:val="24"/>
        </w:rPr>
        <w:t xml:space="preserve">traži mišljenje Povjerenstva može li općinski načelnik osnovati OPG i biti nositelj OPG-a koji bi obavljao djelatnost uzgoja biljke za proizvodnju metle. </w:t>
      </w:r>
    </w:p>
    <w:p w14:paraId="7EE137E9" w14:textId="77777777" w:rsidR="00691AC8" w:rsidRPr="00A067F6" w:rsidRDefault="00691AC8" w:rsidP="00691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2BE850" w14:textId="2571CEEA" w:rsidR="00691AC8" w:rsidRPr="00A067F6" w:rsidRDefault="00691AC8" w:rsidP="00691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 xml:space="preserve">Također navodi da je Općina Sikirevci </w:t>
      </w:r>
      <w:r w:rsidR="00ED7AF6" w:rsidRPr="00A067F6">
        <w:rPr>
          <w:rFonts w:ascii="Times New Roman" w:hAnsi="Times New Roman" w:cs="Times New Roman"/>
          <w:sz w:val="24"/>
          <w:szCs w:val="24"/>
        </w:rPr>
        <w:t>otvorila trgovinu,</w:t>
      </w:r>
      <w:r w:rsidRPr="00A067F6">
        <w:rPr>
          <w:rFonts w:ascii="Times New Roman" w:hAnsi="Times New Roman" w:cs="Times New Roman"/>
          <w:sz w:val="24"/>
          <w:szCs w:val="24"/>
        </w:rPr>
        <w:t xml:space="preserve"> društvo s ograničenom odgovornošću</w:t>
      </w:r>
      <w:r w:rsidR="00ED7AF6" w:rsidRPr="00A067F6">
        <w:rPr>
          <w:rFonts w:ascii="Times New Roman" w:hAnsi="Times New Roman" w:cs="Times New Roman"/>
          <w:sz w:val="24"/>
          <w:szCs w:val="24"/>
        </w:rPr>
        <w:t>,</w:t>
      </w:r>
      <w:r w:rsidRPr="00A067F6">
        <w:rPr>
          <w:rFonts w:ascii="Times New Roman" w:hAnsi="Times New Roman" w:cs="Times New Roman"/>
          <w:sz w:val="24"/>
          <w:szCs w:val="24"/>
        </w:rPr>
        <w:t xml:space="preserve"> u kojoj se prodaju proizvodi OPG-a s područj</w:t>
      </w:r>
      <w:r w:rsidR="00612582" w:rsidRPr="00A067F6">
        <w:rPr>
          <w:rFonts w:ascii="Times New Roman" w:hAnsi="Times New Roman" w:cs="Times New Roman"/>
          <w:sz w:val="24"/>
          <w:szCs w:val="24"/>
        </w:rPr>
        <w:t>a</w:t>
      </w:r>
      <w:r w:rsidRPr="00A067F6">
        <w:rPr>
          <w:rFonts w:ascii="Times New Roman" w:hAnsi="Times New Roman" w:cs="Times New Roman"/>
          <w:sz w:val="24"/>
          <w:szCs w:val="24"/>
        </w:rPr>
        <w:t xml:space="preserve"> Općine Sikirevci, slijedom čega traži mišljenje Povjerenstva mogu li OPG kojem su nositelji obveznik ili njegova supruga plasirati svoje proizvode putem navedene trgovine. </w:t>
      </w:r>
    </w:p>
    <w:p w14:paraId="270A9EED" w14:textId="7E8EC070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Člankom 17. stavkom 2. ZSSI/21-a propisano je da obveznici koji profesionalno obnašaju javnu dužnost za vrijeme njezina obnašanja ne mogu uz naknadu ili radi ostvarivanja prihoda obavljati druge poslove u smislu redovitog i stalnog zanimanja, osim ako Povjerenstvo, na prethodni zahtjev </w:t>
      </w:r>
      <w:r w:rsidR="0075495B" w:rsidRPr="00A067F6">
        <w:rPr>
          <w:rFonts w:ascii="Times New Roman" w:eastAsia="Calibri" w:hAnsi="Times New Roman" w:cs="Times New Roman"/>
          <w:sz w:val="24"/>
          <w:szCs w:val="24"/>
        </w:rPr>
        <w:t>obveznika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, utvrdi da predmetni </w:t>
      </w:r>
      <w:r w:rsidRPr="00A06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poslovi ne utječu na zakonito obnašanje javne dužnosti. Stavkom 3. istog članka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Zakona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propisano je da prethodno odobrenje Povjerenstva nije potrebno za obavljanje, između ostalog, samostalne poljoprivredne djelatnosti.</w:t>
      </w:r>
    </w:p>
    <w:p w14:paraId="5D7FB181" w14:textId="6E362D7D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Člankom 18. stavkom 1. ZSSI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>/21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-a propisano je da obveznici ne mogu obavljati poslove upravljanja u poslovnim subjektima. Nadalje, člankom 5. stavkom 1. </w:t>
      </w:r>
      <w:r w:rsidR="004476F0" w:rsidRPr="00A067F6">
        <w:rPr>
          <w:rFonts w:ascii="Times New Roman" w:eastAsia="Calibri" w:hAnsi="Times New Roman" w:cs="Times New Roman"/>
          <w:sz w:val="24"/>
          <w:szCs w:val="24"/>
        </w:rPr>
        <w:t xml:space="preserve">točkom 3. ZSSI/21-a propisano je da je </w:t>
      </w:r>
      <w:r w:rsidR="004476F0"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bračni ili izvanbračni drug obveznika</w:t>
      </w:r>
      <w:r w:rsidR="004476F0" w:rsidRPr="00A067F6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 član obitelji obveznika, dok je t</w:t>
      </w:r>
      <w:r w:rsidRPr="00A067F6">
        <w:rPr>
          <w:rFonts w:ascii="Times New Roman" w:eastAsia="Calibri" w:hAnsi="Times New Roman" w:cs="Times New Roman"/>
          <w:sz w:val="24"/>
          <w:szCs w:val="24"/>
        </w:rPr>
        <w:t>očkom 5. propisano je da se poslovnim subjekt</w:t>
      </w:r>
      <w:r w:rsidR="00B63039" w:rsidRPr="00A067F6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u smislu navedenog Zakona smatraju, pored drugih navedenih, i OPG-i.  </w:t>
      </w:r>
    </w:p>
    <w:p w14:paraId="72DD0926" w14:textId="7EC950E6" w:rsidR="00C80A01" w:rsidRPr="00A067F6" w:rsidRDefault="00C80A01" w:rsidP="004C11EB">
      <w:pPr>
        <w:spacing w:before="240"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Člankom 20. stavkom 1. ZSSI/21-a propisano je da p</w:t>
      </w:r>
      <w:r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oslovni subjekt u kojem obveznik ima 5 % ili više udjela u vlasništvu ne može stupiti u poslovni odnos s tijelom javne vlasti u kojem obveznik obnaša dužnost niti smije biti član zajednice ponuditelja ili podisporučitelj u tom poslovnom odnosu.</w:t>
      </w:r>
    </w:p>
    <w:p w14:paraId="0C3195C6" w14:textId="71C9D418" w:rsidR="004476F0" w:rsidRPr="00A067F6" w:rsidRDefault="004476F0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Člankom 2</w:t>
      </w:r>
      <w:r w:rsidR="005F4929" w:rsidRPr="00A067F6">
        <w:rPr>
          <w:rFonts w:ascii="Times New Roman" w:eastAsia="Calibri" w:hAnsi="Times New Roman" w:cs="Times New Roman"/>
          <w:sz w:val="24"/>
          <w:szCs w:val="24"/>
        </w:rPr>
        <w:t>1</w:t>
      </w:r>
      <w:r w:rsidRPr="00A067F6">
        <w:rPr>
          <w:rFonts w:ascii="Times New Roman" w:eastAsia="Calibri" w:hAnsi="Times New Roman" w:cs="Times New Roman"/>
          <w:sz w:val="24"/>
          <w:szCs w:val="24"/>
        </w:rPr>
        <w:t>. stavkom 1. ZSSI/21-a propisano je da obveznik dužan, k</w:t>
      </w:r>
      <w:r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ada tijelo u kojem obveznik obnaša javnu dužnost stupa u poslovni odnos s poslovnim subjektom u kojem član obitelji obveznika ima 5 % ili više udjela u vlasništvu, o tome pravodobno obavijestiti Povjerenstvo.</w:t>
      </w:r>
      <w:r w:rsidR="005F4929"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Prema odredbi stavka 2. navedenog članka Povjerenstvo će u roku od 15 dana od dana zaprimanja obavijesti izraditi mišljenje zajedno s uputama o načinu postupanja obveznika i tijela u kojem obveznik obnaša javnu dužnost u cilju izbjegavanja sukoba interesa obveznika i osiguranja postupanja u skladu s tim Zakonom.</w:t>
      </w:r>
    </w:p>
    <w:p w14:paraId="67C13F1F" w14:textId="0A90A0DB" w:rsidR="00C80A01" w:rsidRPr="00A067F6" w:rsidRDefault="00C80A01" w:rsidP="004C11EB">
      <w:pPr>
        <w:spacing w:before="240"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Sukladno članku 22. stavku 2. ZSSI/21-a </w:t>
      </w:r>
      <w:r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obveze iz članka 18. toga Zakona primjenjuju se na obveznike koji imaju pravo na naknadu plaće nakon prestanka dužnosti propisane posebnim zakonima za vrijeme trajanja prava na naknadu.</w:t>
      </w:r>
    </w:p>
    <w:p w14:paraId="06C97FAD" w14:textId="721E58D3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Na temelju članka 5. stavka 1. točke a. Zakona o obiteljskom poljoprivrednom gospodarstvu („Narodne novine“, broj 29/18. i 32/19.) OPG je 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obitelji. </w:t>
      </w:r>
    </w:p>
    <w:p w14:paraId="7B33D334" w14:textId="77777777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Prema točki b) navedenog članka istog Zakona djelatnost poljoprivrede obuhvaća bilinogojstvo, stočarstvo i s njima povezane uslužne djelatnosti sukladno skupinama 01.1, 01.2, 01.3, 01.4, 01.5 i 01.6 Nacionalne klasifikacije djelatnosti, a prema točki d) dopunske djelatnosti na OPG-u su proizvodne i uslužne djelatnosti povezane s poljoprivredom koje omogućuju bolje korištenje proizvodnih kapaciteta te bolje korištenje znanja, vještina i rada članova OPG-a.</w:t>
      </w:r>
    </w:p>
    <w:p w14:paraId="0E3A7D69" w14:textId="77777777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5. stavkom 1. točkom i) Zakona o obiteljskom poljoprivrednom gospodarstvu propisano je da je nositelj OPG-a izabrani član OPG-a koji je nositelj prava i obveza OPG-a, a u svojstvu odgovorne osobe predstavlja i upravlja OPG-om. </w:t>
      </w:r>
    </w:p>
    <w:p w14:paraId="74E9E102" w14:textId="6CA52526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Člankom 13. stavkom 1. Zakona o obiteljskom poljoprivrednom gospodarstvu propisano je da fizička osoba iz članka 9. stavaka 1. i 2. toga Zakona može u organizacijskom obliku OPG-a obavljati dopunske djelatnosti proizvodnje poljoprivrednih i prehrambenih proizvoda na OPG-u, proizvodnje neprehrambenih proizvoda i predmeta opće uporabe na OPG-u, pružanja ugostiteljskih, turističkih i ostalih usluga na OPG-u i pružanja ostalih sadržaja i aktivnosti na OPG-u. </w:t>
      </w:r>
    </w:p>
    <w:p w14:paraId="4B6A0EF3" w14:textId="3CC1BB50" w:rsidR="004C11EB" w:rsidRPr="00A067F6" w:rsidRDefault="004C11EB" w:rsidP="004C11EB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OPG </w:t>
      </w:r>
      <w:r w:rsidR="00B63039" w:rsidRPr="00A067F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smatra poslovnim subjektom u smislu odredbi ZSSI/21-a,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dok je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nositelj OPG-a član OPG-a i osob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a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koja upravlja tim poslovnim subjektom.  </w:t>
      </w:r>
    </w:p>
    <w:p w14:paraId="354F7A60" w14:textId="2CCAF474" w:rsidR="00405E96" w:rsidRPr="00A067F6" w:rsidRDefault="004C11EB" w:rsidP="00405E96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Povjerenstvo tumači da je člankom 17</w:t>
      </w:r>
      <w:r w:rsidR="00405E96" w:rsidRPr="00A067F6">
        <w:rPr>
          <w:rFonts w:ascii="Times New Roman" w:eastAsia="Calibri" w:hAnsi="Times New Roman" w:cs="Times New Roman"/>
          <w:sz w:val="24"/>
          <w:szCs w:val="24"/>
        </w:rPr>
        <w:t xml:space="preserve">. stavkom 3. ZSSI/21-a propisano da obveznik </w:t>
      </w:r>
      <w:r w:rsidR="002C26BA" w:rsidRPr="00A067F6">
        <w:rPr>
          <w:rFonts w:ascii="Times New Roman" w:eastAsia="Calibri" w:hAnsi="Times New Roman" w:cs="Times New Roman"/>
          <w:sz w:val="24"/>
          <w:szCs w:val="24"/>
        </w:rPr>
        <w:t xml:space="preserve">kao nositelj OPG-a </w:t>
      </w:r>
      <w:r w:rsidR="00405E96" w:rsidRPr="00A067F6">
        <w:rPr>
          <w:rFonts w:ascii="Times New Roman" w:eastAsia="Calibri" w:hAnsi="Times New Roman" w:cs="Times New Roman"/>
          <w:sz w:val="24"/>
          <w:szCs w:val="24"/>
        </w:rPr>
        <w:t>može bez prethodne suglasnosti Povjerenstva iz članka 17. stavka 2. ZSSI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>/21</w:t>
      </w:r>
      <w:r w:rsidR="00405E96" w:rsidRPr="00A067F6">
        <w:rPr>
          <w:rFonts w:ascii="Times New Roman" w:eastAsia="Calibri" w:hAnsi="Times New Roman" w:cs="Times New Roman"/>
          <w:sz w:val="24"/>
          <w:szCs w:val="24"/>
        </w:rPr>
        <w:t xml:space="preserve">-a obavljati samostalnu poljoprivrednu djelatnost. </w:t>
      </w:r>
    </w:p>
    <w:p w14:paraId="2AD45B97" w14:textId="66C0C63E" w:rsidR="00612582" w:rsidRPr="00A067F6" w:rsidRDefault="00405E96" w:rsidP="00C80A01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I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 xml:space="preserve">majući u vidu odredbu članka 18. stavka 1. ZSSI/21-a koja obveznicima zabranjuje obavljanje poslova upravljanja poslovnim subjektom, obveznik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Josip Nikolić 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>biti nositeljem OPG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>-a koji bi obavljao samost</w:t>
      </w:r>
      <w:r w:rsidR="00612582" w:rsidRPr="00A067F6">
        <w:rPr>
          <w:rFonts w:ascii="Times New Roman" w:eastAsia="Calibri" w:hAnsi="Times New Roman" w:cs="Times New Roman"/>
          <w:sz w:val="24"/>
          <w:szCs w:val="24"/>
        </w:rPr>
        <w:t>alnu poljoprivrednu djelatnost</w:t>
      </w:r>
      <w:r w:rsidR="0037132D" w:rsidRPr="00A067F6">
        <w:rPr>
          <w:rFonts w:ascii="Times New Roman" w:eastAsia="Calibri" w:hAnsi="Times New Roman" w:cs="Times New Roman"/>
          <w:sz w:val="24"/>
          <w:szCs w:val="24"/>
        </w:rPr>
        <w:t>,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6F0" w:rsidRPr="00A067F6"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="00474503" w:rsidRPr="00A067F6">
        <w:rPr>
          <w:rFonts w:ascii="Times New Roman" w:hAnsi="Times New Roman" w:cs="Times New Roman"/>
          <w:sz w:val="24"/>
          <w:szCs w:val="24"/>
        </w:rPr>
        <w:t>uzgoj biljke za proizvodnju metle predstavlja takvu vrstu djelatnosti.</w:t>
      </w:r>
    </w:p>
    <w:p w14:paraId="37B12E9E" w14:textId="09CCF42F" w:rsidR="004C11EB" w:rsidRPr="00A067F6" w:rsidRDefault="00612582" w:rsidP="00C80A01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Međutim, ako 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 xml:space="preserve">bi se isti OPG bavio i drugim dopunskim djelatnostima,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 xml:space="preserve">tada 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 xml:space="preserve">bi se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 xml:space="preserve">radilo o obavljanju poslova upravljanja poslovnim subjektom registriranim za obavljanje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 xml:space="preserve">onih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>djelatnosti koje nisu navedene člankom 1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>7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>. stavkom 3. ZSSI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>/21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>-a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>te bi u tom slučaju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 xml:space="preserve">funkciju nositelja 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>OPG-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a</w:t>
      </w:r>
      <w:r w:rsidR="004C11EB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u razdoblju obnašanja dužnosti općinskog načelnika Općine Sikirevci 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>treba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>la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364" w:rsidRPr="00A067F6">
        <w:rPr>
          <w:rFonts w:ascii="Times New Roman" w:eastAsia="Calibri" w:hAnsi="Times New Roman" w:cs="Times New Roman"/>
          <w:sz w:val="24"/>
          <w:szCs w:val="24"/>
        </w:rPr>
        <w:t>preuzeti</w:t>
      </w:r>
      <w:r w:rsidR="00B971EF" w:rsidRPr="00A067F6">
        <w:rPr>
          <w:rFonts w:ascii="Times New Roman" w:eastAsia="Calibri" w:hAnsi="Times New Roman" w:cs="Times New Roman"/>
          <w:sz w:val="24"/>
          <w:szCs w:val="24"/>
        </w:rPr>
        <w:t xml:space="preserve"> drug</w:t>
      </w:r>
      <w:r w:rsidR="00586364" w:rsidRPr="00A067F6">
        <w:rPr>
          <w:rFonts w:ascii="Times New Roman" w:eastAsia="Calibri" w:hAnsi="Times New Roman" w:cs="Times New Roman"/>
          <w:sz w:val="24"/>
          <w:szCs w:val="24"/>
        </w:rPr>
        <w:t xml:space="preserve">a osoba, 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 xml:space="preserve">koja može biti i obveznikova supruga ili drugi član obitelji, </w:t>
      </w:r>
      <w:r w:rsidR="00405E96" w:rsidRPr="00A067F6">
        <w:rPr>
          <w:rFonts w:ascii="Times New Roman" w:eastAsia="Calibri" w:hAnsi="Times New Roman" w:cs="Times New Roman"/>
          <w:sz w:val="24"/>
          <w:szCs w:val="24"/>
        </w:rPr>
        <w:t xml:space="preserve">pri čemu obveznik može biti član takvog OPG-a. </w:t>
      </w:r>
    </w:p>
    <w:p w14:paraId="0C4C8BEB" w14:textId="06703EEC" w:rsidR="00612582" w:rsidRPr="00A067F6" w:rsidRDefault="00612582" w:rsidP="00C80A01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Navedena zabrana sukladno odredbi članka 22. stavka 2. ZSSI/21-a u svezi s člankom 20. stavkom 1. ZSSI/21-a obvezuje i za vrijeme</w:t>
      </w:r>
      <w:r w:rsidRPr="00A067F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trajanja prava na naknadu plaće nakon prestanka obnašanja dužnosti. </w:t>
      </w:r>
    </w:p>
    <w:p w14:paraId="764FBD98" w14:textId="58EC9EEE" w:rsidR="005F4929" w:rsidRPr="00A067F6" w:rsidRDefault="005F4929" w:rsidP="005F49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Iz zahtjeva za mišljenje proizlazi da bi OPG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>,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kojem bi nositelj bili obveznik Josip Nikolić ili njegova supruga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>,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prodavao svoje proizvode u trgovini 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>koju je otvorila Općina Sikirevci te da je Općina osnovala trgovačko društvo</w:t>
      </w:r>
      <w:r w:rsidR="00ED7AF6" w:rsidRPr="00A067F6">
        <w:rPr>
          <w:rFonts w:ascii="Times New Roman" w:eastAsia="Calibri" w:hAnsi="Times New Roman" w:cs="Times New Roman"/>
          <w:sz w:val="24"/>
          <w:szCs w:val="24"/>
        </w:rPr>
        <w:t xml:space="preserve"> za tu svrhu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, stoga nije precizirano bi li nastao poslovni odnos 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OPG-a s Općinom ili navedenim trgovačkim društvom. </w:t>
      </w:r>
    </w:p>
    <w:p w14:paraId="0F116798" w14:textId="5B4588C2" w:rsidR="0003430F" w:rsidRPr="00A067F6" w:rsidRDefault="002460F6" w:rsidP="00C80A0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>Ukoliko bi nastao poslovni odnos s Općinom Sikirevci, u</w:t>
      </w:r>
      <w:r w:rsidR="0003430F" w:rsidRPr="00A067F6">
        <w:rPr>
          <w:rFonts w:ascii="Times New Roman" w:eastAsia="Calibri" w:hAnsi="Times New Roman" w:cs="Times New Roman"/>
          <w:sz w:val="24"/>
          <w:szCs w:val="24"/>
        </w:rPr>
        <w:t xml:space="preserve">kazuje se obvezniku </w:t>
      </w:r>
      <w:r w:rsidR="005F4929" w:rsidRPr="00A067F6">
        <w:rPr>
          <w:rFonts w:ascii="Times New Roman" w:eastAsia="Calibri" w:hAnsi="Times New Roman" w:cs="Times New Roman"/>
          <w:sz w:val="24"/>
          <w:szCs w:val="24"/>
        </w:rPr>
        <w:t xml:space="preserve">Josipu Nikoliću </w:t>
      </w:r>
      <w:r w:rsidR="0003430F" w:rsidRPr="00A067F6">
        <w:rPr>
          <w:rFonts w:ascii="Times New Roman" w:eastAsia="Calibri" w:hAnsi="Times New Roman" w:cs="Times New Roman"/>
          <w:sz w:val="24"/>
          <w:szCs w:val="24"/>
        </w:rPr>
        <w:t xml:space="preserve">da navedeni OPG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u kojem bi bio nositelj </w:t>
      </w:r>
      <w:r w:rsidR="0003430F" w:rsidRPr="00A067F6">
        <w:rPr>
          <w:rFonts w:ascii="Times New Roman" w:eastAsia="Calibri" w:hAnsi="Times New Roman" w:cs="Times New Roman"/>
          <w:sz w:val="24"/>
          <w:szCs w:val="24"/>
        </w:rPr>
        <w:t xml:space="preserve">ne može stupiti u poslovni odnos s 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>Općinom Sikirevci, u razdoblju u kojem obnaša dužnost općinskog načelnika</w:t>
      </w:r>
      <w:r w:rsidR="005F4929" w:rsidRPr="00A06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929" w:rsidRPr="00A067F6">
        <w:rPr>
          <w:rFonts w:ascii="Times New Roman" w:eastAsia="Calibri" w:hAnsi="Times New Roman" w:cs="Times New Roman"/>
          <w:sz w:val="24"/>
          <w:szCs w:val="24"/>
        </w:rPr>
        <w:lastRenderedPageBreak/>
        <w:t>Općine Sikirevci</w:t>
      </w:r>
      <w:r w:rsidR="00C80A01" w:rsidRPr="00A067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430F" w:rsidRPr="00A067F6">
        <w:rPr>
          <w:rFonts w:ascii="Times New Roman" w:hAnsi="Times New Roman" w:cs="Times New Roman"/>
          <w:sz w:val="24"/>
          <w:szCs w:val="24"/>
        </w:rPr>
        <w:t>sukladno članku 20. stavku 1. ZSSI/21-a, kao niti u razdoblju od 12 mjeseci nakon prestanka obnašanja navedene dužnosti, sukladno članku 2</w:t>
      </w:r>
      <w:r w:rsidR="004476F0" w:rsidRPr="00A067F6">
        <w:rPr>
          <w:rFonts w:ascii="Times New Roman" w:hAnsi="Times New Roman" w:cs="Times New Roman"/>
          <w:sz w:val="24"/>
          <w:szCs w:val="24"/>
        </w:rPr>
        <w:t>2</w:t>
      </w:r>
      <w:r w:rsidR="00B63039" w:rsidRPr="00A067F6">
        <w:rPr>
          <w:rFonts w:ascii="Times New Roman" w:hAnsi="Times New Roman" w:cs="Times New Roman"/>
          <w:sz w:val="24"/>
          <w:szCs w:val="24"/>
        </w:rPr>
        <w:t xml:space="preserve">. stavku 1. ZSSI/21-a, </w:t>
      </w:r>
      <w:r w:rsidR="00B971EF" w:rsidRPr="00A067F6">
        <w:rPr>
          <w:rFonts w:ascii="Times New Roman" w:hAnsi="Times New Roman" w:cs="Times New Roman"/>
          <w:sz w:val="24"/>
          <w:szCs w:val="24"/>
        </w:rPr>
        <w:t xml:space="preserve">te da </w:t>
      </w:r>
      <w:r w:rsidR="00B63039" w:rsidRPr="00A067F6">
        <w:rPr>
          <w:rFonts w:ascii="Times New Roman" w:hAnsi="Times New Roman" w:cs="Times New Roman"/>
          <w:sz w:val="24"/>
          <w:szCs w:val="24"/>
        </w:rPr>
        <w:t xml:space="preserve">suprotno postupanje predstavlja povredu </w:t>
      </w:r>
      <w:r w:rsidR="00B971EF" w:rsidRPr="00A067F6">
        <w:rPr>
          <w:rFonts w:ascii="Times New Roman" w:hAnsi="Times New Roman" w:cs="Times New Roman"/>
          <w:sz w:val="24"/>
          <w:szCs w:val="24"/>
        </w:rPr>
        <w:t>navedenih</w:t>
      </w:r>
      <w:r w:rsidRPr="00A067F6">
        <w:rPr>
          <w:rFonts w:ascii="Times New Roman" w:hAnsi="Times New Roman" w:cs="Times New Roman"/>
          <w:sz w:val="24"/>
          <w:szCs w:val="24"/>
        </w:rPr>
        <w:t xml:space="preserve"> zakonskih odredbi s pravnom posljedicom ništetnosti pravnih poslova. </w:t>
      </w:r>
    </w:p>
    <w:p w14:paraId="665B1DA3" w14:textId="056F2FEA" w:rsidR="005F4929" w:rsidRPr="00A067F6" w:rsidRDefault="005F4929" w:rsidP="00C80A0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Također, 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ako bi se radilo o poslovnom odnosu s Općinom, </w:t>
      </w:r>
      <w:r w:rsidRPr="00A067F6">
        <w:rPr>
          <w:rFonts w:ascii="Times New Roman" w:eastAsia="Calibri" w:hAnsi="Times New Roman" w:cs="Times New Roman"/>
          <w:sz w:val="24"/>
          <w:szCs w:val="24"/>
        </w:rPr>
        <w:t>sukladno odredbi članka 21. stavka 1. ZSSI/21-a, OP</w:t>
      </w:r>
      <w:r w:rsidR="00D828C9" w:rsidRPr="00A067F6">
        <w:rPr>
          <w:rFonts w:ascii="Times New Roman" w:eastAsia="Calibri" w:hAnsi="Times New Roman" w:cs="Times New Roman"/>
          <w:sz w:val="24"/>
          <w:szCs w:val="24"/>
        </w:rPr>
        <w:t>G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kojem je nositelj 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njegova </w:t>
      </w:r>
      <w:r w:rsidRPr="00A067F6">
        <w:rPr>
          <w:rFonts w:ascii="Times New Roman" w:eastAsia="Calibri" w:hAnsi="Times New Roman" w:cs="Times New Roman"/>
          <w:sz w:val="24"/>
          <w:szCs w:val="24"/>
        </w:rPr>
        <w:t>supruga može stupiti u poslovni odnos s Općinom Sikirevci u razdoblju u kojem obveznik obnaša dužnost općinskog načelnika Općine Sikirevci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>,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ukoliko</w:t>
      </w:r>
      <w:r w:rsidR="00D828C9" w:rsidRPr="00A067F6">
        <w:rPr>
          <w:rFonts w:ascii="Times New Roman" w:eastAsia="Calibri" w:hAnsi="Times New Roman" w:cs="Times New Roman"/>
          <w:sz w:val="24"/>
          <w:szCs w:val="24"/>
        </w:rPr>
        <w:t xml:space="preserve"> obveznik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 o tome 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pravodobno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obavijesti Povjerenstvo te postupi po uputama iz mišljenja Povjerenstva u cilju izbjegavanja sukoba interesa, jer bi se u suprotnom slučaju radilo o ništetnom pravnom poslu. </w:t>
      </w:r>
    </w:p>
    <w:p w14:paraId="60F982EC" w14:textId="10BBA568" w:rsidR="00474503" w:rsidRPr="00A067F6" w:rsidRDefault="0037132D" w:rsidP="00C80A0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Ukoliko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se u ovoj situaciji ne bi radilo </w:t>
      </w: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poslovnom odnosu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navedenog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 OPG-a s Općinom Sikirevci,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već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bi nastao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 poslovn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>i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 odnos s </w:t>
      </w:r>
      <w:r w:rsidRPr="00A067F6">
        <w:rPr>
          <w:rFonts w:ascii="Times New Roman" w:eastAsia="Calibri" w:hAnsi="Times New Roman" w:cs="Times New Roman"/>
          <w:sz w:val="24"/>
          <w:szCs w:val="24"/>
        </w:rPr>
        <w:t>predmetnim trgovačkim društvom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 xml:space="preserve"> vezano za prodaju proizvoda OPG-a</w:t>
      </w:r>
      <w:r w:rsidRPr="00A067F6">
        <w:rPr>
          <w:rFonts w:ascii="Times New Roman" w:eastAsia="Calibri" w:hAnsi="Times New Roman" w:cs="Times New Roman"/>
          <w:sz w:val="24"/>
          <w:szCs w:val="24"/>
        </w:rPr>
        <w:t>, ne bi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 xml:space="preserve"> bilo suprotno odredbama </w:t>
      </w:r>
      <w:r w:rsidR="00907652" w:rsidRPr="00A067F6">
        <w:rPr>
          <w:rFonts w:ascii="Times New Roman" w:eastAsia="Calibri" w:hAnsi="Times New Roman" w:cs="Times New Roman"/>
          <w:sz w:val="24"/>
          <w:szCs w:val="24"/>
        </w:rPr>
        <w:t xml:space="preserve">navedenog Zakona </w:t>
      </w:r>
      <w:r w:rsidR="00474503" w:rsidRPr="00A067F6">
        <w:rPr>
          <w:rFonts w:ascii="Times New Roman" w:eastAsia="Calibri" w:hAnsi="Times New Roman" w:cs="Times New Roman"/>
          <w:sz w:val="24"/>
          <w:szCs w:val="24"/>
        </w:rPr>
        <w:t>da OPG u ovoj trgovini prodaje svoje proizvode</w:t>
      </w:r>
      <w:r w:rsidR="002460F6" w:rsidRPr="00A067F6">
        <w:rPr>
          <w:rFonts w:ascii="Times New Roman" w:eastAsia="Calibri" w:hAnsi="Times New Roman" w:cs="Times New Roman"/>
          <w:sz w:val="24"/>
          <w:szCs w:val="24"/>
        </w:rPr>
        <w:t xml:space="preserve">, neovisno o tome tko je nositelj OPG-a. </w:t>
      </w:r>
    </w:p>
    <w:p w14:paraId="770D8F3F" w14:textId="2C0FFBFD" w:rsidR="00ED7AF6" w:rsidRPr="00A067F6" w:rsidRDefault="00AC4DCA" w:rsidP="00AC4DC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eastAsia="Calibri" w:hAnsi="Times New Roman" w:cs="Times New Roman"/>
          <w:sz w:val="24"/>
          <w:szCs w:val="24"/>
        </w:rPr>
        <w:t xml:space="preserve">Obveznik bi u tom slučaju bio dužan voditi računa o eventualnim situacijama u kojima bi moglo doći do povrede odredaba ZSSI/21-a, npr. prilikom imenovanja direktora trgovačkog društva kojem je Općina Sikirevci osnivač, a koji bi odlučivao o poslovnom odnosu s navedenim OPG-om, kada bi bilo uputno da zatraži mišljenje Povjerenstva. </w:t>
      </w:r>
    </w:p>
    <w:p w14:paraId="100F6676" w14:textId="77777777" w:rsidR="00ED7AF6" w:rsidRPr="00A067F6" w:rsidRDefault="00ED7AF6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5FAAC817" w:rsidR="00184F65" w:rsidRPr="00A067F6" w:rsidRDefault="00184F65" w:rsidP="00E70F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</w:t>
      </w:r>
      <w:r w:rsidR="00AC4DCA" w:rsidRPr="00A067F6">
        <w:rPr>
          <w:rFonts w:ascii="Times New Roman" w:hAnsi="Times New Roman" w:cs="Times New Roman"/>
          <w:sz w:val="24"/>
          <w:szCs w:val="24"/>
        </w:rPr>
        <w:t xml:space="preserve">je navedeno u izreci ovog akta. </w:t>
      </w:r>
    </w:p>
    <w:p w14:paraId="4624D7D1" w14:textId="77777777" w:rsidR="00184F65" w:rsidRPr="00A067F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7F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FA93D9A" w14:textId="77777777" w:rsidR="00E0710A" w:rsidRPr="00A067F6" w:rsidRDefault="00E0710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159DBEB1" w:rsidR="00184F65" w:rsidRPr="00A067F6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A067F6">
        <w:rPr>
          <w:bCs/>
          <w:color w:val="auto"/>
        </w:rPr>
        <w:t xml:space="preserve">          Nataša Novaković, dipl. iur.</w:t>
      </w:r>
    </w:p>
    <w:p w14:paraId="5907AEDC" w14:textId="77777777" w:rsidR="009F04A1" w:rsidRPr="00A067F6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2D7AD" w14:textId="77777777" w:rsidR="00D828C9" w:rsidRPr="00A067F6" w:rsidRDefault="00D828C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9E1E4" w14:textId="77777777" w:rsidR="00D828C9" w:rsidRPr="00A067F6" w:rsidRDefault="00D828C9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2456FD8D" w:rsidR="00184F65" w:rsidRPr="00A067F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0210E81C" w:rsidR="00184F65" w:rsidRPr="00A067F6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 xml:space="preserve">Obveznik </w:t>
      </w:r>
      <w:r w:rsidR="00C80A01" w:rsidRPr="00A067F6">
        <w:rPr>
          <w:rFonts w:ascii="Times New Roman" w:hAnsi="Times New Roman" w:cs="Times New Roman"/>
          <w:sz w:val="24"/>
          <w:szCs w:val="24"/>
        </w:rPr>
        <w:t>Josip Nikolić</w:t>
      </w:r>
      <w:r w:rsidR="00BE675A" w:rsidRPr="00A067F6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A067F6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A067F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7F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A067F6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67F6">
        <w:rPr>
          <w:rFonts w:ascii="Times New Roman" w:hAnsi="Times New Roman" w:cs="Times New Roman"/>
          <w:sz w:val="24"/>
          <w:szCs w:val="24"/>
        </w:rPr>
        <w:t>Pismohrana</w:t>
      </w:r>
      <w:r w:rsidRPr="00A06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A067F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A067F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36BC8" w14:textId="77777777" w:rsidR="00FF36B6" w:rsidRDefault="00FF36B6" w:rsidP="005B5818">
      <w:pPr>
        <w:spacing w:after="0" w:line="240" w:lineRule="auto"/>
      </w:pPr>
      <w:r>
        <w:separator/>
      </w:r>
    </w:p>
  </w:endnote>
  <w:endnote w:type="continuationSeparator" w:id="0">
    <w:p w14:paraId="0414D0B7" w14:textId="77777777" w:rsidR="00FF36B6" w:rsidRDefault="00FF36B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EF0A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89EA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CF7B" w14:textId="77777777" w:rsidR="00FF36B6" w:rsidRDefault="00FF36B6" w:rsidP="005B5818">
      <w:pPr>
        <w:spacing w:after="0" w:line="240" w:lineRule="auto"/>
      </w:pPr>
      <w:r>
        <w:separator/>
      </w:r>
    </w:p>
  </w:footnote>
  <w:footnote w:type="continuationSeparator" w:id="0">
    <w:p w14:paraId="05ACD89B" w14:textId="77777777" w:rsidR="00FF36B6" w:rsidRDefault="00FF36B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743E0F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9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9E3"/>
    <w:multiLevelType w:val="hybridMultilevel"/>
    <w:tmpl w:val="F16AFB88"/>
    <w:lvl w:ilvl="0" w:tplc="FB3A781A">
      <w:start w:val="2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175"/>
    <w:multiLevelType w:val="hybridMultilevel"/>
    <w:tmpl w:val="CCF2DA72"/>
    <w:lvl w:ilvl="0" w:tplc="D35C31AA">
      <w:start w:val="1"/>
      <w:numFmt w:val="upperRoman"/>
      <w:lvlText w:val="%1."/>
      <w:lvlJc w:val="left"/>
      <w:pPr>
        <w:ind w:left="1080" w:hanging="720"/>
      </w:pPr>
      <w:rPr>
        <w:rFonts w:asciiTheme="minorHAnsi" w:eastAsia="Calibri" w:hAnsiTheme="minorHAnsi" w:cstheme="minorBidi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384191"/>
    <w:multiLevelType w:val="multilevel"/>
    <w:tmpl w:val="2140F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4"/>
  </w:num>
  <w:num w:numId="10">
    <w:abstractNumId w:val="1"/>
  </w:num>
  <w:num w:numId="11">
    <w:abstractNumId w:val="12"/>
  </w:num>
  <w:num w:numId="12">
    <w:abstractNumId w:val="23"/>
  </w:num>
  <w:num w:numId="13">
    <w:abstractNumId w:val="20"/>
  </w:num>
  <w:num w:numId="14">
    <w:abstractNumId w:val="7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3430F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84477"/>
    <w:rsid w:val="00090430"/>
    <w:rsid w:val="000957C7"/>
    <w:rsid w:val="000A04E3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52950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09D1"/>
    <w:rsid w:val="00213D6C"/>
    <w:rsid w:val="0023102B"/>
    <w:rsid w:val="00235DF8"/>
    <w:rsid w:val="0023718E"/>
    <w:rsid w:val="0024129E"/>
    <w:rsid w:val="002421E6"/>
    <w:rsid w:val="002460F6"/>
    <w:rsid w:val="002513C6"/>
    <w:rsid w:val="002541BE"/>
    <w:rsid w:val="00260416"/>
    <w:rsid w:val="00277E29"/>
    <w:rsid w:val="00281545"/>
    <w:rsid w:val="002940DD"/>
    <w:rsid w:val="0029633A"/>
    <w:rsid w:val="00296618"/>
    <w:rsid w:val="002A33D7"/>
    <w:rsid w:val="002B0D04"/>
    <w:rsid w:val="002B481F"/>
    <w:rsid w:val="002B6B1C"/>
    <w:rsid w:val="002C26BA"/>
    <w:rsid w:val="002C2815"/>
    <w:rsid w:val="002C4098"/>
    <w:rsid w:val="002D695E"/>
    <w:rsid w:val="002D7E8C"/>
    <w:rsid w:val="002F313C"/>
    <w:rsid w:val="00322DCD"/>
    <w:rsid w:val="00332D21"/>
    <w:rsid w:val="00334CF8"/>
    <w:rsid w:val="003379B8"/>
    <w:rsid w:val="003416CC"/>
    <w:rsid w:val="00342768"/>
    <w:rsid w:val="003512F2"/>
    <w:rsid w:val="00354459"/>
    <w:rsid w:val="0036349C"/>
    <w:rsid w:val="003644FC"/>
    <w:rsid w:val="0037132D"/>
    <w:rsid w:val="00373A1A"/>
    <w:rsid w:val="00373B24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5E96"/>
    <w:rsid w:val="00406E92"/>
    <w:rsid w:val="00411522"/>
    <w:rsid w:val="00415EC4"/>
    <w:rsid w:val="00416D2A"/>
    <w:rsid w:val="004354E0"/>
    <w:rsid w:val="004442D5"/>
    <w:rsid w:val="004476F0"/>
    <w:rsid w:val="004627C7"/>
    <w:rsid w:val="0046294D"/>
    <w:rsid w:val="00473297"/>
    <w:rsid w:val="00474503"/>
    <w:rsid w:val="00477755"/>
    <w:rsid w:val="004830B1"/>
    <w:rsid w:val="0049467E"/>
    <w:rsid w:val="004A4760"/>
    <w:rsid w:val="004A5B81"/>
    <w:rsid w:val="004B12AF"/>
    <w:rsid w:val="004C11EB"/>
    <w:rsid w:val="004C4EF5"/>
    <w:rsid w:val="004C5C57"/>
    <w:rsid w:val="004D7F96"/>
    <w:rsid w:val="004E75B3"/>
    <w:rsid w:val="00507FF9"/>
    <w:rsid w:val="00512887"/>
    <w:rsid w:val="00526DC7"/>
    <w:rsid w:val="00527047"/>
    <w:rsid w:val="005319ED"/>
    <w:rsid w:val="00540030"/>
    <w:rsid w:val="0054338E"/>
    <w:rsid w:val="00586364"/>
    <w:rsid w:val="005A1E9A"/>
    <w:rsid w:val="005A2422"/>
    <w:rsid w:val="005A5E66"/>
    <w:rsid w:val="005B5818"/>
    <w:rsid w:val="005C2353"/>
    <w:rsid w:val="005C44F6"/>
    <w:rsid w:val="005C6428"/>
    <w:rsid w:val="005D44F2"/>
    <w:rsid w:val="005E3FC2"/>
    <w:rsid w:val="005F06EF"/>
    <w:rsid w:val="005F3BBB"/>
    <w:rsid w:val="005F4929"/>
    <w:rsid w:val="00610D91"/>
    <w:rsid w:val="00612075"/>
    <w:rsid w:val="00612582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1AC8"/>
    <w:rsid w:val="00693FD7"/>
    <w:rsid w:val="006A31F5"/>
    <w:rsid w:val="006B4005"/>
    <w:rsid w:val="006D2878"/>
    <w:rsid w:val="006D372F"/>
    <w:rsid w:val="006D7E8A"/>
    <w:rsid w:val="006E4FD8"/>
    <w:rsid w:val="006F3554"/>
    <w:rsid w:val="006F3EDC"/>
    <w:rsid w:val="006F4E6E"/>
    <w:rsid w:val="006F5716"/>
    <w:rsid w:val="007025D8"/>
    <w:rsid w:val="007068F4"/>
    <w:rsid w:val="0071684E"/>
    <w:rsid w:val="00724EBD"/>
    <w:rsid w:val="00747047"/>
    <w:rsid w:val="00750FFC"/>
    <w:rsid w:val="0075495B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623A4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D784C"/>
    <w:rsid w:val="008E0FD5"/>
    <w:rsid w:val="008E4642"/>
    <w:rsid w:val="008F7FEA"/>
    <w:rsid w:val="009062CF"/>
    <w:rsid w:val="00906925"/>
    <w:rsid w:val="00907652"/>
    <w:rsid w:val="00911CC8"/>
    <w:rsid w:val="009123EC"/>
    <w:rsid w:val="00913B0E"/>
    <w:rsid w:val="00924771"/>
    <w:rsid w:val="009410EB"/>
    <w:rsid w:val="009449AC"/>
    <w:rsid w:val="00945142"/>
    <w:rsid w:val="00965145"/>
    <w:rsid w:val="009700EF"/>
    <w:rsid w:val="009737EA"/>
    <w:rsid w:val="0097593F"/>
    <w:rsid w:val="009B0DB7"/>
    <w:rsid w:val="009C5D0E"/>
    <w:rsid w:val="009C7F45"/>
    <w:rsid w:val="009D0197"/>
    <w:rsid w:val="009E7D1F"/>
    <w:rsid w:val="009F04A1"/>
    <w:rsid w:val="009F5176"/>
    <w:rsid w:val="009F574B"/>
    <w:rsid w:val="00A00B5D"/>
    <w:rsid w:val="00A067F6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C4DCA"/>
    <w:rsid w:val="00AC50E6"/>
    <w:rsid w:val="00AD739B"/>
    <w:rsid w:val="00AE4562"/>
    <w:rsid w:val="00AF442D"/>
    <w:rsid w:val="00AF5A76"/>
    <w:rsid w:val="00AF7012"/>
    <w:rsid w:val="00B33052"/>
    <w:rsid w:val="00B347C8"/>
    <w:rsid w:val="00B34AE6"/>
    <w:rsid w:val="00B36A7F"/>
    <w:rsid w:val="00B37D6C"/>
    <w:rsid w:val="00B538AF"/>
    <w:rsid w:val="00B62988"/>
    <w:rsid w:val="00B63039"/>
    <w:rsid w:val="00B7271F"/>
    <w:rsid w:val="00B83F61"/>
    <w:rsid w:val="00B84FD1"/>
    <w:rsid w:val="00B85AC2"/>
    <w:rsid w:val="00B9156E"/>
    <w:rsid w:val="00B94A51"/>
    <w:rsid w:val="00B971EF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0BA6"/>
    <w:rsid w:val="00C24596"/>
    <w:rsid w:val="00C26394"/>
    <w:rsid w:val="00C2794F"/>
    <w:rsid w:val="00C36DDA"/>
    <w:rsid w:val="00C47787"/>
    <w:rsid w:val="00C73C98"/>
    <w:rsid w:val="00C80A01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28C9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5A0F"/>
    <w:rsid w:val="00E0710A"/>
    <w:rsid w:val="00E1419B"/>
    <w:rsid w:val="00E14A32"/>
    <w:rsid w:val="00E15A45"/>
    <w:rsid w:val="00E16605"/>
    <w:rsid w:val="00E2210F"/>
    <w:rsid w:val="00E22F2C"/>
    <w:rsid w:val="00E27D91"/>
    <w:rsid w:val="00E3580A"/>
    <w:rsid w:val="00E46AFE"/>
    <w:rsid w:val="00E61EDD"/>
    <w:rsid w:val="00E70F6B"/>
    <w:rsid w:val="00E91475"/>
    <w:rsid w:val="00EC44B2"/>
    <w:rsid w:val="00EC744A"/>
    <w:rsid w:val="00ED7AF6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E147E"/>
    <w:rsid w:val="00FE1935"/>
    <w:rsid w:val="00FE221C"/>
    <w:rsid w:val="00FF36B6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semiHidden/>
    <w:unhideWhenUsed/>
    <w:rsid w:val="00AD73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26</Value>
    </Clanci>
    <Javno xmlns="8638ef6a-48a0-457c-b738-9f65e71a9a26">DA</Javno>
    <Duznosnici_Value xmlns="8638ef6a-48a0-457c-b738-9f65e71a9a26">7805</Duznosnici_Value>
    <BrojPredmeta xmlns="8638ef6a-48a0-457c-b738-9f65e71a9a26">M-24/23</BrojPredmeta>
    <Duznosnici xmlns="8638ef6a-48a0-457c-b738-9f65e71a9a26">Josip Nikolić,Općinski načelnik,Općina Sikirevci</Duznosnici>
    <VrstaDokumenta xmlns="8638ef6a-48a0-457c-b738-9f65e71a9a26">1</VrstaDokumenta>
    <KljucneRijeci xmlns="8638ef6a-48a0-457c-b738-9f65e71a9a26">
      <Value>10</Value>
      <Value>11</Value>
      <Value>40</Value>
      <Value>5</Value>
      <Value>68</Value>
      <Value>55</Value>
      <Value>56</Value>
    </KljucneRijeci>
    <BrojAkta xmlns="8638ef6a-48a0-457c-b738-9f65e71a9a26">711-I-282-M-24/23-02-17</BrojAkta>
    <Sync xmlns="8638ef6a-48a0-457c-b738-9f65e71a9a26">0</Sync>
    <Sjednica xmlns="8638ef6a-48a0-457c-b738-9f65e71a9a26">322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69C08-B0A1-48B8-89B6-B41461FC96F8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CEDAED-FD68-4260-8439-EA24E11C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Nikolić, M-14-23, mišljenje</vt:lpstr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Nikolić, M-14-23, mišljenje</dc:title>
  <dc:creator>Sukob5</dc:creator>
  <cp:lastModifiedBy>Ivan Matić</cp:lastModifiedBy>
  <cp:revision>2</cp:revision>
  <cp:lastPrinted>2023-02-15T12:13:00Z</cp:lastPrinted>
  <dcterms:created xsi:type="dcterms:W3CDTF">2023-02-16T14:12:00Z</dcterms:created>
  <dcterms:modified xsi:type="dcterms:W3CDTF">2023-02-16T14:12:00Z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