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0F1D5" w14:textId="7F84F2B1" w:rsidR="00F655AA" w:rsidRPr="004B1EA5" w:rsidRDefault="00BD78E5" w:rsidP="00882DCC">
      <w:pPr>
        <w:tabs>
          <w:tab w:val="left" w:pos="8115"/>
        </w:tabs>
        <w:spacing w:after="0"/>
        <w:jc w:val="both"/>
        <w:rPr>
          <w:rFonts w:ascii="Times New Roman" w:eastAsia="Times New Roman" w:hAnsi="Times New Roman" w:cs="Times New Roman"/>
          <w:i/>
          <w:sz w:val="24"/>
          <w:szCs w:val="24"/>
          <w:lang w:eastAsia="hr-HR"/>
        </w:rPr>
      </w:pPr>
      <w:bookmarkStart w:id="0" w:name="_GoBack"/>
      <w:bookmarkEnd w:id="0"/>
      <w:r w:rsidRPr="004B1EA5">
        <w:rPr>
          <w:rFonts w:ascii="Times New Roman" w:eastAsia="Times New Roman" w:hAnsi="Times New Roman" w:cs="Times New Roman"/>
          <w:sz w:val="24"/>
          <w:szCs w:val="24"/>
          <w:lang w:eastAsia="hr-HR"/>
        </w:rPr>
        <w:t xml:space="preserve">Broj: </w:t>
      </w:r>
      <w:r w:rsidR="007E503D" w:rsidRPr="004B1EA5">
        <w:rPr>
          <w:rFonts w:ascii="Times New Roman" w:hAnsi="Times New Roman" w:cs="Times New Roman"/>
          <w:sz w:val="24"/>
          <w:szCs w:val="24"/>
        </w:rPr>
        <w:t>711-I</w:t>
      </w:r>
      <w:r w:rsidR="002D696F" w:rsidRPr="004B1EA5">
        <w:rPr>
          <w:rFonts w:ascii="Times New Roman" w:hAnsi="Times New Roman" w:cs="Times New Roman"/>
          <w:sz w:val="24"/>
          <w:szCs w:val="24"/>
        </w:rPr>
        <w:t>-</w:t>
      </w:r>
      <w:r w:rsidR="003F227F">
        <w:rPr>
          <w:rFonts w:ascii="Times New Roman" w:hAnsi="Times New Roman" w:cs="Times New Roman"/>
          <w:sz w:val="24"/>
          <w:szCs w:val="24"/>
        </w:rPr>
        <w:t>217-</w:t>
      </w:r>
      <w:r w:rsidR="007E503D" w:rsidRPr="004B1EA5">
        <w:rPr>
          <w:rFonts w:ascii="Times New Roman" w:hAnsi="Times New Roman" w:cs="Times New Roman"/>
          <w:sz w:val="24"/>
          <w:szCs w:val="24"/>
        </w:rPr>
        <w:t>P-</w:t>
      </w:r>
      <w:r w:rsidR="003F027A" w:rsidRPr="004B1EA5">
        <w:rPr>
          <w:rFonts w:ascii="Times New Roman" w:hAnsi="Times New Roman" w:cs="Times New Roman"/>
          <w:sz w:val="24"/>
          <w:szCs w:val="24"/>
        </w:rPr>
        <w:t>5</w:t>
      </w:r>
      <w:r w:rsidR="00AB6E29" w:rsidRPr="004B1EA5">
        <w:rPr>
          <w:rFonts w:ascii="Times New Roman" w:hAnsi="Times New Roman" w:cs="Times New Roman"/>
          <w:sz w:val="24"/>
          <w:szCs w:val="24"/>
        </w:rPr>
        <w:t>59</w:t>
      </w:r>
      <w:r w:rsidR="00BD268D">
        <w:rPr>
          <w:rFonts w:ascii="Times New Roman" w:hAnsi="Times New Roman" w:cs="Times New Roman"/>
          <w:sz w:val="24"/>
          <w:szCs w:val="24"/>
        </w:rPr>
        <w:t>-22</w:t>
      </w:r>
      <w:r w:rsidR="005F32A8" w:rsidRPr="004B1EA5">
        <w:rPr>
          <w:rFonts w:ascii="Times New Roman" w:hAnsi="Times New Roman" w:cs="Times New Roman"/>
          <w:sz w:val="24"/>
          <w:szCs w:val="24"/>
        </w:rPr>
        <w:t>/</w:t>
      </w:r>
      <w:r w:rsidR="007E503D" w:rsidRPr="004B1EA5">
        <w:rPr>
          <w:rFonts w:ascii="Times New Roman" w:hAnsi="Times New Roman" w:cs="Times New Roman"/>
          <w:sz w:val="24"/>
          <w:szCs w:val="24"/>
        </w:rPr>
        <w:t>2</w:t>
      </w:r>
      <w:r w:rsidR="00BD268D">
        <w:rPr>
          <w:rFonts w:ascii="Times New Roman" w:hAnsi="Times New Roman" w:cs="Times New Roman"/>
          <w:sz w:val="24"/>
          <w:szCs w:val="24"/>
        </w:rPr>
        <w:t>3</w:t>
      </w:r>
      <w:r w:rsidR="007E503D" w:rsidRPr="004B1EA5">
        <w:rPr>
          <w:rFonts w:ascii="Times New Roman" w:hAnsi="Times New Roman" w:cs="Times New Roman"/>
          <w:sz w:val="24"/>
          <w:szCs w:val="24"/>
        </w:rPr>
        <w:t>-0</w:t>
      </w:r>
      <w:r w:rsidR="00B06795" w:rsidRPr="004B1EA5">
        <w:rPr>
          <w:rFonts w:ascii="Times New Roman" w:hAnsi="Times New Roman" w:cs="Times New Roman"/>
          <w:sz w:val="24"/>
          <w:szCs w:val="24"/>
        </w:rPr>
        <w:t>2</w:t>
      </w:r>
      <w:r w:rsidR="007E503D" w:rsidRPr="004B1EA5">
        <w:rPr>
          <w:rFonts w:ascii="Times New Roman" w:hAnsi="Times New Roman" w:cs="Times New Roman"/>
          <w:sz w:val="24"/>
          <w:szCs w:val="24"/>
        </w:rPr>
        <w:t>-17</w:t>
      </w:r>
      <w:r w:rsidR="00BC645F" w:rsidRPr="004B1EA5">
        <w:rPr>
          <w:rFonts w:ascii="Times New Roman" w:hAnsi="Times New Roman" w:cs="Times New Roman"/>
          <w:sz w:val="24"/>
          <w:szCs w:val="24"/>
        </w:rPr>
        <w:t xml:space="preserve">                                             </w:t>
      </w:r>
    </w:p>
    <w:p w14:paraId="7EC0C1BF" w14:textId="5BA6205E" w:rsidR="0039171E" w:rsidRPr="004B1EA5" w:rsidRDefault="000A4C78" w:rsidP="0039171E">
      <w:pPr>
        <w:pStyle w:val="Default"/>
        <w:spacing w:line="276" w:lineRule="auto"/>
        <w:jc w:val="both"/>
        <w:rPr>
          <w:rFonts w:ascii="Times New Roman" w:hAnsi="Times New Roman" w:cs="Times New Roman"/>
          <w:color w:val="auto"/>
        </w:rPr>
      </w:pPr>
      <w:r w:rsidRPr="004B1EA5">
        <w:rPr>
          <w:rFonts w:ascii="Times New Roman" w:hAnsi="Times New Roman" w:cs="Times New Roman"/>
          <w:color w:val="auto"/>
        </w:rPr>
        <w:t>Zagreb,</w:t>
      </w:r>
      <w:r w:rsidR="00C77B52" w:rsidRPr="004B1EA5">
        <w:rPr>
          <w:rFonts w:ascii="Times New Roman" w:hAnsi="Times New Roman" w:cs="Times New Roman"/>
          <w:color w:val="auto"/>
        </w:rPr>
        <w:t xml:space="preserve"> </w:t>
      </w:r>
      <w:r w:rsidR="00AB6E29" w:rsidRPr="004B1EA5">
        <w:rPr>
          <w:rFonts w:ascii="Times New Roman" w:hAnsi="Times New Roman" w:cs="Times New Roman"/>
          <w:color w:val="auto"/>
        </w:rPr>
        <w:t>27. prosinca</w:t>
      </w:r>
      <w:r w:rsidR="00FA7B47" w:rsidRPr="004B1EA5">
        <w:rPr>
          <w:rFonts w:ascii="Times New Roman" w:hAnsi="Times New Roman" w:cs="Times New Roman"/>
          <w:color w:val="auto"/>
        </w:rPr>
        <w:t xml:space="preserve"> 2022</w:t>
      </w:r>
      <w:r w:rsidR="00C33E8A" w:rsidRPr="004B1EA5">
        <w:rPr>
          <w:rFonts w:ascii="Times New Roman" w:hAnsi="Times New Roman" w:cs="Times New Roman"/>
          <w:color w:val="auto"/>
        </w:rPr>
        <w:t>.</w:t>
      </w:r>
      <w:r w:rsidR="00C77B52" w:rsidRPr="004B1EA5">
        <w:rPr>
          <w:rFonts w:ascii="Times New Roman" w:hAnsi="Times New Roman" w:cs="Times New Roman"/>
          <w:color w:val="auto"/>
        </w:rPr>
        <w:t xml:space="preserve"> </w:t>
      </w:r>
      <w:r w:rsidRPr="004B1EA5">
        <w:rPr>
          <w:rFonts w:ascii="Times New Roman" w:hAnsi="Times New Roman" w:cs="Times New Roman"/>
          <w:color w:val="auto"/>
        </w:rPr>
        <w:tab/>
      </w:r>
      <w:r w:rsidRPr="004B1EA5">
        <w:rPr>
          <w:rFonts w:ascii="Times New Roman" w:hAnsi="Times New Roman" w:cs="Times New Roman"/>
          <w:color w:val="auto"/>
        </w:rPr>
        <w:tab/>
      </w:r>
      <w:r w:rsidR="001B4A9D" w:rsidRPr="004B1EA5">
        <w:rPr>
          <w:rFonts w:ascii="Times New Roman" w:hAnsi="Times New Roman" w:cs="Times New Roman"/>
          <w:color w:val="auto"/>
        </w:rPr>
        <w:tab/>
      </w:r>
      <w:r w:rsidR="001B4A9D" w:rsidRPr="004B1EA5">
        <w:rPr>
          <w:rFonts w:ascii="Times New Roman" w:hAnsi="Times New Roman" w:cs="Times New Roman"/>
          <w:color w:val="auto"/>
        </w:rPr>
        <w:tab/>
      </w:r>
      <w:r w:rsidR="001B4A9D" w:rsidRPr="004B1EA5">
        <w:rPr>
          <w:rFonts w:ascii="Times New Roman" w:hAnsi="Times New Roman" w:cs="Times New Roman"/>
          <w:color w:val="auto"/>
        </w:rPr>
        <w:tab/>
      </w:r>
      <w:r w:rsidR="002456ED">
        <w:rPr>
          <w:rFonts w:ascii="Times New Roman" w:hAnsi="Times New Roman" w:cs="Times New Roman"/>
          <w:color w:val="auto"/>
        </w:rPr>
        <w:tab/>
      </w:r>
    </w:p>
    <w:p w14:paraId="7356A4FD" w14:textId="4E8B29C2" w:rsidR="00EE34A4" w:rsidRDefault="002456ED" w:rsidP="00D21F12">
      <w:pPr>
        <w:pStyle w:val="StandardWeb"/>
        <w:spacing w:before="120" w:beforeAutospacing="0" w:after="150" w:afterAutospacing="0" w:line="276" w:lineRule="auto"/>
        <w:jc w:val="both"/>
        <w:rPr>
          <w:b/>
        </w:rPr>
      </w:pPr>
      <w:r>
        <w:rPr>
          <w:b/>
        </w:rPr>
        <w:t>Povjerenstvo za odlučivanje o sukobu interesa</w:t>
      </w:r>
      <w:r>
        <w:t xml:space="preserve"> (u daljnjem tekstu: Povjerenstvo), u sastavu Davorina Ivanjeka, kao zamjenika predsjednice Povjerenstva te Tončice Božić, Aleksandre Jozić-Ileković i Tatijane Vučetić, kao članova Povjerenstva, </w:t>
      </w:r>
      <w:r w:rsidR="00A078C9" w:rsidRPr="004B1EA5">
        <w:t>na temelju članka 32. stavka 1. podstavka 3</w:t>
      </w:r>
      <w:r w:rsidR="00A07AE4" w:rsidRPr="004B1EA5">
        <w:t>.</w:t>
      </w:r>
      <w:r w:rsidR="00352A9D" w:rsidRPr="004B1EA5">
        <w:t>, 4. i 5.</w:t>
      </w:r>
      <w:r w:rsidR="00A07AE4" w:rsidRPr="004B1EA5">
        <w:t xml:space="preserve"> Zakona </w:t>
      </w:r>
      <w:r w:rsidR="00A078C9" w:rsidRPr="004B1EA5">
        <w:t xml:space="preserve">o sprječavanju sukoba interesa </w:t>
      </w:r>
      <w:r w:rsidR="00CD324A" w:rsidRPr="004B1EA5">
        <w:t xml:space="preserve">(„Narodne novine“ broj </w:t>
      </w:r>
      <w:r w:rsidR="00A078C9" w:rsidRPr="004B1EA5">
        <w:t xml:space="preserve">143/21., </w:t>
      </w:r>
      <w:r w:rsidR="00CD324A" w:rsidRPr="004B1EA5">
        <w:t>u daljnjem tekstu: ZSSI</w:t>
      </w:r>
      <w:r w:rsidR="003A67CB" w:rsidRPr="004B1EA5">
        <w:t>/21</w:t>
      </w:r>
      <w:r w:rsidR="00CD324A" w:rsidRPr="004B1EA5">
        <w:t xml:space="preserve">), </w:t>
      </w:r>
      <w:r w:rsidR="00FA17C8" w:rsidRPr="004B1EA5">
        <w:rPr>
          <w:b/>
        </w:rPr>
        <w:t>na zahtjev</w:t>
      </w:r>
      <w:r w:rsidR="00797F4C" w:rsidRPr="004B1EA5">
        <w:rPr>
          <w:b/>
        </w:rPr>
        <w:t xml:space="preserve"> </w:t>
      </w:r>
      <w:r w:rsidR="00AB6E29" w:rsidRPr="004B1EA5">
        <w:rPr>
          <w:b/>
        </w:rPr>
        <w:t>Ivana Vučićevića, odvjetnika iz Pule</w:t>
      </w:r>
      <w:r w:rsidR="00443D1F" w:rsidRPr="004B1EA5">
        <w:t>,</w:t>
      </w:r>
      <w:r w:rsidR="00443D1F" w:rsidRPr="004B1EA5">
        <w:rPr>
          <w:b/>
        </w:rPr>
        <w:t xml:space="preserve"> </w:t>
      </w:r>
      <w:r w:rsidR="00735851" w:rsidRPr="004B1EA5">
        <w:t>za davanjem očitovanja,</w:t>
      </w:r>
      <w:r w:rsidR="0099059B" w:rsidRPr="004B1EA5">
        <w:rPr>
          <w:b/>
        </w:rPr>
        <w:t xml:space="preserve"> </w:t>
      </w:r>
      <w:r w:rsidR="00CD324A" w:rsidRPr="004B1EA5">
        <w:t xml:space="preserve">na </w:t>
      </w:r>
      <w:r w:rsidR="00C93D85" w:rsidRPr="004B1EA5">
        <w:t>1</w:t>
      </w:r>
      <w:r w:rsidR="005F32A8" w:rsidRPr="004B1EA5">
        <w:t>9</w:t>
      </w:r>
      <w:r w:rsidR="00AB6E29" w:rsidRPr="004B1EA5">
        <w:t>8</w:t>
      </w:r>
      <w:r w:rsidR="00CD324A" w:rsidRPr="004B1EA5">
        <w:t>. sjednici</w:t>
      </w:r>
      <w:r w:rsidR="002270DC" w:rsidRPr="004B1EA5">
        <w:t>,</w:t>
      </w:r>
      <w:r w:rsidR="00CD7F16" w:rsidRPr="004B1EA5">
        <w:t xml:space="preserve"> održanoj</w:t>
      </w:r>
      <w:r w:rsidR="002B0BE3" w:rsidRPr="004B1EA5">
        <w:t xml:space="preserve"> dana </w:t>
      </w:r>
      <w:r w:rsidR="00AB6E29" w:rsidRPr="004B1EA5">
        <w:t>27. prosinca</w:t>
      </w:r>
      <w:r w:rsidR="005F32A8" w:rsidRPr="004B1EA5">
        <w:t xml:space="preserve"> </w:t>
      </w:r>
      <w:r w:rsidR="000F6C46" w:rsidRPr="004B1EA5">
        <w:t>2022</w:t>
      </w:r>
      <w:r w:rsidR="00C33E8A" w:rsidRPr="004B1EA5">
        <w:t>.</w:t>
      </w:r>
      <w:r w:rsidR="002270DC" w:rsidRPr="004B1EA5">
        <w:t>,</w:t>
      </w:r>
      <w:r w:rsidR="00560790" w:rsidRPr="004B1EA5">
        <w:t xml:space="preserve"> </w:t>
      </w:r>
      <w:r w:rsidR="00CA1DBF" w:rsidRPr="004B1EA5">
        <w:t>daje sljedeće</w:t>
      </w:r>
      <w:r w:rsidR="002B0BE3" w:rsidRPr="004B1EA5">
        <w:t>:</w:t>
      </w:r>
      <w:r w:rsidR="00CA1DBF" w:rsidRPr="004B1EA5">
        <w:rPr>
          <w:b/>
        </w:rPr>
        <w:tab/>
      </w:r>
    </w:p>
    <w:p w14:paraId="4BCDE03A" w14:textId="77777777" w:rsidR="003F227F" w:rsidRPr="004B1EA5" w:rsidRDefault="003F227F" w:rsidP="00D21F12">
      <w:pPr>
        <w:pStyle w:val="StandardWeb"/>
        <w:spacing w:before="120" w:beforeAutospacing="0" w:after="150" w:afterAutospacing="0" w:line="276" w:lineRule="auto"/>
        <w:jc w:val="both"/>
        <w:rPr>
          <w:b/>
        </w:rPr>
      </w:pPr>
    </w:p>
    <w:p w14:paraId="381533D8" w14:textId="77777777" w:rsidR="00CB221E" w:rsidRPr="004B1EA5" w:rsidRDefault="009178DF" w:rsidP="00B8263A">
      <w:pPr>
        <w:spacing w:after="0"/>
        <w:jc w:val="center"/>
        <w:rPr>
          <w:rFonts w:ascii="Times New Roman" w:hAnsi="Times New Roman" w:cs="Times New Roman"/>
          <w:b/>
          <w:sz w:val="24"/>
          <w:szCs w:val="24"/>
        </w:rPr>
      </w:pPr>
      <w:r w:rsidRPr="004B1EA5">
        <w:rPr>
          <w:rFonts w:ascii="Times New Roman" w:hAnsi="Times New Roman" w:cs="Times New Roman"/>
          <w:b/>
          <w:sz w:val="24"/>
          <w:szCs w:val="24"/>
        </w:rPr>
        <w:t xml:space="preserve">OČITOVANJE </w:t>
      </w:r>
    </w:p>
    <w:p w14:paraId="7E4A0143" w14:textId="77777777" w:rsidR="00CB221E" w:rsidRPr="004B1EA5" w:rsidRDefault="00CB221E" w:rsidP="00CB221E">
      <w:pPr>
        <w:spacing w:after="0"/>
        <w:rPr>
          <w:rFonts w:ascii="Times New Roman" w:hAnsi="Times New Roman" w:cs="Times New Roman"/>
          <w:b/>
          <w:sz w:val="24"/>
          <w:szCs w:val="24"/>
        </w:rPr>
      </w:pPr>
    </w:p>
    <w:p w14:paraId="69AB0702" w14:textId="3620053C" w:rsidR="003C7436" w:rsidRDefault="003A0033" w:rsidP="000F0C54">
      <w:pPr>
        <w:autoSpaceDE w:val="0"/>
        <w:autoSpaceDN w:val="0"/>
        <w:adjustRightInd w:val="0"/>
        <w:spacing w:after="0"/>
        <w:ind w:firstLine="708"/>
        <w:jc w:val="both"/>
        <w:rPr>
          <w:rFonts w:ascii="Times New Roman" w:hAnsi="Times New Roman" w:cs="Times New Roman"/>
          <w:b/>
          <w:sz w:val="24"/>
          <w:szCs w:val="24"/>
        </w:rPr>
      </w:pPr>
      <w:r>
        <w:rPr>
          <w:rFonts w:ascii="Times New Roman" w:hAnsi="Times New Roman" w:cs="Times New Roman"/>
          <w:b/>
          <w:sz w:val="24"/>
          <w:szCs w:val="24"/>
        </w:rPr>
        <w:t xml:space="preserve">Nije </w:t>
      </w:r>
      <w:r w:rsidR="004B1EA5" w:rsidRPr="004B1EA5">
        <w:rPr>
          <w:rFonts w:ascii="Times New Roman" w:hAnsi="Times New Roman" w:cs="Times New Roman"/>
          <w:b/>
          <w:sz w:val="24"/>
          <w:szCs w:val="24"/>
        </w:rPr>
        <w:t xml:space="preserve">suprotno odredbama ZSSI/21-a da </w:t>
      </w:r>
      <w:r w:rsidR="00F67C46">
        <w:rPr>
          <w:rFonts w:ascii="Times New Roman" w:hAnsi="Times New Roman" w:cs="Times New Roman"/>
          <w:b/>
          <w:sz w:val="24"/>
          <w:szCs w:val="24"/>
        </w:rPr>
        <w:t xml:space="preserve">se </w:t>
      </w:r>
      <w:r w:rsidR="004B1EA5" w:rsidRPr="004B1EA5">
        <w:rPr>
          <w:rFonts w:ascii="Times New Roman" w:hAnsi="Times New Roman" w:cs="Times New Roman"/>
          <w:b/>
          <w:sz w:val="24"/>
          <w:szCs w:val="24"/>
        </w:rPr>
        <w:t>obveznik</w:t>
      </w:r>
      <w:r w:rsidR="00F67C46">
        <w:rPr>
          <w:rFonts w:ascii="Times New Roman" w:hAnsi="Times New Roman" w:cs="Times New Roman"/>
          <w:b/>
          <w:sz w:val="24"/>
          <w:szCs w:val="24"/>
        </w:rPr>
        <w:t>u,</w:t>
      </w:r>
      <w:r w:rsidR="004B1EA5" w:rsidRPr="004B1EA5">
        <w:rPr>
          <w:rFonts w:ascii="Times New Roman" w:hAnsi="Times New Roman" w:cs="Times New Roman"/>
          <w:b/>
          <w:sz w:val="24"/>
          <w:szCs w:val="24"/>
        </w:rPr>
        <w:t xml:space="preserve"> sukladno sklopljenom ugovoru o radu</w:t>
      </w:r>
      <w:r w:rsidR="00F67C46">
        <w:rPr>
          <w:rFonts w:ascii="Times New Roman" w:hAnsi="Times New Roman" w:cs="Times New Roman"/>
          <w:b/>
          <w:sz w:val="24"/>
          <w:szCs w:val="24"/>
        </w:rPr>
        <w:t>,</w:t>
      </w:r>
      <w:r w:rsidR="004B1EA5" w:rsidRPr="004B1EA5">
        <w:rPr>
          <w:rFonts w:ascii="Times New Roman" w:hAnsi="Times New Roman" w:cs="Times New Roman"/>
          <w:b/>
          <w:sz w:val="24"/>
          <w:szCs w:val="24"/>
        </w:rPr>
        <w:t xml:space="preserve"> uz osnovnu plaću </w:t>
      </w:r>
      <w:r w:rsidR="00367DC4" w:rsidRPr="004B1EA5">
        <w:rPr>
          <w:rFonts w:ascii="Times New Roman" w:hAnsi="Times New Roman" w:cs="Times New Roman"/>
          <w:b/>
          <w:iCs/>
          <w:color w:val="000000"/>
          <w:sz w:val="24"/>
          <w:szCs w:val="24"/>
          <w:lang w:eastAsia="hr-HR" w:bidi="hr-HR"/>
        </w:rPr>
        <w:t xml:space="preserve">temeljem odluka </w:t>
      </w:r>
      <w:r w:rsidR="00367DC4">
        <w:rPr>
          <w:rFonts w:ascii="Times New Roman" w:hAnsi="Times New Roman" w:cs="Times New Roman"/>
          <w:b/>
          <w:iCs/>
          <w:color w:val="000000"/>
          <w:sz w:val="24"/>
          <w:szCs w:val="24"/>
          <w:lang w:eastAsia="hr-HR" w:bidi="hr-HR"/>
        </w:rPr>
        <w:t>n</w:t>
      </w:r>
      <w:r w:rsidR="00367DC4" w:rsidRPr="004B1EA5">
        <w:rPr>
          <w:rFonts w:ascii="Times New Roman" w:hAnsi="Times New Roman" w:cs="Times New Roman"/>
          <w:b/>
          <w:iCs/>
          <w:color w:val="000000"/>
          <w:sz w:val="24"/>
          <w:szCs w:val="24"/>
          <w:lang w:eastAsia="hr-HR" w:bidi="hr-HR"/>
        </w:rPr>
        <w:t>adzornog organa</w:t>
      </w:r>
      <w:r w:rsidR="00367DC4">
        <w:rPr>
          <w:rFonts w:ascii="Times New Roman" w:hAnsi="Times New Roman" w:cs="Times New Roman"/>
          <w:b/>
          <w:sz w:val="24"/>
          <w:szCs w:val="24"/>
        </w:rPr>
        <w:t xml:space="preserve"> kvartalno </w:t>
      </w:r>
      <w:r w:rsidR="00F67C46">
        <w:rPr>
          <w:rFonts w:ascii="Times New Roman" w:hAnsi="Times New Roman" w:cs="Times New Roman"/>
          <w:b/>
          <w:sz w:val="24"/>
          <w:szCs w:val="24"/>
        </w:rPr>
        <w:t xml:space="preserve">isplaćuje i </w:t>
      </w:r>
      <w:r w:rsidR="00367DC4">
        <w:rPr>
          <w:rFonts w:ascii="Times New Roman" w:hAnsi="Times New Roman" w:cs="Times New Roman"/>
          <w:b/>
          <w:sz w:val="24"/>
          <w:szCs w:val="24"/>
        </w:rPr>
        <w:t xml:space="preserve">novčani primitak koji bi kao varijabilni </w:t>
      </w:r>
      <w:r w:rsidR="003C7436">
        <w:rPr>
          <w:rFonts w:ascii="Times New Roman" w:hAnsi="Times New Roman" w:cs="Times New Roman"/>
          <w:b/>
          <w:sz w:val="24"/>
          <w:szCs w:val="24"/>
        </w:rPr>
        <w:t xml:space="preserve">dio predstavljao plaću za obnašanje javne dužnosti, jer se </w:t>
      </w:r>
      <w:r w:rsidR="000F0C54">
        <w:rPr>
          <w:rFonts w:ascii="Times New Roman" w:hAnsi="Times New Roman" w:cs="Times New Roman"/>
          <w:b/>
          <w:sz w:val="24"/>
          <w:szCs w:val="24"/>
        </w:rPr>
        <w:t>ne radi</w:t>
      </w:r>
      <w:r w:rsidR="003C7436">
        <w:rPr>
          <w:rFonts w:ascii="Times New Roman" w:hAnsi="Times New Roman" w:cs="Times New Roman"/>
          <w:b/>
          <w:sz w:val="24"/>
          <w:szCs w:val="24"/>
        </w:rPr>
        <w:t xml:space="preserve"> o zabranjenoj dodatnoj naknadi iz članka 7. točke d) ZSSI/21-a. </w:t>
      </w:r>
    </w:p>
    <w:p w14:paraId="18A3488C" w14:textId="7325DC0C" w:rsidR="00D539E3" w:rsidRPr="004B1EA5" w:rsidRDefault="00D539E3" w:rsidP="00D539E3">
      <w:pPr>
        <w:spacing w:after="0"/>
        <w:ind w:firstLine="708"/>
        <w:jc w:val="both"/>
        <w:rPr>
          <w:rFonts w:ascii="Times New Roman" w:hAnsi="Times New Roman" w:cs="Times New Roman"/>
          <w:b/>
          <w:sz w:val="24"/>
          <w:szCs w:val="24"/>
        </w:rPr>
      </w:pPr>
      <w:r w:rsidRPr="004B1EA5">
        <w:rPr>
          <w:rFonts w:ascii="Times New Roman" w:hAnsi="Times New Roman" w:cs="Times New Roman"/>
          <w:b/>
          <w:sz w:val="24"/>
          <w:szCs w:val="24"/>
        </w:rPr>
        <w:t xml:space="preserve"> </w:t>
      </w:r>
      <w:r w:rsidR="00904E9A" w:rsidRPr="004B1EA5">
        <w:rPr>
          <w:rFonts w:ascii="Times New Roman" w:hAnsi="Times New Roman" w:cs="Times New Roman"/>
          <w:b/>
          <w:sz w:val="24"/>
          <w:szCs w:val="24"/>
        </w:rPr>
        <w:t xml:space="preserve"> </w:t>
      </w:r>
    </w:p>
    <w:p w14:paraId="03DDE6D6" w14:textId="77777777" w:rsidR="009178DF" w:rsidRPr="004B1EA5" w:rsidRDefault="009178DF" w:rsidP="009178DF">
      <w:pPr>
        <w:autoSpaceDE w:val="0"/>
        <w:autoSpaceDN w:val="0"/>
        <w:adjustRightInd w:val="0"/>
        <w:spacing w:after="0"/>
        <w:jc w:val="center"/>
        <w:rPr>
          <w:rFonts w:ascii="Times New Roman" w:hAnsi="Times New Roman" w:cs="Times New Roman"/>
          <w:sz w:val="24"/>
          <w:szCs w:val="24"/>
        </w:rPr>
      </w:pPr>
      <w:r w:rsidRPr="004B1EA5">
        <w:rPr>
          <w:rFonts w:ascii="Times New Roman" w:hAnsi="Times New Roman" w:cs="Times New Roman"/>
          <w:sz w:val="24"/>
          <w:szCs w:val="24"/>
        </w:rPr>
        <w:t>Obrazloženje</w:t>
      </w:r>
    </w:p>
    <w:p w14:paraId="72ED5011" w14:textId="77777777" w:rsidR="009178DF" w:rsidRPr="004B1EA5" w:rsidRDefault="009178DF" w:rsidP="009178DF">
      <w:pPr>
        <w:autoSpaceDE w:val="0"/>
        <w:autoSpaceDN w:val="0"/>
        <w:adjustRightInd w:val="0"/>
        <w:spacing w:after="0"/>
        <w:jc w:val="center"/>
        <w:rPr>
          <w:rFonts w:ascii="Times New Roman" w:hAnsi="Times New Roman" w:cs="Times New Roman"/>
          <w:sz w:val="24"/>
          <w:szCs w:val="24"/>
        </w:rPr>
      </w:pPr>
    </w:p>
    <w:p w14:paraId="77D8E2F5" w14:textId="77777777" w:rsidR="004D3ED8" w:rsidRPr="004B1EA5" w:rsidRDefault="00AB6E29" w:rsidP="004D3ED8">
      <w:pPr>
        <w:autoSpaceDE w:val="0"/>
        <w:autoSpaceDN w:val="0"/>
        <w:adjustRightInd w:val="0"/>
        <w:spacing w:after="0"/>
        <w:ind w:firstLine="708"/>
        <w:jc w:val="both"/>
        <w:rPr>
          <w:rFonts w:ascii="Times New Roman" w:hAnsi="Times New Roman" w:cs="Times New Roman"/>
          <w:sz w:val="24"/>
          <w:szCs w:val="24"/>
        </w:rPr>
      </w:pPr>
      <w:r w:rsidRPr="004B1EA5">
        <w:rPr>
          <w:rFonts w:ascii="Times New Roman" w:hAnsi="Times New Roman" w:cs="Times New Roman"/>
          <w:sz w:val="24"/>
          <w:szCs w:val="24"/>
        </w:rPr>
        <w:t>Ivan Vučićević, odvjetnik iz Pule</w:t>
      </w:r>
      <w:r w:rsidR="00443D1F" w:rsidRPr="004B1EA5">
        <w:rPr>
          <w:rFonts w:ascii="Times New Roman" w:hAnsi="Times New Roman" w:cs="Times New Roman"/>
          <w:sz w:val="24"/>
          <w:szCs w:val="24"/>
        </w:rPr>
        <w:t xml:space="preserve">, </w:t>
      </w:r>
      <w:r w:rsidR="005F32A8" w:rsidRPr="004B1EA5">
        <w:rPr>
          <w:rFonts w:ascii="Times New Roman" w:hAnsi="Times New Roman" w:cs="Times New Roman"/>
          <w:sz w:val="24"/>
          <w:szCs w:val="24"/>
        </w:rPr>
        <w:t>podni</w:t>
      </w:r>
      <w:r w:rsidRPr="004B1EA5">
        <w:rPr>
          <w:rFonts w:ascii="Times New Roman" w:hAnsi="Times New Roman" w:cs="Times New Roman"/>
          <w:sz w:val="24"/>
          <w:szCs w:val="24"/>
        </w:rPr>
        <w:t>o</w:t>
      </w:r>
      <w:r w:rsidR="009178DF" w:rsidRPr="004B1EA5">
        <w:rPr>
          <w:rFonts w:ascii="Times New Roman" w:hAnsi="Times New Roman" w:cs="Times New Roman"/>
          <w:sz w:val="24"/>
          <w:szCs w:val="24"/>
        </w:rPr>
        <w:t xml:space="preserve"> je zahtjev za očitovanjem koji je u knjigama ulazne pošte zaprimljen </w:t>
      </w:r>
      <w:r w:rsidRPr="004B1EA5">
        <w:rPr>
          <w:rFonts w:ascii="Times New Roman" w:hAnsi="Times New Roman" w:cs="Times New Roman"/>
          <w:sz w:val="24"/>
          <w:szCs w:val="24"/>
        </w:rPr>
        <w:t>12. prosinca</w:t>
      </w:r>
      <w:r w:rsidR="009178DF" w:rsidRPr="004B1EA5">
        <w:rPr>
          <w:rFonts w:ascii="Times New Roman" w:hAnsi="Times New Roman" w:cs="Times New Roman"/>
          <w:sz w:val="24"/>
          <w:szCs w:val="24"/>
        </w:rPr>
        <w:t xml:space="preserve"> 2022. pod brojem: 711-U-</w:t>
      </w:r>
      <w:r w:rsidRPr="004B1EA5">
        <w:rPr>
          <w:rFonts w:ascii="Times New Roman" w:hAnsi="Times New Roman" w:cs="Times New Roman"/>
          <w:sz w:val="24"/>
          <w:szCs w:val="24"/>
        </w:rPr>
        <w:t>9190</w:t>
      </w:r>
      <w:r w:rsidR="009178DF" w:rsidRPr="004B1EA5">
        <w:rPr>
          <w:rFonts w:ascii="Times New Roman" w:hAnsi="Times New Roman" w:cs="Times New Roman"/>
          <w:sz w:val="24"/>
          <w:szCs w:val="24"/>
        </w:rPr>
        <w:t>-P-</w:t>
      </w:r>
      <w:r w:rsidR="00B24AD9" w:rsidRPr="004B1EA5">
        <w:rPr>
          <w:rFonts w:ascii="Times New Roman" w:hAnsi="Times New Roman" w:cs="Times New Roman"/>
          <w:sz w:val="24"/>
          <w:szCs w:val="24"/>
        </w:rPr>
        <w:t>5</w:t>
      </w:r>
      <w:r w:rsidRPr="004B1EA5">
        <w:rPr>
          <w:rFonts w:ascii="Times New Roman" w:hAnsi="Times New Roman" w:cs="Times New Roman"/>
          <w:sz w:val="24"/>
          <w:szCs w:val="24"/>
        </w:rPr>
        <w:t>59</w:t>
      </w:r>
      <w:r w:rsidR="009178DF" w:rsidRPr="004B1EA5">
        <w:rPr>
          <w:rFonts w:ascii="Times New Roman" w:hAnsi="Times New Roman" w:cs="Times New Roman"/>
          <w:sz w:val="24"/>
          <w:szCs w:val="24"/>
        </w:rPr>
        <w:t>/22-01-3, povodom kojeg se vodi predmet broj P-</w:t>
      </w:r>
      <w:r w:rsidR="00B24AD9" w:rsidRPr="004B1EA5">
        <w:rPr>
          <w:rFonts w:ascii="Times New Roman" w:hAnsi="Times New Roman" w:cs="Times New Roman"/>
          <w:sz w:val="24"/>
          <w:szCs w:val="24"/>
        </w:rPr>
        <w:t>5</w:t>
      </w:r>
      <w:r w:rsidRPr="004B1EA5">
        <w:rPr>
          <w:rFonts w:ascii="Times New Roman" w:hAnsi="Times New Roman" w:cs="Times New Roman"/>
          <w:sz w:val="24"/>
          <w:szCs w:val="24"/>
        </w:rPr>
        <w:t>59</w:t>
      </w:r>
      <w:r w:rsidR="009178DF" w:rsidRPr="004B1EA5">
        <w:rPr>
          <w:rFonts w:ascii="Times New Roman" w:hAnsi="Times New Roman" w:cs="Times New Roman"/>
          <w:sz w:val="24"/>
          <w:szCs w:val="24"/>
        </w:rPr>
        <w:t xml:space="preserve">/22. </w:t>
      </w:r>
    </w:p>
    <w:p w14:paraId="0A837492" w14:textId="77777777" w:rsidR="004D3ED8" w:rsidRPr="004B1EA5" w:rsidRDefault="004D3ED8" w:rsidP="004D3ED8">
      <w:pPr>
        <w:autoSpaceDE w:val="0"/>
        <w:autoSpaceDN w:val="0"/>
        <w:adjustRightInd w:val="0"/>
        <w:spacing w:after="0"/>
        <w:ind w:firstLine="708"/>
        <w:jc w:val="both"/>
        <w:rPr>
          <w:rFonts w:ascii="Times New Roman" w:hAnsi="Times New Roman" w:cs="Times New Roman"/>
          <w:sz w:val="24"/>
          <w:szCs w:val="24"/>
        </w:rPr>
      </w:pPr>
    </w:p>
    <w:p w14:paraId="18D69D79" w14:textId="77777777" w:rsidR="00E5552A" w:rsidRPr="004B1EA5" w:rsidRDefault="00B06795" w:rsidP="00E5552A">
      <w:pPr>
        <w:autoSpaceDE w:val="0"/>
        <w:autoSpaceDN w:val="0"/>
        <w:adjustRightInd w:val="0"/>
        <w:spacing w:after="0"/>
        <w:ind w:firstLine="708"/>
        <w:jc w:val="both"/>
        <w:rPr>
          <w:rFonts w:ascii="Times New Roman" w:hAnsi="Times New Roman" w:cs="Times New Roman"/>
          <w:color w:val="000000"/>
          <w:sz w:val="24"/>
          <w:szCs w:val="24"/>
          <w:lang w:eastAsia="hr-HR" w:bidi="hr-HR"/>
        </w:rPr>
      </w:pPr>
      <w:r w:rsidRPr="004B1EA5">
        <w:rPr>
          <w:rFonts w:ascii="Times New Roman" w:hAnsi="Times New Roman" w:cs="Times New Roman"/>
          <w:sz w:val="24"/>
          <w:szCs w:val="24"/>
        </w:rPr>
        <w:t>Podnositelj</w:t>
      </w:r>
      <w:r w:rsidR="00443D1F" w:rsidRPr="004B1EA5">
        <w:rPr>
          <w:rFonts w:ascii="Times New Roman" w:hAnsi="Times New Roman" w:cs="Times New Roman"/>
          <w:sz w:val="24"/>
          <w:szCs w:val="24"/>
        </w:rPr>
        <w:t xml:space="preserve"> u zahtjev</w:t>
      </w:r>
      <w:r w:rsidR="00AB6E29" w:rsidRPr="004B1EA5">
        <w:rPr>
          <w:rFonts w:ascii="Times New Roman" w:hAnsi="Times New Roman" w:cs="Times New Roman"/>
          <w:sz w:val="24"/>
          <w:szCs w:val="24"/>
        </w:rPr>
        <w:t xml:space="preserve">u navodi da je </w:t>
      </w:r>
      <w:r w:rsidR="00AB6E29" w:rsidRPr="004B1EA5">
        <w:rPr>
          <w:rFonts w:ascii="Times New Roman" w:hAnsi="Times New Roman" w:cs="Times New Roman"/>
          <w:color w:val="000000"/>
          <w:sz w:val="24"/>
          <w:szCs w:val="24"/>
          <w:lang w:eastAsia="hr-HR" w:bidi="hr-HR"/>
        </w:rPr>
        <w:t>Smjernicom Povjerenstva Broj:711-l-134-R-34/22-01-17 od 31. siječnja 2022. ukazano da obveznici iz članka 3. ZSSI/21-a</w:t>
      </w:r>
      <w:r w:rsidR="00DC4200" w:rsidRPr="004B1EA5">
        <w:rPr>
          <w:rFonts w:ascii="Times New Roman" w:hAnsi="Times New Roman" w:cs="Times New Roman"/>
          <w:color w:val="000000"/>
          <w:sz w:val="24"/>
          <w:szCs w:val="24"/>
          <w:lang w:eastAsia="hr-HR" w:bidi="hr-HR"/>
        </w:rPr>
        <w:t>,</w:t>
      </w:r>
      <w:r w:rsidR="00AB6E29" w:rsidRPr="004B1EA5">
        <w:rPr>
          <w:rFonts w:ascii="Times New Roman" w:hAnsi="Times New Roman" w:cs="Times New Roman"/>
          <w:color w:val="000000"/>
          <w:sz w:val="24"/>
          <w:szCs w:val="24"/>
          <w:lang w:eastAsia="hr-HR" w:bidi="hr-HR"/>
        </w:rPr>
        <w:t xml:space="preserve"> </w:t>
      </w:r>
      <w:r w:rsidR="00AB6E29" w:rsidRPr="004B1EA5">
        <w:rPr>
          <w:rFonts w:ascii="Times New Roman" w:hAnsi="Times New Roman" w:cs="Times New Roman"/>
          <w:sz w:val="24"/>
          <w:szCs w:val="24"/>
        </w:rPr>
        <w:t>koji temeljem ugovora o radu ili drugog ugovora iz radnog odnosa obnašaju javnu dužnost</w:t>
      </w:r>
      <w:r w:rsidR="00DC4200" w:rsidRPr="004B1EA5">
        <w:rPr>
          <w:rFonts w:ascii="Times New Roman" w:hAnsi="Times New Roman" w:cs="Times New Roman"/>
          <w:sz w:val="24"/>
          <w:szCs w:val="24"/>
        </w:rPr>
        <w:t>,</w:t>
      </w:r>
      <w:r w:rsidR="00AB6E29" w:rsidRPr="004B1EA5">
        <w:rPr>
          <w:rFonts w:ascii="Times New Roman" w:hAnsi="Times New Roman" w:cs="Times New Roman"/>
          <w:sz w:val="24"/>
          <w:szCs w:val="24"/>
        </w:rPr>
        <w:t xml:space="preserve"> </w:t>
      </w:r>
      <w:r w:rsidR="00AB6E29" w:rsidRPr="004B1EA5">
        <w:rPr>
          <w:rFonts w:ascii="Times New Roman" w:hAnsi="Times New Roman" w:cs="Times New Roman"/>
          <w:color w:val="000000"/>
          <w:sz w:val="24"/>
          <w:szCs w:val="24"/>
          <w:lang w:eastAsia="hr-HR" w:bidi="hr-HR"/>
        </w:rPr>
        <w:t>ne smiju pored plaće za obnašanje javne dužnosti primati bonus za ostvarene rezultate poslovanja, jer bi se isto smatralo drugim dodatkom za obnašanje javne dužnosti.</w:t>
      </w:r>
      <w:r w:rsidR="00E5552A" w:rsidRPr="004B1EA5">
        <w:rPr>
          <w:rFonts w:ascii="Times New Roman" w:hAnsi="Times New Roman" w:cs="Times New Roman"/>
          <w:color w:val="000000"/>
          <w:sz w:val="24"/>
          <w:szCs w:val="24"/>
          <w:lang w:eastAsia="hr-HR" w:bidi="hr-HR"/>
        </w:rPr>
        <w:t xml:space="preserve"> </w:t>
      </w:r>
    </w:p>
    <w:p w14:paraId="7689AC6B" w14:textId="77777777" w:rsidR="00E5552A" w:rsidRPr="004B1EA5" w:rsidRDefault="00E5552A" w:rsidP="00E5552A">
      <w:pPr>
        <w:autoSpaceDE w:val="0"/>
        <w:autoSpaceDN w:val="0"/>
        <w:adjustRightInd w:val="0"/>
        <w:spacing w:after="0"/>
        <w:ind w:firstLine="708"/>
        <w:jc w:val="both"/>
        <w:rPr>
          <w:rFonts w:ascii="Times New Roman" w:hAnsi="Times New Roman" w:cs="Times New Roman"/>
          <w:color w:val="000000"/>
          <w:sz w:val="24"/>
          <w:szCs w:val="24"/>
          <w:lang w:eastAsia="hr-HR" w:bidi="hr-HR"/>
        </w:rPr>
      </w:pPr>
    </w:p>
    <w:p w14:paraId="14ACFD4F" w14:textId="708A302B" w:rsidR="00E5552A" w:rsidRPr="004B1EA5" w:rsidRDefault="00E5552A" w:rsidP="00E5552A">
      <w:pPr>
        <w:autoSpaceDE w:val="0"/>
        <w:autoSpaceDN w:val="0"/>
        <w:adjustRightInd w:val="0"/>
        <w:spacing w:after="0"/>
        <w:ind w:firstLine="708"/>
        <w:jc w:val="both"/>
        <w:rPr>
          <w:rFonts w:ascii="Times New Roman" w:hAnsi="Times New Roman" w:cs="Times New Roman"/>
          <w:iCs/>
          <w:color w:val="000000"/>
          <w:sz w:val="24"/>
          <w:szCs w:val="24"/>
          <w:lang w:eastAsia="hr-HR" w:bidi="hr-HR"/>
        </w:rPr>
      </w:pPr>
      <w:r w:rsidRPr="004B1EA5">
        <w:rPr>
          <w:rFonts w:ascii="Times New Roman" w:hAnsi="Times New Roman" w:cs="Times New Roman"/>
          <w:color w:val="000000"/>
          <w:sz w:val="24"/>
          <w:szCs w:val="24"/>
          <w:lang w:eastAsia="hr-HR" w:bidi="hr-HR"/>
        </w:rPr>
        <w:t xml:space="preserve">Podnositelj navodi </w:t>
      </w:r>
      <w:r w:rsidR="00BD268D">
        <w:rPr>
          <w:rFonts w:ascii="Times New Roman" w:hAnsi="Times New Roman" w:cs="Times New Roman"/>
          <w:color w:val="000000"/>
          <w:sz w:val="24"/>
          <w:szCs w:val="24"/>
          <w:lang w:eastAsia="hr-HR" w:bidi="hr-HR"/>
        </w:rPr>
        <w:t xml:space="preserve">da </w:t>
      </w:r>
      <w:r w:rsidRPr="004B1EA5">
        <w:rPr>
          <w:rFonts w:ascii="Times New Roman" w:hAnsi="Times New Roman" w:cs="Times New Roman"/>
          <w:color w:val="000000"/>
          <w:sz w:val="24"/>
          <w:szCs w:val="24"/>
          <w:lang w:eastAsia="hr-HR" w:bidi="hr-HR"/>
        </w:rPr>
        <w:t>je ugovorom o radu sklopljenim između obveznik</w:t>
      </w:r>
      <w:r w:rsidR="00F67C46">
        <w:rPr>
          <w:rFonts w:ascii="Times New Roman" w:hAnsi="Times New Roman" w:cs="Times New Roman"/>
          <w:color w:val="000000"/>
          <w:sz w:val="24"/>
          <w:szCs w:val="24"/>
          <w:lang w:eastAsia="hr-HR" w:bidi="hr-HR"/>
        </w:rPr>
        <w:t>ov</w:t>
      </w:r>
      <w:r w:rsidRPr="004B1EA5">
        <w:rPr>
          <w:rFonts w:ascii="Times New Roman" w:hAnsi="Times New Roman" w:cs="Times New Roman"/>
          <w:color w:val="000000"/>
          <w:sz w:val="24"/>
          <w:szCs w:val="24"/>
          <w:lang w:eastAsia="hr-HR" w:bidi="hr-HR"/>
        </w:rPr>
        <w:t>a poslodavca</w:t>
      </w:r>
      <w:r w:rsidR="00F67C46">
        <w:rPr>
          <w:rFonts w:ascii="Times New Roman" w:hAnsi="Times New Roman" w:cs="Times New Roman"/>
          <w:color w:val="000000"/>
          <w:sz w:val="24"/>
          <w:szCs w:val="24"/>
          <w:lang w:eastAsia="hr-HR" w:bidi="hr-HR"/>
        </w:rPr>
        <w:t>,</w:t>
      </w:r>
      <w:r w:rsidRPr="004B1EA5">
        <w:rPr>
          <w:rFonts w:ascii="Times New Roman" w:hAnsi="Times New Roman" w:cs="Times New Roman"/>
          <w:color w:val="000000"/>
          <w:sz w:val="24"/>
          <w:szCs w:val="24"/>
          <w:lang w:eastAsia="hr-HR" w:bidi="hr-HR"/>
        </w:rPr>
        <w:t xml:space="preserve"> zastupanog po nadzornom organu, koji </w:t>
      </w:r>
      <w:r w:rsidR="00F67C46">
        <w:rPr>
          <w:rFonts w:ascii="Times New Roman" w:hAnsi="Times New Roman" w:cs="Times New Roman"/>
          <w:color w:val="000000"/>
          <w:sz w:val="24"/>
          <w:szCs w:val="24"/>
          <w:lang w:eastAsia="hr-HR" w:bidi="hr-HR"/>
        </w:rPr>
        <w:t xml:space="preserve">ga </w:t>
      </w:r>
      <w:r w:rsidRPr="004B1EA5">
        <w:rPr>
          <w:rFonts w:ascii="Times New Roman" w:hAnsi="Times New Roman" w:cs="Times New Roman"/>
          <w:color w:val="000000"/>
          <w:sz w:val="24"/>
          <w:szCs w:val="24"/>
          <w:lang w:eastAsia="hr-HR" w:bidi="hr-HR"/>
        </w:rPr>
        <w:t>zastupa prema obvezniku, ugovoreno da se p</w:t>
      </w:r>
      <w:r w:rsidRPr="004B1EA5">
        <w:rPr>
          <w:rFonts w:ascii="Times New Roman" w:hAnsi="Times New Roman" w:cs="Times New Roman"/>
          <w:iCs/>
          <w:color w:val="000000"/>
          <w:sz w:val="24"/>
          <w:szCs w:val="24"/>
          <w:lang w:eastAsia="hr-HR" w:bidi="hr-HR"/>
        </w:rPr>
        <w:t>laća obveznika sastoji od osnovne bruto plaće koja se mjesečno isplaćuje i dijela plaće koji se isplaćuje kvartalno, te da se dio plaće koji se isplaćuje kvartalno određuje odlukom na sjednicama Nadzornog organa i ne ovisi o poslovnim rezultatima poslodavca, već o redovnim radnim obvezama obveznika te se ograničava na tri mjesečne osnovne brutto plaće obveznika u kalendarskoj godini.</w:t>
      </w:r>
    </w:p>
    <w:p w14:paraId="3955E9DC" w14:textId="77777777" w:rsidR="00E5552A" w:rsidRPr="004B1EA5" w:rsidRDefault="00E5552A" w:rsidP="00E5552A">
      <w:pPr>
        <w:autoSpaceDE w:val="0"/>
        <w:autoSpaceDN w:val="0"/>
        <w:adjustRightInd w:val="0"/>
        <w:spacing w:after="0"/>
        <w:ind w:firstLine="708"/>
        <w:jc w:val="both"/>
        <w:rPr>
          <w:rFonts w:ascii="Times New Roman" w:hAnsi="Times New Roman" w:cs="Times New Roman"/>
          <w:iCs/>
          <w:color w:val="000000"/>
          <w:sz w:val="24"/>
          <w:szCs w:val="24"/>
          <w:lang w:eastAsia="hr-HR" w:bidi="hr-HR"/>
        </w:rPr>
      </w:pPr>
    </w:p>
    <w:p w14:paraId="360F1E3D" w14:textId="5D510D71" w:rsidR="00E5552A" w:rsidRPr="004B1EA5" w:rsidRDefault="00E5552A" w:rsidP="00E5552A">
      <w:pPr>
        <w:autoSpaceDE w:val="0"/>
        <w:autoSpaceDN w:val="0"/>
        <w:adjustRightInd w:val="0"/>
        <w:spacing w:after="0"/>
        <w:ind w:firstLine="708"/>
        <w:jc w:val="both"/>
        <w:rPr>
          <w:rFonts w:ascii="Times New Roman" w:hAnsi="Times New Roman" w:cs="Times New Roman"/>
          <w:iCs/>
          <w:color w:val="000000"/>
          <w:sz w:val="24"/>
          <w:szCs w:val="24"/>
          <w:lang w:eastAsia="hr-HR" w:bidi="hr-HR"/>
        </w:rPr>
      </w:pPr>
      <w:r w:rsidRPr="004B1EA5">
        <w:rPr>
          <w:rFonts w:ascii="Times New Roman" w:hAnsi="Times New Roman" w:cs="Times New Roman"/>
          <w:iCs/>
          <w:color w:val="000000"/>
          <w:sz w:val="24"/>
          <w:szCs w:val="24"/>
          <w:lang w:eastAsia="hr-HR" w:bidi="hr-HR"/>
        </w:rPr>
        <w:lastRenderedPageBreak/>
        <w:t>Navodi se da je tim ugovorom određeno da odluka Nadzornog organa poslodavca o isplati dijela plaće ovisi, ali se ne ograničava na racionalno i kvalitetno organiziranje poslovnih i radnih procesa, koordinaciju rada poslodavca i Nadzornog organa poslodavca, unaprjeđenje tehnoloških standarda obavljanja poslova poslodavca, povećanje motiviranosti radnika poslodavca, prekovremene sate obveznika, te ocjenu rada obveznika.</w:t>
      </w:r>
    </w:p>
    <w:p w14:paraId="097D86D7" w14:textId="2BED4D97" w:rsidR="00E5552A" w:rsidRPr="004B1EA5" w:rsidRDefault="00E5552A" w:rsidP="00E5552A">
      <w:pPr>
        <w:autoSpaceDE w:val="0"/>
        <w:autoSpaceDN w:val="0"/>
        <w:adjustRightInd w:val="0"/>
        <w:spacing w:after="0"/>
        <w:ind w:firstLine="708"/>
        <w:jc w:val="both"/>
        <w:rPr>
          <w:rFonts w:ascii="Times New Roman" w:hAnsi="Times New Roman" w:cs="Times New Roman"/>
          <w:iCs/>
          <w:color w:val="000000"/>
          <w:sz w:val="24"/>
          <w:szCs w:val="24"/>
          <w:lang w:eastAsia="hr-HR" w:bidi="hr-HR"/>
        </w:rPr>
      </w:pPr>
    </w:p>
    <w:p w14:paraId="068C020B" w14:textId="6265471A" w:rsidR="00E5552A" w:rsidRPr="004B1EA5" w:rsidRDefault="00E5552A" w:rsidP="00E5552A">
      <w:pPr>
        <w:pStyle w:val="Bodytext20"/>
        <w:shd w:val="clear" w:color="auto" w:fill="auto"/>
        <w:spacing w:after="140" w:line="286" w:lineRule="auto"/>
        <w:jc w:val="both"/>
        <w:rPr>
          <w:rFonts w:ascii="Times New Roman" w:hAnsi="Times New Roman" w:cs="Times New Roman"/>
          <w:color w:val="000000"/>
          <w:sz w:val="24"/>
          <w:szCs w:val="24"/>
          <w:lang w:eastAsia="hr-HR" w:bidi="hr-HR"/>
        </w:rPr>
      </w:pPr>
      <w:r w:rsidRPr="004B1EA5">
        <w:rPr>
          <w:rFonts w:ascii="Times New Roman" w:hAnsi="Times New Roman" w:cs="Times New Roman"/>
          <w:iCs/>
          <w:color w:val="000000"/>
          <w:sz w:val="24"/>
          <w:szCs w:val="24"/>
          <w:lang w:eastAsia="hr-HR" w:bidi="hr-HR"/>
        </w:rPr>
        <w:t xml:space="preserve">Zaključno se iznosi da bi </w:t>
      </w:r>
      <w:r w:rsidRPr="004B1EA5">
        <w:rPr>
          <w:rFonts w:ascii="Times New Roman" w:hAnsi="Times New Roman" w:cs="Times New Roman"/>
          <w:color w:val="000000"/>
          <w:sz w:val="24"/>
          <w:szCs w:val="24"/>
          <w:lang w:eastAsia="hr-HR" w:bidi="hr-HR"/>
        </w:rPr>
        <w:t xml:space="preserve">Nadzorni organ samostalno donosio odluku o isplati plaće obvezniku za kvartalno razdoblje bez njegova prijedloga, jer isti nije član Nadzornog organa, te da varijabilni dio plaće koji bi se isplaćivao kvartalno ne bi bio vezan uz poslovni rezultat poslodavca. </w:t>
      </w:r>
    </w:p>
    <w:p w14:paraId="60A6E4C7" w14:textId="6D1C110F" w:rsidR="00E5552A" w:rsidRPr="004B1EA5" w:rsidRDefault="00AB6E29" w:rsidP="00E5552A">
      <w:pPr>
        <w:autoSpaceDE w:val="0"/>
        <w:autoSpaceDN w:val="0"/>
        <w:adjustRightInd w:val="0"/>
        <w:spacing w:after="0"/>
        <w:ind w:firstLine="708"/>
        <w:jc w:val="both"/>
        <w:rPr>
          <w:rFonts w:ascii="Times New Roman" w:hAnsi="Times New Roman" w:cs="Times New Roman"/>
          <w:color w:val="000000"/>
          <w:sz w:val="24"/>
          <w:szCs w:val="24"/>
          <w:lang w:eastAsia="hr-HR" w:bidi="hr-HR"/>
        </w:rPr>
      </w:pPr>
      <w:r w:rsidRPr="004B1EA5">
        <w:rPr>
          <w:rFonts w:ascii="Times New Roman" w:hAnsi="Times New Roman" w:cs="Times New Roman"/>
          <w:sz w:val="24"/>
          <w:szCs w:val="24"/>
        </w:rPr>
        <w:t>Podnositelj</w:t>
      </w:r>
      <w:r w:rsidR="004D3ED8" w:rsidRPr="004B1EA5">
        <w:rPr>
          <w:rFonts w:ascii="Times New Roman" w:hAnsi="Times New Roman" w:cs="Times New Roman"/>
          <w:color w:val="000000"/>
          <w:sz w:val="24"/>
          <w:szCs w:val="24"/>
          <w:lang w:eastAsia="hr-HR" w:bidi="hr-HR"/>
        </w:rPr>
        <w:t xml:space="preserve"> </w:t>
      </w:r>
      <w:r w:rsidRPr="004B1EA5">
        <w:rPr>
          <w:rFonts w:ascii="Times New Roman" w:hAnsi="Times New Roman" w:cs="Times New Roman"/>
          <w:color w:val="000000"/>
          <w:sz w:val="24"/>
          <w:szCs w:val="24"/>
          <w:lang w:eastAsia="hr-HR" w:bidi="hr-HR"/>
        </w:rPr>
        <w:t>traži očitovanje Povjerenstva</w:t>
      </w:r>
      <w:r w:rsidR="004D3ED8" w:rsidRPr="004B1EA5">
        <w:rPr>
          <w:rFonts w:ascii="Times New Roman" w:hAnsi="Times New Roman" w:cs="Times New Roman"/>
          <w:color w:val="000000"/>
          <w:sz w:val="24"/>
          <w:szCs w:val="24"/>
          <w:lang w:eastAsia="hr-HR" w:bidi="hr-HR"/>
        </w:rPr>
        <w:t>, a vez</w:t>
      </w:r>
      <w:r w:rsidR="00E5552A" w:rsidRPr="004B1EA5">
        <w:rPr>
          <w:rFonts w:ascii="Times New Roman" w:hAnsi="Times New Roman" w:cs="Times New Roman"/>
          <w:color w:val="000000"/>
          <w:sz w:val="24"/>
          <w:szCs w:val="24"/>
          <w:lang w:eastAsia="hr-HR" w:bidi="hr-HR"/>
        </w:rPr>
        <w:t>a</w:t>
      </w:r>
      <w:r w:rsidR="004D3ED8" w:rsidRPr="004B1EA5">
        <w:rPr>
          <w:rFonts w:ascii="Times New Roman" w:hAnsi="Times New Roman" w:cs="Times New Roman"/>
          <w:color w:val="000000"/>
          <w:sz w:val="24"/>
          <w:szCs w:val="24"/>
          <w:lang w:eastAsia="hr-HR" w:bidi="hr-HR"/>
        </w:rPr>
        <w:t>no za s</w:t>
      </w:r>
      <w:r w:rsidRPr="004B1EA5">
        <w:rPr>
          <w:rFonts w:ascii="Times New Roman" w:hAnsi="Times New Roman" w:cs="Times New Roman"/>
          <w:color w:val="000000"/>
          <w:sz w:val="24"/>
          <w:szCs w:val="24"/>
          <w:lang w:eastAsia="hr-HR" w:bidi="hr-HR"/>
        </w:rPr>
        <w:t>aznanja stečen</w:t>
      </w:r>
      <w:r w:rsidR="004D3ED8" w:rsidRPr="004B1EA5">
        <w:rPr>
          <w:rFonts w:ascii="Times New Roman" w:hAnsi="Times New Roman" w:cs="Times New Roman"/>
          <w:color w:val="000000"/>
          <w:sz w:val="24"/>
          <w:szCs w:val="24"/>
          <w:lang w:eastAsia="hr-HR" w:bidi="hr-HR"/>
        </w:rPr>
        <w:t>a</w:t>
      </w:r>
      <w:r w:rsidRPr="004B1EA5">
        <w:rPr>
          <w:rFonts w:ascii="Times New Roman" w:hAnsi="Times New Roman" w:cs="Times New Roman"/>
          <w:color w:val="000000"/>
          <w:sz w:val="24"/>
          <w:szCs w:val="24"/>
          <w:lang w:eastAsia="hr-HR" w:bidi="hr-HR"/>
        </w:rPr>
        <w:t xml:space="preserve"> </w:t>
      </w:r>
      <w:r w:rsidR="000256B3" w:rsidRPr="004B1EA5">
        <w:rPr>
          <w:rFonts w:ascii="Times New Roman" w:hAnsi="Times New Roman" w:cs="Times New Roman"/>
          <w:color w:val="000000"/>
          <w:sz w:val="24"/>
          <w:szCs w:val="24"/>
          <w:lang w:eastAsia="hr-HR" w:bidi="hr-HR"/>
        </w:rPr>
        <w:t>na</w:t>
      </w:r>
      <w:r w:rsidRPr="004B1EA5">
        <w:rPr>
          <w:rFonts w:ascii="Times New Roman" w:hAnsi="Times New Roman" w:cs="Times New Roman"/>
          <w:color w:val="000000"/>
          <w:sz w:val="24"/>
          <w:szCs w:val="24"/>
          <w:lang w:eastAsia="hr-HR" w:bidi="hr-HR"/>
        </w:rPr>
        <w:t xml:space="preserve"> edukacij</w:t>
      </w:r>
      <w:r w:rsidR="000256B3" w:rsidRPr="004B1EA5">
        <w:rPr>
          <w:rFonts w:ascii="Times New Roman" w:hAnsi="Times New Roman" w:cs="Times New Roman"/>
          <w:color w:val="000000"/>
          <w:sz w:val="24"/>
          <w:szCs w:val="24"/>
          <w:lang w:eastAsia="hr-HR" w:bidi="hr-HR"/>
        </w:rPr>
        <w:t>i</w:t>
      </w:r>
      <w:r w:rsidRPr="004B1EA5">
        <w:rPr>
          <w:rFonts w:ascii="Times New Roman" w:hAnsi="Times New Roman" w:cs="Times New Roman"/>
          <w:color w:val="000000"/>
          <w:sz w:val="24"/>
          <w:szCs w:val="24"/>
          <w:lang w:eastAsia="hr-HR" w:bidi="hr-HR"/>
        </w:rPr>
        <w:t xml:space="preserve"> </w:t>
      </w:r>
      <w:r w:rsidR="000256B3" w:rsidRPr="004B1EA5">
        <w:rPr>
          <w:rFonts w:ascii="Times New Roman" w:hAnsi="Times New Roman" w:cs="Times New Roman"/>
          <w:color w:val="000000"/>
          <w:sz w:val="24"/>
          <w:szCs w:val="24"/>
          <w:lang w:eastAsia="hr-HR" w:bidi="hr-HR"/>
        </w:rPr>
        <w:t>obveznika s</w:t>
      </w:r>
      <w:r w:rsidRPr="004B1EA5">
        <w:rPr>
          <w:rFonts w:ascii="Times New Roman" w:hAnsi="Times New Roman" w:cs="Times New Roman"/>
          <w:color w:val="000000"/>
          <w:sz w:val="24"/>
          <w:szCs w:val="24"/>
          <w:lang w:eastAsia="hr-HR" w:bidi="hr-HR"/>
        </w:rPr>
        <w:t xml:space="preserve"> područja Istarske županije održan</w:t>
      </w:r>
      <w:r w:rsidR="000256B3" w:rsidRPr="004B1EA5">
        <w:rPr>
          <w:rFonts w:ascii="Times New Roman" w:hAnsi="Times New Roman" w:cs="Times New Roman"/>
          <w:color w:val="000000"/>
          <w:sz w:val="24"/>
          <w:szCs w:val="24"/>
          <w:lang w:eastAsia="hr-HR" w:bidi="hr-HR"/>
        </w:rPr>
        <w:t>e</w:t>
      </w:r>
      <w:r w:rsidRPr="004B1EA5">
        <w:rPr>
          <w:rFonts w:ascii="Times New Roman" w:hAnsi="Times New Roman" w:cs="Times New Roman"/>
          <w:color w:val="000000"/>
          <w:sz w:val="24"/>
          <w:szCs w:val="24"/>
          <w:lang w:eastAsia="hr-HR" w:bidi="hr-HR"/>
        </w:rPr>
        <w:t xml:space="preserve"> u listopadi 2022.</w:t>
      </w:r>
      <w:r w:rsidR="000256B3" w:rsidRPr="004B1EA5">
        <w:rPr>
          <w:rFonts w:ascii="Times New Roman" w:hAnsi="Times New Roman" w:cs="Times New Roman"/>
          <w:color w:val="000000"/>
          <w:sz w:val="24"/>
          <w:szCs w:val="24"/>
          <w:lang w:eastAsia="hr-HR" w:bidi="hr-HR"/>
        </w:rPr>
        <w:t>,</w:t>
      </w:r>
      <w:r w:rsidR="00F67C46">
        <w:rPr>
          <w:rFonts w:ascii="Times New Roman" w:hAnsi="Times New Roman" w:cs="Times New Roman"/>
          <w:color w:val="000000"/>
          <w:sz w:val="24"/>
          <w:szCs w:val="24"/>
          <w:lang w:eastAsia="hr-HR" w:bidi="hr-HR"/>
        </w:rPr>
        <w:t xml:space="preserve"> je li protivno odredbama ZSII</w:t>
      </w:r>
      <w:r w:rsidRPr="004B1EA5">
        <w:rPr>
          <w:rFonts w:ascii="Times New Roman" w:hAnsi="Times New Roman" w:cs="Times New Roman"/>
          <w:color w:val="000000"/>
          <w:sz w:val="24"/>
          <w:szCs w:val="24"/>
          <w:lang w:eastAsia="hr-HR" w:bidi="hr-HR"/>
        </w:rPr>
        <w:t xml:space="preserve">/21-a </w:t>
      </w:r>
      <w:r w:rsidR="000256B3" w:rsidRPr="004B1EA5">
        <w:rPr>
          <w:rFonts w:ascii="Times New Roman" w:hAnsi="Times New Roman" w:cs="Times New Roman"/>
          <w:color w:val="000000"/>
          <w:sz w:val="24"/>
          <w:szCs w:val="24"/>
          <w:lang w:eastAsia="hr-HR" w:bidi="hr-HR"/>
        </w:rPr>
        <w:t xml:space="preserve">da obveznik uz </w:t>
      </w:r>
      <w:r w:rsidRPr="004B1EA5">
        <w:rPr>
          <w:rFonts w:ascii="Times New Roman" w:hAnsi="Times New Roman" w:cs="Times New Roman"/>
          <w:color w:val="000000"/>
          <w:sz w:val="24"/>
          <w:szCs w:val="24"/>
          <w:lang w:eastAsia="hr-HR" w:bidi="hr-HR"/>
        </w:rPr>
        <w:t xml:space="preserve">primanje plaće s osnova ugovora o radu sklopljenog između obveznika i trgovačkog društva </w:t>
      </w:r>
      <w:r w:rsidR="000256B3" w:rsidRPr="004B1EA5">
        <w:rPr>
          <w:rFonts w:ascii="Times New Roman" w:hAnsi="Times New Roman" w:cs="Times New Roman"/>
          <w:color w:val="000000"/>
          <w:sz w:val="24"/>
          <w:szCs w:val="24"/>
          <w:lang w:eastAsia="hr-HR" w:bidi="hr-HR"/>
        </w:rPr>
        <w:t>zastupanog po</w:t>
      </w:r>
      <w:r w:rsidRPr="004B1EA5">
        <w:rPr>
          <w:rFonts w:ascii="Times New Roman" w:hAnsi="Times New Roman" w:cs="Times New Roman"/>
          <w:color w:val="000000"/>
          <w:sz w:val="24"/>
          <w:szCs w:val="24"/>
          <w:lang w:eastAsia="hr-HR" w:bidi="hr-HR"/>
        </w:rPr>
        <w:t xml:space="preserve"> </w:t>
      </w:r>
      <w:r w:rsidR="000256B3" w:rsidRPr="004B1EA5">
        <w:rPr>
          <w:rFonts w:ascii="Times New Roman" w:hAnsi="Times New Roman" w:cs="Times New Roman"/>
          <w:color w:val="000000"/>
          <w:sz w:val="24"/>
          <w:szCs w:val="24"/>
          <w:lang w:eastAsia="hr-HR" w:bidi="hr-HR"/>
        </w:rPr>
        <w:t>n</w:t>
      </w:r>
      <w:r w:rsidRPr="004B1EA5">
        <w:rPr>
          <w:rFonts w:ascii="Times New Roman" w:hAnsi="Times New Roman" w:cs="Times New Roman"/>
          <w:color w:val="000000"/>
          <w:sz w:val="24"/>
          <w:szCs w:val="24"/>
          <w:lang w:eastAsia="hr-HR" w:bidi="hr-HR"/>
        </w:rPr>
        <w:t>adzorn</w:t>
      </w:r>
      <w:r w:rsidR="000256B3" w:rsidRPr="004B1EA5">
        <w:rPr>
          <w:rFonts w:ascii="Times New Roman" w:hAnsi="Times New Roman" w:cs="Times New Roman"/>
          <w:color w:val="000000"/>
          <w:sz w:val="24"/>
          <w:szCs w:val="24"/>
          <w:lang w:eastAsia="hr-HR" w:bidi="hr-HR"/>
        </w:rPr>
        <w:t>om</w:t>
      </w:r>
      <w:r w:rsidRPr="004B1EA5">
        <w:rPr>
          <w:rFonts w:ascii="Times New Roman" w:hAnsi="Times New Roman" w:cs="Times New Roman"/>
          <w:color w:val="000000"/>
          <w:sz w:val="24"/>
          <w:szCs w:val="24"/>
          <w:lang w:eastAsia="hr-HR" w:bidi="hr-HR"/>
        </w:rPr>
        <w:t xml:space="preserve"> organ</w:t>
      </w:r>
      <w:r w:rsidR="000256B3" w:rsidRPr="004B1EA5">
        <w:rPr>
          <w:rFonts w:ascii="Times New Roman" w:hAnsi="Times New Roman" w:cs="Times New Roman"/>
          <w:color w:val="000000"/>
          <w:sz w:val="24"/>
          <w:szCs w:val="24"/>
          <w:lang w:eastAsia="hr-HR" w:bidi="hr-HR"/>
        </w:rPr>
        <w:t>u</w:t>
      </w:r>
      <w:r w:rsidR="00F67C46">
        <w:rPr>
          <w:rFonts w:ascii="Times New Roman" w:hAnsi="Times New Roman" w:cs="Times New Roman"/>
          <w:color w:val="000000"/>
          <w:sz w:val="24"/>
          <w:szCs w:val="24"/>
          <w:lang w:eastAsia="hr-HR" w:bidi="hr-HR"/>
        </w:rPr>
        <w:t xml:space="preserve"> </w:t>
      </w:r>
      <w:r w:rsidR="00E5552A" w:rsidRPr="004B1EA5">
        <w:rPr>
          <w:rFonts w:ascii="Times New Roman" w:hAnsi="Times New Roman" w:cs="Times New Roman"/>
          <w:color w:val="000000"/>
          <w:sz w:val="24"/>
          <w:szCs w:val="24"/>
          <w:lang w:eastAsia="hr-HR" w:bidi="hr-HR"/>
        </w:rPr>
        <w:t xml:space="preserve">primi i navedeni varijabilni dio plaće. </w:t>
      </w:r>
    </w:p>
    <w:p w14:paraId="67A1599C" w14:textId="77777777" w:rsidR="00E5552A" w:rsidRPr="004B1EA5" w:rsidRDefault="00E5552A" w:rsidP="00E5552A">
      <w:pPr>
        <w:autoSpaceDE w:val="0"/>
        <w:autoSpaceDN w:val="0"/>
        <w:adjustRightInd w:val="0"/>
        <w:spacing w:after="0"/>
        <w:ind w:firstLine="708"/>
        <w:jc w:val="both"/>
        <w:rPr>
          <w:rFonts w:ascii="Times New Roman" w:hAnsi="Times New Roman" w:cs="Times New Roman"/>
          <w:color w:val="000000"/>
          <w:sz w:val="24"/>
          <w:szCs w:val="24"/>
          <w:lang w:eastAsia="hr-HR" w:bidi="hr-HR"/>
        </w:rPr>
      </w:pPr>
    </w:p>
    <w:p w14:paraId="20232C1A" w14:textId="3DE3CFA2" w:rsidR="005F32A8" w:rsidRPr="004B1EA5" w:rsidRDefault="005F32A8" w:rsidP="00E5552A">
      <w:pPr>
        <w:autoSpaceDE w:val="0"/>
        <w:autoSpaceDN w:val="0"/>
        <w:adjustRightInd w:val="0"/>
        <w:spacing w:after="0"/>
        <w:ind w:firstLine="708"/>
        <w:jc w:val="both"/>
        <w:rPr>
          <w:rFonts w:ascii="Times New Roman" w:hAnsi="Times New Roman" w:cs="Times New Roman"/>
          <w:color w:val="000000"/>
          <w:sz w:val="24"/>
          <w:szCs w:val="24"/>
          <w:lang w:eastAsia="hr-HR" w:bidi="hr-HR"/>
        </w:rPr>
      </w:pPr>
      <w:r w:rsidRPr="004B1EA5">
        <w:rPr>
          <w:rFonts w:ascii="Times New Roman" w:hAnsi="Times New Roman" w:cs="Times New Roman"/>
          <w:sz w:val="24"/>
          <w:szCs w:val="24"/>
        </w:rPr>
        <w:t xml:space="preserve">Člankom 8. stavcima 3. i 4. ZSSI/21-a propisano je da </w:t>
      </w:r>
      <w:r w:rsidRPr="004B1EA5">
        <w:rPr>
          <w:rFonts w:ascii="Times New Roman" w:hAnsi="Times New Roman" w:cs="Times New Roman"/>
          <w:sz w:val="24"/>
          <w:szCs w:val="24"/>
          <w:shd w:val="clear" w:color="auto" w:fill="FFFFFF"/>
        </w:rPr>
        <w:t xml:space="preserve">su u slučaju dvojbe predstavlja li neko ponašanje povredu odredaba navedenog Zakona, obveznici dužni zatražiti mišljenje Povjerenstva, </w:t>
      </w:r>
      <w:r w:rsidRPr="004B1EA5">
        <w:rPr>
          <w:rFonts w:ascii="Times New Roman" w:hAnsi="Times New Roman" w:cs="Times New Roman"/>
          <w:sz w:val="24"/>
          <w:szCs w:val="24"/>
        </w:rPr>
        <w:t xml:space="preserve">koje je potom dužno </w:t>
      </w:r>
      <w:r w:rsidRPr="004B1EA5">
        <w:rPr>
          <w:rFonts w:ascii="Times New Roman" w:hAnsi="Times New Roman" w:cs="Times New Roman"/>
          <w:sz w:val="24"/>
          <w:szCs w:val="24"/>
          <w:shd w:val="clear" w:color="auto" w:fill="FFFFFF"/>
        </w:rPr>
        <w:t xml:space="preserve">najkasnije u roku od 15 dana od dana primitka zahtjeva obveznika dati obrazloženo mišljenje. </w:t>
      </w:r>
    </w:p>
    <w:p w14:paraId="005F941A" w14:textId="77777777" w:rsidR="005F32A8" w:rsidRPr="004B1EA5" w:rsidRDefault="005F32A8" w:rsidP="005F32A8">
      <w:pPr>
        <w:spacing w:after="0"/>
        <w:ind w:firstLine="708"/>
        <w:jc w:val="both"/>
        <w:rPr>
          <w:rFonts w:ascii="Times New Roman" w:hAnsi="Times New Roman" w:cs="Times New Roman"/>
          <w:sz w:val="24"/>
          <w:szCs w:val="24"/>
          <w:shd w:val="clear" w:color="auto" w:fill="FFFFFF"/>
        </w:rPr>
      </w:pPr>
    </w:p>
    <w:p w14:paraId="6DC154D4" w14:textId="6ED2FB52" w:rsidR="005F32A8" w:rsidRPr="004B1EA5" w:rsidRDefault="005F32A8" w:rsidP="005F32A8">
      <w:pPr>
        <w:spacing w:after="0"/>
        <w:ind w:firstLine="708"/>
        <w:jc w:val="both"/>
        <w:rPr>
          <w:rFonts w:ascii="Times New Roman" w:hAnsi="Times New Roman" w:cs="Times New Roman"/>
          <w:sz w:val="24"/>
          <w:szCs w:val="24"/>
        </w:rPr>
      </w:pPr>
      <w:r w:rsidRPr="004B1EA5">
        <w:rPr>
          <w:rFonts w:ascii="Times New Roman" w:hAnsi="Times New Roman" w:cs="Times New Roman"/>
          <w:sz w:val="24"/>
          <w:szCs w:val="24"/>
        </w:rPr>
        <w:t xml:space="preserve">Zahtjev u ovom predmetu podnesen je od strane osobe koja nije obveznik postupanja iz članka 3. </w:t>
      </w:r>
      <w:r w:rsidRPr="004B1EA5">
        <w:rPr>
          <w:rFonts w:ascii="Times New Roman" w:hAnsi="Times New Roman" w:cs="Times New Roman"/>
          <w:sz w:val="24"/>
          <w:szCs w:val="24"/>
          <w:shd w:val="clear" w:color="auto" w:fill="FFFFFF"/>
        </w:rPr>
        <w:t xml:space="preserve">ZSSI/21-a, </w:t>
      </w:r>
      <w:r w:rsidRPr="004B1EA5">
        <w:rPr>
          <w:rFonts w:ascii="Times New Roman" w:hAnsi="Times New Roman" w:cs="Times New Roman"/>
          <w:sz w:val="24"/>
          <w:szCs w:val="24"/>
          <w:lang w:eastAsia="hr-HR" w:bidi="hr-HR"/>
        </w:rPr>
        <w:t xml:space="preserve">ali se njegov sadržaj odnosi na tumačenje odredbe ZSSI/21-a, stoga </w:t>
      </w:r>
      <w:r w:rsidRPr="004B1EA5">
        <w:rPr>
          <w:rFonts w:ascii="Times New Roman" w:hAnsi="Times New Roman" w:cs="Times New Roman"/>
          <w:sz w:val="24"/>
          <w:szCs w:val="24"/>
        </w:rPr>
        <w:t xml:space="preserve">Povjerenstvo povodom podnesenog zahtjeva daje sljedeće očitovanje. </w:t>
      </w:r>
    </w:p>
    <w:p w14:paraId="2F006A02" w14:textId="09B435E5" w:rsidR="008C5295" w:rsidRPr="004B1EA5" w:rsidRDefault="008C5295" w:rsidP="005F32A8">
      <w:pPr>
        <w:spacing w:after="0"/>
        <w:ind w:firstLine="708"/>
        <w:jc w:val="both"/>
        <w:rPr>
          <w:rFonts w:ascii="Times New Roman" w:hAnsi="Times New Roman" w:cs="Times New Roman"/>
          <w:sz w:val="24"/>
          <w:szCs w:val="24"/>
        </w:rPr>
      </w:pPr>
    </w:p>
    <w:p w14:paraId="6162AC03" w14:textId="77777777" w:rsidR="008C5295" w:rsidRPr="004B1EA5" w:rsidRDefault="008C5295" w:rsidP="008C5295">
      <w:pPr>
        <w:spacing w:after="0"/>
        <w:ind w:firstLine="708"/>
        <w:jc w:val="both"/>
        <w:rPr>
          <w:rFonts w:ascii="Times New Roman" w:hAnsi="Times New Roman" w:cs="Times New Roman"/>
          <w:sz w:val="24"/>
          <w:szCs w:val="24"/>
        </w:rPr>
      </w:pPr>
      <w:r w:rsidRPr="004B1EA5">
        <w:rPr>
          <w:rFonts w:ascii="Times New Roman" w:hAnsi="Times New Roman" w:cs="Times New Roman"/>
          <w:sz w:val="24"/>
          <w:szCs w:val="24"/>
          <w:shd w:val="clear" w:color="auto" w:fill="FFFFFF"/>
        </w:rPr>
        <w:t xml:space="preserve">Člankom 5. stavkom 1. točkom 2. ZSSI/21-a propisano je da je </w:t>
      </w:r>
      <w:r w:rsidRPr="004B1EA5">
        <w:rPr>
          <w:rStyle w:val="kurziv"/>
          <w:rFonts w:ascii="Times New Roman" w:hAnsi="Times New Roman" w:cs="Times New Roman"/>
          <w:iCs/>
          <w:sz w:val="24"/>
          <w:szCs w:val="24"/>
          <w:bdr w:val="none" w:sz="0" w:space="0" w:color="auto" w:frame="1"/>
        </w:rPr>
        <w:t>plaća obveznika</w:t>
      </w:r>
      <w:r w:rsidRPr="004B1EA5">
        <w:rPr>
          <w:rFonts w:ascii="Times New Roman" w:hAnsi="Times New Roman" w:cs="Times New Roman"/>
          <w:sz w:val="24"/>
          <w:szCs w:val="24"/>
          <w:shd w:val="clear" w:color="auto" w:fill="FFFFFF"/>
        </w:rPr>
        <w:t xml:space="preserve"> svaki novčani primitak za obnašanje javne dužnosti, osim naknade putnih i drugih troškova za obnašanje javne dužnosti. </w:t>
      </w:r>
    </w:p>
    <w:p w14:paraId="216DDD63" w14:textId="0B497367" w:rsidR="008C5295" w:rsidRPr="004B1EA5" w:rsidRDefault="008C5295" w:rsidP="008C5295">
      <w:pPr>
        <w:spacing w:before="240" w:after="0"/>
        <w:ind w:firstLine="708"/>
        <w:jc w:val="both"/>
        <w:rPr>
          <w:rFonts w:ascii="Times New Roman" w:hAnsi="Times New Roman" w:cs="Times New Roman"/>
          <w:sz w:val="24"/>
          <w:szCs w:val="24"/>
          <w:shd w:val="clear" w:color="auto" w:fill="FFFFFF"/>
        </w:rPr>
      </w:pPr>
      <w:r w:rsidRPr="004B1EA5">
        <w:rPr>
          <w:rFonts w:ascii="Times New Roman" w:hAnsi="Times New Roman" w:cs="Times New Roman"/>
          <w:sz w:val="24"/>
          <w:szCs w:val="24"/>
        </w:rPr>
        <w:t xml:space="preserve">Člankom 7. točkom d) ZSSI/21-a propisano je da je obveznicima zabranjeno </w:t>
      </w:r>
      <w:r w:rsidRPr="004B1EA5">
        <w:rPr>
          <w:rFonts w:ascii="Times New Roman" w:hAnsi="Times New Roman" w:cs="Times New Roman"/>
          <w:sz w:val="24"/>
          <w:szCs w:val="24"/>
          <w:shd w:val="clear" w:color="auto" w:fill="FFFFFF"/>
        </w:rPr>
        <w:t>primiti dodatnu naknadu za poslove obnašanja javnih dužnosti.</w:t>
      </w:r>
    </w:p>
    <w:p w14:paraId="269CFACC" w14:textId="63E9D192" w:rsidR="004F258F" w:rsidRPr="004B1EA5" w:rsidRDefault="004F258F" w:rsidP="005F32A8">
      <w:pPr>
        <w:spacing w:after="0"/>
        <w:ind w:firstLine="708"/>
        <w:jc w:val="both"/>
        <w:rPr>
          <w:rFonts w:ascii="Times New Roman" w:hAnsi="Times New Roman" w:cs="Times New Roman"/>
          <w:sz w:val="24"/>
          <w:szCs w:val="24"/>
        </w:rPr>
      </w:pPr>
    </w:p>
    <w:p w14:paraId="13BAECA5" w14:textId="5A5656B7" w:rsidR="003543EB" w:rsidRDefault="000C6AD4" w:rsidP="00C4485B">
      <w:pPr>
        <w:autoSpaceDE w:val="0"/>
        <w:autoSpaceDN w:val="0"/>
        <w:adjustRightInd w:val="0"/>
        <w:spacing w:after="0"/>
        <w:ind w:firstLine="708"/>
        <w:jc w:val="both"/>
        <w:rPr>
          <w:rFonts w:ascii="Times New Roman" w:hAnsi="Times New Roman" w:cs="Times New Roman"/>
          <w:iCs/>
          <w:color w:val="000000"/>
          <w:sz w:val="24"/>
          <w:szCs w:val="24"/>
          <w:lang w:eastAsia="hr-HR" w:bidi="hr-HR"/>
        </w:rPr>
      </w:pPr>
      <w:r w:rsidRPr="004B1EA5">
        <w:rPr>
          <w:rFonts w:ascii="Times New Roman" w:hAnsi="Times New Roman" w:cs="Times New Roman"/>
          <w:sz w:val="24"/>
          <w:szCs w:val="24"/>
        </w:rPr>
        <w:t>I</w:t>
      </w:r>
      <w:r w:rsidR="004F258F" w:rsidRPr="004B1EA5">
        <w:rPr>
          <w:rFonts w:ascii="Times New Roman" w:hAnsi="Times New Roman" w:cs="Times New Roman"/>
          <w:sz w:val="24"/>
          <w:szCs w:val="24"/>
        </w:rPr>
        <w:t xml:space="preserve">z zahtjeva za očitovanje proizlazi da </w:t>
      </w:r>
      <w:r w:rsidR="00D3442F" w:rsidRPr="004B1EA5">
        <w:rPr>
          <w:rFonts w:ascii="Times New Roman" w:hAnsi="Times New Roman" w:cs="Times New Roman"/>
          <w:sz w:val="24"/>
          <w:szCs w:val="24"/>
        </w:rPr>
        <w:t xml:space="preserve">obveznik ZSSI/21-a temeljem sklopljenog ugovora </w:t>
      </w:r>
      <w:r w:rsidR="00F67C46">
        <w:rPr>
          <w:rFonts w:ascii="Times New Roman" w:hAnsi="Times New Roman" w:cs="Times New Roman"/>
          <w:sz w:val="24"/>
          <w:szCs w:val="24"/>
        </w:rPr>
        <w:t xml:space="preserve">o radu </w:t>
      </w:r>
      <w:r w:rsidR="00D3442F" w:rsidRPr="004B1EA5">
        <w:rPr>
          <w:rFonts w:ascii="Times New Roman" w:hAnsi="Times New Roman" w:cs="Times New Roman"/>
          <w:sz w:val="24"/>
          <w:szCs w:val="24"/>
        </w:rPr>
        <w:t>s tijelom javne vlasti</w:t>
      </w:r>
      <w:r w:rsidR="00F67C46">
        <w:rPr>
          <w:rFonts w:ascii="Times New Roman" w:hAnsi="Times New Roman" w:cs="Times New Roman"/>
          <w:sz w:val="24"/>
          <w:szCs w:val="24"/>
        </w:rPr>
        <w:t xml:space="preserve"> u kojem obnaša dužnost</w:t>
      </w:r>
      <w:r w:rsidR="00D3442F" w:rsidRPr="004B1EA5">
        <w:rPr>
          <w:rFonts w:ascii="Times New Roman" w:hAnsi="Times New Roman" w:cs="Times New Roman"/>
          <w:sz w:val="24"/>
          <w:szCs w:val="24"/>
        </w:rPr>
        <w:t xml:space="preserve"> </w:t>
      </w:r>
      <w:r w:rsidR="00C4485B" w:rsidRPr="004B1EA5">
        <w:rPr>
          <w:rFonts w:ascii="Times New Roman" w:hAnsi="Times New Roman" w:cs="Times New Roman"/>
          <w:sz w:val="24"/>
          <w:szCs w:val="24"/>
        </w:rPr>
        <w:t xml:space="preserve">ima pravo na </w:t>
      </w:r>
      <w:r w:rsidR="002942F3" w:rsidRPr="004B1EA5">
        <w:rPr>
          <w:rFonts w:ascii="Times New Roman" w:hAnsi="Times New Roman" w:cs="Times New Roman"/>
          <w:sz w:val="24"/>
          <w:szCs w:val="24"/>
        </w:rPr>
        <w:t xml:space="preserve">plaću koja se sastoji od </w:t>
      </w:r>
      <w:r w:rsidR="00C4485B" w:rsidRPr="004B1EA5">
        <w:rPr>
          <w:rFonts w:ascii="Times New Roman" w:hAnsi="Times New Roman" w:cs="Times New Roman"/>
          <w:sz w:val="24"/>
          <w:szCs w:val="24"/>
        </w:rPr>
        <w:t>osnovn</w:t>
      </w:r>
      <w:r w:rsidR="002942F3" w:rsidRPr="004B1EA5">
        <w:rPr>
          <w:rFonts w:ascii="Times New Roman" w:hAnsi="Times New Roman" w:cs="Times New Roman"/>
          <w:sz w:val="24"/>
          <w:szCs w:val="24"/>
        </w:rPr>
        <w:t>e</w:t>
      </w:r>
      <w:r w:rsidR="00C4485B" w:rsidRPr="004B1EA5">
        <w:rPr>
          <w:rFonts w:ascii="Times New Roman" w:hAnsi="Times New Roman" w:cs="Times New Roman"/>
          <w:sz w:val="24"/>
          <w:szCs w:val="24"/>
        </w:rPr>
        <w:t xml:space="preserve"> plać</w:t>
      </w:r>
      <w:r w:rsidR="002942F3" w:rsidRPr="004B1EA5">
        <w:rPr>
          <w:rFonts w:ascii="Times New Roman" w:hAnsi="Times New Roman" w:cs="Times New Roman"/>
          <w:sz w:val="24"/>
          <w:szCs w:val="24"/>
        </w:rPr>
        <w:t>e</w:t>
      </w:r>
      <w:r w:rsidR="00C4485B" w:rsidRPr="004B1EA5">
        <w:rPr>
          <w:rFonts w:ascii="Times New Roman" w:hAnsi="Times New Roman" w:cs="Times New Roman"/>
          <w:sz w:val="24"/>
          <w:szCs w:val="24"/>
        </w:rPr>
        <w:t xml:space="preserve">, </w:t>
      </w:r>
      <w:r w:rsidR="002942F3" w:rsidRPr="004B1EA5">
        <w:rPr>
          <w:rFonts w:ascii="Times New Roman" w:hAnsi="Times New Roman" w:cs="Times New Roman"/>
          <w:sz w:val="24"/>
          <w:szCs w:val="24"/>
        </w:rPr>
        <w:t>te</w:t>
      </w:r>
      <w:r w:rsidR="00C4485B" w:rsidRPr="004B1EA5">
        <w:rPr>
          <w:rFonts w:ascii="Times New Roman" w:hAnsi="Times New Roman" w:cs="Times New Roman"/>
          <w:sz w:val="24"/>
          <w:szCs w:val="24"/>
        </w:rPr>
        <w:t xml:space="preserve"> varija</w:t>
      </w:r>
      <w:r w:rsidR="002942F3" w:rsidRPr="004B1EA5">
        <w:rPr>
          <w:rFonts w:ascii="Times New Roman" w:hAnsi="Times New Roman" w:cs="Times New Roman"/>
          <w:sz w:val="24"/>
          <w:szCs w:val="24"/>
        </w:rPr>
        <w:t>bilnog</w:t>
      </w:r>
      <w:r w:rsidR="00C4485B" w:rsidRPr="004B1EA5">
        <w:rPr>
          <w:rFonts w:ascii="Times New Roman" w:hAnsi="Times New Roman" w:cs="Times New Roman"/>
          <w:sz w:val="24"/>
          <w:szCs w:val="24"/>
        </w:rPr>
        <w:t xml:space="preserve"> di</w:t>
      </w:r>
      <w:r w:rsidR="002942F3" w:rsidRPr="004B1EA5">
        <w:rPr>
          <w:rFonts w:ascii="Times New Roman" w:hAnsi="Times New Roman" w:cs="Times New Roman"/>
          <w:sz w:val="24"/>
          <w:szCs w:val="24"/>
        </w:rPr>
        <w:t>jela</w:t>
      </w:r>
      <w:r w:rsidR="00C4485B" w:rsidRPr="004B1EA5">
        <w:rPr>
          <w:rFonts w:ascii="Times New Roman" w:hAnsi="Times New Roman" w:cs="Times New Roman"/>
          <w:sz w:val="24"/>
          <w:szCs w:val="24"/>
        </w:rPr>
        <w:t xml:space="preserve"> plaće</w:t>
      </w:r>
      <w:r w:rsidR="004B1EA5" w:rsidRPr="004B1EA5">
        <w:rPr>
          <w:rFonts w:ascii="Times New Roman" w:hAnsi="Times New Roman" w:cs="Times New Roman"/>
          <w:sz w:val="24"/>
          <w:szCs w:val="24"/>
        </w:rPr>
        <w:t>,</w:t>
      </w:r>
      <w:r w:rsidR="00C4485B" w:rsidRPr="004B1EA5">
        <w:rPr>
          <w:rFonts w:ascii="Times New Roman" w:hAnsi="Times New Roman" w:cs="Times New Roman"/>
          <w:sz w:val="24"/>
          <w:szCs w:val="24"/>
        </w:rPr>
        <w:t xml:space="preserve"> koji se </w:t>
      </w:r>
      <w:r w:rsidR="00C4485B" w:rsidRPr="004B1EA5">
        <w:rPr>
          <w:rFonts w:ascii="Times New Roman" w:hAnsi="Times New Roman" w:cs="Times New Roman"/>
          <w:iCs/>
          <w:color w:val="000000"/>
          <w:sz w:val="24"/>
          <w:szCs w:val="24"/>
          <w:lang w:eastAsia="hr-HR" w:bidi="hr-HR"/>
        </w:rPr>
        <w:t xml:space="preserve">isplaćuje kvartalno temeljem odluka Nadzornog organa, pri čemu </w:t>
      </w:r>
      <w:r w:rsidR="004B1EA5" w:rsidRPr="004B1EA5">
        <w:rPr>
          <w:rFonts w:ascii="Times New Roman" w:hAnsi="Times New Roman" w:cs="Times New Roman"/>
          <w:iCs/>
          <w:color w:val="000000"/>
          <w:sz w:val="24"/>
          <w:szCs w:val="24"/>
          <w:lang w:eastAsia="hr-HR" w:bidi="hr-HR"/>
        </w:rPr>
        <w:t>varijabilni dio</w:t>
      </w:r>
      <w:r w:rsidR="00C4485B" w:rsidRPr="004B1EA5">
        <w:rPr>
          <w:rFonts w:ascii="Times New Roman" w:hAnsi="Times New Roman" w:cs="Times New Roman"/>
          <w:iCs/>
          <w:color w:val="000000"/>
          <w:sz w:val="24"/>
          <w:szCs w:val="24"/>
          <w:lang w:eastAsia="hr-HR" w:bidi="hr-HR"/>
        </w:rPr>
        <w:t xml:space="preserve"> ne ovisi o poslovnim rezultatima,</w:t>
      </w:r>
      <w:r w:rsidR="00A92720">
        <w:rPr>
          <w:rFonts w:ascii="Times New Roman" w:hAnsi="Times New Roman" w:cs="Times New Roman"/>
          <w:iCs/>
          <w:color w:val="000000"/>
          <w:sz w:val="24"/>
          <w:szCs w:val="24"/>
          <w:lang w:eastAsia="hr-HR" w:bidi="hr-HR"/>
        </w:rPr>
        <w:t xml:space="preserve"> već o redovnim radnim obvezama, </w:t>
      </w:r>
      <w:r w:rsidR="003543EB">
        <w:rPr>
          <w:rFonts w:ascii="Times New Roman" w:hAnsi="Times New Roman" w:cs="Times New Roman"/>
          <w:sz w:val="24"/>
          <w:szCs w:val="24"/>
        </w:rPr>
        <w:t xml:space="preserve">prekovremenim satima te ocjeni rada obveznika </w:t>
      </w:r>
      <w:r w:rsidR="00A92720">
        <w:rPr>
          <w:rFonts w:ascii="Times New Roman" w:hAnsi="Times New Roman" w:cs="Times New Roman"/>
          <w:sz w:val="24"/>
          <w:szCs w:val="24"/>
        </w:rPr>
        <w:t xml:space="preserve">i </w:t>
      </w:r>
      <w:r w:rsidR="003543EB">
        <w:rPr>
          <w:rFonts w:ascii="Times New Roman" w:hAnsi="Times New Roman" w:cs="Times New Roman"/>
          <w:sz w:val="24"/>
          <w:szCs w:val="24"/>
        </w:rPr>
        <w:t xml:space="preserve">njegovu </w:t>
      </w:r>
      <w:r w:rsidR="003543EB" w:rsidRPr="004B1EA5">
        <w:rPr>
          <w:rFonts w:ascii="Times New Roman" w:hAnsi="Times New Roman" w:cs="Times New Roman"/>
          <w:iCs/>
          <w:color w:val="000000"/>
          <w:sz w:val="24"/>
          <w:szCs w:val="24"/>
          <w:lang w:eastAsia="hr-HR" w:bidi="hr-HR"/>
        </w:rPr>
        <w:t>organiziranj</w:t>
      </w:r>
      <w:r w:rsidR="003543EB">
        <w:rPr>
          <w:rFonts w:ascii="Times New Roman" w:hAnsi="Times New Roman" w:cs="Times New Roman"/>
          <w:iCs/>
          <w:color w:val="000000"/>
          <w:sz w:val="24"/>
          <w:szCs w:val="24"/>
          <w:lang w:eastAsia="hr-HR" w:bidi="hr-HR"/>
        </w:rPr>
        <w:t xml:space="preserve">u </w:t>
      </w:r>
      <w:r w:rsidR="003543EB" w:rsidRPr="004B1EA5">
        <w:rPr>
          <w:rFonts w:ascii="Times New Roman" w:hAnsi="Times New Roman" w:cs="Times New Roman"/>
          <w:iCs/>
          <w:color w:val="000000"/>
          <w:sz w:val="24"/>
          <w:szCs w:val="24"/>
          <w:lang w:eastAsia="hr-HR" w:bidi="hr-HR"/>
        </w:rPr>
        <w:t>poslovnih i radnih procesa</w:t>
      </w:r>
      <w:r w:rsidR="003543EB">
        <w:rPr>
          <w:rFonts w:ascii="Times New Roman" w:hAnsi="Times New Roman" w:cs="Times New Roman"/>
          <w:iCs/>
          <w:color w:val="000000"/>
          <w:sz w:val="24"/>
          <w:szCs w:val="24"/>
          <w:lang w:eastAsia="hr-HR" w:bidi="hr-HR"/>
        </w:rPr>
        <w:t xml:space="preserve">. </w:t>
      </w:r>
    </w:p>
    <w:p w14:paraId="6E771790" w14:textId="77777777" w:rsidR="003543EB" w:rsidRDefault="003543EB" w:rsidP="00C4485B">
      <w:pPr>
        <w:autoSpaceDE w:val="0"/>
        <w:autoSpaceDN w:val="0"/>
        <w:adjustRightInd w:val="0"/>
        <w:spacing w:after="0"/>
        <w:ind w:firstLine="708"/>
        <w:jc w:val="both"/>
        <w:rPr>
          <w:rFonts w:ascii="Times New Roman" w:hAnsi="Times New Roman" w:cs="Times New Roman"/>
          <w:iCs/>
          <w:color w:val="000000"/>
          <w:sz w:val="24"/>
          <w:szCs w:val="24"/>
          <w:lang w:eastAsia="hr-HR" w:bidi="hr-HR"/>
        </w:rPr>
      </w:pPr>
    </w:p>
    <w:p w14:paraId="3CE6AF4D" w14:textId="02858C5B" w:rsidR="003543EB" w:rsidRPr="004B1EA5" w:rsidRDefault="00C4485B" w:rsidP="003543EB">
      <w:pPr>
        <w:autoSpaceDE w:val="0"/>
        <w:autoSpaceDN w:val="0"/>
        <w:adjustRightInd w:val="0"/>
        <w:spacing w:after="0"/>
        <w:ind w:firstLine="708"/>
        <w:jc w:val="both"/>
        <w:rPr>
          <w:rFonts w:ascii="Times New Roman" w:hAnsi="Times New Roman" w:cs="Times New Roman"/>
          <w:iCs/>
          <w:color w:val="000000"/>
          <w:sz w:val="24"/>
          <w:szCs w:val="24"/>
          <w:lang w:eastAsia="hr-HR" w:bidi="hr-HR"/>
        </w:rPr>
      </w:pPr>
      <w:r w:rsidRPr="004B1EA5">
        <w:rPr>
          <w:rFonts w:ascii="Times New Roman" w:hAnsi="Times New Roman" w:cs="Times New Roman"/>
          <w:iCs/>
          <w:color w:val="000000"/>
          <w:sz w:val="24"/>
          <w:szCs w:val="24"/>
          <w:lang w:eastAsia="hr-HR" w:bidi="hr-HR"/>
        </w:rPr>
        <w:lastRenderedPageBreak/>
        <w:t xml:space="preserve"> </w:t>
      </w:r>
      <w:r w:rsidR="002942F3" w:rsidRPr="004B1EA5">
        <w:rPr>
          <w:rFonts w:ascii="Times New Roman" w:hAnsi="Times New Roman" w:cs="Times New Roman"/>
          <w:sz w:val="24"/>
          <w:szCs w:val="24"/>
        </w:rPr>
        <w:t>Povjeren</w:t>
      </w:r>
      <w:r w:rsidR="00367DC4">
        <w:rPr>
          <w:rFonts w:ascii="Times New Roman" w:hAnsi="Times New Roman" w:cs="Times New Roman"/>
          <w:sz w:val="24"/>
          <w:szCs w:val="24"/>
        </w:rPr>
        <w:t xml:space="preserve">stvo zaključuje </w:t>
      </w:r>
      <w:r w:rsidR="002942F3" w:rsidRPr="004B1EA5">
        <w:rPr>
          <w:rFonts w:ascii="Times New Roman" w:hAnsi="Times New Roman" w:cs="Times New Roman"/>
          <w:sz w:val="24"/>
          <w:szCs w:val="24"/>
        </w:rPr>
        <w:t xml:space="preserve">da se plaća obveznika sastoji od osnovnog dijela te </w:t>
      </w:r>
      <w:r w:rsidR="00367DC4">
        <w:rPr>
          <w:rFonts w:ascii="Times New Roman" w:hAnsi="Times New Roman" w:cs="Times New Roman"/>
          <w:sz w:val="24"/>
          <w:szCs w:val="24"/>
        </w:rPr>
        <w:t>dijela plaće</w:t>
      </w:r>
      <w:r w:rsidR="003543EB">
        <w:rPr>
          <w:rFonts w:ascii="Times New Roman" w:hAnsi="Times New Roman" w:cs="Times New Roman"/>
          <w:sz w:val="24"/>
          <w:szCs w:val="24"/>
        </w:rPr>
        <w:t xml:space="preserve"> </w:t>
      </w:r>
      <w:r w:rsidR="003543EB">
        <w:rPr>
          <w:rFonts w:ascii="Times New Roman" w:hAnsi="Times New Roman" w:cs="Times New Roman"/>
          <w:iCs/>
          <w:color w:val="000000"/>
          <w:sz w:val="24"/>
          <w:szCs w:val="24"/>
          <w:lang w:eastAsia="hr-HR" w:bidi="hr-HR"/>
        </w:rPr>
        <w:t xml:space="preserve">koji je </w:t>
      </w:r>
      <w:r w:rsidR="003543EB" w:rsidRPr="004B1EA5">
        <w:rPr>
          <w:rFonts w:ascii="Times New Roman" w:hAnsi="Times New Roman" w:cs="Times New Roman"/>
          <w:iCs/>
          <w:color w:val="000000"/>
          <w:sz w:val="24"/>
          <w:szCs w:val="24"/>
          <w:lang w:eastAsia="hr-HR" w:bidi="hr-HR"/>
        </w:rPr>
        <w:t>ograničen na tri mjesečne osnovne brutto plaće obveznika u jednoj kalendarskoj godini.</w:t>
      </w:r>
    </w:p>
    <w:p w14:paraId="148D003F" w14:textId="608BEB24" w:rsidR="00D3442F" w:rsidRPr="004B1EA5" w:rsidRDefault="00D3442F" w:rsidP="003543EB">
      <w:pPr>
        <w:autoSpaceDE w:val="0"/>
        <w:autoSpaceDN w:val="0"/>
        <w:adjustRightInd w:val="0"/>
        <w:spacing w:after="0"/>
        <w:ind w:firstLine="708"/>
        <w:jc w:val="both"/>
        <w:rPr>
          <w:rFonts w:ascii="Times New Roman" w:hAnsi="Times New Roman" w:cs="Times New Roman"/>
          <w:sz w:val="24"/>
          <w:szCs w:val="24"/>
        </w:rPr>
      </w:pPr>
    </w:p>
    <w:p w14:paraId="100E3794" w14:textId="4DFD21CE" w:rsidR="002942F3" w:rsidRPr="004B1EA5" w:rsidRDefault="002942F3" w:rsidP="005F32A8">
      <w:pPr>
        <w:spacing w:after="0"/>
        <w:ind w:firstLine="708"/>
        <w:jc w:val="both"/>
        <w:rPr>
          <w:rFonts w:ascii="Times New Roman" w:hAnsi="Times New Roman" w:cs="Times New Roman"/>
          <w:sz w:val="24"/>
          <w:szCs w:val="24"/>
        </w:rPr>
      </w:pPr>
    </w:p>
    <w:p w14:paraId="4CD219EF" w14:textId="7510DE39" w:rsidR="003A5041" w:rsidRPr="004B1EA5" w:rsidRDefault="003A5041" w:rsidP="005F32A8">
      <w:pPr>
        <w:spacing w:after="0"/>
        <w:ind w:firstLine="708"/>
        <w:jc w:val="both"/>
        <w:rPr>
          <w:rFonts w:ascii="Times New Roman" w:hAnsi="Times New Roman" w:cs="Times New Roman"/>
          <w:sz w:val="24"/>
          <w:szCs w:val="24"/>
        </w:rPr>
      </w:pPr>
    </w:p>
    <w:p w14:paraId="4AF2DEC1" w14:textId="430F12DE" w:rsidR="00730819" w:rsidRPr="004B1EA5" w:rsidRDefault="003A5041" w:rsidP="00730819">
      <w:pPr>
        <w:spacing w:after="0"/>
        <w:ind w:firstLine="708"/>
        <w:jc w:val="both"/>
        <w:rPr>
          <w:rFonts w:ascii="Times New Roman" w:hAnsi="Times New Roman" w:cs="Times New Roman"/>
          <w:sz w:val="24"/>
          <w:szCs w:val="24"/>
        </w:rPr>
      </w:pPr>
      <w:r w:rsidRPr="004B1EA5">
        <w:rPr>
          <w:rFonts w:ascii="Times New Roman" w:hAnsi="Times New Roman" w:cs="Times New Roman"/>
          <w:sz w:val="24"/>
          <w:szCs w:val="24"/>
        </w:rPr>
        <w:t xml:space="preserve">Slijedom navedenog, </w:t>
      </w:r>
      <w:r w:rsidR="003A0033">
        <w:rPr>
          <w:rFonts w:ascii="Times New Roman" w:hAnsi="Times New Roman" w:cs="Times New Roman"/>
          <w:sz w:val="24"/>
          <w:szCs w:val="24"/>
        </w:rPr>
        <w:t>nije</w:t>
      </w:r>
      <w:r w:rsidR="00367DC4" w:rsidRPr="00367DC4">
        <w:rPr>
          <w:rFonts w:ascii="Times New Roman" w:hAnsi="Times New Roman" w:cs="Times New Roman"/>
          <w:sz w:val="24"/>
          <w:szCs w:val="24"/>
        </w:rPr>
        <w:t xml:space="preserve"> suprotno odredbama ZSSI/21-a da se </w:t>
      </w:r>
      <w:r w:rsidR="003543EB">
        <w:rPr>
          <w:rFonts w:ascii="Times New Roman" w:hAnsi="Times New Roman" w:cs="Times New Roman"/>
          <w:sz w:val="24"/>
          <w:szCs w:val="24"/>
        </w:rPr>
        <w:t xml:space="preserve">ista isplaćuje </w:t>
      </w:r>
      <w:r w:rsidR="00367DC4" w:rsidRPr="00367DC4">
        <w:rPr>
          <w:rFonts w:ascii="Times New Roman" w:hAnsi="Times New Roman" w:cs="Times New Roman"/>
          <w:sz w:val="24"/>
          <w:szCs w:val="24"/>
        </w:rPr>
        <w:t xml:space="preserve">obvezniku uz osnovnu plaću </w:t>
      </w:r>
      <w:r w:rsidR="00367DC4" w:rsidRPr="00367DC4">
        <w:rPr>
          <w:rFonts w:ascii="Times New Roman" w:hAnsi="Times New Roman" w:cs="Times New Roman"/>
          <w:iCs/>
          <w:color w:val="000000"/>
          <w:sz w:val="24"/>
          <w:szCs w:val="24"/>
          <w:lang w:eastAsia="hr-HR" w:bidi="hr-HR"/>
        </w:rPr>
        <w:t>temeljem odluka nadzornog organa</w:t>
      </w:r>
      <w:r w:rsidR="00730819">
        <w:rPr>
          <w:rFonts w:ascii="Times New Roman" w:hAnsi="Times New Roman" w:cs="Times New Roman"/>
          <w:sz w:val="24"/>
          <w:szCs w:val="24"/>
        </w:rPr>
        <w:t xml:space="preserve">, jer se ne </w:t>
      </w:r>
      <w:r w:rsidR="000F0C54">
        <w:rPr>
          <w:rFonts w:ascii="Times New Roman" w:hAnsi="Times New Roman" w:cs="Times New Roman"/>
          <w:sz w:val="24"/>
          <w:szCs w:val="24"/>
        </w:rPr>
        <w:t xml:space="preserve">radi </w:t>
      </w:r>
      <w:r w:rsidR="00730819" w:rsidRPr="004B1EA5">
        <w:rPr>
          <w:rFonts w:ascii="Times New Roman" w:hAnsi="Times New Roman" w:cs="Times New Roman"/>
          <w:sz w:val="24"/>
          <w:szCs w:val="24"/>
        </w:rPr>
        <w:t>o zabranjenoj dodatnoj naknadi iz č</w:t>
      </w:r>
      <w:r w:rsidR="00730819">
        <w:rPr>
          <w:rFonts w:ascii="Times New Roman" w:hAnsi="Times New Roman" w:cs="Times New Roman"/>
          <w:sz w:val="24"/>
          <w:szCs w:val="24"/>
        </w:rPr>
        <w:t xml:space="preserve">lanka 7. točke d) ZSSI/21-a. </w:t>
      </w:r>
    </w:p>
    <w:p w14:paraId="6415F278" w14:textId="77777777" w:rsidR="00F02AEF" w:rsidRPr="004B1EA5" w:rsidRDefault="00F02AEF" w:rsidP="003A5041">
      <w:pPr>
        <w:autoSpaceDE w:val="0"/>
        <w:autoSpaceDN w:val="0"/>
        <w:adjustRightInd w:val="0"/>
        <w:spacing w:after="0"/>
        <w:ind w:firstLine="708"/>
        <w:jc w:val="both"/>
        <w:rPr>
          <w:rFonts w:ascii="Times New Roman" w:hAnsi="Times New Roman" w:cs="Times New Roman"/>
          <w:sz w:val="24"/>
          <w:szCs w:val="24"/>
        </w:rPr>
      </w:pPr>
    </w:p>
    <w:p w14:paraId="5CAB6948" w14:textId="12C7131C" w:rsidR="00B04AF9" w:rsidRPr="004B1EA5" w:rsidRDefault="004E2BD8" w:rsidP="00B7351D">
      <w:pPr>
        <w:spacing w:after="0"/>
        <w:ind w:firstLine="708"/>
        <w:jc w:val="both"/>
        <w:rPr>
          <w:rFonts w:ascii="Times New Roman" w:hAnsi="Times New Roman" w:cs="Times New Roman"/>
          <w:sz w:val="24"/>
          <w:szCs w:val="24"/>
        </w:rPr>
      </w:pPr>
      <w:r w:rsidRPr="004B1EA5">
        <w:rPr>
          <w:rFonts w:ascii="Times New Roman" w:hAnsi="Times New Roman" w:cs="Times New Roman"/>
          <w:sz w:val="24"/>
          <w:szCs w:val="24"/>
        </w:rPr>
        <w:t>Slijedom navedenog</w:t>
      </w:r>
      <w:r w:rsidR="00173698" w:rsidRPr="004B1EA5">
        <w:rPr>
          <w:rFonts w:ascii="Times New Roman" w:hAnsi="Times New Roman" w:cs="Times New Roman"/>
          <w:sz w:val="24"/>
          <w:szCs w:val="24"/>
        </w:rPr>
        <w:t>,</w:t>
      </w:r>
      <w:r w:rsidRPr="004B1EA5">
        <w:rPr>
          <w:rFonts w:ascii="Times New Roman" w:hAnsi="Times New Roman" w:cs="Times New Roman"/>
          <w:sz w:val="24"/>
          <w:szCs w:val="24"/>
        </w:rPr>
        <w:t xml:space="preserve"> Povjerenstvo je dalo </w:t>
      </w:r>
      <w:r w:rsidR="00C77B52" w:rsidRPr="004B1EA5">
        <w:rPr>
          <w:rFonts w:ascii="Times New Roman" w:hAnsi="Times New Roman" w:cs="Times New Roman"/>
          <w:sz w:val="24"/>
          <w:szCs w:val="24"/>
        </w:rPr>
        <w:t>očitovanje</w:t>
      </w:r>
      <w:r w:rsidRPr="004B1EA5">
        <w:rPr>
          <w:rFonts w:ascii="Times New Roman" w:hAnsi="Times New Roman" w:cs="Times New Roman"/>
          <w:sz w:val="24"/>
          <w:szCs w:val="24"/>
        </w:rPr>
        <w:t xml:space="preserve"> kao u izreci ovog akta.</w:t>
      </w:r>
    </w:p>
    <w:p w14:paraId="1FC67926" w14:textId="77777777" w:rsidR="00FE1A45" w:rsidRPr="004B1EA5" w:rsidRDefault="00FE1A45" w:rsidP="00FE1A45">
      <w:pPr>
        <w:autoSpaceDE w:val="0"/>
        <w:autoSpaceDN w:val="0"/>
        <w:adjustRightInd w:val="0"/>
        <w:spacing w:after="0"/>
        <w:ind w:left="4247" w:firstLine="709"/>
        <w:jc w:val="both"/>
        <w:rPr>
          <w:rFonts w:ascii="Times New Roman" w:hAnsi="Times New Roman" w:cs="Times New Roman"/>
          <w:bCs/>
          <w:sz w:val="24"/>
          <w:szCs w:val="24"/>
        </w:rPr>
      </w:pPr>
    </w:p>
    <w:p w14:paraId="026AF990" w14:textId="798B6AC8" w:rsidR="00F02AEF" w:rsidRPr="005D25A1" w:rsidRDefault="00933FD1" w:rsidP="00F02AEF">
      <w:pPr>
        <w:pStyle w:val="Default"/>
        <w:spacing w:line="276" w:lineRule="auto"/>
        <w:ind w:left="2832" w:firstLine="708"/>
        <w:rPr>
          <w:rFonts w:ascii="Times New Roman" w:hAnsi="Times New Roman" w:cs="Times New Roman"/>
          <w:color w:val="auto"/>
        </w:rPr>
      </w:pPr>
      <w:r w:rsidRPr="004B1EA5">
        <w:rPr>
          <w:rStyle w:val="Naglaeno"/>
          <w:rFonts w:ascii="Times New Roman" w:hAnsi="Times New Roman" w:cs="Times New Roman"/>
          <w:b w:val="0"/>
        </w:rPr>
        <w:t xml:space="preserve">  </w:t>
      </w:r>
      <w:r w:rsidR="00F02AEF" w:rsidRPr="005D25A1">
        <w:rPr>
          <w:rStyle w:val="Naglaeno"/>
          <w:rFonts w:ascii="Times New Roman" w:hAnsi="Times New Roman" w:cs="Times New Roman"/>
          <w:b w:val="0"/>
        </w:rPr>
        <w:t xml:space="preserve">  </w:t>
      </w:r>
      <w:r w:rsidR="00F02AEF" w:rsidRPr="005D25A1">
        <w:rPr>
          <w:rFonts w:ascii="Times New Roman" w:hAnsi="Times New Roman" w:cs="Times New Roman"/>
          <w:color w:val="auto"/>
        </w:rPr>
        <w:t xml:space="preserve">   </w:t>
      </w:r>
      <w:r w:rsidR="00962436">
        <w:rPr>
          <w:rFonts w:ascii="Times New Roman" w:hAnsi="Times New Roman" w:cs="Times New Roman"/>
          <w:color w:val="auto"/>
        </w:rPr>
        <w:tab/>
      </w:r>
      <w:r w:rsidR="00F02AEF" w:rsidRPr="005D25A1">
        <w:rPr>
          <w:rFonts w:ascii="Times New Roman" w:hAnsi="Times New Roman" w:cs="Times New Roman"/>
          <w:color w:val="auto"/>
        </w:rPr>
        <w:t>ZAMJENIK PREDSJEDNICE POVJERENSTVA</w:t>
      </w:r>
    </w:p>
    <w:p w14:paraId="5CF4C807" w14:textId="77777777" w:rsidR="00F02AEF" w:rsidRPr="005D25A1" w:rsidRDefault="00F02AEF" w:rsidP="00F02AEF">
      <w:pPr>
        <w:pStyle w:val="Default"/>
        <w:spacing w:line="276" w:lineRule="auto"/>
        <w:ind w:left="3540"/>
        <w:rPr>
          <w:rFonts w:ascii="Times New Roman" w:hAnsi="Times New Roman" w:cs="Times New Roman"/>
          <w:color w:val="auto"/>
        </w:rPr>
      </w:pPr>
      <w:r w:rsidRPr="005D25A1">
        <w:rPr>
          <w:rFonts w:ascii="Times New Roman" w:hAnsi="Times New Roman" w:cs="Times New Roman"/>
          <w:color w:val="auto"/>
        </w:rPr>
        <w:t xml:space="preserve"> </w:t>
      </w:r>
    </w:p>
    <w:p w14:paraId="35AA8FA9" w14:textId="77777777" w:rsidR="00F02AEF" w:rsidRPr="005D25A1" w:rsidRDefault="00F02AEF" w:rsidP="00F02AEF">
      <w:pPr>
        <w:spacing w:after="0"/>
        <w:ind w:firstLine="708"/>
        <w:jc w:val="both"/>
        <w:rPr>
          <w:rFonts w:ascii="Times New Roman" w:hAnsi="Times New Roman" w:cs="Times New Roman"/>
          <w:sz w:val="24"/>
          <w:szCs w:val="24"/>
        </w:rPr>
      </w:pPr>
      <w:r w:rsidRPr="005D25A1">
        <w:rPr>
          <w:rFonts w:ascii="Times New Roman" w:hAnsi="Times New Roman" w:cs="Times New Roman"/>
          <w:sz w:val="24"/>
          <w:szCs w:val="24"/>
        </w:rPr>
        <w:t xml:space="preserve"> </w:t>
      </w:r>
      <w:r w:rsidRPr="005D25A1">
        <w:rPr>
          <w:rFonts w:ascii="Times New Roman" w:hAnsi="Times New Roman" w:cs="Times New Roman"/>
          <w:sz w:val="24"/>
          <w:szCs w:val="24"/>
        </w:rPr>
        <w:tab/>
      </w:r>
      <w:r w:rsidRPr="005D25A1">
        <w:rPr>
          <w:rFonts w:ascii="Times New Roman" w:hAnsi="Times New Roman" w:cs="Times New Roman"/>
          <w:sz w:val="24"/>
          <w:szCs w:val="24"/>
        </w:rPr>
        <w:tab/>
      </w:r>
      <w:r w:rsidRPr="005D25A1">
        <w:rPr>
          <w:rFonts w:ascii="Times New Roman" w:hAnsi="Times New Roman" w:cs="Times New Roman"/>
          <w:sz w:val="24"/>
          <w:szCs w:val="24"/>
        </w:rPr>
        <w:tab/>
      </w:r>
      <w:r w:rsidRPr="005D25A1">
        <w:rPr>
          <w:rFonts w:ascii="Times New Roman" w:hAnsi="Times New Roman" w:cs="Times New Roman"/>
          <w:sz w:val="24"/>
          <w:szCs w:val="24"/>
        </w:rPr>
        <w:tab/>
        <w:t xml:space="preserve">  </w:t>
      </w:r>
      <w:r w:rsidRPr="005D25A1">
        <w:rPr>
          <w:rFonts w:ascii="Times New Roman" w:hAnsi="Times New Roman" w:cs="Times New Roman"/>
          <w:sz w:val="24"/>
          <w:szCs w:val="24"/>
        </w:rPr>
        <w:tab/>
      </w:r>
      <w:r w:rsidRPr="005D25A1">
        <w:rPr>
          <w:rFonts w:ascii="Times New Roman" w:hAnsi="Times New Roman" w:cs="Times New Roman"/>
          <w:sz w:val="24"/>
          <w:szCs w:val="24"/>
        </w:rPr>
        <w:tab/>
        <w:t xml:space="preserve">     Davorin Ivanjek, dipl. iur. </w:t>
      </w:r>
    </w:p>
    <w:p w14:paraId="2BEB5E48" w14:textId="4A9CF4DF" w:rsidR="0015103A" w:rsidRPr="004B1EA5" w:rsidRDefault="0015103A" w:rsidP="00F02AEF">
      <w:pPr>
        <w:autoSpaceDE w:val="0"/>
        <w:autoSpaceDN w:val="0"/>
        <w:adjustRightInd w:val="0"/>
        <w:spacing w:after="0"/>
        <w:ind w:left="4247" w:firstLine="709"/>
        <w:jc w:val="both"/>
        <w:rPr>
          <w:rFonts w:ascii="Times New Roman" w:hAnsi="Times New Roman" w:cs="Times New Roman"/>
          <w:sz w:val="24"/>
          <w:szCs w:val="24"/>
        </w:rPr>
      </w:pPr>
      <w:r w:rsidRPr="004B1EA5">
        <w:rPr>
          <w:rFonts w:ascii="Times New Roman" w:hAnsi="Times New Roman" w:cs="Times New Roman"/>
          <w:sz w:val="24"/>
          <w:szCs w:val="24"/>
        </w:rPr>
        <w:t xml:space="preserve">. </w:t>
      </w:r>
    </w:p>
    <w:p w14:paraId="3176ADEB" w14:textId="77777777" w:rsidR="00780019" w:rsidRPr="004B1EA5" w:rsidRDefault="00780019" w:rsidP="00882DCC">
      <w:pPr>
        <w:spacing w:after="0"/>
        <w:jc w:val="both"/>
        <w:rPr>
          <w:rFonts w:ascii="Times New Roman" w:hAnsi="Times New Roman" w:cs="Times New Roman"/>
          <w:b/>
          <w:sz w:val="24"/>
          <w:szCs w:val="24"/>
        </w:rPr>
      </w:pPr>
    </w:p>
    <w:p w14:paraId="369D1FDA" w14:textId="77777777" w:rsidR="00CC0991" w:rsidRPr="004B1EA5" w:rsidRDefault="00CC0991" w:rsidP="00882DCC">
      <w:pPr>
        <w:spacing w:after="0"/>
        <w:jc w:val="both"/>
        <w:rPr>
          <w:rFonts w:ascii="Times New Roman" w:hAnsi="Times New Roman" w:cs="Times New Roman"/>
          <w:sz w:val="24"/>
          <w:szCs w:val="24"/>
        </w:rPr>
      </w:pPr>
    </w:p>
    <w:p w14:paraId="768273BA" w14:textId="77777777" w:rsidR="00CC0991" w:rsidRPr="004B1EA5" w:rsidRDefault="00CC0991" w:rsidP="00882DCC">
      <w:pPr>
        <w:spacing w:after="0"/>
        <w:jc w:val="both"/>
        <w:rPr>
          <w:rFonts w:ascii="Times New Roman" w:hAnsi="Times New Roman" w:cs="Times New Roman"/>
          <w:sz w:val="24"/>
          <w:szCs w:val="24"/>
        </w:rPr>
      </w:pPr>
    </w:p>
    <w:p w14:paraId="6929093C" w14:textId="1D5239DC" w:rsidR="000A4C78" w:rsidRPr="004B1EA5" w:rsidRDefault="000A4C78" w:rsidP="00882DCC">
      <w:pPr>
        <w:spacing w:after="0"/>
        <w:jc w:val="both"/>
        <w:rPr>
          <w:rFonts w:ascii="Times New Roman" w:hAnsi="Times New Roman" w:cs="Times New Roman"/>
          <w:sz w:val="24"/>
          <w:szCs w:val="24"/>
        </w:rPr>
      </w:pPr>
      <w:r w:rsidRPr="004B1EA5">
        <w:rPr>
          <w:rFonts w:ascii="Times New Roman" w:hAnsi="Times New Roman" w:cs="Times New Roman"/>
          <w:sz w:val="24"/>
          <w:szCs w:val="24"/>
        </w:rPr>
        <w:t>Dostaviti:</w:t>
      </w:r>
    </w:p>
    <w:p w14:paraId="66542420" w14:textId="2B4B6635" w:rsidR="003C1835" w:rsidRPr="004B1EA5" w:rsidRDefault="00B7351D" w:rsidP="0076060F">
      <w:pPr>
        <w:pStyle w:val="Odlomakpopisa"/>
        <w:numPr>
          <w:ilvl w:val="0"/>
          <w:numId w:val="4"/>
        </w:numPr>
        <w:spacing w:after="0"/>
        <w:contextualSpacing w:val="0"/>
        <w:jc w:val="both"/>
        <w:rPr>
          <w:rFonts w:ascii="Times New Roman" w:hAnsi="Times New Roman" w:cs="Times New Roman"/>
          <w:sz w:val="24"/>
          <w:szCs w:val="24"/>
        </w:rPr>
      </w:pPr>
      <w:r w:rsidRPr="004B1EA5">
        <w:rPr>
          <w:rFonts w:ascii="Times New Roman" w:hAnsi="Times New Roman" w:cs="Times New Roman"/>
          <w:sz w:val="24"/>
          <w:szCs w:val="24"/>
        </w:rPr>
        <w:t>Podnositelj</w:t>
      </w:r>
      <w:r w:rsidR="00C4485B" w:rsidRPr="004B1EA5">
        <w:rPr>
          <w:rFonts w:ascii="Times New Roman" w:hAnsi="Times New Roman" w:cs="Times New Roman"/>
          <w:sz w:val="24"/>
          <w:szCs w:val="24"/>
        </w:rPr>
        <w:t>u</w:t>
      </w:r>
      <w:r w:rsidRPr="004B1EA5">
        <w:rPr>
          <w:rFonts w:ascii="Times New Roman" w:hAnsi="Times New Roman" w:cs="Times New Roman"/>
          <w:sz w:val="24"/>
          <w:szCs w:val="24"/>
        </w:rPr>
        <w:t>, putem mail adrese</w:t>
      </w:r>
    </w:p>
    <w:p w14:paraId="6721BCEB" w14:textId="77777777" w:rsidR="000A4C78" w:rsidRPr="004B1EA5" w:rsidRDefault="000A4C78" w:rsidP="00882DCC">
      <w:pPr>
        <w:pStyle w:val="Odlomakpopisa"/>
        <w:numPr>
          <w:ilvl w:val="0"/>
          <w:numId w:val="4"/>
        </w:numPr>
        <w:spacing w:after="0"/>
        <w:contextualSpacing w:val="0"/>
        <w:jc w:val="both"/>
        <w:rPr>
          <w:rFonts w:ascii="Times New Roman" w:hAnsi="Times New Roman" w:cs="Times New Roman"/>
          <w:sz w:val="24"/>
          <w:szCs w:val="24"/>
        </w:rPr>
      </w:pPr>
      <w:r w:rsidRPr="004B1EA5">
        <w:rPr>
          <w:rFonts w:ascii="Times New Roman" w:hAnsi="Times New Roman" w:cs="Times New Roman"/>
          <w:sz w:val="24"/>
          <w:szCs w:val="24"/>
        </w:rPr>
        <w:t>Objava na internetskoj stranici Povjerenstva</w:t>
      </w:r>
    </w:p>
    <w:p w14:paraId="14597710" w14:textId="77777777" w:rsidR="00332D21" w:rsidRPr="004B1EA5" w:rsidRDefault="000A4C78" w:rsidP="00882DCC">
      <w:pPr>
        <w:pStyle w:val="Odlomakpopisa"/>
        <w:numPr>
          <w:ilvl w:val="0"/>
          <w:numId w:val="4"/>
        </w:numPr>
        <w:tabs>
          <w:tab w:val="left" w:pos="7797"/>
        </w:tabs>
        <w:spacing w:after="0"/>
        <w:ind w:right="567"/>
        <w:contextualSpacing w:val="0"/>
        <w:jc w:val="both"/>
        <w:rPr>
          <w:rFonts w:ascii="Times New Roman" w:eastAsia="Times New Roman" w:hAnsi="Times New Roman" w:cs="Times New Roman"/>
          <w:b/>
          <w:sz w:val="24"/>
          <w:szCs w:val="24"/>
          <w:lang w:eastAsia="hr-HR"/>
        </w:rPr>
      </w:pPr>
      <w:r w:rsidRPr="004B1EA5">
        <w:rPr>
          <w:rFonts w:ascii="Times New Roman" w:hAnsi="Times New Roman" w:cs="Times New Roman"/>
          <w:sz w:val="24"/>
          <w:szCs w:val="24"/>
        </w:rPr>
        <w:t>Pismohrana</w:t>
      </w:r>
      <w:r w:rsidR="00332D21" w:rsidRPr="004B1EA5">
        <w:rPr>
          <w:rFonts w:ascii="Times New Roman" w:eastAsia="Times New Roman" w:hAnsi="Times New Roman" w:cs="Times New Roman"/>
          <w:b/>
          <w:sz w:val="24"/>
          <w:szCs w:val="24"/>
          <w:lang w:eastAsia="hr-HR"/>
        </w:rPr>
        <w:t xml:space="preserve">                                        </w:t>
      </w:r>
    </w:p>
    <w:sectPr w:rsidR="00332D21" w:rsidRPr="004B1EA5"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51D71C" w14:textId="77777777" w:rsidR="004D3DBE" w:rsidRDefault="004D3DBE" w:rsidP="005B5818">
      <w:pPr>
        <w:spacing w:after="0" w:line="240" w:lineRule="auto"/>
      </w:pPr>
      <w:r>
        <w:separator/>
      </w:r>
    </w:p>
  </w:endnote>
  <w:endnote w:type="continuationSeparator" w:id="0">
    <w:p w14:paraId="4C0018D3" w14:textId="77777777" w:rsidR="004D3DBE" w:rsidRDefault="004D3DBE"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F5AE0" w14:textId="77777777" w:rsidR="008475FC" w:rsidRDefault="008475FC" w:rsidP="008475FC">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67112319" wp14:editId="177C5638">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8FD21"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26CE24DC" w14:textId="77777777" w:rsidR="008475FC" w:rsidRPr="005B5818" w:rsidRDefault="008475FC" w:rsidP="008475FC">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D68CB89"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77E3D"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0007FBB1" wp14:editId="0007FBB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70B7C"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D12452">
      <w:rPr>
        <w:rFonts w:ascii="Times New Roman" w:eastAsia="Times New Roman" w:hAnsi="Times New Roman" w:cs="Times New Roman"/>
        <w:i/>
        <w:sz w:val="18"/>
        <w:szCs w:val="18"/>
        <w:lang w:eastAsia="hr-HR"/>
      </w:rPr>
      <w:t>islava 11/3</w:t>
    </w:r>
    <w:r w:rsidR="00E15A45">
      <w:rPr>
        <w:rFonts w:ascii="Times New Roman" w:eastAsia="Times New Roman" w:hAnsi="Times New Roman" w:cs="Times New Roman"/>
        <w:i/>
        <w:sz w:val="18"/>
        <w:szCs w:val="18"/>
        <w:lang w:eastAsia="hr-HR"/>
      </w:rPr>
      <w:t xml:space="preserve">, 10 000 Zagreb, Tel: +385/1/5559 527, </w:t>
    </w:r>
  </w:p>
  <w:p w14:paraId="43E2C473"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4FC11D" w14:textId="77777777" w:rsidR="004D3DBE" w:rsidRDefault="004D3DBE" w:rsidP="005B5818">
      <w:pPr>
        <w:spacing w:after="0" w:line="240" w:lineRule="auto"/>
      </w:pPr>
      <w:r>
        <w:separator/>
      </w:r>
    </w:p>
  </w:footnote>
  <w:footnote w:type="continuationSeparator" w:id="0">
    <w:p w14:paraId="5B7709CD" w14:textId="77777777" w:rsidR="004D3DBE" w:rsidRDefault="004D3DBE"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7711F296" w14:textId="74B080C2" w:rsidR="00101F03" w:rsidRDefault="00965145">
        <w:pPr>
          <w:pStyle w:val="Zaglavlje"/>
          <w:jc w:val="right"/>
        </w:pPr>
        <w:r>
          <w:fldChar w:fldCharType="begin"/>
        </w:r>
        <w:r>
          <w:instrText xml:space="preserve"> PAGE   \* MERGEFORMAT </w:instrText>
        </w:r>
        <w:r>
          <w:fldChar w:fldCharType="separate"/>
        </w:r>
        <w:r w:rsidR="00C06B83">
          <w:rPr>
            <w:noProof/>
          </w:rPr>
          <w:t>2</w:t>
        </w:r>
        <w:r>
          <w:rPr>
            <w:noProof/>
          </w:rPr>
          <w:fldChar w:fldCharType="end"/>
        </w:r>
      </w:p>
    </w:sdtContent>
  </w:sdt>
  <w:p w14:paraId="069461B4"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A2440"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0007FBAB" wp14:editId="0007FBA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965AC" w14:textId="77777777" w:rsidR="005B5818" w:rsidRPr="00CA2B25" w:rsidRDefault="005B5818" w:rsidP="005B5818">
                          <w:pPr>
                            <w:jc w:val="right"/>
                            <w:rPr>
                              <w:sz w:val="16"/>
                              <w:szCs w:val="16"/>
                            </w:rPr>
                          </w:pPr>
                          <w:r w:rsidRPr="00CA2B25">
                            <w:rPr>
                              <w:sz w:val="16"/>
                              <w:szCs w:val="16"/>
                            </w:rPr>
                            <w:t xml:space="preserve">                                                </w:t>
                          </w:r>
                        </w:p>
                        <w:p w14:paraId="7FFE4E8C"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A18539C"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7FBA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73965AC" w14:textId="77777777" w:rsidR="005B5818" w:rsidRPr="00CA2B25" w:rsidRDefault="005B5818" w:rsidP="005B5818">
                    <w:pPr>
                      <w:jc w:val="right"/>
                      <w:rPr>
                        <w:sz w:val="16"/>
                        <w:szCs w:val="16"/>
                      </w:rPr>
                    </w:pPr>
                    <w:r w:rsidRPr="00CA2B25">
                      <w:rPr>
                        <w:sz w:val="16"/>
                        <w:szCs w:val="16"/>
                      </w:rPr>
                      <w:t xml:space="preserve">                                                </w:t>
                    </w:r>
                  </w:p>
                  <w:p w14:paraId="7FFE4E8C"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A18539C"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0007FBAD" wp14:editId="0007FBAE">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0007FBAF" wp14:editId="0007FBB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E1D6971"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5962E4BF"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1EE6547"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71B0323A"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F83C852"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0F59"/>
    <w:multiLevelType w:val="hybridMultilevel"/>
    <w:tmpl w:val="628AB540"/>
    <w:lvl w:ilvl="0" w:tplc="C26AE980">
      <w:start w:val="1"/>
      <w:numFmt w:val="upperRoman"/>
      <w:lvlText w:val="%1."/>
      <w:lvlJc w:val="left"/>
      <w:pPr>
        <w:ind w:left="1428" w:hanging="720"/>
      </w:pPr>
      <w:rPr>
        <w:rFonts w:eastAsiaTheme="minorHAnsi" w:hint="default"/>
        <w:b/>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706131B"/>
    <w:multiLevelType w:val="multilevel"/>
    <w:tmpl w:val="6388C7B4"/>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B1F6876"/>
    <w:multiLevelType w:val="multilevel"/>
    <w:tmpl w:val="A70E65B0"/>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D66A13"/>
    <w:multiLevelType w:val="hybridMultilevel"/>
    <w:tmpl w:val="6F8472C8"/>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5" w15:restartNumberingAfterBreak="0">
    <w:nsid w:val="1D0C00F9"/>
    <w:multiLevelType w:val="multilevel"/>
    <w:tmpl w:val="FB409224"/>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7" w15:restartNumberingAfterBreak="0">
    <w:nsid w:val="2D8B7220"/>
    <w:multiLevelType w:val="hybridMultilevel"/>
    <w:tmpl w:val="325E880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42C700F9"/>
    <w:multiLevelType w:val="hybridMultilevel"/>
    <w:tmpl w:val="14FEB196"/>
    <w:lvl w:ilvl="0" w:tplc="35DA4DC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9810CC7"/>
    <w:multiLevelType w:val="hybridMultilevel"/>
    <w:tmpl w:val="D97C1FDE"/>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70476D5"/>
    <w:multiLevelType w:val="hybridMultilevel"/>
    <w:tmpl w:val="91DAE028"/>
    <w:lvl w:ilvl="0" w:tplc="E55818A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4"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D111A2F"/>
    <w:multiLevelType w:val="hybridMultilevel"/>
    <w:tmpl w:val="701E9E12"/>
    <w:lvl w:ilvl="0" w:tplc="A734138A">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F447425"/>
    <w:multiLevelType w:val="multilevel"/>
    <w:tmpl w:val="21A87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7863F21"/>
    <w:multiLevelType w:val="multilevel"/>
    <w:tmpl w:val="4BB48AAC"/>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A0E6253"/>
    <w:multiLevelType w:val="hybridMultilevel"/>
    <w:tmpl w:val="92CAD426"/>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9" w15:restartNumberingAfterBreak="0">
    <w:nsid w:val="70E4313F"/>
    <w:multiLevelType w:val="hybridMultilevel"/>
    <w:tmpl w:val="F7B8ECAA"/>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20" w15:restartNumberingAfterBreak="0">
    <w:nsid w:val="71384191"/>
    <w:multiLevelType w:val="multilevel"/>
    <w:tmpl w:val="53043D46"/>
    <w:lvl w:ilvl="0">
      <w:start w:val="1"/>
      <w:numFmt w:val="decimal"/>
      <w:lvlText w:val="%1."/>
      <w:lvlJc w:val="left"/>
      <w:pPr>
        <w:tabs>
          <w:tab w:val="num" w:pos="360"/>
        </w:tabs>
        <w:ind w:left="360" w:hanging="360"/>
      </w:pPr>
      <w:rPr>
        <w:b w:val="0"/>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6C66870"/>
    <w:multiLevelType w:val="hybridMultilevel"/>
    <w:tmpl w:val="DAEAD4A4"/>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3" w15:restartNumberingAfterBreak="0">
    <w:nsid w:val="7E8A563A"/>
    <w:multiLevelType w:val="hybridMultilevel"/>
    <w:tmpl w:val="61521E54"/>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4" w15:restartNumberingAfterBreak="0">
    <w:nsid w:val="7EEB5F8B"/>
    <w:multiLevelType w:val="multilevel"/>
    <w:tmpl w:val="2EAA79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EF30629"/>
    <w:multiLevelType w:val="hybridMultilevel"/>
    <w:tmpl w:val="273458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1"/>
  </w:num>
  <w:num w:numId="2">
    <w:abstractNumId w:val="2"/>
  </w:num>
  <w:num w:numId="3">
    <w:abstractNumId w:val="9"/>
  </w:num>
  <w:num w:numId="4">
    <w:abstractNumId w:val="13"/>
  </w:num>
  <w:num w:numId="5">
    <w:abstractNumId w:val="14"/>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5"/>
  </w:num>
  <w:num w:numId="10">
    <w:abstractNumId w:val="19"/>
  </w:num>
  <w:num w:numId="11">
    <w:abstractNumId w:val="18"/>
  </w:num>
  <w:num w:numId="12">
    <w:abstractNumId w:val="15"/>
  </w:num>
  <w:num w:numId="13">
    <w:abstractNumId w:val="6"/>
  </w:num>
  <w:num w:numId="14">
    <w:abstractNumId w:val="4"/>
  </w:num>
  <w:num w:numId="15">
    <w:abstractNumId w:val="0"/>
  </w:num>
  <w:num w:numId="16">
    <w:abstractNumId w:val="23"/>
  </w:num>
  <w:num w:numId="17">
    <w:abstractNumId w:val="8"/>
  </w:num>
  <w:num w:numId="18">
    <w:abstractNumId w:val="5"/>
  </w:num>
  <w:num w:numId="19">
    <w:abstractNumId w:val="22"/>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7"/>
  </w:num>
  <w:num w:numId="23">
    <w:abstractNumId w:val="20"/>
  </w:num>
  <w:num w:numId="24">
    <w:abstractNumId w:val="16"/>
  </w:num>
  <w:num w:numId="25">
    <w:abstractNumId w:val="24"/>
  </w:num>
  <w:num w:numId="26">
    <w:abstractNumId w:val="12"/>
  </w:num>
  <w:num w:numId="27">
    <w:abstractNumId w:val="21"/>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0318"/>
    <w:rsid w:val="000014E7"/>
    <w:rsid w:val="00001959"/>
    <w:rsid w:val="0000236C"/>
    <w:rsid w:val="00004727"/>
    <w:rsid w:val="00005ED3"/>
    <w:rsid w:val="0000791A"/>
    <w:rsid w:val="00014C59"/>
    <w:rsid w:val="00016F48"/>
    <w:rsid w:val="00017BC6"/>
    <w:rsid w:val="00020D46"/>
    <w:rsid w:val="00025399"/>
    <w:rsid w:val="000256B3"/>
    <w:rsid w:val="00031FB4"/>
    <w:rsid w:val="000340BE"/>
    <w:rsid w:val="0004264F"/>
    <w:rsid w:val="00043C0A"/>
    <w:rsid w:val="000477E1"/>
    <w:rsid w:val="00047D24"/>
    <w:rsid w:val="0005735D"/>
    <w:rsid w:val="00057DDC"/>
    <w:rsid w:val="000665B1"/>
    <w:rsid w:val="00067EC1"/>
    <w:rsid w:val="00070D22"/>
    <w:rsid w:val="00070DE5"/>
    <w:rsid w:val="0007295E"/>
    <w:rsid w:val="0007442B"/>
    <w:rsid w:val="00091B6E"/>
    <w:rsid w:val="000A3A48"/>
    <w:rsid w:val="000A4C78"/>
    <w:rsid w:val="000B2EDC"/>
    <w:rsid w:val="000B3BF8"/>
    <w:rsid w:val="000B47BF"/>
    <w:rsid w:val="000C0B8D"/>
    <w:rsid w:val="000C0CFB"/>
    <w:rsid w:val="000C2F55"/>
    <w:rsid w:val="000C6AD4"/>
    <w:rsid w:val="000D5394"/>
    <w:rsid w:val="000D7A02"/>
    <w:rsid w:val="000D7AF1"/>
    <w:rsid w:val="000D7C28"/>
    <w:rsid w:val="000E20FC"/>
    <w:rsid w:val="000E5347"/>
    <w:rsid w:val="000E75E4"/>
    <w:rsid w:val="000F0A8D"/>
    <w:rsid w:val="000F0C54"/>
    <w:rsid w:val="000F0FEE"/>
    <w:rsid w:val="000F47C3"/>
    <w:rsid w:val="000F6C46"/>
    <w:rsid w:val="00101F03"/>
    <w:rsid w:val="00107EB0"/>
    <w:rsid w:val="00112115"/>
    <w:rsid w:val="00112E23"/>
    <w:rsid w:val="00113BB0"/>
    <w:rsid w:val="00116996"/>
    <w:rsid w:val="00120258"/>
    <w:rsid w:val="0012224D"/>
    <w:rsid w:val="0012697A"/>
    <w:rsid w:val="001373AF"/>
    <w:rsid w:val="00143787"/>
    <w:rsid w:val="0015103A"/>
    <w:rsid w:val="00153538"/>
    <w:rsid w:val="00161297"/>
    <w:rsid w:val="001617C6"/>
    <w:rsid w:val="00163FF6"/>
    <w:rsid w:val="00172325"/>
    <w:rsid w:val="00173698"/>
    <w:rsid w:val="001751C6"/>
    <w:rsid w:val="0017767E"/>
    <w:rsid w:val="0018179C"/>
    <w:rsid w:val="00186299"/>
    <w:rsid w:val="001A0A4C"/>
    <w:rsid w:val="001A121A"/>
    <w:rsid w:val="001A4A94"/>
    <w:rsid w:val="001A4B17"/>
    <w:rsid w:val="001B012B"/>
    <w:rsid w:val="001B05CB"/>
    <w:rsid w:val="001B28B1"/>
    <w:rsid w:val="001B4A9D"/>
    <w:rsid w:val="001B6312"/>
    <w:rsid w:val="001C16CF"/>
    <w:rsid w:val="001C5818"/>
    <w:rsid w:val="001C66CB"/>
    <w:rsid w:val="001D2BC8"/>
    <w:rsid w:val="001D2C8E"/>
    <w:rsid w:val="001D6BDE"/>
    <w:rsid w:val="001E0C09"/>
    <w:rsid w:val="001E3B77"/>
    <w:rsid w:val="001F0B05"/>
    <w:rsid w:val="001F24F1"/>
    <w:rsid w:val="001F290A"/>
    <w:rsid w:val="001F5E5F"/>
    <w:rsid w:val="001F73D3"/>
    <w:rsid w:val="0020168D"/>
    <w:rsid w:val="00212079"/>
    <w:rsid w:val="002133B0"/>
    <w:rsid w:val="0021597D"/>
    <w:rsid w:val="00217CF4"/>
    <w:rsid w:val="002221B2"/>
    <w:rsid w:val="00224C8A"/>
    <w:rsid w:val="00226384"/>
    <w:rsid w:val="00226F95"/>
    <w:rsid w:val="002270DC"/>
    <w:rsid w:val="00227ABA"/>
    <w:rsid w:val="00230C2C"/>
    <w:rsid w:val="0023102B"/>
    <w:rsid w:val="002341B0"/>
    <w:rsid w:val="002365E6"/>
    <w:rsid w:val="0023718E"/>
    <w:rsid w:val="002373EE"/>
    <w:rsid w:val="00244175"/>
    <w:rsid w:val="002456ED"/>
    <w:rsid w:val="00251D0E"/>
    <w:rsid w:val="002541BE"/>
    <w:rsid w:val="00264A89"/>
    <w:rsid w:val="00273446"/>
    <w:rsid w:val="00276F4C"/>
    <w:rsid w:val="00281E27"/>
    <w:rsid w:val="002842BA"/>
    <w:rsid w:val="0028590D"/>
    <w:rsid w:val="00287A85"/>
    <w:rsid w:val="0029056C"/>
    <w:rsid w:val="00290ACA"/>
    <w:rsid w:val="002925BC"/>
    <w:rsid w:val="0029403E"/>
    <w:rsid w:val="002940DD"/>
    <w:rsid w:val="002942F3"/>
    <w:rsid w:val="00296618"/>
    <w:rsid w:val="002979A7"/>
    <w:rsid w:val="002A1895"/>
    <w:rsid w:val="002A3148"/>
    <w:rsid w:val="002B0BE3"/>
    <w:rsid w:val="002B151B"/>
    <w:rsid w:val="002B6B3B"/>
    <w:rsid w:val="002B74DE"/>
    <w:rsid w:val="002C18A2"/>
    <w:rsid w:val="002C2815"/>
    <w:rsid w:val="002C3E22"/>
    <w:rsid w:val="002C4098"/>
    <w:rsid w:val="002C4964"/>
    <w:rsid w:val="002C78DD"/>
    <w:rsid w:val="002D3C3F"/>
    <w:rsid w:val="002D696F"/>
    <w:rsid w:val="002E1482"/>
    <w:rsid w:val="002E3A64"/>
    <w:rsid w:val="002F1988"/>
    <w:rsid w:val="002F313C"/>
    <w:rsid w:val="003015BE"/>
    <w:rsid w:val="003038A5"/>
    <w:rsid w:val="003050A3"/>
    <w:rsid w:val="00305104"/>
    <w:rsid w:val="00305E99"/>
    <w:rsid w:val="00307407"/>
    <w:rsid w:val="00307698"/>
    <w:rsid w:val="0031333F"/>
    <w:rsid w:val="00316A8D"/>
    <w:rsid w:val="00317B23"/>
    <w:rsid w:val="003233AB"/>
    <w:rsid w:val="003253B2"/>
    <w:rsid w:val="00332D21"/>
    <w:rsid w:val="00332EF5"/>
    <w:rsid w:val="003368F9"/>
    <w:rsid w:val="00340806"/>
    <w:rsid w:val="003416CC"/>
    <w:rsid w:val="0034270B"/>
    <w:rsid w:val="003450F0"/>
    <w:rsid w:val="0034675F"/>
    <w:rsid w:val="0034728C"/>
    <w:rsid w:val="00347DDA"/>
    <w:rsid w:val="00352A9D"/>
    <w:rsid w:val="003543EB"/>
    <w:rsid w:val="003631D3"/>
    <w:rsid w:val="003638D1"/>
    <w:rsid w:val="003652DD"/>
    <w:rsid w:val="00367DC4"/>
    <w:rsid w:val="0037258E"/>
    <w:rsid w:val="00373A5C"/>
    <w:rsid w:val="00373B8B"/>
    <w:rsid w:val="0037588F"/>
    <w:rsid w:val="00375A92"/>
    <w:rsid w:val="00381C6A"/>
    <w:rsid w:val="00381CA7"/>
    <w:rsid w:val="00382C38"/>
    <w:rsid w:val="00384E0A"/>
    <w:rsid w:val="0039171E"/>
    <w:rsid w:val="003928E0"/>
    <w:rsid w:val="0039470D"/>
    <w:rsid w:val="003A0033"/>
    <w:rsid w:val="003A1F8E"/>
    <w:rsid w:val="003A348D"/>
    <w:rsid w:val="003A35CD"/>
    <w:rsid w:val="003A5041"/>
    <w:rsid w:val="003A67CB"/>
    <w:rsid w:val="003B03A3"/>
    <w:rsid w:val="003C019C"/>
    <w:rsid w:val="003C1835"/>
    <w:rsid w:val="003C4B46"/>
    <w:rsid w:val="003C5392"/>
    <w:rsid w:val="003C7436"/>
    <w:rsid w:val="003D7362"/>
    <w:rsid w:val="003D77B8"/>
    <w:rsid w:val="003E0111"/>
    <w:rsid w:val="003F027A"/>
    <w:rsid w:val="003F227F"/>
    <w:rsid w:val="003F3F5A"/>
    <w:rsid w:val="00400063"/>
    <w:rsid w:val="004062B8"/>
    <w:rsid w:val="00406E92"/>
    <w:rsid w:val="004072EE"/>
    <w:rsid w:val="00410495"/>
    <w:rsid w:val="00411522"/>
    <w:rsid w:val="004156E6"/>
    <w:rsid w:val="004170D9"/>
    <w:rsid w:val="00420DEC"/>
    <w:rsid w:val="00423C22"/>
    <w:rsid w:val="00432458"/>
    <w:rsid w:val="004355E3"/>
    <w:rsid w:val="00435C5F"/>
    <w:rsid w:val="0043667B"/>
    <w:rsid w:val="00437030"/>
    <w:rsid w:val="00443D1F"/>
    <w:rsid w:val="00445E97"/>
    <w:rsid w:val="004470F2"/>
    <w:rsid w:val="004552DF"/>
    <w:rsid w:val="00457481"/>
    <w:rsid w:val="0046310F"/>
    <w:rsid w:val="004634AD"/>
    <w:rsid w:val="00464992"/>
    <w:rsid w:val="00464D02"/>
    <w:rsid w:val="0046537A"/>
    <w:rsid w:val="00465AA7"/>
    <w:rsid w:val="00466012"/>
    <w:rsid w:val="00470A00"/>
    <w:rsid w:val="0047218B"/>
    <w:rsid w:val="00472335"/>
    <w:rsid w:val="00476563"/>
    <w:rsid w:val="00480DEC"/>
    <w:rsid w:val="00490200"/>
    <w:rsid w:val="004909CB"/>
    <w:rsid w:val="004A59E7"/>
    <w:rsid w:val="004A7C91"/>
    <w:rsid w:val="004B0B6D"/>
    <w:rsid w:val="004B12AF"/>
    <w:rsid w:val="004B1EA5"/>
    <w:rsid w:val="004D0AED"/>
    <w:rsid w:val="004D3C5C"/>
    <w:rsid w:val="004D3DBE"/>
    <w:rsid w:val="004D3ED8"/>
    <w:rsid w:val="004D44C2"/>
    <w:rsid w:val="004D638F"/>
    <w:rsid w:val="004E07F1"/>
    <w:rsid w:val="004E2BD8"/>
    <w:rsid w:val="004E358B"/>
    <w:rsid w:val="004F001F"/>
    <w:rsid w:val="004F19A6"/>
    <w:rsid w:val="004F258F"/>
    <w:rsid w:val="004F6546"/>
    <w:rsid w:val="004F6BBE"/>
    <w:rsid w:val="00504346"/>
    <w:rsid w:val="0051072E"/>
    <w:rsid w:val="005114F8"/>
    <w:rsid w:val="005121C3"/>
    <w:rsid w:val="00512887"/>
    <w:rsid w:val="00534161"/>
    <w:rsid w:val="005407C9"/>
    <w:rsid w:val="00542D60"/>
    <w:rsid w:val="00560790"/>
    <w:rsid w:val="00562149"/>
    <w:rsid w:val="005640D7"/>
    <w:rsid w:val="00565620"/>
    <w:rsid w:val="00567AA5"/>
    <w:rsid w:val="0057634D"/>
    <w:rsid w:val="00577223"/>
    <w:rsid w:val="00583070"/>
    <w:rsid w:val="00591AC1"/>
    <w:rsid w:val="005958F7"/>
    <w:rsid w:val="00596C4C"/>
    <w:rsid w:val="005A20DB"/>
    <w:rsid w:val="005A21BD"/>
    <w:rsid w:val="005A328D"/>
    <w:rsid w:val="005A70CE"/>
    <w:rsid w:val="005B5818"/>
    <w:rsid w:val="005D40F2"/>
    <w:rsid w:val="005E1880"/>
    <w:rsid w:val="005E6061"/>
    <w:rsid w:val="005E68E8"/>
    <w:rsid w:val="005F02B4"/>
    <w:rsid w:val="005F317A"/>
    <w:rsid w:val="005F32A8"/>
    <w:rsid w:val="005F42CC"/>
    <w:rsid w:val="005F5CFC"/>
    <w:rsid w:val="0060073C"/>
    <w:rsid w:val="006277E7"/>
    <w:rsid w:val="00631F8C"/>
    <w:rsid w:val="00637A03"/>
    <w:rsid w:val="0064080D"/>
    <w:rsid w:val="00642FCC"/>
    <w:rsid w:val="00647B1E"/>
    <w:rsid w:val="00653683"/>
    <w:rsid w:val="006561BE"/>
    <w:rsid w:val="00657CC3"/>
    <w:rsid w:val="00661475"/>
    <w:rsid w:val="00663A2D"/>
    <w:rsid w:val="00666C6B"/>
    <w:rsid w:val="00675EAD"/>
    <w:rsid w:val="00676754"/>
    <w:rsid w:val="00676933"/>
    <w:rsid w:val="00680039"/>
    <w:rsid w:val="006818F1"/>
    <w:rsid w:val="00687B03"/>
    <w:rsid w:val="00687DE7"/>
    <w:rsid w:val="0069110E"/>
    <w:rsid w:val="00693FD7"/>
    <w:rsid w:val="006A01AA"/>
    <w:rsid w:val="006A49B7"/>
    <w:rsid w:val="006B1E0B"/>
    <w:rsid w:val="006B7076"/>
    <w:rsid w:val="006B7427"/>
    <w:rsid w:val="006B76FA"/>
    <w:rsid w:val="006B7EE3"/>
    <w:rsid w:val="006E0371"/>
    <w:rsid w:val="006E0931"/>
    <w:rsid w:val="006E0A9D"/>
    <w:rsid w:val="006E4FD8"/>
    <w:rsid w:val="006E57AF"/>
    <w:rsid w:val="006F153B"/>
    <w:rsid w:val="006F7437"/>
    <w:rsid w:val="006F7990"/>
    <w:rsid w:val="00704921"/>
    <w:rsid w:val="00706E67"/>
    <w:rsid w:val="00713057"/>
    <w:rsid w:val="00713CA5"/>
    <w:rsid w:val="00713E21"/>
    <w:rsid w:val="007148FA"/>
    <w:rsid w:val="007163EF"/>
    <w:rsid w:val="0071684E"/>
    <w:rsid w:val="0072096B"/>
    <w:rsid w:val="007218C0"/>
    <w:rsid w:val="00730819"/>
    <w:rsid w:val="00731AF2"/>
    <w:rsid w:val="00734DD0"/>
    <w:rsid w:val="00735851"/>
    <w:rsid w:val="00741108"/>
    <w:rsid w:val="00745B9A"/>
    <w:rsid w:val="00746662"/>
    <w:rsid w:val="0074667E"/>
    <w:rsid w:val="00747047"/>
    <w:rsid w:val="00754308"/>
    <w:rsid w:val="00757061"/>
    <w:rsid w:val="00757EA2"/>
    <w:rsid w:val="0076060F"/>
    <w:rsid w:val="00762353"/>
    <w:rsid w:val="00762678"/>
    <w:rsid w:val="00762E8C"/>
    <w:rsid w:val="00766A4F"/>
    <w:rsid w:val="00777793"/>
    <w:rsid w:val="00780019"/>
    <w:rsid w:val="0078331B"/>
    <w:rsid w:val="00786B1F"/>
    <w:rsid w:val="00786FD5"/>
    <w:rsid w:val="0079225A"/>
    <w:rsid w:val="00793EC7"/>
    <w:rsid w:val="00794582"/>
    <w:rsid w:val="00794DBD"/>
    <w:rsid w:val="0079607A"/>
    <w:rsid w:val="00796C69"/>
    <w:rsid w:val="00797F4C"/>
    <w:rsid w:val="007A1DD6"/>
    <w:rsid w:val="007A488A"/>
    <w:rsid w:val="007A6FFC"/>
    <w:rsid w:val="007A742D"/>
    <w:rsid w:val="007A785D"/>
    <w:rsid w:val="007B14E5"/>
    <w:rsid w:val="007C0FA6"/>
    <w:rsid w:val="007D0B8F"/>
    <w:rsid w:val="007D2357"/>
    <w:rsid w:val="007D4058"/>
    <w:rsid w:val="007D414F"/>
    <w:rsid w:val="007E503D"/>
    <w:rsid w:val="007E7883"/>
    <w:rsid w:val="007F01E6"/>
    <w:rsid w:val="007F11F9"/>
    <w:rsid w:val="0080564C"/>
    <w:rsid w:val="008141C2"/>
    <w:rsid w:val="00814752"/>
    <w:rsid w:val="00817833"/>
    <w:rsid w:val="00817EF7"/>
    <w:rsid w:val="00824B78"/>
    <w:rsid w:val="0084349C"/>
    <w:rsid w:val="008475FC"/>
    <w:rsid w:val="00852F06"/>
    <w:rsid w:val="00860C89"/>
    <w:rsid w:val="00866710"/>
    <w:rsid w:val="00874490"/>
    <w:rsid w:val="00875022"/>
    <w:rsid w:val="0087795E"/>
    <w:rsid w:val="00882DCC"/>
    <w:rsid w:val="00885409"/>
    <w:rsid w:val="00890707"/>
    <w:rsid w:val="008928BD"/>
    <w:rsid w:val="008946CC"/>
    <w:rsid w:val="008A08E4"/>
    <w:rsid w:val="008A7692"/>
    <w:rsid w:val="008A77BE"/>
    <w:rsid w:val="008B01A9"/>
    <w:rsid w:val="008B2B00"/>
    <w:rsid w:val="008B2F3E"/>
    <w:rsid w:val="008C0316"/>
    <w:rsid w:val="008C04CF"/>
    <w:rsid w:val="008C168C"/>
    <w:rsid w:val="008C4D44"/>
    <w:rsid w:val="008C5295"/>
    <w:rsid w:val="008C7187"/>
    <w:rsid w:val="008D3F78"/>
    <w:rsid w:val="008D5111"/>
    <w:rsid w:val="008D5337"/>
    <w:rsid w:val="008E3392"/>
    <w:rsid w:val="008E4642"/>
    <w:rsid w:val="008F4642"/>
    <w:rsid w:val="009010A7"/>
    <w:rsid w:val="009025E1"/>
    <w:rsid w:val="00904E9A"/>
    <w:rsid w:val="00905351"/>
    <w:rsid w:val="009062CF"/>
    <w:rsid w:val="00907240"/>
    <w:rsid w:val="00907623"/>
    <w:rsid w:val="00913B0E"/>
    <w:rsid w:val="00915BBF"/>
    <w:rsid w:val="009178DF"/>
    <w:rsid w:val="00924280"/>
    <w:rsid w:val="009244D4"/>
    <w:rsid w:val="00933FD1"/>
    <w:rsid w:val="00936497"/>
    <w:rsid w:val="00937F27"/>
    <w:rsid w:val="00940426"/>
    <w:rsid w:val="009423CF"/>
    <w:rsid w:val="00944324"/>
    <w:rsid w:val="00945142"/>
    <w:rsid w:val="00956A6D"/>
    <w:rsid w:val="009618AE"/>
    <w:rsid w:val="00962436"/>
    <w:rsid w:val="00963F02"/>
    <w:rsid w:val="00965145"/>
    <w:rsid w:val="0096658B"/>
    <w:rsid w:val="009677C1"/>
    <w:rsid w:val="00971449"/>
    <w:rsid w:val="00976936"/>
    <w:rsid w:val="00983D9F"/>
    <w:rsid w:val="00985E5A"/>
    <w:rsid w:val="0099059B"/>
    <w:rsid w:val="009919DF"/>
    <w:rsid w:val="009968CD"/>
    <w:rsid w:val="009A20B8"/>
    <w:rsid w:val="009A7AE9"/>
    <w:rsid w:val="009B05A6"/>
    <w:rsid w:val="009B0726"/>
    <w:rsid w:val="009B0DB7"/>
    <w:rsid w:val="009B67A7"/>
    <w:rsid w:val="009B7E89"/>
    <w:rsid w:val="009C1883"/>
    <w:rsid w:val="009C18C5"/>
    <w:rsid w:val="009C5908"/>
    <w:rsid w:val="009D16EB"/>
    <w:rsid w:val="009D3C74"/>
    <w:rsid w:val="009E4A76"/>
    <w:rsid w:val="009E52BC"/>
    <w:rsid w:val="009E7D1F"/>
    <w:rsid w:val="009F0C37"/>
    <w:rsid w:val="009F3E40"/>
    <w:rsid w:val="009F4676"/>
    <w:rsid w:val="00A00006"/>
    <w:rsid w:val="00A01A68"/>
    <w:rsid w:val="00A03DF7"/>
    <w:rsid w:val="00A078C9"/>
    <w:rsid w:val="00A07AE4"/>
    <w:rsid w:val="00A117CE"/>
    <w:rsid w:val="00A12BC3"/>
    <w:rsid w:val="00A14E52"/>
    <w:rsid w:val="00A254E9"/>
    <w:rsid w:val="00A25FCC"/>
    <w:rsid w:val="00A27E38"/>
    <w:rsid w:val="00A3067A"/>
    <w:rsid w:val="00A31419"/>
    <w:rsid w:val="00A31C5B"/>
    <w:rsid w:val="00A3360E"/>
    <w:rsid w:val="00A41D57"/>
    <w:rsid w:val="00A4591F"/>
    <w:rsid w:val="00A4612C"/>
    <w:rsid w:val="00A52930"/>
    <w:rsid w:val="00A538C3"/>
    <w:rsid w:val="00A539CD"/>
    <w:rsid w:val="00A60311"/>
    <w:rsid w:val="00A6067D"/>
    <w:rsid w:val="00A661F5"/>
    <w:rsid w:val="00A716F2"/>
    <w:rsid w:val="00A81C49"/>
    <w:rsid w:val="00A855D4"/>
    <w:rsid w:val="00A92720"/>
    <w:rsid w:val="00AA2143"/>
    <w:rsid w:val="00AA234E"/>
    <w:rsid w:val="00AA26D2"/>
    <w:rsid w:val="00AA2F66"/>
    <w:rsid w:val="00AA3F5D"/>
    <w:rsid w:val="00AA56BD"/>
    <w:rsid w:val="00AA7787"/>
    <w:rsid w:val="00AA7E38"/>
    <w:rsid w:val="00AB0B38"/>
    <w:rsid w:val="00AB3975"/>
    <w:rsid w:val="00AB536E"/>
    <w:rsid w:val="00AB61AD"/>
    <w:rsid w:val="00AB6E29"/>
    <w:rsid w:val="00AB7F74"/>
    <w:rsid w:val="00AC1B9D"/>
    <w:rsid w:val="00AC66B4"/>
    <w:rsid w:val="00AD1521"/>
    <w:rsid w:val="00AD29DB"/>
    <w:rsid w:val="00AD2FE3"/>
    <w:rsid w:val="00AD36D4"/>
    <w:rsid w:val="00AE4562"/>
    <w:rsid w:val="00AE5F51"/>
    <w:rsid w:val="00AE7B25"/>
    <w:rsid w:val="00AF37B0"/>
    <w:rsid w:val="00AF3C9E"/>
    <w:rsid w:val="00AF442D"/>
    <w:rsid w:val="00B0235F"/>
    <w:rsid w:val="00B04277"/>
    <w:rsid w:val="00B04445"/>
    <w:rsid w:val="00B04AF9"/>
    <w:rsid w:val="00B04F03"/>
    <w:rsid w:val="00B0650D"/>
    <w:rsid w:val="00B06795"/>
    <w:rsid w:val="00B12BFE"/>
    <w:rsid w:val="00B13540"/>
    <w:rsid w:val="00B17B63"/>
    <w:rsid w:val="00B24AD9"/>
    <w:rsid w:val="00B34DA4"/>
    <w:rsid w:val="00B35FA0"/>
    <w:rsid w:val="00B40AA4"/>
    <w:rsid w:val="00B44CD5"/>
    <w:rsid w:val="00B4582B"/>
    <w:rsid w:val="00B5268F"/>
    <w:rsid w:val="00B577ED"/>
    <w:rsid w:val="00B601C0"/>
    <w:rsid w:val="00B611C1"/>
    <w:rsid w:val="00B63DBE"/>
    <w:rsid w:val="00B6786C"/>
    <w:rsid w:val="00B7351D"/>
    <w:rsid w:val="00B73F12"/>
    <w:rsid w:val="00B74148"/>
    <w:rsid w:val="00B74F41"/>
    <w:rsid w:val="00B75234"/>
    <w:rsid w:val="00B7639A"/>
    <w:rsid w:val="00B76E1F"/>
    <w:rsid w:val="00B779C7"/>
    <w:rsid w:val="00B80938"/>
    <w:rsid w:val="00B81F6E"/>
    <w:rsid w:val="00B8263A"/>
    <w:rsid w:val="00B84499"/>
    <w:rsid w:val="00B941FA"/>
    <w:rsid w:val="00BA070D"/>
    <w:rsid w:val="00BA645B"/>
    <w:rsid w:val="00BB1719"/>
    <w:rsid w:val="00BB18D7"/>
    <w:rsid w:val="00BB2B42"/>
    <w:rsid w:val="00BB5839"/>
    <w:rsid w:val="00BC08EA"/>
    <w:rsid w:val="00BC27CA"/>
    <w:rsid w:val="00BC5B0B"/>
    <w:rsid w:val="00BC645F"/>
    <w:rsid w:val="00BC7902"/>
    <w:rsid w:val="00BD24D8"/>
    <w:rsid w:val="00BD268D"/>
    <w:rsid w:val="00BD78E5"/>
    <w:rsid w:val="00BE1719"/>
    <w:rsid w:val="00BE188D"/>
    <w:rsid w:val="00BE5792"/>
    <w:rsid w:val="00BF167A"/>
    <w:rsid w:val="00BF5F4E"/>
    <w:rsid w:val="00BF69AF"/>
    <w:rsid w:val="00BF76DE"/>
    <w:rsid w:val="00BF7C8F"/>
    <w:rsid w:val="00C00CF3"/>
    <w:rsid w:val="00C00F84"/>
    <w:rsid w:val="00C06B83"/>
    <w:rsid w:val="00C10B28"/>
    <w:rsid w:val="00C124BC"/>
    <w:rsid w:val="00C12F47"/>
    <w:rsid w:val="00C13A17"/>
    <w:rsid w:val="00C13BDC"/>
    <w:rsid w:val="00C210E0"/>
    <w:rsid w:val="00C23022"/>
    <w:rsid w:val="00C23191"/>
    <w:rsid w:val="00C24596"/>
    <w:rsid w:val="00C26394"/>
    <w:rsid w:val="00C269F7"/>
    <w:rsid w:val="00C33E8A"/>
    <w:rsid w:val="00C35360"/>
    <w:rsid w:val="00C35E27"/>
    <w:rsid w:val="00C375C9"/>
    <w:rsid w:val="00C40BAD"/>
    <w:rsid w:val="00C4485B"/>
    <w:rsid w:val="00C4722C"/>
    <w:rsid w:val="00C50985"/>
    <w:rsid w:val="00C60816"/>
    <w:rsid w:val="00C60A3E"/>
    <w:rsid w:val="00C61067"/>
    <w:rsid w:val="00C646B3"/>
    <w:rsid w:val="00C654D4"/>
    <w:rsid w:val="00C6752C"/>
    <w:rsid w:val="00C71EBB"/>
    <w:rsid w:val="00C72BB5"/>
    <w:rsid w:val="00C73158"/>
    <w:rsid w:val="00C74AE1"/>
    <w:rsid w:val="00C74B04"/>
    <w:rsid w:val="00C77B52"/>
    <w:rsid w:val="00C82CE3"/>
    <w:rsid w:val="00C84C05"/>
    <w:rsid w:val="00C864B7"/>
    <w:rsid w:val="00C868D7"/>
    <w:rsid w:val="00C90D2E"/>
    <w:rsid w:val="00C910A7"/>
    <w:rsid w:val="00C9372B"/>
    <w:rsid w:val="00C9394F"/>
    <w:rsid w:val="00C93D85"/>
    <w:rsid w:val="00C947EA"/>
    <w:rsid w:val="00CA1DBF"/>
    <w:rsid w:val="00CA28B6"/>
    <w:rsid w:val="00CA2A80"/>
    <w:rsid w:val="00CA3E92"/>
    <w:rsid w:val="00CB0D6D"/>
    <w:rsid w:val="00CB1B73"/>
    <w:rsid w:val="00CB221E"/>
    <w:rsid w:val="00CB2EAF"/>
    <w:rsid w:val="00CB3328"/>
    <w:rsid w:val="00CB5325"/>
    <w:rsid w:val="00CC0991"/>
    <w:rsid w:val="00CC2C6A"/>
    <w:rsid w:val="00CD0606"/>
    <w:rsid w:val="00CD324A"/>
    <w:rsid w:val="00CD4379"/>
    <w:rsid w:val="00CD6355"/>
    <w:rsid w:val="00CD705B"/>
    <w:rsid w:val="00CD7F16"/>
    <w:rsid w:val="00CE3186"/>
    <w:rsid w:val="00CE3648"/>
    <w:rsid w:val="00CE3C69"/>
    <w:rsid w:val="00CF03EA"/>
    <w:rsid w:val="00CF0867"/>
    <w:rsid w:val="00CF3529"/>
    <w:rsid w:val="00CF779F"/>
    <w:rsid w:val="00CF7BF0"/>
    <w:rsid w:val="00D02DD3"/>
    <w:rsid w:val="00D05939"/>
    <w:rsid w:val="00D06F44"/>
    <w:rsid w:val="00D11BA5"/>
    <w:rsid w:val="00D12452"/>
    <w:rsid w:val="00D1289E"/>
    <w:rsid w:val="00D15ACD"/>
    <w:rsid w:val="00D15F20"/>
    <w:rsid w:val="00D174EA"/>
    <w:rsid w:val="00D20BFC"/>
    <w:rsid w:val="00D21F12"/>
    <w:rsid w:val="00D22190"/>
    <w:rsid w:val="00D226FB"/>
    <w:rsid w:val="00D245AA"/>
    <w:rsid w:val="00D30026"/>
    <w:rsid w:val="00D30DF2"/>
    <w:rsid w:val="00D32DE0"/>
    <w:rsid w:val="00D33B95"/>
    <w:rsid w:val="00D3442F"/>
    <w:rsid w:val="00D4125E"/>
    <w:rsid w:val="00D41765"/>
    <w:rsid w:val="00D41E8B"/>
    <w:rsid w:val="00D45049"/>
    <w:rsid w:val="00D47E2C"/>
    <w:rsid w:val="00D51243"/>
    <w:rsid w:val="00D513EC"/>
    <w:rsid w:val="00D527D6"/>
    <w:rsid w:val="00D539E3"/>
    <w:rsid w:val="00D61CB3"/>
    <w:rsid w:val="00D62555"/>
    <w:rsid w:val="00D66549"/>
    <w:rsid w:val="00D74857"/>
    <w:rsid w:val="00D75964"/>
    <w:rsid w:val="00D85B55"/>
    <w:rsid w:val="00D86C26"/>
    <w:rsid w:val="00D873C1"/>
    <w:rsid w:val="00D876F0"/>
    <w:rsid w:val="00D90C61"/>
    <w:rsid w:val="00D9162B"/>
    <w:rsid w:val="00D95B99"/>
    <w:rsid w:val="00D973EC"/>
    <w:rsid w:val="00DA2025"/>
    <w:rsid w:val="00DA27E5"/>
    <w:rsid w:val="00DA2A8A"/>
    <w:rsid w:val="00DA2C21"/>
    <w:rsid w:val="00DA31BF"/>
    <w:rsid w:val="00DB046C"/>
    <w:rsid w:val="00DC4200"/>
    <w:rsid w:val="00DC5C5D"/>
    <w:rsid w:val="00DD0DF1"/>
    <w:rsid w:val="00DD33D6"/>
    <w:rsid w:val="00DD38D0"/>
    <w:rsid w:val="00DD4C94"/>
    <w:rsid w:val="00DD6ACA"/>
    <w:rsid w:val="00DE0F28"/>
    <w:rsid w:val="00DE451A"/>
    <w:rsid w:val="00DE4CB4"/>
    <w:rsid w:val="00DF1357"/>
    <w:rsid w:val="00DF3A19"/>
    <w:rsid w:val="00DF3DAB"/>
    <w:rsid w:val="00DF6304"/>
    <w:rsid w:val="00E0111B"/>
    <w:rsid w:val="00E03FF8"/>
    <w:rsid w:val="00E07FDE"/>
    <w:rsid w:val="00E12290"/>
    <w:rsid w:val="00E134FD"/>
    <w:rsid w:val="00E13C45"/>
    <w:rsid w:val="00E14F4B"/>
    <w:rsid w:val="00E1543B"/>
    <w:rsid w:val="00E15A45"/>
    <w:rsid w:val="00E16157"/>
    <w:rsid w:val="00E16DEB"/>
    <w:rsid w:val="00E221F5"/>
    <w:rsid w:val="00E24692"/>
    <w:rsid w:val="00E309D0"/>
    <w:rsid w:val="00E33D8A"/>
    <w:rsid w:val="00E34F82"/>
    <w:rsid w:val="00E3580A"/>
    <w:rsid w:val="00E36E62"/>
    <w:rsid w:val="00E41A48"/>
    <w:rsid w:val="00E43555"/>
    <w:rsid w:val="00E466AC"/>
    <w:rsid w:val="00E46AFE"/>
    <w:rsid w:val="00E4775A"/>
    <w:rsid w:val="00E52F15"/>
    <w:rsid w:val="00E550CF"/>
    <w:rsid w:val="00E5552A"/>
    <w:rsid w:val="00E55F3D"/>
    <w:rsid w:val="00E56A3A"/>
    <w:rsid w:val="00E5782D"/>
    <w:rsid w:val="00E61930"/>
    <w:rsid w:val="00E64D3E"/>
    <w:rsid w:val="00E74126"/>
    <w:rsid w:val="00E74EF9"/>
    <w:rsid w:val="00E80D29"/>
    <w:rsid w:val="00E81796"/>
    <w:rsid w:val="00E840F3"/>
    <w:rsid w:val="00E8418F"/>
    <w:rsid w:val="00E864E6"/>
    <w:rsid w:val="00E86937"/>
    <w:rsid w:val="00EA5121"/>
    <w:rsid w:val="00EB3A0E"/>
    <w:rsid w:val="00EB6A1E"/>
    <w:rsid w:val="00EB6F9E"/>
    <w:rsid w:val="00EC1DA3"/>
    <w:rsid w:val="00EC2992"/>
    <w:rsid w:val="00EC6504"/>
    <w:rsid w:val="00EC67D7"/>
    <w:rsid w:val="00EC744A"/>
    <w:rsid w:val="00EC7B0E"/>
    <w:rsid w:val="00ED1423"/>
    <w:rsid w:val="00ED153A"/>
    <w:rsid w:val="00ED320D"/>
    <w:rsid w:val="00ED5F7C"/>
    <w:rsid w:val="00EE00AB"/>
    <w:rsid w:val="00EE0AAA"/>
    <w:rsid w:val="00EE1DA0"/>
    <w:rsid w:val="00EE2619"/>
    <w:rsid w:val="00EE34A4"/>
    <w:rsid w:val="00EE7EA8"/>
    <w:rsid w:val="00EF5D52"/>
    <w:rsid w:val="00F02AEF"/>
    <w:rsid w:val="00F02C7D"/>
    <w:rsid w:val="00F03A71"/>
    <w:rsid w:val="00F04AE8"/>
    <w:rsid w:val="00F059A9"/>
    <w:rsid w:val="00F11D55"/>
    <w:rsid w:val="00F15B73"/>
    <w:rsid w:val="00F1744D"/>
    <w:rsid w:val="00F1759D"/>
    <w:rsid w:val="00F205B7"/>
    <w:rsid w:val="00F21EE8"/>
    <w:rsid w:val="00F2390C"/>
    <w:rsid w:val="00F24A4F"/>
    <w:rsid w:val="00F24F58"/>
    <w:rsid w:val="00F26072"/>
    <w:rsid w:val="00F334C6"/>
    <w:rsid w:val="00F33E80"/>
    <w:rsid w:val="00F3745D"/>
    <w:rsid w:val="00F40EE9"/>
    <w:rsid w:val="00F44F9F"/>
    <w:rsid w:val="00F538AF"/>
    <w:rsid w:val="00F53997"/>
    <w:rsid w:val="00F655AA"/>
    <w:rsid w:val="00F6623A"/>
    <w:rsid w:val="00F67C46"/>
    <w:rsid w:val="00F70114"/>
    <w:rsid w:val="00F77428"/>
    <w:rsid w:val="00F805F0"/>
    <w:rsid w:val="00F80E05"/>
    <w:rsid w:val="00F813D5"/>
    <w:rsid w:val="00F92C06"/>
    <w:rsid w:val="00F93459"/>
    <w:rsid w:val="00F94C0A"/>
    <w:rsid w:val="00F96C32"/>
    <w:rsid w:val="00FA0034"/>
    <w:rsid w:val="00FA17C8"/>
    <w:rsid w:val="00FA2961"/>
    <w:rsid w:val="00FA3250"/>
    <w:rsid w:val="00FA7A96"/>
    <w:rsid w:val="00FA7B47"/>
    <w:rsid w:val="00FB02FF"/>
    <w:rsid w:val="00FB1BC0"/>
    <w:rsid w:val="00FB256D"/>
    <w:rsid w:val="00FB2D73"/>
    <w:rsid w:val="00FB3589"/>
    <w:rsid w:val="00FB5A39"/>
    <w:rsid w:val="00FC0E9C"/>
    <w:rsid w:val="00FC4AED"/>
    <w:rsid w:val="00FC66E6"/>
    <w:rsid w:val="00FC6F05"/>
    <w:rsid w:val="00FD11CF"/>
    <w:rsid w:val="00FD394A"/>
    <w:rsid w:val="00FD3F99"/>
    <w:rsid w:val="00FE05FA"/>
    <w:rsid w:val="00FE1A45"/>
    <w:rsid w:val="00FE1C17"/>
    <w:rsid w:val="00FE5012"/>
    <w:rsid w:val="00FF0F7F"/>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C72DEE1"/>
  <w15:docId w15:val="{60A8C4E0-238E-4002-8F30-FEFB49B2D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DC4"/>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0A4C78"/>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Normal"/>
    <w:uiPriority w:val="99"/>
    <w:unhideWhenUsed/>
    <w:rsid w:val="00C2319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BB18D7"/>
  </w:style>
  <w:style w:type="character" w:styleId="Naglaeno">
    <w:name w:val="Strong"/>
    <w:basedOn w:val="Zadanifontodlomka"/>
    <w:uiPriority w:val="22"/>
    <w:qFormat/>
    <w:rsid w:val="00BB18D7"/>
    <w:rPr>
      <w:b/>
      <w:bCs/>
    </w:rPr>
  </w:style>
  <w:style w:type="character" w:customStyle="1" w:styleId="kurziv">
    <w:name w:val="kurziv"/>
    <w:basedOn w:val="Zadanifontodlomka"/>
    <w:rsid w:val="005F317A"/>
  </w:style>
  <w:style w:type="character" w:customStyle="1" w:styleId="outputformat1">
    <w:name w:val="outputformat1"/>
    <w:basedOn w:val="Zadanifontodlomka"/>
    <w:rsid w:val="00D9162B"/>
    <w:rPr>
      <w:rFonts w:ascii="Arial" w:hAnsi="Arial" w:cs="Arial" w:hint="default"/>
      <w:sz w:val="18"/>
      <w:szCs w:val="18"/>
    </w:rPr>
  </w:style>
  <w:style w:type="paragraph" w:customStyle="1" w:styleId="t-9-8">
    <w:name w:val="t-9-8"/>
    <w:basedOn w:val="Normal"/>
    <w:rsid w:val="00D3002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8762">
    <w:name w:val="box_458762"/>
    <w:basedOn w:val="Normal"/>
    <w:rsid w:val="00DD0DF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rsid w:val="00642FCC"/>
    <w:rPr>
      <w:rFonts w:ascii="Times New Roman" w:eastAsia="Times New Roman" w:hAnsi="Times New Roman" w:cs="Times New Roman"/>
      <w:sz w:val="20"/>
      <w:szCs w:val="20"/>
      <w:shd w:val="clear" w:color="auto" w:fill="FFFFFF"/>
    </w:rPr>
  </w:style>
  <w:style w:type="paragraph" w:styleId="Tijeloteksta">
    <w:name w:val="Body Text"/>
    <w:basedOn w:val="Normal"/>
    <w:link w:val="TijelotekstaChar"/>
    <w:qFormat/>
    <w:rsid w:val="00642FCC"/>
    <w:pPr>
      <w:widowControl w:val="0"/>
      <w:shd w:val="clear" w:color="auto" w:fill="FFFFFF"/>
      <w:spacing w:after="140"/>
    </w:pPr>
    <w:rPr>
      <w:rFonts w:ascii="Times New Roman" w:eastAsia="Times New Roman" w:hAnsi="Times New Roman" w:cs="Times New Roman"/>
      <w:sz w:val="20"/>
      <w:szCs w:val="20"/>
    </w:rPr>
  </w:style>
  <w:style w:type="character" w:customStyle="1" w:styleId="TijelotekstaChar1">
    <w:name w:val="Tijelo teksta Char1"/>
    <w:basedOn w:val="Zadanifontodlomka"/>
    <w:uiPriority w:val="99"/>
    <w:semiHidden/>
    <w:rsid w:val="00642FCC"/>
  </w:style>
  <w:style w:type="paragraph" w:customStyle="1" w:styleId="box469223">
    <w:name w:val="box_469223"/>
    <w:basedOn w:val="Normal"/>
    <w:rsid w:val="00E864E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7773">
    <w:name w:val="box_457773"/>
    <w:basedOn w:val="Normal"/>
    <w:rsid w:val="000F47C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1-u-zagradi">
    <w:name w:val="x-1-u-zagradi"/>
    <w:basedOn w:val="Normal"/>
    <w:rsid w:val="00031FB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70554">
    <w:name w:val="box_470554"/>
    <w:basedOn w:val="Normal"/>
    <w:rsid w:val="00A25FCC"/>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dytext3">
    <w:name w:val="Body text (3)_"/>
    <w:basedOn w:val="Zadanifontodlomka"/>
    <w:link w:val="Bodytext30"/>
    <w:rsid w:val="0043667B"/>
    <w:rPr>
      <w:rFonts w:ascii="Arial" w:eastAsia="Arial" w:hAnsi="Arial" w:cs="Arial"/>
      <w:shd w:val="clear" w:color="auto" w:fill="FFFFFF"/>
    </w:rPr>
  </w:style>
  <w:style w:type="paragraph" w:customStyle="1" w:styleId="Bodytext30">
    <w:name w:val="Body text (3)"/>
    <w:basedOn w:val="Normal"/>
    <w:link w:val="Bodytext3"/>
    <w:rsid w:val="0043667B"/>
    <w:pPr>
      <w:widowControl w:val="0"/>
      <w:shd w:val="clear" w:color="auto" w:fill="FFFFFF"/>
      <w:spacing w:after="240" w:line="240" w:lineRule="auto"/>
    </w:pPr>
    <w:rPr>
      <w:rFonts w:ascii="Arial" w:eastAsia="Arial" w:hAnsi="Arial" w:cs="Arial"/>
    </w:rPr>
  </w:style>
  <w:style w:type="paragraph" w:customStyle="1" w:styleId="box462115">
    <w:name w:val="box_462115"/>
    <w:basedOn w:val="Normal"/>
    <w:rsid w:val="005958F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dytext4">
    <w:name w:val="Body text (4)_"/>
    <w:basedOn w:val="Zadanifontodlomka"/>
    <w:link w:val="Bodytext40"/>
    <w:rsid w:val="00B06795"/>
    <w:rPr>
      <w:rFonts w:ascii="Times New Roman" w:eastAsia="Times New Roman" w:hAnsi="Times New Roman" w:cs="Times New Roman"/>
      <w:shd w:val="clear" w:color="auto" w:fill="FFFFFF"/>
    </w:rPr>
  </w:style>
  <w:style w:type="paragraph" w:customStyle="1" w:styleId="Bodytext40">
    <w:name w:val="Body text (4)"/>
    <w:basedOn w:val="Normal"/>
    <w:link w:val="Bodytext4"/>
    <w:rsid w:val="00B06795"/>
    <w:pPr>
      <w:widowControl w:val="0"/>
      <w:shd w:val="clear" w:color="auto" w:fill="FFFFFF"/>
      <w:spacing w:after="230" w:line="252" w:lineRule="auto"/>
    </w:pPr>
    <w:rPr>
      <w:rFonts w:ascii="Times New Roman" w:eastAsia="Times New Roman" w:hAnsi="Times New Roman" w:cs="Times New Roman"/>
    </w:rPr>
  </w:style>
  <w:style w:type="character" w:customStyle="1" w:styleId="Bodytext2">
    <w:name w:val="Body text (2)_"/>
    <w:basedOn w:val="Zadanifontodlomka"/>
    <w:link w:val="Bodytext20"/>
    <w:rsid w:val="00AB6E29"/>
    <w:rPr>
      <w:rFonts w:ascii="Arial" w:eastAsia="Arial" w:hAnsi="Arial" w:cs="Arial"/>
      <w:sz w:val="20"/>
      <w:szCs w:val="20"/>
      <w:shd w:val="clear" w:color="auto" w:fill="FFFFFF"/>
    </w:rPr>
  </w:style>
  <w:style w:type="paragraph" w:customStyle="1" w:styleId="Bodytext20">
    <w:name w:val="Body text (2)"/>
    <w:basedOn w:val="Normal"/>
    <w:link w:val="Bodytext2"/>
    <w:rsid w:val="00AB6E29"/>
    <w:pPr>
      <w:widowControl w:val="0"/>
      <w:shd w:val="clear" w:color="auto" w:fill="FFFFFF"/>
      <w:spacing w:after="240" w:line="264" w:lineRule="auto"/>
      <w:ind w:firstLine="660"/>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78236">
      <w:bodyDiv w:val="1"/>
      <w:marLeft w:val="0"/>
      <w:marRight w:val="0"/>
      <w:marTop w:val="0"/>
      <w:marBottom w:val="0"/>
      <w:divBdr>
        <w:top w:val="none" w:sz="0" w:space="0" w:color="auto"/>
        <w:left w:val="none" w:sz="0" w:space="0" w:color="auto"/>
        <w:bottom w:val="none" w:sz="0" w:space="0" w:color="auto"/>
        <w:right w:val="none" w:sz="0" w:space="0" w:color="auto"/>
      </w:divBdr>
    </w:div>
    <w:div w:id="80881607">
      <w:bodyDiv w:val="1"/>
      <w:marLeft w:val="0"/>
      <w:marRight w:val="0"/>
      <w:marTop w:val="0"/>
      <w:marBottom w:val="0"/>
      <w:divBdr>
        <w:top w:val="none" w:sz="0" w:space="0" w:color="auto"/>
        <w:left w:val="none" w:sz="0" w:space="0" w:color="auto"/>
        <w:bottom w:val="none" w:sz="0" w:space="0" w:color="auto"/>
        <w:right w:val="none" w:sz="0" w:space="0" w:color="auto"/>
      </w:divBdr>
    </w:div>
    <w:div w:id="90005811">
      <w:bodyDiv w:val="1"/>
      <w:marLeft w:val="0"/>
      <w:marRight w:val="0"/>
      <w:marTop w:val="0"/>
      <w:marBottom w:val="0"/>
      <w:divBdr>
        <w:top w:val="none" w:sz="0" w:space="0" w:color="auto"/>
        <w:left w:val="none" w:sz="0" w:space="0" w:color="auto"/>
        <w:bottom w:val="none" w:sz="0" w:space="0" w:color="auto"/>
        <w:right w:val="none" w:sz="0" w:space="0" w:color="auto"/>
      </w:divBdr>
    </w:div>
    <w:div w:id="162012026">
      <w:bodyDiv w:val="1"/>
      <w:marLeft w:val="0"/>
      <w:marRight w:val="0"/>
      <w:marTop w:val="0"/>
      <w:marBottom w:val="0"/>
      <w:divBdr>
        <w:top w:val="none" w:sz="0" w:space="0" w:color="auto"/>
        <w:left w:val="none" w:sz="0" w:space="0" w:color="auto"/>
        <w:bottom w:val="none" w:sz="0" w:space="0" w:color="auto"/>
        <w:right w:val="none" w:sz="0" w:space="0" w:color="auto"/>
      </w:divBdr>
    </w:div>
    <w:div w:id="205066587">
      <w:bodyDiv w:val="1"/>
      <w:marLeft w:val="0"/>
      <w:marRight w:val="0"/>
      <w:marTop w:val="0"/>
      <w:marBottom w:val="0"/>
      <w:divBdr>
        <w:top w:val="none" w:sz="0" w:space="0" w:color="auto"/>
        <w:left w:val="none" w:sz="0" w:space="0" w:color="auto"/>
        <w:bottom w:val="none" w:sz="0" w:space="0" w:color="auto"/>
        <w:right w:val="none" w:sz="0" w:space="0" w:color="auto"/>
      </w:divBdr>
    </w:div>
    <w:div w:id="217324455">
      <w:bodyDiv w:val="1"/>
      <w:marLeft w:val="0"/>
      <w:marRight w:val="0"/>
      <w:marTop w:val="0"/>
      <w:marBottom w:val="0"/>
      <w:divBdr>
        <w:top w:val="none" w:sz="0" w:space="0" w:color="auto"/>
        <w:left w:val="none" w:sz="0" w:space="0" w:color="auto"/>
        <w:bottom w:val="none" w:sz="0" w:space="0" w:color="auto"/>
        <w:right w:val="none" w:sz="0" w:space="0" w:color="auto"/>
      </w:divBdr>
    </w:div>
    <w:div w:id="237521416">
      <w:bodyDiv w:val="1"/>
      <w:marLeft w:val="0"/>
      <w:marRight w:val="0"/>
      <w:marTop w:val="0"/>
      <w:marBottom w:val="0"/>
      <w:divBdr>
        <w:top w:val="none" w:sz="0" w:space="0" w:color="auto"/>
        <w:left w:val="none" w:sz="0" w:space="0" w:color="auto"/>
        <w:bottom w:val="none" w:sz="0" w:space="0" w:color="auto"/>
        <w:right w:val="none" w:sz="0" w:space="0" w:color="auto"/>
      </w:divBdr>
    </w:div>
    <w:div w:id="291835291">
      <w:bodyDiv w:val="1"/>
      <w:marLeft w:val="0"/>
      <w:marRight w:val="0"/>
      <w:marTop w:val="0"/>
      <w:marBottom w:val="0"/>
      <w:divBdr>
        <w:top w:val="none" w:sz="0" w:space="0" w:color="auto"/>
        <w:left w:val="none" w:sz="0" w:space="0" w:color="auto"/>
        <w:bottom w:val="none" w:sz="0" w:space="0" w:color="auto"/>
        <w:right w:val="none" w:sz="0" w:space="0" w:color="auto"/>
      </w:divBdr>
    </w:div>
    <w:div w:id="313684026">
      <w:bodyDiv w:val="1"/>
      <w:marLeft w:val="0"/>
      <w:marRight w:val="0"/>
      <w:marTop w:val="0"/>
      <w:marBottom w:val="0"/>
      <w:divBdr>
        <w:top w:val="none" w:sz="0" w:space="0" w:color="auto"/>
        <w:left w:val="none" w:sz="0" w:space="0" w:color="auto"/>
        <w:bottom w:val="none" w:sz="0" w:space="0" w:color="auto"/>
        <w:right w:val="none" w:sz="0" w:space="0" w:color="auto"/>
      </w:divBdr>
      <w:divsChild>
        <w:div w:id="1221289339">
          <w:marLeft w:val="0"/>
          <w:marRight w:val="0"/>
          <w:marTop w:val="0"/>
          <w:marBottom w:val="0"/>
          <w:divBdr>
            <w:top w:val="none" w:sz="0" w:space="0" w:color="auto"/>
            <w:left w:val="none" w:sz="0" w:space="0" w:color="auto"/>
            <w:bottom w:val="none" w:sz="0" w:space="0" w:color="auto"/>
            <w:right w:val="none" w:sz="0" w:space="0" w:color="auto"/>
          </w:divBdr>
        </w:div>
        <w:div w:id="1005783894">
          <w:marLeft w:val="0"/>
          <w:marRight w:val="0"/>
          <w:marTop w:val="0"/>
          <w:marBottom w:val="0"/>
          <w:divBdr>
            <w:top w:val="none" w:sz="0" w:space="0" w:color="auto"/>
            <w:left w:val="none" w:sz="0" w:space="0" w:color="auto"/>
            <w:bottom w:val="none" w:sz="0" w:space="0" w:color="auto"/>
            <w:right w:val="none" w:sz="0" w:space="0" w:color="auto"/>
          </w:divBdr>
        </w:div>
        <w:div w:id="1888487560">
          <w:marLeft w:val="0"/>
          <w:marRight w:val="0"/>
          <w:marTop w:val="0"/>
          <w:marBottom w:val="0"/>
          <w:divBdr>
            <w:top w:val="none" w:sz="0" w:space="0" w:color="auto"/>
            <w:left w:val="none" w:sz="0" w:space="0" w:color="auto"/>
            <w:bottom w:val="none" w:sz="0" w:space="0" w:color="auto"/>
            <w:right w:val="none" w:sz="0" w:space="0" w:color="auto"/>
          </w:divBdr>
        </w:div>
        <w:div w:id="1302077423">
          <w:marLeft w:val="0"/>
          <w:marRight w:val="0"/>
          <w:marTop w:val="0"/>
          <w:marBottom w:val="0"/>
          <w:divBdr>
            <w:top w:val="none" w:sz="0" w:space="0" w:color="auto"/>
            <w:left w:val="none" w:sz="0" w:space="0" w:color="auto"/>
            <w:bottom w:val="none" w:sz="0" w:space="0" w:color="auto"/>
            <w:right w:val="none" w:sz="0" w:space="0" w:color="auto"/>
          </w:divBdr>
        </w:div>
      </w:divsChild>
    </w:div>
    <w:div w:id="458257386">
      <w:bodyDiv w:val="1"/>
      <w:marLeft w:val="0"/>
      <w:marRight w:val="0"/>
      <w:marTop w:val="0"/>
      <w:marBottom w:val="0"/>
      <w:divBdr>
        <w:top w:val="none" w:sz="0" w:space="0" w:color="auto"/>
        <w:left w:val="none" w:sz="0" w:space="0" w:color="auto"/>
        <w:bottom w:val="none" w:sz="0" w:space="0" w:color="auto"/>
        <w:right w:val="none" w:sz="0" w:space="0" w:color="auto"/>
      </w:divBdr>
    </w:div>
    <w:div w:id="579408628">
      <w:bodyDiv w:val="1"/>
      <w:marLeft w:val="0"/>
      <w:marRight w:val="0"/>
      <w:marTop w:val="0"/>
      <w:marBottom w:val="0"/>
      <w:divBdr>
        <w:top w:val="none" w:sz="0" w:space="0" w:color="auto"/>
        <w:left w:val="none" w:sz="0" w:space="0" w:color="auto"/>
        <w:bottom w:val="none" w:sz="0" w:space="0" w:color="auto"/>
        <w:right w:val="none" w:sz="0" w:space="0" w:color="auto"/>
      </w:divBdr>
    </w:div>
    <w:div w:id="585581167">
      <w:bodyDiv w:val="1"/>
      <w:marLeft w:val="0"/>
      <w:marRight w:val="0"/>
      <w:marTop w:val="0"/>
      <w:marBottom w:val="0"/>
      <w:divBdr>
        <w:top w:val="none" w:sz="0" w:space="0" w:color="auto"/>
        <w:left w:val="none" w:sz="0" w:space="0" w:color="auto"/>
        <w:bottom w:val="none" w:sz="0" w:space="0" w:color="auto"/>
        <w:right w:val="none" w:sz="0" w:space="0" w:color="auto"/>
      </w:divBdr>
    </w:div>
    <w:div w:id="716004669">
      <w:bodyDiv w:val="1"/>
      <w:marLeft w:val="0"/>
      <w:marRight w:val="0"/>
      <w:marTop w:val="0"/>
      <w:marBottom w:val="0"/>
      <w:divBdr>
        <w:top w:val="none" w:sz="0" w:space="0" w:color="auto"/>
        <w:left w:val="none" w:sz="0" w:space="0" w:color="auto"/>
        <w:bottom w:val="none" w:sz="0" w:space="0" w:color="auto"/>
        <w:right w:val="none" w:sz="0" w:space="0" w:color="auto"/>
      </w:divBdr>
    </w:div>
    <w:div w:id="731275341">
      <w:bodyDiv w:val="1"/>
      <w:marLeft w:val="0"/>
      <w:marRight w:val="0"/>
      <w:marTop w:val="0"/>
      <w:marBottom w:val="0"/>
      <w:divBdr>
        <w:top w:val="none" w:sz="0" w:space="0" w:color="auto"/>
        <w:left w:val="none" w:sz="0" w:space="0" w:color="auto"/>
        <w:bottom w:val="none" w:sz="0" w:space="0" w:color="auto"/>
        <w:right w:val="none" w:sz="0" w:space="0" w:color="auto"/>
      </w:divBdr>
    </w:div>
    <w:div w:id="928194902">
      <w:bodyDiv w:val="1"/>
      <w:marLeft w:val="0"/>
      <w:marRight w:val="0"/>
      <w:marTop w:val="0"/>
      <w:marBottom w:val="0"/>
      <w:divBdr>
        <w:top w:val="none" w:sz="0" w:space="0" w:color="auto"/>
        <w:left w:val="none" w:sz="0" w:space="0" w:color="auto"/>
        <w:bottom w:val="none" w:sz="0" w:space="0" w:color="auto"/>
        <w:right w:val="none" w:sz="0" w:space="0" w:color="auto"/>
      </w:divBdr>
    </w:div>
    <w:div w:id="934679204">
      <w:bodyDiv w:val="1"/>
      <w:marLeft w:val="0"/>
      <w:marRight w:val="0"/>
      <w:marTop w:val="0"/>
      <w:marBottom w:val="0"/>
      <w:divBdr>
        <w:top w:val="none" w:sz="0" w:space="0" w:color="auto"/>
        <w:left w:val="none" w:sz="0" w:space="0" w:color="auto"/>
        <w:bottom w:val="none" w:sz="0" w:space="0" w:color="auto"/>
        <w:right w:val="none" w:sz="0" w:space="0" w:color="auto"/>
      </w:divBdr>
    </w:div>
    <w:div w:id="1001466733">
      <w:bodyDiv w:val="1"/>
      <w:marLeft w:val="0"/>
      <w:marRight w:val="0"/>
      <w:marTop w:val="0"/>
      <w:marBottom w:val="0"/>
      <w:divBdr>
        <w:top w:val="none" w:sz="0" w:space="0" w:color="auto"/>
        <w:left w:val="none" w:sz="0" w:space="0" w:color="auto"/>
        <w:bottom w:val="none" w:sz="0" w:space="0" w:color="auto"/>
        <w:right w:val="none" w:sz="0" w:space="0" w:color="auto"/>
      </w:divBdr>
    </w:div>
    <w:div w:id="1042291161">
      <w:bodyDiv w:val="1"/>
      <w:marLeft w:val="0"/>
      <w:marRight w:val="0"/>
      <w:marTop w:val="0"/>
      <w:marBottom w:val="0"/>
      <w:divBdr>
        <w:top w:val="none" w:sz="0" w:space="0" w:color="auto"/>
        <w:left w:val="none" w:sz="0" w:space="0" w:color="auto"/>
        <w:bottom w:val="none" w:sz="0" w:space="0" w:color="auto"/>
        <w:right w:val="none" w:sz="0" w:space="0" w:color="auto"/>
      </w:divBdr>
    </w:div>
    <w:div w:id="1125124040">
      <w:bodyDiv w:val="1"/>
      <w:marLeft w:val="0"/>
      <w:marRight w:val="0"/>
      <w:marTop w:val="0"/>
      <w:marBottom w:val="0"/>
      <w:divBdr>
        <w:top w:val="none" w:sz="0" w:space="0" w:color="auto"/>
        <w:left w:val="none" w:sz="0" w:space="0" w:color="auto"/>
        <w:bottom w:val="none" w:sz="0" w:space="0" w:color="auto"/>
        <w:right w:val="none" w:sz="0" w:space="0" w:color="auto"/>
      </w:divBdr>
    </w:div>
    <w:div w:id="1144850936">
      <w:bodyDiv w:val="1"/>
      <w:marLeft w:val="0"/>
      <w:marRight w:val="0"/>
      <w:marTop w:val="0"/>
      <w:marBottom w:val="0"/>
      <w:divBdr>
        <w:top w:val="none" w:sz="0" w:space="0" w:color="auto"/>
        <w:left w:val="none" w:sz="0" w:space="0" w:color="auto"/>
        <w:bottom w:val="none" w:sz="0" w:space="0" w:color="auto"/>
        <w:right w:val="none" w:sz="0" w:space="0" w:color="auto"/>
      </w:divBdr>
    </w:div>
    <w:div w:id="1163012514">
      <w:bodyDiv w:val="1"/>
      <w:marLeft w:val="0"/>
      <w:marRight w:val="0"/>
      <w:marTop w:val="0"/>
      <w:marBottom w:val="0"/>
      <w:divBdr>
        <w:top w:val="none" w:sz="0" w:space="0" w:color="auto"/>
        <w:left w:val="none" w:sz="0" w:space="0" w:color="auto"/>
        <w:bottom w:val="none" w:sz="0" w:space="0" w:color="auto"/>
        <w:right w:val="none" w:sz="0" w:space="0" w:color="auto"/>
      </w:divBdr>
    </w:div>
    <w:div w:id="1177310431">
      <w:bodyDiv w:val="1"/>
      <w:marLeft w:val="0"/>
      <w:marRight w:val="0"/>
      <w:marTop w:val="0"/>
      <w:marBottom w:val="0"/>
      <w:divBdr>
        <w:top w:val="none" w:sz="0" w:space="0" w:color="auto"/>
        <w:left w:val="none" w:sz="0" w:space="0" w:color="auto"/>
        <w:bottom w:val="none" w:sz="0" w:space="0" w:color="auto"/>
        <w:right w:val="none" w:sz="0" w:space="0" w:color="auto"/>
      </w:divBdr>
      <w:divsChild>
        <w:div w:id="1843156624">
          <w:marLeft w:val="0"/>
          <w:marRight w:val="0"/>
          <w:marTop w:val="0"/>
          <w:marBottom w:val="0"/>
          <w:divBdr>
            <w:top w:val="none" w:sz="0" w:space="0" w:color="auto"/>
            <w:left w:val="none" w:sz="0" w:space="0" w:color="auto"/>
            <w:bottom w:val="none" w:sz="0" w:space="0" w:color="auto"/>
            <w:right w:val="none" w:sz="0" w:space="0" w:color="auto"/>
          </w:divBdr>
        </w:div>
        <w:div w:id="111750562">
          <w:marLeft w:val="0"/>
          <w:marRight w:val="0"/>
          <w:marTop w:val="0"/>
          <w:marBottom w:val="0"/>
          <w:divBdr>
            <w:top w:val="none" w:sz="0" w:space="0" w:color="auto"/>
            <w:left w:val="none" w:sz="0" w:space="0" w:color="auto"/>
            <w:bottom w:val="none" w:sz="0" w:space="0" w:color="auto"/>
            <w:right w:val="none" w:sz="0" w:space="0" w:color="auto"/>
          </w:divBdr>
        </w:div>
      </w:divsChild>
    </w:div>
    <w:div w:id="1187406338">
      <w:bodyDiv w:val="1"/>
      <w:marLeft w:val="0"/>
      <w:marRight w:val="0"/>
      <w:marTop w:val="0"/>
      <w:marBottom w:val="0"/>
      <w:divBdr>
        <w:top w:val="none" w:sz="0" w:space="0" w:color="auto"/>
        <w:left w:val="none" w:sz="0" w:space="0" w:color="auto"/>
        <w:bottom w:val="none" w:sz="0" w:space="0" w:color="auto"/>
        <w:right w:val="none" w:sz="0" w:space="0" w:color="auto"/>
      </w:divBdr>
    </w:div>
    <w:div w:id="1188518993">
      <w:bodyDiv w:val="1"/>
      <w:marLeft w:val="0"/>
      <w:marRight w:val="0"/>
      <w:marTop w:val="0"/>
      <w:marBottom w:val="0"/>
      <w:divBdr>
        <w:top w:val="none" w:sz="0" w:space="0" w:color="auto"/>
        <w:left w:val="none" w:sz="0" w:space="0" w:color="auto"/>
        <w:bottom w:val="none" w:sz="0" w:space="0" w:color="auto"/>
        <w:right w:val="none" w:sz="0" w:space="0" w:color="auto"/>
      </w:divBdr>
    </w:div>
    <w:div w:id="1193612921">
      <w:bodyDiv w:val="1"/>
      <w:marLeft w:val="0"/>
      <w:marRight w:val="0"/>
      <w:marTop w:val="0"/>
      <w:marBottom w:val="0"/>
      <w:divBdr>
        <w:top w:val="none" w:sz="0" w:space="0" w:color="auto"/>
        <w:left w:val="none" w:sz="0" w:space="0" w:color="auto"/>
        <w:bottom w:val="none" w:sz="0" w:space="0" w:color="auto"/>
        <w:right w:val="none" w:sz="0" w:space="0" w:color="auto"/>
      </w:divBdr>
    </w:div>
    <w:div w:id="1256548849">
      <w:bodyDiv w:val="1"/>
      <w:marLeft w:val="0"/>
      <w:marRight w:val="0"/>
      <w:marTop w:val="0"/>
      <w:marBottom w:val="0"/>
      <w:divBdr>
        <w:top w:val="none" w:sz="0" w:space="0" w:color="auto"/>
        <w:left w:val="none" w:sz="0" w:space="0" w:color="auto"/>
        <w:bottom w:val="none" w:sz="0" w:space="0" w:color="auto"/>
        <w:right w:val="none" w:sz="0" w:space="0" w:color="auto"/>
      </w:divBdr>
    </w:div>
    <w:div w:id="1399943278">
      <w:bodyDiv w:val="1"/>
      <w:marLeft w:val="0"/>
      <w:marRight w:val="0"/>
      <w:marTop w:val="0"/>
      <w:marBottom w:val="0"/>
      <w:divBdr>
        <w:top w:val="none" w:sz="0" w:space="0" w:color="auto"/>
        <w:left w:val="none" w:sz="0" w:space="0" w:color="auto"/>
        <w:bottom w:val="none" w:sz="0" w:space="0" w:color="auto"/>
        <w:right w:val="none" w:sz="0" w:space="0" w:color="auto"/>
      </w:divBdr>
    </w:div>
    <w:div w:id="1513762402">
      <w:bodyDiv w:val="1"/>
      <w:marLeft w:val="0"/>
      <w:marRight w:val="0"/>
      <w:marTop w:val="0"/>
      <w:marBottom w:val="0"/>
      <w:divBdr>
        <w:top w:val="none" w:sz="0" w:space="0" w:color="auto"/>
        <w:left w:val="none" w:sz="0" w:space="0" w:color="auto"/>
        <w:bottom w:val="none" w:sz="0" w:space="0" w:color="auto"/>
        <w:right w:val="none" w:sz="0" w:space="0" w:color="auto"/>
      </w:divBdr>
    </w:div>
    <w:div w:id="1543592717">
      <w:bodyDiv w:val="1"/>
      <w:marLeft w:val="0"/>
      <w:marRight w:val="0"/>
      <w:marTop w:val="0"/>
      <w:marBottom w:val="0"/>
      <w:divBdr>
        <w:top w:val="none" w:sz="0" w:space="0" w:color="auto"/>
        <w:left w:val="none" w:sz="0" w:space="0" w:color="auto"/>
        <w:bottom w:val="none" w:sz="0" w:space="0" w:color="auto"/>
        <w:right w:val="none" w:sz="0" w:space="0" w:color="auto"/>
      </w:divBdr>
    </w:div>
    <w:div w:id="1573075433">
      <w:bodyDiv w:val="1"/>
      <w:marLeft w:val="0"/>
      <w:marRight w:val="0"/>
      <w:marTop w:val="0"/>
      <w:marBottom w:val="0"/>
      <w:divBdr>
        <w:top w:val="none" w:sz="0" w:space="0" w:color="auto"/>
        <w:left w:val="none" w:sz="0" w:space="0" w:color="auto"/>
        <w:bottom w:val="none" w:sz="0" w:space="0" w:color="auto"/>
        <w:right w:val="none" w:sz="0" w:space="0" w:color="auto"/>
      </w:divBdr>
    </w:div>
    <w:div w:id="1674257081">
      <w:bodyDiv w:val="1"/>
      <w:marLeft w:val="0"/>
      <w:marRight w:val="0"/>
      <w:marTop w:val="0"/>
      <w:marBottom w:val="0"/>
      <w:divBdr>
        <w:top w:val="none" w:sz="0" w:space="0" w:color="auto"/>
        <w:left w:val="none" w:sz="0" w:space="0" w:color="auto"/>
        <w:bottom w:val="none" w:sz="0" w:space="0" w:color="auto"/>
        <w:right w:val="none" w:sz="0" w:space="0" w:color="auto"/>
      </w:divBdr>
    </w:div>
    <w:div w:id="1715690290">
      <w:bodyDiv w:val="1"/>
      <w:marLeft w:val="0"/>
      <w:marRight w:val="0"/>
      <w:marTop w:val="0"/>
      <w:marBottom w:val="0"/>
      <w:divBdr>
        <w:top w:val="none" w:sz="0" w:space="0" w:color="auto"/>
        <w:left w:val="none" w:sz="0" w:space="0" w:color="auto"/>
        <w:bottom w:val="none" w:sz="0" w:space="0" w:color="auto"/>
        <w:right w:val="none" w:sz="0" w:space="0" w:color="auto"/>
      </w:divBdr>
    </w:div>
    <w:div w:id="1792480828">
      <w:bodyDiv w:val="1"/>
      <w:marLeft w:val="0"/>
      <w:marRight w:val="0"/>
      <w:marTop w:val="0"/>
      <w:marBottom w:val="0"/>
      <w:divBdr>
        <w:top w:val="none" w:sz="0" w:space="0" w:color="auto"/>
        <w:left w:val="none" w:sz="0" w:space="0" w:color="auto"/>
        <w:bottom w:val="none" w:sz="0" w:space="0" w:color="auto"/>
        <w:right w:val="none" w:sz="0" w:space="0" w:color="auto"/>
      </w:divBdr>
    </w:div>
    <w:div w:id="1795323210">
      <w:bodyDiv w:val="1"/>
      <w:marLeft w:val="0"/>
      <w:marRight w:val="0"/>
      <w:marTop w:val="0"/>
      <w:marBottom w:val="0"/>
      <w:divBdr>
        <w:top w:val="none" w:sz="0" w:space="0" w:color="auto"/>
        <w:left w:val="none" w:sz="0" w:space="0" w:color="auto"/>
        <w:bottom w:val="none" w:sz="0" w:space="0" w:color="auto"/>
        <w:right w:val="none" w:sz="0" w:space="0" w:color="auto"/>
      </w:divBdr>
      <w:divsChild>
        <w:div w:id="1144811353">
          <w:marLeft w:val="0"/>
          <w:marRight w:val="0"/>
          <w:marTop w:val="0"/>
          <w:marBottom w:val="0"/>
          <w:divBdr>
            <w:top w:val="none" w:sz="0" w:space="0" w:color="auto"/>
            <w:left w:val="none" w:sz="0" w:space="0" w:color="auto"/>
            <w:bottom w:val="none" w:sz="0" w:space="0" w:color="auto"/>
            <w:right w:val="none" w:sz="0" w:space="0" w:color="auto"/>
          </w:divBdr>
        </w:div>
        <w:div w:id="1171026011">
          <w:marLeft w:val="0"/>
          <w:marRight w:val="0"/>
          <w:marTop w:val="0"/>
          <w:marBottom w:val="0"/>
          <w:divBdr>
            <w:top w:val="none" w:sz="0" w:space="0" w:color="auto"/>
            <w:left w:val="none" w:sz="0" w:space="0" w:color="auto"/>
            <w:bottom w:val="none" w:sz="0" w:space="0" w:color="auto"/>
            <w:right w:val="none" w:sz="0" w:space="0" w:color="auto"/>
          </w:divBdr>
        </w:div>
      </w:divsChild>
    </w:div>
    <w:div w:id="1891455110">
      <w:bodyDiv w:val="1"/>
      <w:marLeft w:val="0"/>
      <w:marRight w:val="0"/>
      <w:marTop w:val="0"/>
      <w:marBottom w:val="0"/>
      <w:divBdr>
        <w:top w:val="none" w:sz="0" w:space="0" w:color="auto"/>
        <w:left w:val="none" w:sz="0" w:space="0" w:color="auto"/>
        <w:bottom w:val="none" w:sz="0" w:space="0" w:color="auto"/>
        <w:right w:val="none" w:sz="0" w:space="0" w:color="auto"/>
      </w:divBdr>
    </w:div>
    <w:div w:id="1920479918">
      <w:bodyDiv w:val="1"/>
      <w:marLeft w:val="0"/>
      <w:marRight w:val="0"/>
      <w:marTop w:val="0"/>
      <w:marBottom w:val="0"/>
      <w:divBdr>
        <w:top w:val="none" w:sz="0" w:space="0" w:color="auto"/>
        <w:left w:val="none" w:sz="0" w:space="0" w:color="auto"/>
        <w:bottom w:val="none" w:sz="0" w:space="0" w:color="auto"/>
        <w:right w:val="none" w:sz="0" w:space="0" w:color="auto"/>
      </w:divBdr>
    </w:div>
    <w:div w:id="1923953319">
      <w:bodyDiv w:val="1"/>
      <w:marLeft w:val="0"/>
      <w:marRight w:val="0"/>
      <w:marTop w:val="0"/>
      <w:marBottom w:val="0"/>
      <w:divBdr>
        <w:top w:val="none" w:sz="0" w:space="0" w:color="auto"/>
        <w:left w:val="none" w:sz="0" w:space="0" w:color="auto"/>
        <w:bottom w:val="none" w:sz="0" w:space="0" w:color="auto"/>
        <w:right w:val="none" w:sz="0" w:space="0" w:color="auto"/>
      </w:divBdr>
    </w:div>
    <w:div w:id="2005468193">
      <w:bodyDiv w:val="1"/>
      <w:marLeft w:val="0"/>
      <w:marRight w:val="0"/>
      <w:marTop w:val="0"/>
      <w:marBottom w:val="0"/>
      <w:divBdr>
        <w:top w:val="none" w:sz="0" w:space="0" w:color="auto"/>
        <w:left w:val="none" w:sz="0" w:space="0" w:color="auto"/>
        <w:bottom w:val="none" w:sz="0" w:space="0" w:color="auto"/>
        <w:right w:val="none" w:sz="0" w:space="0" w:color="auto"/>
      </w:divBdr>
    </w:div>
    <w:div w:id="2012566060">
      <w:bodyDiv w:val="1"/>
      <w:marLeft w:val="0"/>
      <w:marRight w:val="0"/>
      <w:marTop w:val="0"/>
      <w:marBottom w:val="0"/>
      <w:divBdr>
        <w:top w:val="none" w:sz="0" w:space="0" w:color="auto"/>
        <w:left w:val="none" w:sz="0" w:space="0" w:color="auto"/>
        <w:bottom w:val="none" w:sz="0" w:space="0" w:color="auto"/>
        <w:right w:val="none" w:sz="0" w:space="0" w:color="auto"/>
      </w:divBdr>
    </w:div>
    <w:div w:id="2028364121">
      <w:bodyDiv w:val="1"/>
      <w:marLeft w:val="0"/>
      <w:marRight w:val="0"/>
      <w:marTop w:val="0"/>
      <w:marBottom w:val="0"/>
      <w:divBdr>
        <w:top w:val="none" w:sz="0" w:space="0" w:color="auto"/>
        <w:left w:val="none" w:sz="0" w:space="0" w:color="auto"/>
        <w:bottom w:val="none" w:sz="0" w:space="0" w:color="auto"/>
        <w:right w:val="none" w:sz="0" w:space="0" w:color="auto"/>
      </w:divBdr>
    </w:div>
    <w:div w:id="2029484112">
      <w:bodyDiv w:val="1"/>
      <w:marLeft w:val="0"/>
      <w:marRight w:val="0"/>
      <w:marTop w:val="0"/>
      <w:marBottom w:val="0"/>
      <w:divBdr>
        <w:top w:val="none" w:sz="0" w:space="0" w:color="auto"/>
        <w:left w:val="none" w:sz="0" w:space="0" w:color="auto"/>
        <w:bottom w:val="none" w:sz="0" w:space="0" w:color="auto"/>
        <w:right w:val="none" w:sz="0" w:space="0" w:color="auto"/>
      </w:divBdr>
    </w:div>
    <w:div w:id="2030714398">
      <w:bodyDiv w:val="1"/>
      <w:marLeft w:val="0"/>
      <w:marRight w:val="0"/>
      <w:marTop w:val="0"/>
      <w:marBottom w:val="0"/>
      <w:divBdr>
        <w:top w:val="none" w:sz="0" w:space="0" w:color="auto"/>
        <w:left w:val="none" w:sz="0" w:space="0" w:color="auto"/>
        <w:bottom w:val="none" w:sz="0" w:space="0" w:color="auto"/>
        <w:right w:val="none" w:sz="0" w:space="0" w:color="auto"/>
      </w:divBdr>
    </w:div>
    <w:div w:id="210279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19</Value>
    </Clanci>
    <Javno xmlns="8638ef6a-48a0-457c-b738-9f65e71a9a26">DA</Javno>
    <Duznosnici_Value xmlns="8638ef6a-48a0-457c-b738-9f65e71a9a26" xsi:nil="true"/>
    <BrojPredmeta xmlns="8638ef6a-48a0-457c-b738-9f65e71a9a26">P-559/22</BrojPredmeta>
    <Duznosnici xmlns="8638ef6a-48a0-457c-b738-9f65e71a9a26" xsi:nil="true"/>
    <VrstaDokumenta xmlns="8638ef6a-48a0-457c-b738-9f65e71a9a26">7</VrstaDokumenta>
    <KljucneRijeci xmlns="8638ef6a-48a0-457c-b738-9f65e71a9a26">
      <Value>123</Value>
    </KljucneRijeci>
    <BrojAkta xmlns="8638ef6a-48a0-457c-b738-9f65e71a9a26" xsi:nil="true"/>
    <Sync xmlns="8638ef6a-48a0-457c-b738-9f65e71a9a26">0</Sync>
    <Sjednica xmlns="8638ef6a-48a0-457c-b738-9f65e71a9a26">318</Sjednic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D4AF2-3D7D-48CA-A67C-0B5FBF8587BD}">
  <ds:schemaRefs>
    <ds:schemaRef ds:uri="http://purl.org/dc/elements/1.1/"/>
    <ds:schemaRef ds:uri="http://schemas.microsoft.com/office/2006/documentManagement/types"/>
    <ds:schemaRef ds:uri="a74cc783-6bcf-4484-a83b-f41c98e876fc"/>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B8E1027-177C-4C0C-9EAC-98F49EF254A1}"/>
</file>

<file path=customXml/itemProps3.xml><?xml version="1.0" encoding="utf-8"?>
<ds:datastoreItem xmlns:ds="http://schemas.openxmlformats.org/officeDocument/2006/customXml" ds:itemID="{492C4ADA-0ED9-47DC-B58E-7B39EABEA8E6}">
  <ds:schemaRefs>
    <ds:schemaRef ds:uri="http://schemas.microsoft.com/sharepoint/v3/contenttype/forms"/>
  </ds:schemaRefs>
</ds:datastoreItem>
</file>

<file path=customXml/itemProps4.xml><?xml version="1.0" encoding="utf-8"?>
<ds:datastoreItem xmlns:ds="http://schemas.openxmlformats.org/officeDocument/2006/customXml" ds:itemID="{E12FB210-3C34-4750-AC6C-7842416E5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796</Words>
  <Characters>4540</Characters>
  <Application>Microsoft Office Word</Application>
  <DocSecurity>0</DocSecurity>
  <Lines>37</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Ivan Vučićević, P-559-22, očitovanje</vt:lpstr>
      <vt:lpstr/>
    </vt:vector>
  </TitlesOfParts>
  <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Ivan Vučićević, P-559-22, očitovanje</dc:title>
  <dc:creator>Sukob5</dc:creator>
  <cp:lastModifiedBy>Ivan Matić</cp:lastModifiedBy>
  <cp:revision>2</cp:revision>
  <cp:lastPrinted>2023-01-18T10:06:00Z</cp:lastPrinted>
  <dcterms:created xsi:type="dcterms:W3CDTF">2023-02-20T10:52:00Z</dcterms:created>
  <dcterms:modified xsi:type="dcterms:W3CDTF">2023-02-20T10:52:00Z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