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27F10" w14:textId="3B749B06" w:rsidR="00016321" w:rsidRPr="00413FF0" w:rsidRDefault="00332D21" w:rsidP="00016321">
      <w:pPr>
        <w:tabs>
          <w:tab w:val="left" w:pos="8115"/>
        </w:tabs>
        <w:spacing w:after="0" w:line="240" w:lineRule="auto"/>
        <w:rPr>
          <w:rFonts w:ascii="Times New Roman" w:hAnsi="Times New Roman" w:cs="Times New Roman"/>
          <w:sz w:val="24"/>
          <w:szCs w:val="24"/>
        </w:rPr>
      </w:pPr>
      <w:r w:rsidRPr="00413FF0">
        <w:rPr>
          <w:rFonts w:ascii="Times New Roman" w:eastAsia="Times New Roman" w:hAnsi="Times New Roman" w:cs="Times New Roman"/>
          <w:color w:val="000000"/>
          <w:sz w:val="24"/>
          <w:szCs w:val="24"/>
          <w:lang w:eastAsia="hr-HR"/>
        </w:rPr>
        <w:t>Broj:</w:t>
      </w:r>
      <w:r w:rsidR="00F73A99" w:rsidRPr="00413FF0">
        <w:rPr>
          <w:rFonts w:ascii="Times New Roman" w:eastAsia="Times New Roman" w:hAnsi="Times New Roman" w:cs="Times New Roman"/>
          <w:color w:val="000000"/>
          <w:sz w:val="24"/>
          <w:szCs w:val="24"/>
          <w:lang w:eastAsia="hr-HR"/>
        </w:rPr>
        <w:t xml:space="preserve"> </w:t>
      </w:r>
      <w:r w:rsidR="00016321" w:rsidRPr="00413FF0">
        <w:rPr>
          <w:rFonts w:ascii="Times New Roman" w:hAnsi="Times New Roman" w:cs="Times New Roman"/>
          <w:sz w:val="24"/>
          <w:szCs w:val="24"/>
        </w:rPr>
        <w:t>711-I</w:t>
      </w:r>
      <w:r w:rsidR="009E2A7E">
        <w:rPr>
          <w:rFonts w:ascii="Times New Roman" w:hAnsi="Times New Roman" w:cs="Times New Roman"/>
          <w:sz w:val="24"/>
          <w:szCs w:val="24"/>
        </w:rPr>
        <w:t>-275-</w:t>
      </w:r>
      <w:r w:rsidR="00016321" w:rsidRPr="00413FF0">
        <w:rPr>
          <w:rFonts w:ascii="Times New Roman" w:hAnsi="Times New Roman" w:cs="Times New Roman"/>
          <w:sz w:val="24"/>
          <w:szCs w:val="24"/>
        </w:rPr>
        <w:t>P-</w:t>
      </w:r>
      <w:r w:rsidR="00302F0E" w:rsidRPr="00413FF0">
        <w:rPr>
          <w:rFonts w:ascii="Times New Roman" w:hAnsi="Times New Roman" w:cs="Times New Roman"/>
          <w:sz w:val="24"/>
          <w:szCs w:val="24"/>
        </w:rPr>
        <w:t>85-21</w:t>
      </w:r>
      <w:r w:rsidR="009E2A7E">
        <w:rPr>
          <w:rFonts w:ascii="Times New Roman" w:hAnsi="Times New Roman" w:cs="Times New Roman"/>
          <w:sz w:val="24"/>
          <w:szCs w:val="24"/>
        </w:rPr>
        <w:t>/23-12</w:t>
      </w:r>
      <w:r w:rsidR="00016321" w:rsidRPr="00413FF0">
        <w:rPr>
          <w:rFonts w:ascii="Times New Roman" w:hAnsi="Times New Roman" w:cs="Times New Roman"/>
          <w:sz w:val="24"/>
          <w:szCs w:val="24"/>
        </w:rPr>
        <w:t>-</w:t>
      </w:r>
      <w:r w:rsidR="00302F0E" w:rsidRPr="00413FF0">
        <w:rPr>
          <w:rFonts w:ascii="Times New Roman" w:hAnsi="Times New Roman" w:cs="Times New Roman"/>
          <w:sz w:val="24"/>
          <w:szCs w:val="24"/>
        </w:rPr>
        <w:t>17</w:t>
      </w:r>
    </w:p>
    <w:p w14:paraId="7034F79D" w14:textId="26875130" w:rsidR="00F73A99" w:rsidRPr="00413FF0" w:rsidRDefault="00332D21" w:rsidP="00016321">
      <w:pPr>
        <w:tabs>
          <w:tab w:val="left" w:pos="8115"/>
        </w:tabs>
        <w:spacing w:after="0" w:line="240" w:lineRule="auto"/>
        <w:rPr>
          <w:rFonts w:ascii="Times New Roman" w:eastAsia="Calibri" w:hAnsi="Times New Roman" w:cs="Times New Roman"/>
          <w:color w:val="000000"/>
          <w:sz w:val="24"/>
          <w:szCs w:val="24"/>
        </w:rPr>
      </w:pPr>
      <w:r w:rsidRPr="00413FF0">
        <w:rPr>
          <w:rFonts w:ascii="Times New Roman" w:eastAsia="Times New Roman" w:hAnsi="Times New Roman" w:cs="Times New Roman"/>
          <w:sz w:val="24"/>
          <w:szCs w:val="24"/>
          <w:lang w:eastAsia="hr-HR"/>
        </w:rPr>
        <w:t>Zagreb,</w:t>
      </w:r>
      <w:r w:rsidR="00F73A99" w:rsidRPr="00413FF0">
        <w:rPr>
          <w:rFonts w:ascii="Times New Roman" w:eastAsia="Times New Roman" w:hAnsi="Times New Roman" w:cs="Times New Roman"/>
          <w:sz w:val="24"/>
          <w:szCs w:val="24"/>
          <w:lang w:eastAsia="hr-HR"/>
        </w:rPr>
        <w:t xml:space="preserve"> </w:t>
      </w:r>
      <w:r w:rsidR="000115AD" w:rsidRPr="00413FF0">
        <w:rPr>
          <w:rFonts w:ascii="Times New Roman" w:eastAsia="Calibri" w:hAnsi="Times New Roman" w:cs="Times New Roman"/>
          <w:color w:val="000000"/>
          <w:sz w:val="24"/>
          <w:szCs w:val="24"/>
        </w:rPr>
        <w:t>2</w:t>
      </w:r>
      <w:r w:rsidR="00302F0E" w:rsidRPr="00413FF0">
        <w:rPr>
          <w:rFonts w:ascii="Times New Roman" w:eastAsia="Calibri" w:hAnsi="Times New Roman" w:cs="Times New Roman"/>
          <w:color w:val="000000"/>
          <w:sz w:val="24"/>
          <w:szCs w:val="24"/>
        </w:rPr>
        <w:t>3</w:t>
      </w:r>
      <w:r w:rsidR="00FE1EBA" w:rsidRPr="00413FF0">
        <w:rPr>
          <w:rFonts w:ascii="Times New Roman" w:eastAsia="Calibri" w:hAnsi="Times New Roman" w:cs="Times New Roman"/>
          <w:color w:val="000000"/>
          <w:sz w:val="24"/>
          <w:szCs w:val="24"/>
        </w:rPr>
        <w:t xml:space="preserve">. </w:t>
      </w:r>
      <w:r w:rsidR="00302F0E" w:rsidRPr="00413FF0">
        <w:rPr>
          <w:rFonts w:ascii="Times New Roman" w:eastAsia="Calibri" w:hAnsi="Times New Roman" w:cs="Times New Roman"/>
          <w:color w:val="000000"/>
          <w:sz w:val="24"/>
          <w:szCs w:val="24"/>
        </w:rPr>
        <w:t xml:space="preserve">rujna </w:t>
      </w:r>
      <w:r w:rsidR="008A11EB" w:rsidRPr="00413FF0">
        <w:rPr>
          <w:rFonts w:ascii="Times New Roman" w:eastAsia="Calibri" w:hAnsi="Times New Roman" w:cs="Times New Roman"/>
          <w:color w:val="000000"/>
          <w:sz w:val="24"/>
          <w:szCs w:val="24"/>
        </w:rPr>
        <w:t>202</w:t>
      </w:r>
      <w:r w:rsidR="00302F0E" w:rsidRPr="00413FF0">
        <w:rPr>
          <w:rFonts w:ascii="Times New Roman" w:eastAsia="Calibri" w:hAnsi="Times New Roman" w:cs="Times New Roman"/>
          <w:color w:val="000000"/>
          <w:sz w:val="24"/>
          <w:szCs w:val="24"/>
        </w:rPr>
        <w:t>2</w:t>
      </w:r>
      <w:r w:rsidR="00FE1EBA" w:rsidRPr="00413FF0">
        <w:rPr>
          <w:rFonts w:ascii="Times New Roman" w:eastAsia="Calibri" w:hAnsi="Times New Roman" w:cs="Times New Roman"/>
          <w:color w:val="000000"/>
          <w:sz w:val="24"/>
          <w:szCs w:val="24"/>
        </w:rPr>
        <w:t>.</w:t>
      </w:r>
      <w:r w:rsidR="006220A7" w:rsidRPr="00413FF0">
        <w:rPr>
          <w:rFonts w:ascii="Times New Roman" w:eastAsia="Calibri" w:hAnsi="Times New Roman" w:cs="Times New Roman"/>
          <w:color w:val="000000"/>
          <w:sz w:val="24"/>
          <w:szCs w:val="24"/>
        </w:rPr>
        <w:t xml:space="preserve">                                                          </w:t>
      </w:r>
    </w:p>
    <w:p w14:paraId="7034F79E" w14:textId="77777777" w:rsidR="006220A7" w:rsidRPr="00413FF0" w:rsidRDefault="006220A7"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034F79F" w14:textId="34574A12" w:rsidR="00DC46DF" w:rsidRPr="00413FF0" w:rsidRDefault="004675CF" w:rsidP="00DC46DF">
      <w:pPr>
        <w:autoSpaceDE w:val="0"/>
        <w:autoSpaceDN w:val="0"/>
        <w:adjustRightInd w:val="0"/>
        <w:spacing w:after="0"/>
        <w:jc w:val="both"/>
        <w:rPr>
          <w:rFonts w:ascii="Times New Roman" w:hAnsi="Times New Roman" w:cs="Times New Roman"/>
          <w:color w:val="000000"/>
          <w:sz w:val="24"/>
          <w:szCs w:val="24"/>
        </w:rPr>
      </w:pPr>
      <w:r w:rsidRPr="00413FF0">
        <w:rPr>
          <w:rFonts w:ascii="Times New Roman" w:eastAsia="Calibri" w:hAnsi="Times New Roman" w:cs="Times New Roman"/>
          <w:b/>
          <w:sz w:val="24"/>
          <w:szCs w:val="24"/>
        </w:rPr>
        <w:t xml:space="preserve">Povjerenstvo za odlučivanje o sukobu interesa </w:t>
      </w:r>
      <w:r w:rsidRPr="00413FF0">
        <w:rPr>
          <w:rFonts w:ascii="Times New Roman" w:eastAsia="Calibri" w:hAnsi="Times New Roman" w:cs="Times New Roman"/>
          <w:sz w:val="24"/>
          <w:szCs w:val="24"/>
        </w:rPr>
        <w:t>(u daljnjem tekstu: Povjerenstvo),</w:t>
      </w:r>
      <w:r w:rsidRPr="00413FF0">
        <w:rPr>
          <w:rFonts w:ascii="Times New Roman" w:eastAsia="Calibri" w:hAnsi="Times New Roman" w:cs="Times New Roman"/>
          <w:b/>
          <w:sz w:val="24"/>
          <w:szCs w:val="24"/>
        </w:rPr>
        <w:t xml:space="preserve"> </w:t>
      </w:r>
      <w:r w:rsidRPr="00413FF0">
        <w:rPr>
          <w:rFonts w:ascii="Times New Roman" w:eastAsia="Calibri" w:hAnsi="Times New Roman" w:cs="Times New Roman"/>
          <w:sz w:val="24"/>
          <w:szCs w:val="24"/>
        </w:rPr>
        <w:t xml:space="preserve">u sastavu </w:t>
      </w:r>
      <w:r w:rsidR="000D3474" w:rsidRPr="00413FF0">
        <w:rPr>
          <w:rFonts w:ascii="Times New Roman" w:eastAsia="Calibri" w:hAnsi="Times New Roman" w:cs="Times New Roman"/>
          <w:sz w:val="24"/>
          <w:szCs w:val="24"/>
        </w:rPr>
        <w:t xml:space="preserve">Nataše Novaković </w:t>
      </w:r>
      <w:r w:rsidRPr="00413FF0">
        <w:rPr>
          <w:rFonts w:ascii="Times New Roman" w:eastAsia="Calibri" w:hAnsi="Times New Roman" w:cs="Times New Roman"/>
          <w:sz w:val="24"/>
          <w:szCs w:val="24"/>
        </w:rPr>
        <w:t xml:space="preserve">kao predsjednice Povjerenstva te </w:t>
      </w:r>
      <w:proofErr w:type="spellStart"/>
      <w:r w:rsidRPr="00413FF0">
        <w:rPr>
          <w:rFonts w:ascii="Times New Roman" w:eastAsia="Calibri" w:hAnsi="Times New Roman" w:cs="Times New Roman"/>
          <w:sz w:val="24"/>
          <w:szCs w:val="24"/>
        </w:rPr>
        <w:t>Tončice</w:t>
      </w:r>
      <w:proofErr w:type="spellEnd"/>
      <w:r w:rsidRPr="00413FF0">
        <w:rPr>
          <w:rFonts w:ascii="Times New Roman" w:eastAsia="Calibri" w:hAnsi="Times New Roman" w:cs="Times New Roman"/>
          <w:sz w:val="24"/>
          <w:szCs w:val="24"/>
        </w:rPr>
        <w:t xml:space="preserve"> Božić, </w:t>
      </w:r>
      <w:r w:rsidR="000115AD" w:rsidRPr="00413FF0">
        <w:rPr>
          <w:rFonts w:ascii="Times New Roman" w:eastAsia="Calibri" w:hAnsi="Times New Roman" w:cs="Times New Roman"/>
          <w:sz w:val="24"/>
          <w:szCs w:val="24"/>
        </w:rPr>
        <w:t xml:space="preserve">Davorina </w:t>
      </w:r>
      <w:proofErr w:type="spellStart"/>
      <w:r w:rsidR="000115AD" w:rsidRPr="00413FF0">
        <w:rPr>
          <w:rFonts w:ascii="Times New Roman" w:eastAsia="Calibri" w:hAnsi="Times New Roman" w:cs="Times New Roman"/>
          <w:sz w:val="24"/>
          <w:szCs w:val="24"/>
        </w:rPr>
        <w:t>Ivanjeka</w:t>
      </w:r>
      <w:proofErr w:type="spellEnd"/>
      <w:r w:rsidR="000115AD" w:rsidRPr="00413FF0">
        <w:rPr>
          <w:rFonts w:ascii="Times New Roman" w:eastAsia="Calibri" w:hAnsi="Times New Roman" w:cs="Times New Roman"/>
          <w:sz w:val="24"/>
          <w:szCs w:val="24"/>
        </w:rPr>
        <w:t xml:space="preserve">, </w:t>
      </w:r>
      <w:r w:rsidRPr="00413FF0">
        <w:rPr>
          <w:rFonts w:ascii="Times New Roman" w:eastAsia="Calibri" w:hAnsi="Times New Roman" w:cs="Times New Roman"/>
          <w:sz w:val="24"/>
          <w:szCs w:val="24"/>
        </w:rPr>
        <w:t xml:space="preserve">Aleksandre Jozić-Ileković i </w:t>
      </w:r>
      <w:proofErr w:type="spellStart"/>
      <w:r w:rsidRPr="00413FF0">
        <w:rPr>
          <w:rFonts w:ascii="Times New Roman" w:eastAsia="Calibri" w:hAnsi="Times New Roman" w:cs="Times New Roman"/>
          <w:sz w:val="24"/>
          <w:szCs w:val="24"/>
        </w:rPr>
        <w:t>Tatijane</w:t>
      </w:r>
      <w:proofErr w:type="spellEnd"/>
      <w:r w:rsidRPr="00413FF0">
        <w:rPr>
          <w:rFonts w:ascii="Times New Roman" w:eastAsia="Calibri" w:hAnsi="Times New Roman" w:cs="Times New Roman"/>
          <w:sz w:val="24"/>
          <w:szCs w:val="24"/>
        </w:rPr>
        <w:t xml:space="preserve"> Vučetić kao članova Povjerenstva,</w:t>
      </w:r>
      <w:r w:rsidRPr="00413FF0">
        <w:rPr>
          <w:rFonts w:ascii="Times New Roman" w:eastAsia="Calibri" w:hAnsi="Times New Roman" w:cs="Times New Roman"/>
          <w:b/>
          <w:sz w:val="24"/>
          <w:szCs w:val="24"/>
        </w:rPr>
        <w:t xml:space="preserve"> </w:t>
      </w:r>
      <w:r w:rsidRPr="00413FF0">
        <w:rPr>
          <w:rFonts w:ascii="Times New Roman" w:eastAsia="Calibri" w:hAnsi="Times New Roman" w:cs="Times New Roman"/>
          <w:sz w:val="24"/>
          <w:szCs w:val="24"/>
        </w:rPr>
        <w:t xml:space="preserve">na temelju članka </w:t>
      </w:r>
      <w:r w:rsidR="00DC46DF" w:rsidRPr="00413FF0">
        <w:rPr>
          <w:rFonts w:ascii="Times New Roman" w:eastAsia="Calibri" w:hAnsi="Times New Roman" w:cs="Times New Roman"/>
          <w:sz w:val="24"/>
          <w:szCs w:val="24"/>
        </w:rPr>
        <w:t>30</w:t>
      </w:r>
      <w:r w:rsidR="00CE5A6C" w:rsidRPr="00413FF0">
        <w:rPr>
          <w:rFonts w:ascii="Times New Roman" w:eastAsia="Calibri" w:hAnsi="Times New Roman" w:cs="Times New Roman"/>
          <w:sz w:val="24"/>
          <w:szCs w:val="24"/>
        </w:rPr>
        <w:t xml:space="preserve">. stavka 1. </w:t>
      </w:r>
      <w:r w:rsidRPr="00413FF0">
        <w:rPr>
          <w:rFonts w:ascii="Times New Roman" w:eastAsia="Calibri" w:hAnsi="Times New Roman" w:cs="Times New Roman"/>
          <w:sz w:val="24"/>
          <w:szCs w:val="24"/>
        </w:rPr>
        <w:t>Zakona o sprječavanju sukoba interesa („Narodne novine“ broj 26</w:t>
      </w:r>
      <w:r w:rsidR="004C0D6B" w:rsidRPr="00413FF0">
        <w:rPr>
          <w:rFonts w:ascii="Times New Roman" w:eastAsia="Calibri" w:hAnsi="Times New Roman" w:cs="Times New Roman"/>
          <w:sz w:val="24"/>
          <w:szCs w:val="24"/>
        </w:rPr>
        <w:t xml:space="preserve">/11., 12/12., 126/12., 48/13., </w:t>
      </w:r>
      <w:r w:rsidRPr="00413FF0">
        <w:rPr>
          <w:rFonts w:ascii="Times New Roman" w:eastAsia="Calibri" w:hAnsi="Times New Roman" w:cs="Times New Roman"/>
          <w:sz w:val="24"/>
          <w:szCs w:val="24"/>
        </w:rPr>
        <w:t>57/15.</w:t>
      </w:r>
      <w:r w:rsidR="004C0D6B" w:rsidRPr="00413FF0">
        <w:rPr>
          <w:rFonts w:ascii="Times New Roman" w:eastAsia="Calibri" w:hAnsi="Times New Roman" w:cs="Times New Roman"/>
          <w:sz w:val="24"/>
          <w:szCs w:val="24"/>
        </w:rPr>
        <w:t xml:space="preserve"> i 98/19.</w:t>
      </w:r>
      <w:r w:rsidRPr="00413FF0">
        <w:rPr>
          <w:rFonts w:ascii="Times New Roman" w:eastAsia="Calibri" w:hAnsi="Times New Roman" w:cs="Times New Roman"/>
          <w:sz w:val="24"/>
          <w:szCs w:val="24"/>
        </w:rPr>
        <w:t>, u daljnjem</w:t>
      </w:r>
      <w:bookmarkStart w:id="0" w:name="_GoBack"/>
      <w:bookmarkEnd w:id="0"/>
      <w:r w:rsidRPr="00413FF0">
        <w:rPr>
          <w:rFonts w:ascii="Times New Roman" w:eastAsia="Calibri" w:hAnsi="Times New Roman" w:cs="Times New Roman"/>
          <w:sz w:val="24"/>
          <w:szCs w:val="24"/>
        </w:rPr>
        <w:t xml:space="preserve"> tekstu: ZSSI</w:t>
      </w:r>
      <w:r w:rsidR="00302F0E" w:rsidRPr="00413FF0">
        <w:rPr>
          <w:rFonts w:ascii="Times New Roman" w:eastAsia="Calibri" w:hAnsi="Times New Roman" w:cs="Times New Roman"/>
          <w:sz w:val="24"/>
          <w:szCs w:val="24"/>
        </w:rPr>
        <w:t>/11</w:t>
      </w:r>
      <w:r w:rsidRPr="00413FF0">
        <w:rPr>
          <w:rFonts w:ascii="Times New Roman" w:eastAsia="Calibri" w:hAnsi="Times New Roman" w:cs="Times New Roman"/>
          <w:sz w:val="24"/>
          <w:szCs w:val="24"/>
        </w:rPr>
        <w:t xml:space="preserve">), </w:t>
      </w:r>
      <w:r w:rsidR="00FE1EBA" w:rsidRPr="00413FF0">
        <w:rPr>
          <w:rFonts w:ascii="Times New Roman" w:eastAsia="Calibri" w:hAnsi="Times New Roman" w:cs="Times New Roman"/>
          <w:b/>
          <w:sz w:val="24"/>
          <w:szCs w:val="24"/>
        </w:rPr>
        <w:t xml:space="preserve">u predmetu </w:t>
      </w:r>
      <w:r w:rsidR="008A11EB" w:rsidRPr="00413FF0">
        <w:rPr>
          <w:rFonts w:ascii="Times New Roman" w:eastAsia="Calibri" w:hAnsi="Times New Roman" w:cs="Times New Roman"/>
          <w:b/>
          <w:sz w:val="24"/>
          <w:szCs w:val="24"/>
        </w:rPr>
        <w:t xml:space="preserve">dužnosnika Dragana Kovačevića, predsjednika Uprave trgovačkog društva Jadranski naftovod d.d. </w:t>
      </w:r>
      <w:r w:rsidR="00EF4587" w:rsidRPr="00413FF0">
        <w:rPr>
          <w:rFonts w:ascii="Times New Roman" w:eastAsia="Calibri" w:hAnsi="Times New Roman" w:cs="Times New Roman"/>
          <w:b/>
          <w:sz w:val="24"/>
          <w:szCs w:val="24"/>
        </w:rPr>
        <w:t xml:space="preserve">(u daljnjem tekstu: JANAF d.d.) </w:t>
      </w:r>
      <w:r w:rsidR="008A11EB" w:rsidRPr="00413FF0">
        <w:rPr>
          <w:rFonts w:ascii="Times New Roman" w:eastAsia="Calibri" w:hAnsi="Times New Roman" w:cs="Times New Roman"/>
          <w:b/>
          <w:sz w:val="24"/>
          <w:szCs w:val="24"/>
        </w:rPr>
        <w:t xml:space="preserve">do 25. rujna 2020.g., </w:t>
      </w:r>
      <w:r w:rsidR="00DC46DF" w:rsidRPr="00413FF0">
        <w:rPr>
          <w:rFonts w:ascii="Times New Roman" w:hAnsi="Times New Roman" w:cs="Times New Roman"/>
          <w:bCs/>
          <w:color w:val="000000"/>
          <w:sz w:val="24"/>
          <w:szCs w:val="24"/>
        </w:rPr>
        <w:t xml:space="preserve">pokrenutom Odlukom Povjerenstva broj: </w:t>
      </w:r>
      <w:r w:rsidR="001F4FCE" w:rsidRPr="00413FF0">
        <w:rPr>
          <w:rFonts w:ascii="Times New Roman" w:hAnsi="Times New Roman" w:cs="Times New Roman"/>
          <w:bCs/>
          <w:color w:val="000000"/>
          <w:sz w:val="24"/>
          <w:szCs w:val="24"/>
        </w:rPr>
        <w:t>711-I-</w:t>
      </w:r>
      <w:r w:rsidR="00302F0E" w:rsidRPr="00413FF0">
        <w:rPr>
          <w:rFonts w:ascii="Times New Roman" w:hAnsi="Times New Roman" w:cs="Times New Roman"/>
          <w:bCs/>
          <w:color w:val="000000"/>
          <w:sz w:val="24"/>
          <w:szCs w:val="24"/>
        </w:rPr>
        <w:t>290</w:t>
      </w:r>
      <w:r w:rsidR="001F4FCE" w:rsidRPr="00413FF0">
        <w:rPr>
          <w:rFonts w:ascii="Times New Roman" w:hAnsi="Times New Roman" w:cs="Times New Roman"/>
          <w:bCs/>
          <w:color w:val="000000"/>
          <w:sz w:val="24"/>
          <w:szCs w:val="24"/>
        </w:rPr>
        <w:t>-P-</w:t>
      </w:r>
      <w:r w:rsidR="00302F0E" w:rsidRPr="00413FF0">
        <w:rPr>
          <w:rFonts w:ascii="Times New Roman" w:hAnsi="Times New Roman" w:cs="Times New Roman"/>
          <w:bCs/>
          <w:color w:val="000000"/>
          <w:sz w:val="24"/>
          <w:szCs w:val="24"/>
        </w:rPr>
        <w:t>85-</w:t>
      </w:r>
      <w:r w:rsidR="008A11EB" w:rsidRPr="00413FF0">
        <w:rPr>
          <w:rFonts w:ascii="Times New Roman" w:hAnsi="Times New Roman" w:cs="Times New Roman"/>
          <w:bCs/>
          <w:color w:val="000000"/>
          <w:sz w:val="24"/>
          <w:szCs w:val="24"/>
        </w:rPr>
        <w:t>21</w:t>
      </w:r>
      <w:r w:rsidR="00302F0E" w:rsidRPr="00413FF0">
        <w:rPr>
          <w:rFonts w:ascii="Times New Roman" w:hAnsi="Times New Roman" w:cs="Times New Roman"/>
          <w:bCs/>
          <w:color w:val="000000"/>
          <w:sz w:val="24"/>
          <w:szCs w:val="24"/>
        </w:rPr>
        <w:t>/22</w:t>
      </w:r>
      <w:r w:rsidR="008A11EB" w:rsidRPr="00413FF0">
        <w:rPr>
          <w:rFonts w:ascii="Times New Roman" w:hAnsi="Times New Roman" w:cs="Times New Roman"/>
          <w:bCs/>
          <w:color w:val="000000"/>
          <w:sz w:val="24"/>
          <w:szCs w:val="24"/>
        </w:rPr>
        <w:t>-0</w:t>
      </w:r>
      <w:r w:rsidR="00302F0E" w:rsidRPr="00413FF0">
        <w:rPr>
          <w:rFonts w:ascii="Times New Roman" w:hAnsi="Times New Roman" w:cs="Times New Roman"/>
          <w:bCs/>
          <w:color w:val="000000"/>
          <w:sz w:val="24"/>
          <w:szCs w:val="24"/>
        </w:rPr>
        <w:t>8</w:t>
      </w:r>
      <w:r w:rsidR="000115AD" w:rsidRPr="00413FF0">
        <w:rPr>
          <w:rFonts w:ascii="Times New Roman" w:hAnsi="Times New Roman" w:cs="Times New Roman"/>
          <w:bCs/>
          <w:color w:val="000000"/>
          <w:sz w:val="24"/>
          <w:szCs w:val="24"/>
        </w:rPr>
        <w:t>-</w:t>
      </w:r>
      <w:r w:rsidR="00302F0E" w:rsidRPr="00413FF0">
        <w:rPr>
          <w:rFonts w:ascii="Times New Roman" w:hAnsi="Times New Roman" w:cs="Times New Roman"/>
          <w:bCs/>
          <w:color w:val="000000"/>
          <w:sz w:val="24"/>
          <w:szCs w:val="24"/>
        </w:rPr>
        <w:t>17</w:t>
      </w:r>
      <w:r w:rsidR="00DC46DF" w:rsidRPr="00413FF0">
        <w:rPr>
          <w:rFonts w:ascii="Times New Roman" w:hAnsi="Times New Roman" w:cs="Times New Roman"/>
          <w:bCs/>
          <w:color w:val="000000"/>
          <w:sz w:val="24"/>
          <w:szCs w:val="24"/>
        </w:rPr>
        <w:t xml:space="preserve"> od </w:t>
      </w:r>
      <w:r w:rsidR="00302F0E" w:rsidRPr="00413FF0">
        <w:rPr>
          <w:rFonts w:ascii="Times New Roman" w:hAnsi="Times New Roman" w:cs="Times New Roman"/>
          <w:bCs/>
          <w:color w:val="000000"/>
          <w:sz w:val="24"/>
          <w:szCs w:val="24"/>
        </w:rPr>
        <w:t>10. prosinca</w:t>
      </w:r>
      <w:r w:rsidR="008A11EB" w:rsidRPr="00413FF0">
        <w:rPr>
          <w:rFonts w:ascii="Times New Roman" w:hAnsi="Times New Roman" w:cs="Times New Roman"/>
          <w:bCs/>
          <w:color w:val="000000"/>
          <w:sz w:val="24"/>
          <w:szCs w:val="24"/>
        </w:rPr>
        <w:t xml:space="preserve"> 2021</w:t>
      </w:r>
      <w:r w:rsidR="00DC46DF" w:rsidRPr="00413FF0">
        <w:rPr>
          <w:rFonts w:ascii="Times New Roman" w:hAnsi="Times New Roman" w:cs="Times New Roman"/>
          <w:bCs/>
          <w:color w:val="000000"/>
          <w:sz w:val="24"/>
          <w:szCs w:val="24"/>
        </w:rPr>
        <w:t xml:space="preserve">., </w:t>
      </w:r>
      <w:r w:rsidR="006220A7" w:rsidRPr="00413FF0">
        <w:rPr>
          <w:rFonts w:ascii="Times New Roman" w:hAnsi="Times New Roman" w:cs="Times New Roman"/>
          <w:bCs/>
          <w:color w:val="000000"/>
          <w:sz w:val="24"/>
          <w:szCs w:val="24"/>
        </w:rPr>
        <w:t xml:space="preserve">na </w:t>
      </w:r>
      <w:r w:rsidR="008A11EB" w:rsidRPr="00413FF0">
        <w:rPr>
          <w:rFonts w:ascii="Times New Roman" w:hAnsi="Times New Roman" w:cs="Times New Roman"/>
          <w:bCs/>
          <w:color w:val="000000"/>
          <w:sz w:val="24"/>
          <w:szCs w:val="24"/>
        </w:rPr>
        <w:t>1</w:t>
      </w:r>
      <w:r w:rsidR="00302F0E" w:rsidRPr="00413FF0">
        <w:rPr>
          <w:rFonts w:ascii="Times New Roman" w:hAnsi="Times New Roman" w:cs="Times New Roman"/>
          <w:bCs/>
          <w:color w:val="000000"/>
          <w:sz w:val="24"/>
          <w:szCs w:val="24"/>
        </w:rPr>
        <w:t>87</w:t>
      </w:r>
      <w:r w:rsidR="006220A7" w:rsidRPr="00413FF0">
        <w:rPr>
          <w:rFonts w:ascii="Times New Roman" w:hAnsi="Times New Roman" w:cs="Times New Roman"/>
          <w:color w:val="000000"/>
          <w:sz w:val="24"/>
          <w:szCs w:val="24"/>
        </w:rPr>
        <w:t>. sjednici, održanoj</w:t>
      </w:r>
      <w:r w:rsidR="000115AD" w:rsidRPr="00413FF0">
        <w:rPr>
          <w:rFonts w:ascii="Times New Roman" w:hAnsi="Times New Roman" w:cs="Times New Roman"/>
          <w:color w:val="000000"/>
          <w:sz w:val="24"/>
          <w:szCs w:val="24"/>
        </w:rPr>
        <w:t xml:space="preserve"> </w:t>
      </w:r>
      <w:r w:rsidR="00302F0E" w:rsidRPr="00413FF0">
        <w:rPr>
          <w:rFonts w:ascii="Times New Roman" w:eastAsia="Calibri" w:hAnsi="Times New Roman" w:cs="Times New Roman"/>
          <w:color w:val="000000"/>
          <w:sz w:val="24"/>
          <w:szCs w:val="24"/>
        </w:rPr>
        <w:t>23. rujna 2022.</w:t>
      </w:r>
      <w:r w:rsidR="006220A7" w:rsidRPr="00413FF0">
        <w:rPr>
          <w:rFonts w:ascii="Times New Roman" w:hAnsi="Times New Roman" w:cs="Times New Roman"/>
          <w:color w:val="000000"/>
          <w:sz w:val="24"/>
          <w:szCs w:val="24"/>
        </w:rPr>
        <w:t>,</w:t>
      </w:r>
      <w:r w:rsidR="00DC46DF" w:rsidRPr="00413FF0">
        <w:rPr>
          <w:rFonts w:ascii="Times New Roman" w:hAnsi="Times New Roman" w:cs="Times New Roman"/>
          <w:color w:val="000000"/>
          <w:sz w:val="24"/>
          <w:szCs w:val="24"/>
        </w:rPr>
        <w:t xml:space="preserve"> donosi sljedeću   </w:t>
      </w:r>
      <w:r w:rsidR="002D39A5" w:rsidRPr="00413FF0">
        <w:rPr>
          <w:rFonts w:ascii="Times New Roman" w:hAnsi="Times New Roman" w:cs="Times New Roman"/>
          <w:color w:val="000000"/>
          <w:sz w:val="24"/>
          <w:szCs w:val="24"/>
        </w:rPr>
        <w:t xml:space="preserve"> </w:t>
      </w:r>
    </w:p>
    <w:p w14:paraId="7034F7A0" w14:textId="77777777" w:rsidR="00DC46DF" w:rsidRPr="00413FF0" w:rsidRDefault="00DC46DF" w:rsidP="00DC46DF">
      <w:pPr>
        <w:autoSpaceDE w:val="0"/>
        <w:autoSpaceDN w:val="0"/>
        <w:adjustRightInd w:val="0"/>
        <w:spacing w:after="0"/>
        <w:jc w:val="both"/>
        <w:rPr>
          <w:rFonts w:ascii="Times New Roman" w:hAnsi="Times New Roman" w:cs="Times New Roman"/>
          <w:color w:val="000000"/>
          <w:sz w:val="24"/>
          <w:szCs w:val="24"/>
        </w:rPr>
      </w:pPr>
    </w:p>
    <w:p w14:paraId="3E4E10A8" w14:textId="77777777" w:rsidR="00FA78AA" w:rsidRPr="00413FF0" w:rsidRDefault="00DC46DF" w:rsidP="00FA78AA">
      <w:pPr>
        <w:autoSpaceDE w:val="0"/>
        <w:autoSpaceDN w:val="0"/>
        <w:adjustRightInd w:val="0"/>
        <w:spacing w:after="0"/>
        <w:jc w:val="center"/>
        <w:rPr>
          <w:rFonts w:ascii="Times New Roman" w:hAnsi="Times New Roman" w:cs="Times New Roman"/>
          <w:b/>
          <w:bCs/>
          <w:color w:val="000000"/>
          <w:sz w:val="24"/>
          <w:szCs w:val="24"/>
        </w:rPr>
      </w:pPr>
      <w:r w:rsidRPr="00413FF0">
        <w:rPr>
          <w:rFonts w:ascii="Times New Roman" w:hAnsi="Times New Roman" w:cs="Times New Roman"/>
          <w:b/>
          <w:bCs/>
          <w:color w:val="000000"/>
          <w:sz w:val="24"/>
          <w:szCs w:val="24"/>
        </w:rPr>
        <w:t>ODLUKU</w:t>
      </w:r>
      <w:r w:rsidR="00FA78AA" w:rsidRPr="00413FF0">
        <w:rPr>
          <w:rFonts w:ascii="Times New Roman" w:hAnsi="Times New Roman" w:cs="Times New Roman"/>
          <w:b/>
          <w:bCs/>
          <w:color w:val="000000"/>
          <w:sz w:val="24"/>
          <w:szCs w:val="24"/>
        </w:rPr>
        <w:t xml:space="preserve"> </w:t>
      </w:r>
    </w:p>
    <w:p w14:paraId="7FA18937" w14:textId="77777777" w:rsidR="00FA78AA" w:rsidRPr="00413FF0" w:rsidRDefault="00FA78AA" w:rsidP="00FA78AA">
      <w:pPr>
        <w:autoSpaceDE w:val="0"/>
        <w:autoSpaceDN w:val="0"/>
        <w:adjustRightInd w:val="0"/>
        <w:spacing w:after="0"/>
        <w:jc w:val="center"/>
        <w:rPr>
          <w:rFonts w:ascii="Times New Roman" w:hAnsi="Times New Roman" w:cs="Times New Roman"/>
          <w:b/>
          <w:bCs/>
          <w:color w:val="000000"/>
          <w:sz w:val="24"/>
          <w:szCs w:val="24"/>
        </w:rPr>
      </w:pPr>
    </w:p>
    <w:p w14:paraId="128D8E30" w14:textId="407B92BE" w:rsidR="00642817" w:rsidRPr="00413FF0" w:rsidRDefault="00FA78AA" w:rsidP="00642817">
      <w:pPr>
        <w:autoSpaceDE w:val="0"/>
        <w:autoSpaceDN w:val="0"/>
        <w:adjustRightInd w:val="0"/>
        <w:spacing w:after="0"/>
        <w:ind w:firstLine="708"/>
        <w:jc w:val="both"/>
        <w:rPr>
          <w:rFonts w:ascii="Times New Roman" w:hAnsi="Times New Roman" w:cs="Times New Roman"/>
          <w:b/>
          <w:sz w:val="24"/>
          <w:szCs w:val="24"/>
        </w:rPr>
      </w:pPr>
      <w:r w:rsidRPr="00413FF0">
        <w:rPr>
          <w:rFonts w:ascii="Times New Roman" w:hAnsi="Times New Roman" w:cs="Times New Roman"/>
          <w:b/>
          <w:bCs/>
          <w:color w:val="000000"/>
          <w:sz w:val="24"/>
          <w:szCs w:val="24"/>
        </w:rPr>
        <w:t xml:space="preserve">I. </w:t>
      </w:r>
      <w:r w:rsidR="00642817" w:rsidRPr="00413FF0">
        <w:rPr>
          <w:rFonts w:ascii="Times New Roman" w:hAnsi="Times New Roman" w:cs="Times New Roman"/>
          <w:b/>
          <w:sz w:val="24"/>
          <w:szCs w:val="24"/>
        </w:rPr>
        <w:t>Nastankom poslovnih odnosa između trgovačk</w:t>
      </w:r>
      <w:r w:rsidR="00F302FF" w:rsidRPr="00413FF0">
        <w:rPr>
          <w:rFonts w:ascii="Times New Roman" w:hAnsi="Times New Roman" w:cs="Times New Roman"/>
          <w:b/>
          <w:sz w:val="24"/>
          <w:szCs w:val="24"/>
        </w:rPr>
        <w:t>og</w:t>
      </w:r>
      <w:r w:rsidR="00642817" w:rsidRPr="00413FF0">
        <w:rPr>
          <w:rFonts w:ascii="Times New Roman" w:hAnsi="Times New Roman" w:cs="Times New Roman"/>
          <w:b/>
          <w:sz w:val="24"/>
          <w:szCs w:val="24"/>
        </w:rPr>
        <w:t xml:space="preserve"> društva Jadranski naftovod d.d. </w:t>
      </w:r>
      <w:r w:rsidR="00F302FF" w:rsidRPr="00413FF0">
        <w:rPr>
          <w:rFonts w:ascii="Times New Roman" w:hAnsi="Times New Roman" w:cs="Times New Roman"/>
          <w:b/>
          <w:sz w:val="24"/>
          <w:szCs w:val="24"/>
        </w:rPr>
        <w:t xml:space="preserve">i trgovačkog društva </w:t>
      </w:r>
      <w:r w:rsidR="00642817" w:rsidRPr="00413FF0">
        <w:rPr>
          <w:rFonts w:ascii="Times New Roman" w:hAnsi="Times New Roman" w:cs="Times New Roman"/>
          <w:b/>
          <w:sz w:val="24"/>
          <w:szCs w:val="24"/>
        </w:rPr>
        <w:t>Rašeljke d.o.o., u kojem dužnosnik Dragan Kovačević, predsjednik Uprave trgovačkog društva Jadranski naftovod d.d. ima više od 0,5% udjela u vlasništvu, u razdoblju u kojem je obnašao navedenu dužnost</w:t>
      </w:r>
      <w:r w:rsidR="00F302FF" w:rsidRPr="00413FF0">
        <w:rPr>
          <w:rFonts w:ascii="Times New Roman" w:hAnsi="Times New Roman" w:cs="Times New Roman"/>
          <w:b/>
          <w:sz w:val="24"/>
          <w:szCs w:val="24"/>
        </w:rPr>
        <w:t>, i to</w:t>
      </w:r>
      <w:r w:rsidR="00642817" w:rsidRPr="00413FF0">
        <w:rPr>
          <w:rFonts w:ascii="Times New Roman" w:hAnsi="Times New Roman" w:cs="Times New Roman"/>
          <w:b/>
          <w:sz w:val="24"/>
          <w:szCs w:val="24"/>
        </w:rPr>
        <w:t xml:space="preserve"> po računima od </w:t>
      </w:r>
      <w:r w:rsidR="00642817" w:rsidRPr="00413FF0">
        <w:rPr>
          <w:rFonts w:ascii="Times New Roman" w:hAnsi="Times New Roman" w:cs="Times New Roman"/>
          <w:b/>
          <w:sz w:val="24"/>
          <w:szCs w:val="24"/>
          <w:lang w:eastAsia="hr-HR" w:bidi="hr-HR"/>
        </w:rPr>
        <w:t>10. prosinca 2018. na iznos od 24.175,00 kn, 12. prosinca 2019. na iznos od 24.750,00 kn i 8. travnja 2020. na iznos od 12.375,00 kn</w:t>
      </w:r>
      <w:r w:rsidR="00642817" w:rsidRPr="00413FF0">
        <w:rPr>
          <w:rFonts w:ascii="Times New Roman" w:hAnsi="Times New Roman" w:cs="Times New Roman"/>
          <w:b/>
          <w:sz w:val="24"/>
          <w:szCs w:val="24"/>
        </w:rPr>
        <w:t xml:space="preserve">, došlo je do povrede članka 17. stavka 1. ZSSI/11-a.  </w:t>
      </w:r>
    </w:p>
    <w:p w14:paraId="5ADB36FF" w14:textId="77777777" w:rsidR="009E2A7E" w:rsidRDefault="009E2A7E" w:rsidP="00FA78AA">
      <w:pPr>
        <w:autoSpaceDE w:val="0"/>
        <w:autoSpaceDN w:val="0"/>
        <w:adjustRightInd w:val="0"/>
        <w:spacing w:after="0"/>
        <w:ind w:firstLine="708"/>
        <w:jc w:val="both"/>
        <w:rPr>
          <w:rFonts w:ascii="Times New Roman" w:hAnsi="Times New Roman" w:cs="Times New Roman"/>
          <w:b/>
          <w:bCs/>
          <w:color w:val="000000"/>
          <w:sz w:val="24"/>
          <w:szCs w:val="24"/>
        </w:rPr>
      </w:pPr>
    </w:p>
    <w:p w14:paraId="626CFEED" w14:textId="3D435330" w:rsidR="00FA78AA" w:rsidRPr="00413FF0" w:rsidRDefault="00642817" w:rsidP="00FA78AA">
      <w:pPr>
        <w:autoSpaceDE w:val="0"/>
        <w:autoSpaceDN w:val="0"/>
        <w:adjustRightInd w:val="0"/>
        <w:spacing w:after="0"/>
        <w:ind w:firstLine="708"/>
        <w:jc w:val="both"/>
        <w:rPr>
          <w:rFonts w:ascii="Times New Roman" w:hAnsi="Times New Roman" w:cs="Times New Roman"/>
          <w:b/>
          <w:sz w:val="24"/>
          <w:szCs w:val="24"/>
        </w:rPr>
      </w:pPr>
      <w:r w:rsidRPr="00413FF0">
        <w:rPr>
          <w:rFonts w:ascii="Times New Roman" w:hAnsi="Times New Roman" w:cs="Times New Roman"/>
          <w:b/>
          <w:bCs/>
          <w:color w:val="000000"/>
          <w:sz w:val="24"/>
          <w:szCs w:val="24"/>
        </w:rPr>
        <w:t xml:space="preserve">II. </w:t>
      </w:r>
      <w:r w:rsidR="00FA78AA" w:rsidRPr="00413FF0">
        <w:rPr>
          <w:rFonts w:ascii="Times New Roman" w:hAnsi="Times New Roman" w:cs="Times New Roman"/>
          <w:b/>
          <w:bCs/>
          <w:color w:val="000000"/>
          <w:sz w:val="24"/>
          <w:szCs w:val="24"/>
        </w:rPr>
        <w:t xml:space="preserve">S obzirom da </w:t>
      </w:r>
      <w:r w:rsidR="00EC688A" w:rsidRPr="00413FF0">
        <w:rPr>
          <w:rFonts w:ascii="Times New Roman" w:hAnsi="Times New Roman" w:cs="Times New Roman"/>
          <w:b/>
          <w:bCs/>
          <w:color w:val="000000"/>
          <w:sz w:val="24"/>
          <w:szCs w:val="24"/>
        </w:rPr>
        <w:t>iz zaprimljenih očitovanja i dokumentacije</w:t>
      </w:r>
      <w:r w:rsidR="00FA78AA" w:rsidRPr="00413FF0">
        <w:rPr>
          <w:rFonts w:ascii="Times New Roman" w:hAnsi="Times New Roman" w:cs="Times New Roman"/>
          <w:b/>
          <w:bCs/>
          <w:color w:val="000000"/>
          <w:sz w:val="24"/>
          <w:szCs w:val="24"/>
        </w:rPr>
        <w:t xml:space="preserve"> </w:t>
      </w:r>
      <w:r w:rsidR="00BF4F47" w:rsidRPr="00413FF0">
        <w:rPr>
          <w:rFonts w:ascii="Times New Roman" w:hAnsi="Times New Roman" w:cs="Times New Roman"/>
          <w:b/>
          <w:bCs/>
          <w:color w:val="000000"/>
          <w:sz w:val="24"/>
          <w:szCs w:val="24"/>
        </w:rPr>
        <w:t xml:space="preserve">ne proizlazi </w:t>
      </w:r>
      <w:r w:rsidR="00FA78AA" w:rsidRPr="00413FF0">
        <w:rPr>
          <w:rFonts w:ascii="Times New Roman" w:hAnsi="Times New Roman" w:cs="Times New Roman"/>
          <w:b/>
          <w:bCs/>
          <w:color w:val="000000"/>
          <w:sz w:val="24"/>
          <w:szCs w:val="24"/>
        </w:rPr>
        <w:t>da bi d</w:t>
      </w:r>
      <w:r w:rsidR="00FA78AA" w:rsidRPr="00413FF0">
        <w:rPr>
          <w:rFonts w:ascii="Times New Roman" w:eastAsia="Calibri" w:hAnsi="Times New Roman" w:cs="Times New Roman"/>
          <w:b/>
          <w:sz w:val="24"/>
          <w:szCs w:val="24"/>
        </w:rPr>
        <w:t xml:space="preserve">užnosnik </w:t>
      </w:r>
      <w:r w:rsidR="00FA78AA" w:rsidRPr="00413FF0">
        <w:rPr>
          <w:rFonts w:ascii="Times New Roman" w:hAnsi="Times New Roman" w:cs="Times New Roman"/>
          <w:b/>
          <w:sz w:val="24"/>
          <w:szCs w:val="24"/>
        </w:rPr>
        <w:t xml:space="preserve">Dragan Kovačević, predsjednik Uprave trgovačkog društva </w:t>
      </w:r>
      <w:r w:rsidR="00BF4F47" w:rsidRPr="00413FF0">
        <w:rPr>
          <w:rFonts w:ascii="Times New Roman" w:hAnsi="Times New Roman" w:cs="Times New Roman"/>
          <w:b/>
          <w:sz w:val="24"/>
          <w:szCs w:val="24"/>
        </w:rPr>
        <w:t xml:space="preserve">JANAF </w:t>
      </w:r>
      <w:r w:rsidR="00FA78AA" w:rsidRPr="00413FF0">
        <w:rPr>
          <w:rFonts w:ascii="Times New Roman" w:hAnsi="Times New Roman" w:cs="Times New Roman"/>
          <w:b/>
          <w:sz w:val="24"/>
          <w:szCs w:val="24"/>
        </w:rPr>
        <w:t xml:space="preserve">d.d. do 25. rujna 2020., </w:t>
      </w:r>
      <w:r w:rsidRPr="00413FF0">
        <w:rPr>
          <w:rFonts w:ascii="Times New Roman" w:hAnsi="Times New Roman" w:cs="Times New Roman"/>
          <w:b/>
          <w:sz w:val="24"/>
          <w:szCs w:val="24"/>
        </w:rPr>
        <w:t xml:space="preserve">u obnašanju navedene dužnosti </w:t>
      </w:r>
      <w:r w:rsidR="00FA78AA" w:rsidRPr="00413FF0">
        <w:rPr>
          <w:rFonts w:ascii="Times New Roman" w:hAnsi="Times New Roman" w:cs="Times New Roman"/>
          <w:b/>
          <w:sz w:val="24"/>
          <w:szCs w:val="24"/>
        </w:rPr>
        <w:t xml:space="preserve">diskrecijski odlučivao o nastanku poslovnih odnosa </w:t>
      </w:r>
      <w:r w:rsidRPr="00413FF0">
        <w:rPr>
          <w:rFonts w:ascii="Times New Roman" w:hAnsi="Times New Roman" w:cs="Times New Roman"/>
          <w:b/>
          <w:sz w:val="24"/>
          <w:szCs w:val="24"/>
        </w:rPr>
        <w:t>iz točke I. izreke</w:t>
      </w:r>
      <w:r w:rsidR="00FA78AA" w:rsidRPr="00413FF0">
        <w:rPr>
          <w:rFonts w:ascii="Times New Roman" w:hAnsi="Times New Roman" w:cs="Times New Roman"/>
          <w:b/>
          <w:sz w:val="24"/>
          <w:szCs w:val="24"/>
          <w:lang w:eastAsia="hr-HR" w:bidi="hr-HR"/>
        </w:rPr>
        <w:t>,</w:t>
      </w:r>
      <w:r w:rsidR="00EC688A" w:rsidRPr="00413FF0">
        <w:rPr>
          <w:rFonts w:ascii="Times New Roman" w:hAnsi="Times New Roman" w:cs="Times New Roman"/>
          <w:b/>
          <w:sz w:val="24"/>
          <w:szCs w:val="24"/>
          <w:lang w:eastAsia="hr-HR" w:bidi="hr-HR"/>
        </w:rPr>
        <w:t xml:space="preserve"> nije utvrđeno da bi </w:t>
      </w:r>
      <w:r w:rsidR="00BF4F47" w:rsidRPr="00413FF0">
        <w:rPr>
          <w:rFonts w:ascii="Times New Roman" w:hAnsi="Times New Roman" w:cs="Times New Roman"/>
          <w:b/>
          <w:sz w:val="24"/>
          <w:szCs w:val="24"/>
          <w:lang w:eastAsia="hr-HR" w:bidi="hr-HR"/>
        </w:rPr>
        <w:t>došlo do povrede</w:t>
      </w:r>
      <w:r w:rsidR="00EC688A" w:rsidRPr="00413FF0">
        <w:rPr>
          <w:rFonts w:ascii="Times New Roman" w:hAnsi="Times New Roman" w:cs="Times New Roman"/>
          <w:b/>
          <w:sz w:val="24"/>
          <w:szCs w:val="24"/>
        </w:rPr>
        <w:t xml:space="preserve"> članka 7. stavka 1. podstavka c) ZSSI/11-a. </w:t>
      </w:r>
    </w:p>
    <w:p w14:paraId="01B5936C" w14:textId="77777777" w:rsidR="009E2A7E" w:rsidRDefault="009E2A7E" w:rsidP="00BF4F47">
      <w:pPr>
        <w:autoSpaceDE w:val="0"/>
        <w:autoSpaceDN w:val="0"/>
        <w:adjustRightInd w:val="0"/>
        <w:spacing w:after="0"/>
        <w:ind w:firstLine="708"/>
        <w:jc w:val="both"/>
        <w:rPr>
          <w:rFonts w:ascii="Times New Roman" w:hAnsi="Times New Roman" w:cs="Times New Roman"/>
          <w:b/>
          <w:sz w:val="24"/>
          <w:szCs w:val="24"/>
        </w:rPr>
      </w:pPr>
    </w:p>
    <w:p w14:paraId="6D73D4D8" w14:textId="57415DBA" w:rsidR="00BF4F47" w:rsidRPr="00413FF0" w:rsidRDefault="00D21C02" w:rsidP="00BF4F47">
      <w:pPr>
        <w:autoSpaceDE w:val="0"/>
        <w:autoSpaceDN w:val="0"/>
        <w:adjustRightInd w:val="0"/>
        <w:spacing w:after="0"/>
        <w:ind w:firstLine="708"/>
        <w:jc w:val="both"/>
        <w:rPr>
          <w:rFonts w:ascii="Times New Roman" w:hAnsi="Times New Roman" w:cs="Times New Roman"/>
          <w:b/>
          <w:sz w:val="24"/>
          <w:szCs w:val="24"/>
        </w:rPr>
      </w:pPr>
      <w:r w:rsidRPr="00413FF0">
        <w:rPr>
          <w:rFonts w:ascii="Times New Roman" w:hAnsi="Times New Roman" w:cs="Times New Roman"/>
          <w:b/>
          <w:sz w:val="24"/>
          <w:szCs w:val="24"/>
        </w:rPr>
        <w:t>II</w:t>
      </w:r>
      <w:r w:rsidR="00EC688A" w:rsidRPr="00413FF0">
        <w:rPr>
          <w:rFonts w:ascii="Times New Roman" w:hAnsi="Times New Roman" w:cs="Times New Roman"/>
          <w:b/>
          <w:sz w:val="24"/>
          <w:szCs w:val="24"/>
        </w:rPr>
        <w:t xml:space="preserve">I. Dužnosnik Dragan Kovačević, predsjednik Uprave trgovačkog društva Jadranski naftovod d.d. do 25. rujna 2020., </w:t>
      </w:r>
      <w:proofErr w:type="spellStart"/>
      <w:r w:rsidR="00722324" w:rsidRPr="00413FF0">
        <w:rPr>
          <w:rFonts w:ascii="Times New Roman" w:hAnsi="Times New Roman" w:cs="Times New Roman"/>
          <w:b/>
          <w:sz w:val="24"/>
          <w:szCs w:val="24"/>
        </w:rPr>
        <w:t>dskrecijskim</w:t>
      </w:r>
      <w:proofErr w:type="spellEnd"/>
      <w:r w:rsidR="00722324" w:rsidRPr="00413FF0">
        <w:rPr>
          <w:rFonts w:ascii="Times New Roman" w:hAnsi="Times New Roman" w:cs="Times New Roman"/>
          <w:b/>
          <w:sz w:val="24"/>
          <w:szCs w:val="24"/>
        </w:rPr>
        <w:t xml:space="preserve"> odlučivanjem o sponzorstvima udruzi Hrvatski rukometni savez, u kojoj od 21. prosinca 2017. obavlja funkciju člana Upravnog odbora, nastalih odlukama od 27. prosinca 2017., broj 512/2017 na iznos od 1.000.000,00 kn, od 14. siječnja 2019., broj 06/2019 na iznos od 750.000,00 kn, te 13. siječnja 2020., broj 05/2020 na iznos od 2.550.000,00 kn, </w:t>
      </w:r>
      <w:r w:rsidR="00EC688A" w:rsidRPr="00413FF0">
        <w:rPr>
          <w:rFonts w:ascii="Times New Roman" w:hAnsi="Times New Roman" w:cs="Times New Roman"/>
          <w:b/>
          <w:sz w:val="24"/>
          <w:szCs w:val="24"/>
        </w:rPr>
        <w:t>počinio je povredu članka 7. stavka 1. podstavka c) ZSSI/11-a</w:t>
      </w:r>
      <w:r w:rsidR="00722324" w:rsidRPr="00413FF0">
        <w:rPr>
          <w:rFonts w:ascii="Times New Roman" w:hAnsi="Times New Roman" w:cs="Times New Roman"/>
          <w:b/>
          <w:sz w:val="24"/>
          <w:szCs w:val="24"/>
        </w:rPr>
        <w:t xml:space="preserve">. </w:t>
      </w:r>
    </w:p>
    <w:p w14:paraId="1D30CCF3" w14:textId="77777777" w:rsidR="009E2A7E" w:rsidRDefault="009E2A7E" w:rsidP="00F25B95">
      <w:pPr>
        <w:spacing w:after="0"/>
        <w:ind w:right="-2" w:firstLine="703"/>
        <w:jc w:val="both"/>
        <w:rPr>
          <w:rFonts w:ascii="Times New Roman" w:hAnsi="Times New Roman" w:cs="Times New Roman"/>
          <w:b/>
          <w:sz w:val="24"/>
          <w:szCs w:val="24"/>
        </w:rPr>
      </w:pPr>
    </w:p>
    <w:p w14:paraId="074F8F41" w14:textId="5A165012" w:rsidR="00F25B95" w:rsidRPr="00413FF0" w:rsidRDefault="009E2A7E" w:rsidP="00F25B95">
      <w:pPr>
        <w:spacing w:after="0"/>
        <w:ind w:right="-2" w:firstLine="703"/>
        <w:jc w:val="both"/>
        <w:rPr>
          <w:rFonts w:ascii="Times New Roman" w:hAnsi="Times New Roman" w:cs="Times New Roman"/>
          <w:b/>
          <w:sz w:val="24"/>
          <w:szCs w:val="24"/>
        </w:rPr>
      </w:pPr>
      <w:r>
        <w:rPr>
          <w:rFonts w:ascii="Times New Roman" w:hAnsi="Times New Roman" w:cs="Times New Roman"/>
          <w:b/>
          <w:sz w:val="24"/>
          <w:szCs w:val="24"/>
        </w:rPr>
        <w:t>I</w:t>
      </w:r>
      <w:r w:rsidR="00F25B95" w:rsidRPr="00413FF0">
        <w:rPr>
          <w:rFonts w:ascii="Times New Roman" w:hAnsi="Times New Roman" w:cs="Times New Roman"/>
          <w:b/>
          <w:sz w:val="24"/>
          <w:szCs w:val="24"/>
        </w:rPr>
        <w:t>V. Za povredu ZSSI/11-a opisanu pod točkom I</w:t>
      </w:r>
      <w:r w:rsidR="00D21C02" w:rsidRPr="00413FF0">
        <w:rPr>
          <w:rFonts w:ascii="Times New Roman" w:hAnsi="Times New Roman" w:cs="Times New Roman"/>
          <w:b/>
          <w:sz w:val="24"/>
          <w:szCs w:val="24"/>
        </w:rPr>
        <w:t>II</w:t>
      </w:r>
      <w:r w:rsidR="00F25B95" w:rsidRPr="00413FF0">
        <w:rPr>
          <w:rFonts w:ascii="Times New Roman" w:hAnsi="Times New Roman" w:cs="Times New Roman"/>
          <w:b/>
          <w:sz w:val="24"/>
          <w:szCs w:val="24"/>
        </w:rPr>
        <w:t>. ove izreke, dužnosniku se neće</w:t>
      </w:r>
      <w:r>
        <w:rPr>
          <w:rFonts w:ascii="Times New Roman" w:hAnsi="Times New Roman" w:cs="Times New Roman"/>
          <w:b/>
          <w:sz w:val="24"/>
          <w:szCs w:val="24"/>
        </w:rPr>
        <w:t xml:space="preserve"> </w:t>
      </w:r>
      <w:r w:rsidR="00F25B95" w:rsidRPr="00413FF0">
        <w:rPr>
          <w:rFonts w:ascii="Times New Roman" w:hAnsi="Times New Roman" w:cs="Times New Roman"/>
          <w:b/>
          <w:sz w:val="24"/>
          <w:szCs w:val="24"/>
        </w:rPr>
        <w:t>izreći</w:t>
      </w:r>
      <w:r w:rsidRPr="009E2A7E">
        <w:rPr>
          <w:rFonts w:ascii="Times New Roman" w:hAnsi="Times New Roman" w:cs="Times New Roman"/>
          <w:b/>
          <w:sz w:val="24"/>
          <w:szCs w:val="24"/>
        </w:rPr>
        <w:t xml:space="preserve"> </w:t>
      </w:r>
      <w:r w:rsidRPr="00413FF0">
        <w:rPr>
          <w:rFonts w:ascii="Times New Roman" w:hAnsi="Times New Roman" w:cs="Times New Roman"/>
          <w:b/>
          <w:sz w:val="24"/>
          <w:szCs w:val="24"/>
        </w:rPr>
        <w:t>sankcija</w:t>
      </w:r>
      <w:r w:rsidR="00F25B95" w:rsidRPr="00413FF0">
        <w:rPr>
          <w:rFonts w:ascii="Times New Roman" w:hAnsi="Times New Roman" w:cs="Times New Roman"/>
          <w:b/>
          <w:sz w:val="24"/>
          <w:szCs w:val="24"/>
        </w:rPr>
        <w:t xml:space="preserve">, s obzirom da je od prestanka obnašanja </w:t>
      </w:r>
      <w:r w:rsidR="00642817" w:rsidRPr="00413FF0">
        <w:rPr>
          <w:rFonts w:ascii="Times New Roman" w:hAnsi="Times New Roman" w:cs="Times New Roman"/>
          <w:b/>
          <w:sz w:val="24"/>
          <w:szCs w:val="24"/>
        </w:rPr>
        <w:t xml:space="preserve">dužnosti </w:t>
      </w:r>
      <w:r w:rsidRPr="00413FF0">
        <w:rPr>
          <w:rFonts w:ascii="Times New Roman" w:hAnsi="Times New Roman" w:cs="Times New Roman"/>
          <w:b/>
          <w:sz w:val="24"/>
          <w:szCs w:val="24"/>
        </w:rPr>
        <w:t>predsjednika</w:t>
      </w:r>
      <w:r w:rsidRPr="00413FF0">
        <w:rPr>
          <w:rFonts w:ascii="Times New Roman" w:hAnsi="Times New Roman" w:cs="Times New Roman"/>
          <w:b/>
          <w:sz w:val="24"/>
          <w:szCs w:val="24"/>
        </w:rPr>
        <w:t xml:space="preserve"> </w:t>
      </w:r>
      <w:r w:rsidR="00F25B95" w:rsidRPr="00413FF0">
        <w:rPr>
          <w:rFonts w:ascii="Times New Roman" w:hAnsi="Times New Roman" w:cs="Times New Roman"/>
          <w:b/>
          <w:sz w:val="24"/>
          <w:szCs w:val="24"/>
        </w:rPr>
        <w:t xml:space="preserve">Uprave trgovačkog društva JANAF d.d. proteklo više od dvanaest mjeseci. </w:t>
      </w:r>
      <w:r>
        <w:rPr>
          <w:rFonts w:ascii="Times New Roman" w:hAnsi="Times New Roman" w:cs="Times New Roman"/>
          <w:b/>
          <w:sz w:val="24"/>
          <w:szCs w:val="24"/>
        </w:rPr>
        <w:t xml:space="preserve">  </w:t>
      </w:r>
    </w:p>
    <w:p w14:paraId="20B37275" w14:textId="77777777" w:rsidR="009E2A7E" w:rsidRDefault="009E2A7E" w:rsidP="00D21C02">
      <w:pPr>
        <w:autoSpaceDE w:val="0"/>
        <w:autoSpaceDN w:val="0"/>
        <w:adjustRightInd w:val="0"/>
        <w:spacing w:after="0"/>
        <w:ind w:firstLine="708"/>
        <w:jc w:val="both"/>
        <w:rPr>
          <w:rFonts w:ascii="Times New Roman" w:hAnsi="Times New Roman" w:cs="Times New Roman"/>
          <w:b/>
          <w:sz w:val="24"/>
          <w:szCs w:val="24"/>
        </w:rPr>
      </w:pPr>
    </w:p>
    <w:p w14:paraId="5E3B0F6A" w14:textId="5F321DF0" w:rsidR="00D21C02" w:rsidRPr="00413FF0" w:rsidRDefault="00D21C02" w:rsidP="00D21C02">
      <w:pPr>
        <w:autoSpaceDE w:val="0"/>
        <w:autoSpaceDN w:val="0"/>
        <w:adjustRightInd w:val="0"/>
        <w:spacing w:after="0"/>
        <w:ind w:firstLine="708"/>
        <w:jc w:val="both"/>
        <w:rPr>
          <w:rFonts w:ascii="Times New Roman" w:hAnsi="Times New Roman" w:cs="Times New Roman"/>
          <w:b/>
          <w:bCs/>
          <w:sz w:val="24"/>
          <w:szCs w:val="24"/>
        </w:rPr>
      </w:pPr>
      <w:r w:rsidRPr="00413FF0">
        <w:rPr>
          <w:rFonts w:ascii="Times New Roman" w:hAnsi="Times New Roman" w:cs="Times New Roman"/>
          <w:b/>
          <w:sz w:val="24"/>
          <w:szCs w:val="24"/>
        </w:rPr>
        <w:t xml:space="preserve">III. </w:t>
      </w:r>
      <w:r w:rsidRPr="00413FF0">
        <w:rPr>
          <w:rFonts w:ascii="Times New Roman" w:eastAsia="Calibri" w:hAnsi="Times New Roman" w:cs="Times New Roman"/>
          <w:b/>
          <w:sz w:val="24"/>
          <w:szCs w:val="24"/>
        </w:rPr>
        <w:t xml:space="preserve">Na temelju članka 17. stavka 5. ZSSI/11-a predmet će se dostaviti nadležnom državnom odvjetništvu na daljnje postupanje radi pokretanja postupka utvrđenja </w:t>
      </w:r>
      <w:proofErr w:type="spellStart"/>
      <w:r w:rsidRPr="00413FF0">
        <w:rPr>
          <w:rFonts w:ascii="Times New Roman" w:eastAsia="Calibri" w:hAnsi="Times New Roman" w:cs="Times New Roman"/>
          <w:b/>
          <w:sz w:val="24"/>
          <w:szCs w:val="24"/>
        </w:rPr>
        <w:t>ništetnosti</w:t>
      </w:r>
      <w:proofErr w:type="spellEnd"/>
      <w:r w:rsidRPr="00413FF0">
        <w:rPr>
          <w:rFonts w:ascii="Times New Roman" w:eastAsia="Calibri" w:hAnsi="Times New Roman" w:cs="Times New Roman"/>
          <w:b/>
          <w:sz w:val="24"/>
          <w:szCs w:val="24"/>
        </w:rPr>
        <w:t xml:space="preserve"> pravnih poslova iz točke I. izreke.  </w:t>
      </w:r>
    </w:p>
    <w:p w14:paraId="7034F7A4" w14:textId="15F6A197" w:rsidR="00DC46DF" w:rsidRPr="00413FF0" w:rsidRDefault="00DC46DF" w:rsidP="00401DF1">
      <w:pPr>
        <w:autoSpaceDE w:val="0"/>
        <w:autoSpaceDN w:val="0"/>
        <w:adjustRightInd w:val="0"/>
        <w:spacing w:before="240" w:after="0"/>
        <w:jc w:val="center"/>
        <w:rPr>
          <w:rFonts w:ascii="Times New Roman" w:hAnsi="Times New Roman" w:cs="Times New Roman"/>
          <w:bCs/>
          <w:color w:val="000000"/>
          <w:sz w:val="24"/>
          <w:szCs w:val="24"/>
        </w:rPr>
      </w:pPr>
      <w:r w:rsidRPr="00413FF0">
        <w:rPr>
          <w:rFonts w:ascii="Times New Roman" w:hAnsi="Times New Roman" w:cs="Times New Roman"/>
          <w:bCs/>
          <w:color w:val="000000"/>
          <w:sz w:val="24"/>
          <w:szCs w:val="24"/>
        </w:rPr>
        <w:lastRenderedPageBreak/>
        <w:t>Obrazloženje</w:t>
      </w:r>
    </w:p>
    <w:p w14:paraId="3ADA88D2" w14:textId="77777777" w:rsidR="00302F0E" w:rsidRPr="00413FF0" w:rsidRDefault="00302F0E" w:rsidP="009E2A7E">
      <w:pPr>
        <w:autoSpaceDE w:val="0"/>
        <w:autoSpaceDN w:val="0"/>
        <w:adjustRightInd w:val="0"/>
        <w:spacing w:before="240" w:after="0"/>
        <w:ind w:right="-2" w:firstLine="708"/>
        <w:jc w:val="both"/>
        <w:rPr>
          <w:rFonts w:ascii="Times New Roman" w:eastAsia="Times New Roman" w:hAnsi="Times New Roman" w:cs="Times New Roman"/>
          <w:color w:val="000000" w:themeColor="text1"/>
          <w:sz w:val="24"/>
          <w:szCs w:val="24"/>
          <w:lang w:eastAsia="hr-HR"/>
        </w:rPr>
      </w:pPr>
      <w:r w:rsidRPr="00413FF0">
        <w:rPr>
          <w:rFonts w:ascii="Times New Roman" w:hAnsi="Times New Roman" w:cs="Times New Roman"/>
          <w:color w:val="000000" w:themeColor="text1"/>
          <w:sz w:val="24"/>
          <w:szCs w:val="24"/>
        </w:rPr>
        <w:t>Člankom 60. Zakona o sprječavanju sukoba interesa („Narodne novine“, broj 143/21., u daljnjem tekstu: ZSSI/21</w:t>
      </w:r>
      <w:r w:rsidRPr="00413FF0">
        <w:rPr>
          <w:rFonts w:ascii="Times New Roman" w:hAnsi="Times New Roman" w:cs="Times New Roman"/>
          <w:color w:val="000000" w:themeColor="text1"/>
          <w:sz w:val="24"/>
          <w:szCs w:val="24"/>
          <w:shd w:val="clear" w:color="auto" w:fill="FFFFFF"/>
        </w:rPr>
        <w:t xml:space="preserve">), koji je stupio na snagu 25. prosinca 2021., propisano je da će se postupci započeti prije stupanja na snagu toga Zakona dovršiti prema odredbama ZSSI/11-a.  </w:t>
      </w:r>
    </w:p>
    <w:p w14:paraId="78143099" w14:textId="5B1DB34E" w:rsidR="00302F0E" w:rsidRPr="00413FF0" w:rsidRDefault="00302F0E" w:rsidP="009E2A7E">
      <w:pPr>
        <w:autoSpaceDE w:val="0"/>
        <w:autoSpaceDN w:val="0"/>
        <w:adjustRightInd w:val="0"/>
        <w:spacing w:before="240" w:after="0"/>
        <w:ind w:right="-2"/>
        <w:jc w:val="both"/>
        <w:rPr>
          <w:rFonts w:ascii="Times New Roman" w:hAnsi="Times New Roman" w:cs="Times New Roman"/>
          <w:color w:val="000000" w:themeColor="text1"/>
          <w:sz w:val="24"/>
          <w:szCs w:val="24"/>
          <w:shd w:val="clear" w:color="auto" w:fill="FFFFFF"/>
        </w:rPr>
      </w:pPr>
      <w:r w:rsidRPr="00413FF0">
        <w:rPr>
          <w:rFonts w:ascii="Times New Roman" w:eastAsia="Times New Roman" w:hAnsi="Times New Roman" w:cs="Times New Roman"/>
          <w:color w:val="000000" w:themeColor="text1"/>
          <w:sz w:val="24"/>
          <w:szCs w:val="24"/>
          <w:lang w:eastAsia="hr-HR"/>
        </w:rPr>
        <w:tab/>
      </w:r>
      <w:r w:rsidR="009E2A7E">
        <w:rPr>
          <w:rFonts w:ascii="Times New Roman" w:eastAsia="Times New Roman" w:hAnsi="Times New Roman" w:cs="Times New Roman"/>
          <w:color w:val="000000" w:themeColor="text1"/>
          <w:sz w:val="24"/>
          <w:szCs w:val="24"/>
          <w:lang w:eastAsia="hr-HR"/>
        </w:rPr>
        <w:t>S</w:t>
      </w:r>
      <w:r w:rsidRPr="00413FF0">
        <w:rPr>
          <w:rFonts w:ascii="Times New Roman" w:eastAsia="Times New Roman" w:hAnsi="Times New Roman" w:cs="Times New Roman"/>
          <w:color w:val="000000" w:themeColor="text1"/>
          <w:sz w:val="24"/>
          <w:szCs w:val="24"/>
          <w:lang w:eastAsia="hr-HR"/>
        </w:rPr>
        <w:t xml:space="preserve"> obzirom da je p</w:t>
      </w:r>
      <w:r w:rsidRPr="00413FF0">
        <w:rPr>
          <w:rFonts w:ascii="Times New Roman" w:hAnsi="Times New Roman" w:cs="Times New Roman"/>
          <w:color w:val="000000" w:themeColor="text1"/>
          <w:sz w:val="24"/>
          <w:szCs w:val="24"/>
          <w:shd w:val="clear" w:color="auto" w:fill="FFFFFF"/>
        </w:rPr>
        <w:t xml:space="preserve">redmet P-85/21 </w:t>
      </w:r>
      <w:r w:rsidR="00C04282" w:rsidRPr="00413FF0">
        <w:rPr>
          <w:rFonts w:ascii="Times New Roman" w:hAnsi="Times New Roman" w:cs="Times New Roman"/>
          <w:color w:val="000000" w:themeColor="text1"/>
          <w:sz w:val="24"/>
          <w:szCs w:val="24"/>
          <w:shd w:val="clear" w:color="auto" w:fill="FFFFFF"/>
        </w:rPr>
        <w:t xml:space="preserve">formiran </w:t>
      </w:r>
      <w:r w:rsidRPr="00413FF0">
        <w:rPr>
          <w:rFonts w:ascii="Times New Roman" w:hAnsi="Times New Roman" w:cs="Times New Roman"/>
          <w:color w:val="000000" w:themeColor="text1"/>
          <w:sz w:val="24"/>
          <w:szCs w:val="24"/>
          <w:shd w:val="clear" w:color="auto" w:fill="FFFFFF"/>
        </w:rPr>
        <w:t xml:space="preserve">prije stupanja </w:t>
      </w:r>
      <w:r w:rsidRPr="00413FF0">
        <w:rPr>
          <w:rFonts w:ascii="Times New Roman" w:hAnsi="Times New Roman" w:cs="Times New Roman"/>
          <w:color w:val="000000" w:themeColor="text1"/>
          <w:sz w:val="24"/>
          <w:szCs w:val="24"/>
        </w:rPr>
        <w:t>ZSSI/21-a</w:t>
      </w:r>
      <w:r w:rsidRPr="00413FF0">
        <w:rPr>
          <w:rFonts w:ascii="Times New Roman" w:hAnsi="Times New Roman" w:cs="Times New Roman"/>
          <w:color w:val="000000" w:themeColor="text1"/>
          <w:sz w:val="24"/>
          <w:szCs w:val="24"/>
          <w:shd w:val="clear" w:color="auto" w:fill="FFFFFF"/>
        </w:rPr>
        <w:t xml:space="preserve"> na snagu, isti je dovršen sukladno odredbama ZSSI/11-a.  </w:t>
      </w:r>
    </w:p>
    <w:p w14:paraId="0BF156D9" w14:textId="45E2297A" w:rsidR="00302F0E" w:rsidRPr="00413FF0" w:rsidRDefault="00DC46DF" w:rsidP="009E2A7E">
      <w:pPr>
        <w:autoSpaceDE w:val="0"/>
        <w:autoSpaceDN w:val="0"/>
        <w:adjustRightInd w:val="0"/>
        <w:spacing w:before="240" w:after="0"/>
        <w:ind w:right="-2" w:firstLine="708"/>
        <w:jc w:val="both"/>
        <w:rPr>
          <w:rFonts w:ascii="Times New Roman" w:hAnsi="Times New Roman" w:cs="Times New Roman"/>
          <w:sz w:val="24"/>
          <w:szCs w:val="24"/>
        </w:rPr>
      </w:pPr>
      <w:r w:rsidRPr="00413FF0">
        <w:rPr>
          <w:rFonts w:ascii="Times New Roman" w:hAnsi="Times New Roman" w:cs="Times New Roman"/>
          <w:color w:val="000000"/>
          <w:sz w:val="24"/>
          <w:szCs w:val="24"/>
        </w:rPr>
        <w:t xml:space="preserve">Povjerenstvo je na </w:t>
      </w:r>
      <w:r w:rsidR="00C45DFA" w:rsidRPr="00413FF0">
        <w:rPr>
          <w:rFonts w:ascii="Times New Roman" w:hAnsi="Times New Roman" w:cs="Times New Roman"/>
          <w:color w:val="000000"/>
          <w:sz w:val="24"/>
          <w:szCs w:val="24"/>
        </w:rPr>
        <w:t>1</w:t>
      </w:r>
      <w:r w:rsidR="00302F0E" w:rsidRPr="00413FF0">
        <w:rPr>
          <w:rFonts w:ascii="Times New Roman" w:hAnsi="Times New Roman" w:cs="Times New Roman"/>
          <w:color w:val="000000"/>
          <w:sz w:val="24"/>
          <w:szCs w:val="24"/>
        </w:rPr>
        <w:t>51</w:t>
      </w:r>
      <w:r w:rsidR="00C45DFA" w:rsidRPr="00413FF0">
        <w:rPr>
          <w:rFonts w:ascii="Times New Roman" w:hAnsi="Times New Roman" w:cs="Times New Roman"/>
          <w:color w:val="000000"/>
          <w:sz w:val="24"/>
          <w:szCs w:val="24"/>
        </w:rPr>
        <w:t xml:space="preserve">. sjednici, održanoj </w:t>
      </w:r>
      <w:r w:rsidR="00302F0E" w:rsidRPr="00413FF0">
        <w:rPr>
          <w:rFonts w:ascii="Times New Roman" w:hAnsi="Times New Roman" w:cs="Times New Roman"/>
          <w:color w:val="000000"/>
          <w:sz w:val="24"/>
          <w:szCs w:val="24"/>
        </w:rPr>
        <w:t>10. prosinca</w:t>
      </w:r>
      <w:r w:rsidR="00C45DFA" w:rsidRPr="00413FF0">
        <w:rPr>
          <w:rFonts w:ascii="Times New Roman" w:hAnsi="Times New Roman" w:cs="Times New Roman"/>
          <w:color w:val="000000"/>
          <w:sz w:val="24"/>
          <w:szCs w:val="24"/>
        </w:rPr>
        <w:t xml:space="preserve"> 2021</w:t>
      </w:r>
      <w:r w:rsidR="001D1CB5" w:rsidRPr="00413FF0">
        <w:rPr>
          <w:rFonts w:ascii="Times New Roman" w:hAnsi="Times New Roman" w:cs="Times New Roman"/>
          <w:color w:val="000000"/>
          <w:sz w:val="24"/>
          <w:szCs w:val="24"/>
        </w:rPr>
        <w:t>.</w:t>
      </w:r>
      <w:r w:rsidRPr="00413FF0">
        <w:rPr>
          <w:rFonts w:ascii="Times New Roman" w:hAnsi="Times New Roman" w:cs="Times New Roman"/>
          <w:color w:val="000000"/>
          <w:sz w:val="24"/>
          <w:szCs w:val="24"/>
        </w:rPr>
        <w:t xml:space="preserve"> </w:t>
      </w:r>
      <w:r w:rsidR="00302F0E" w:rsidRPr="00413FF0">
        <w:rPr>
          <w:rFonts w:ascii="Times New Roman" w:hAnsi="Times New Roman" w:cs="Times New Roman"/>
          <w:color w:val="000000"/>
          <w:sz w:val="24"/>
          <w:szCs w:val="24"/>
        </w:rPr>
        <w:t xml:space="preserve">pod točkom I. izreke </w:t>
      </w:r>
      <w:r w:rsidRPr="00413FF0">
        <w:rPr>
          <w:rFonts w:ascii="Times New Roman" w:hAnsi="Times New Roman" w:cs="Times New Roman"/>
          <w:color w:val="000000"/>
          <w:sz w:val="24"/>
          <w:szCs w:val="24"/>
        </w:rPr>
        <w:t xml:space="preserve">pokrenulo postupak za odlučivanje o sukobu interesa protiv </w:t>
      </w:r>
      <w:r w:rsidR="00302F0E" w:rsidRPr="00413FF0">
        <w:rPr>
          <w:rFonts w:ascii="Times New Roman" w:eastAsia="Calibri" w:hAnsi="Times New Roman" w:cs="Times New Roman"/>
          <w:sz w:val="24"/>
          <w:szCs w:val="24"/>
        </w:rPr>
        <w:t xml:space="preserve">dužnosnika </w:t>
      </w:r>
      <w:r w:rsidR="00302F0E" w:rsidRPr="00413FF0">
        <w:rPr>
          <w:rFonts w:ascii="Times New Roman" w:hAnsi="Times New Roman" w:cs="Times New Roman"/>
          <w:sz w:val="24"/>
          <w:szCs w:val="24"/>
        </w:rPr>
        <w:t xml:space="preserve">Dragana Kovačevića, predsjednika Uprave trgovačkog društva </w:t>
      </w:r>
      <w:r w:rsidR="00EF4587" w:rsidRPr="00413FF0">
        <w:rPr>
          <w:rFonts w:ascii="Times New Roman" w:hAnsi="Times New Roman" w:cs="Times New Roman"/>
          <w:sz w:val="24"/>
          <w:szCs w:val="24"/>
        </w:rPr>
        <w:t>JANAF</w:t>
      </w:r>
      <w:r w:rsidR="00302F0E" w:rsidRPr="00413FF0">
        <w:rPr>
          <w:rFonts w:ascii="Times New Roman" w:hAnsi="Times New Roman" w:cs="Times New Roman"/>
          <w:sz w:val="24"/>
          <w:szCs w:val="24"/>
        </w:rPr>
        <w:t xml:space="preserve"> d.d. do 25. rujna 2020., zbog moguće povrede članka 7. stavka 1. podstavka c) ZSSI/11-a, koja proizlazi iz diskrecijskog odlučivanja o nastanku poslovnih odnosa između navedenog društva i trgovačkog društva Rašeljke d.o.o., u kojem dužnosnik ima više od 0,5% udjela u vlasništvu (temeljnom kapitalu), nastalih po računima od </w:t>
      </w:r>
      <w:r w:rsidR="00302F0E" w:rsidRPr="00413FF0">
        <w:rPr>
          <w:rFonts w:ascii="Times New Roman" w:hAnsi="Times New Roman" w:cs="Times New Roman"/>
          <w:sz w:val="24"/>
          <w:szCs w:val="24"/>
          <w:lang w:eastAsia="hr-HR" w:bidi="hr-HR"/>
        </w:rPr>
        <w:t xml:space="preserve">10. prosinca 2018. na iznos od 24.175,00 kn, 12. prosinca 2019. na iznos od 24.750,00 kn i 8. travnja 2020. na iznos od 12.375,00 kn, kao i </w:t>
      </w:r>
      <w:r w:rsidR="00302F0E" w:rsidRPr="00413FF0">
        <w:rPr>
          <w:rFonts w:ascii="Times New Roman" w:hAnsi="Times New Roman" w:cs="Times New Roman"/>
          <w:sz w:val="24"/>
          <w:szCs w:val="24"/>
        </w:rPr>
        <w:t xml:space="preserve">radi utvrđivanja predstavljaju li navedeni poslovni odnosi moguću povredu članka 17. stavka 1. ZSSI/11-a. </w:t>
      </w:r>
    </w:p>
    <w:p w14:paraId="1D71BBC3" w14:textId="31ABD849" w:rsidR="00302F0E" w:rsidRPr="00413FF0" w:rsidRDefault="00302F0E" w:rsidP="009E2A7E">
      <w:pPr>
        <w:autoSpaceDE w:val="0"/>
        <w:autoSpaceDN w:val="0"/>
        <w:adjustRightInd w:val="0"/>
        <w:spacing w:before="240" w:after="0"/>
        <w:ind w:firstLine="708"/>
        <w:jc w:val="both"/>
        <w:rPr>
          <w:rFonts w:ascii="Times New Roman" w:hAnsi="Times New Roman" w:cs="Times New Roman"/>
          <w:sz w:val="24"/>
          <w:szCs w:val="24"/>
        </w:rPr>
      </w:pPr>
      <w:r w:rsidRPr="00413FF0">
        <w:rPr>
          <w:rFonts w:ascii="Times New Roman" w:hAnsi="Times New Roman" w:cs="Times New Roman"/>
          <w:color w:val="000000"/>
          <w:sz w:val="24"/>
          <w:szCs w:val="24"/>
        </w:rPr>
        <w:t xml:space="preserve">Pod točkom II. izreke Povjerenstvo </w:t>
      </w:r>
      <w:r w:rsidR="00816DED" w:rsidRPr="00413FF0">
        <w:rPr>
          <w:rFonts w:ascii="Times New Roman" w:hAnsi="Times New Roman" w:cs="Times New Roman"/>
          <w:color w:val="000000"/>
          <w:sz w:val="24"/>
          <w:szCs w:val="24"/>
        </w:rPr>
        <w:t xml:space="preserve">je </w:t>
      </w:r>
      <w:r w:rsidRPr="00413FF0">
        <w:rPr>
          <w:rFonts w:ascii="Times New Roman" w:hAnsi="Times New Roman" w:cs="Times New Roman"/>
          <w:color w:val="000000"/>
          <w:sz w:val="24"/>
          <w:szCs w:val="24"/>
        </w:rPr>
        <w:t xml:space="preserve">pokrenulo postupak za odlučivanje o sukobu interesa protiv </w:t>
      </w:r>
      <w:r w:rsidRPr="00413FF0">
        <w:rPr>
          <w:rFonts w:ascii="Times New Roman" w:eastAsia="Calibri" w:hAnsi="Times New Roman" w:cs="Times New Roman"/>
          <w:sz w:val="24"/>
          <w:szCs w:val="24"/>
        </w:rPr>
        <w:t xml:space="preserve">dužnosnika </w:t>
      </w:r>
      <w:r w:rsidRPr="00413FF0">
        <w:rPr>
          <w:rFonts w:ascii="Times New Roman" w:hAnsi="Times New Roman" w:cs="Times New Roman"/>
          <w:sz w:val="24"/>
          <w:szCs w:val="24"/>
        </w:rPr>
        <w:t xml:space="preserve">Dragana Kovačevića, predsjednika Uprave trgovačkog društva </w:t>
      </w:r>
      <w:r w:rsidR="00EF4587" w:rsidRPr="00413FF0">
        <w:rPr>
          <w:rFonts w:ascii="Times New Roman" w:hAnsi="Times New Roman" w:cs="Times New Roman"/>
          <w:sz w:val="24"/>
          <w:szCs w:val="24"/>
        </w:rPr>
        <w:t>JANAF</w:t>
      </w:r>
      <w:r w:rsidRPr="00413FF0">
        <w:rPr>
          <w:rFonts w:ascii="Times New Roman" w:hAnsi="Times New Roman" w:cs="Times New Roman"/>
          <w:sz w:val="24"/>
          <w:szCs w:val="24"/>
        </w:rPr>
        <w:t xml:space="preserve"> d.d. do 25. rujna 2020., zbog moguće povrede članka 7. stavka 1. podstavka c) ZSSI</w:t>
      </w:r>
      <w:r w:rsidR="00003D6A" w:rsidRPr="00413FF0">
        <w:rPr>
          <w:rFonts w:ascii="Times New Roman" w:hAnsi="Times New Roman" w:cs="Times New Roman"/>
          <w:sz w:val="24"/>
          <w:szCs w:val="24"/>
        </w:rPr>
        <w:t>/11</w:t>
      </w:r>
      <w:r w:rsidRPr="00413FF0">
        <w:rPr>
          <w:rFonts w:ascii="Times New Roman" w:hAnsi="Times New Roman" w:cs="Times New Roman"/>
          <w:sz w:val="24"/>
          <w:szCs w:val="24"/>
        </w:rPr>
        <w:t xml:space="preserve">-a, koja proizlazi iz diskrecijskog odlučivanja o sponzorstvima udruzi Hrvatski rukometni savez, u kojoj od 21. prosinca 2017. obavlja funkciju člana Upravnog odbora, nastalih odlukama od 27. prosinca 2017., broj 512/2017 na iznos od 1.000.000,00 kn, od 14. siječnja 2019., broj 06/2019 na iznos od 750.000,00 kn, te 13. siječnja 2020., broj 05/2020 na iznos od 2.550.000,00 kn. </w:t>
      </w:r>
    </w:p>
    <w:p w14:paraId="60BC5DCD" w14:textId="32F08500" w:rsidR="00302F0E" w:rsidRPr="00413FF0" w:rsidRDefault="00302F0E" w:rsidP="009E2A7E">
      <w:pPr>
        <w:pStyle w:val="Default"/>
        <w:spacing w:before="240" w:line="276" w:lineRule="auto"/>
        <w:ind w:firstLine="708"/>
        <w:jc w:val="both"/>
        <w:rPr>
          <w:color w:val="auto"/>
        </w:rPr>
      </w:pPr>
      <w:r w:rsidRPr="00413FF0">
        <w:rPr>
          <w:color w:val="auto"/>
        </w:rPr>
        <w:t>Dužnosnik Dragan Kovačević zaprimio je navedenu odluku 11. ožujka 2022., te se na istu u otvorenom zakonskom roku očitovao.</w:t>
      </w:r>
    </w:p>
    <w:p w14:paraId="2FB8A1B5" w14:textId="719535AD" w:rsidR="00D145AF" w:rsidRPr="00413FF0" w:rsidRDefault="00302F0E" w:rsidP="009E2A7E">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413FF0">
        <w:rPr>
          <w:rFonts w:ascii="Times New Roman" w:hAnsi="Times New Roman" w:cs="Times New Roman"/>
          <w:sz w:val="24"/>
          <w:szCs w:val="24"/>
        </w:rPr>
        <w:t>U svom očitovanju dužnosnik navodi</w:t>
      </w:r>
      <w:r w:rsidR="00D145AF" w:rsidRPr="00413FF0">
        <w:rPr>
          <w:rFonts w:ascii="Times New Roman" w:hAnsi="Times New Roman" w:cs="Times New Roman"/>
          <w:sz w:val="24"/>
          <w:szCs w:val="24"/>
        </w:rPr>
        <w:t xml:space="preserve"> da će, neovisno o tome što se ne smatra dužnosnikom u smislu odredbi ZSSI/11-a, dati </w:t>
      </w:r>
      <w:r w:rsidR="00D145AF" w:rsidRPr="00413FF0">
        <w:rPr>
          <w:rFonts w:ascii="Times New Roman" w:hAnsi="Times New Roman" w:cs="Times New Roman"/>
          <w:color w:val="000000"/>
          <w:sz w:val="24"/>
          <w:szCs w:val="24"/>
          <w:lang w:eastAsia="hr-HR" w:bidi="hr-HR"/>
        </w:rPr>
        <w:t xml:space="preserve">objašnjenje kao stručnjak iz područja računovodstva i financija, s obzirom </w:t>
      </w:r>
      <w:r w:rsidR="00816DED" w:rsidRPr="00413FF0">
        <w:rPr>
          <w:rFonts w:ascii="Times New Roman" w:hAnsi="Times New Roman" w:cs="Times New Roman"/>
          <w:color w:val="000000"/>
          <w:sz w:val="24"/>
          <w:szCs w:val="24"/>
          <w:lang w:eastAsia="hr-HR" w:bidi="hr-HR"/>
        </w:rPr>
        <w:t xml:space="preserve">da </w:t>
      </w:r>
      <w:r w:rsidR="00D145AF" w:rsidRPr="00413FF0">
        <w:rPr>
          <w:rFonts w:ascii="Times New Roman" w:hAnsi="Times New Roman" w:cs="Times New Roman"/>
          <w:color w:val="000000"/>
          <w:sz w:val="24"/>
          <w:szCs w:val="24"/>
          <w:lang w:eastAsia="hr-HR" w:bidi="hr-HR"/>
        </w:rPr>
        <w:t>tumačenja Povjerenstva iznesena u odl</w:t>
      </w:r>
      <w:r w:rsidR="00816DED" w:rsidRPr="00413FF0">
        <w:rPr>
          <w:rFonts w:ascii="Times New Roman" w:hAnsi="Times New Roman" w:cs="Times New Roman"/>
          <w:color w:val="000000"/>
          <w:sz w:val="24"/>
          <w:szCs w:val="24"/>
          <w:lang w:eastAsia="hr-HR" w:bidi="hr-HR"/>
        </w:rPr>
        <w:t xml:space="preserve">uci o pokretanju postupka smatra nerazumnima. </w:t>
      </w:r>
    </w:p>
    <w:p w14:paraId="3BC5F4B7" w14:textId="1F47AB71" w:rsidR="00D145AF" w:rsidRPr="00413FF0" w:rsidRDefault="00D145AF" w:rsidP="009E2A7E">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413FF0">
        <w:rPr>
          <w:rFonts w:ascii="Times New Roman" w:hAnsi="Times New Roman" w:cs="Times New Roman"/>
          <w:color w:val="000000"/>
          <w:sz w:val="24"/>
          <w:szCs w:val="24"/>
          <w:lang w:eastAsia="hr-HR" w:bidi="hr-HR"/>
        </w:rPr>
        <w:t xml:space="preserve">Dužnosnik navodi da trgovačko društvo </w:t>
      </w:r>
      <w:r w:rsidR="00EF4587" w:rsidRPr="00413FF0">
        <w:rPr>
          <w:rFonts w:ascii="Times New Roman" w:hAnsi="Times New Roman" w:cs="Times New Roman"/>
          <w:sz w:val="24"/>
          <w:szCs w:val="24"/>
        </w:rPr>
        <w:t>JANAF</w:t>
      </w:r>
      <w:r w:rsidR="00EF4587" w:rsidRPr="00413FF0">
        <w:rPr>
          <w:rFonts w:ascii="Times New Roman" w:eastAsia="Calibri" w:hAnsi="Times New Roman" w:cs="Times New Roman"/>
          <w:sz w:val="24"/>
          <w:szCs w:val="24"/>
        </w:rPr>
        <w:t xml:space="preserve"> </w:t>
      </w:r>
      <w:r w:rsidRPr="00413FF0">
        <w:rPr>
          <w:rFonts w:ascii="Times New Roman" w:eastAsia="Calibri" w:hAnsi="Times New Roman" w:cs="Times New Roman"/>
          <w:sz w:val="24"/>
          <w:szCs w:val="24"/>
        </w:rPr>
        <w:t xml:space="preserve">d.d. nije u </w:t>
      </w:r>
      <w:r w:rsidR="00302F0E" w:rsidRPr="00413FF0">
        <w:rPr>
          <w:rFonts w:ascii="Times New Roman" w:hAnsi="Times New Roman" w:cs="Times New Roman"/>
          <w:color w:val="000000"/>
          <w:sz w:val="24"/>
          <w:szCs w:val="24"/>
          <w:lang w:eastAsia="hr-HR" w:bidi="hr-HR"/>
        </w:rPr>
        <w:t xml:space="preserve">većinskom državnom vlasništvu, </w:t>
      </w:r>
      <w:r w:rsidRPr="00413FF0">
        <w:rPr>
          <w:rFonts w:ascii="Times New Roman" w:hAnsi="Times New Roman" w:cs="Times New Roman"/>
          <w:color w:val="000000"/>
          <w:sz w:val="24"/>
          <w:szCs w:val="24"/>
          <w:lang w:eastAsia="hr-HR" w:bidi="hr-HR"/>
        </w:rPr>
        <w:t>jer Republika Hrvatska ima 14,9% udjela u vlasništvu (temeljnom kapitalu) društva, što je značajno manje od propisanih 50% udjela i jedn</w:t>
      </w:r>
      <w:r w:rsidR="00816DED" w:rsidRPr="00413FF0">
        <w:rPr>
          <w:rFonts w:ascii="Times New Roman" w:hAnsi="Times New Roman" w:cs="Times New Roman"/>
          <w:color w:val="000000"/>
          <w:sz w:val="24"/>
          <w:szCs w:val="24"/>
          <w:lang w:eastAsia="hr-HR" w:bidi="hr-HR"/>
        </w:rPr>
        <w:t>e</w:t>
      </w:r>
      <w:r w:rsidRPr="00413FF0">
        <w:rPr>
          <w:rFonts w:ascii="Times New Roman" w:hAnsi="Times New Roman" w:cs="Times New Roman"/>
          <w:color w:val="000000"/>
          <w:sz w:val="24"/>
          <w:szCs w:val="24"/>
          <w:lang w:eastAsia="hr-HR" w:bidi="hr-HR"/>
        </w:rPr>
        <w:t xml:space="preserve"> dionic</w:t>
      </w:r>
      <w:r w:rsidR="00816DED" w:rsidRPr="00413FF0">
        <w:rPr>
          <w:rFonts w:ascii="Times New Roman" w:hAnsi="Times New Roman" w:cs="Times New Roman"/>
          <w:color w:val="000000"/>
          <w:sz w:val="24"/>
          <w:szCs w:val="24"/>
          <w:lang w:eastAsia="hr-HR" w:bidi="hr-HR"/>
        </w:rPr>
        <w:t>e</w:t>
      </w:r>
      <w:r w:rsidRPr="00413FF0">
        <w:rPr>
          <w:rFonts w:ascii="Times New Roman" w:hAnsi="Times New Roman" w:cs="Times New Roman"/>
          <w:color w:val="000000"/>
          <w:sz w:val="24"/>
          <w:szCs w:val="24"/>
          <w:lang w:eastAsia="hr-HR" w:bidi="hr-HR"/>
        </w:rPr>
        <w:t xml:space="preserve"> u vlasništvu. Iznosi da bi tumačenje kako su dionice u vlasništvu Hrvatskog zavoda za </w:t>
      </w:r>
      <w:r w:rsidRPr="00413FF0">
        <w:rPr>
          <w:rFonts w:ascii="Times New Roman" w:hAnsi="Times New Roman" w:cs="Times New Roman"/>
          <w:color w:val="000000"/>
          <w:sz w:val="24"/>
          <w:szCs w:val="24"/>
          <w:lang w:eastAsia="hr-HR" w:bidi="hr-HR"/>
        </w:rPr>
        <w:lastRenderedPageBreak/>
        <w:t xml:space="preserve">mirovinsko osiguranje </w:t>
      </w:r>
      <w:r w:rsidR="00302F0E" w:rsidRPr="00413FF0">
        <w:rPr>
          <w:rFonts w:ascii="Times New Roman" w:hAnsi="Times New Roman" w:cs="Times New Roman"/>
          <w:color w:val="000000"/>
          <w:sz w:val="24"/>
          <w:szCs w:val="24"/>
          <w:lang w:eastAsia="hr-HR" w:bidi="hr-HR"/>
        </w:rPr>
        <w:t xml:space="preserve">državno </w:t>
      </w:r>
      <w:r w:rsidRPr="00413FF0">
        <w:rPr>
          <w:rFonts w:ascii="Times New Roman" w:hAnsi="Times New Roman" w:cs="Times New Roman"/>
          <w:color w:val="000000"/>
          <w:sz w:val="24"/>
          <w:szCs w:val="24"/>
          <w:lang w:eastAsia="hr-HR" w:bidi="hr-HR"/>
        </w:rPr>
        <w:t xml:space="preserve">(u daljnjem tekstu: HZMO) </w:t>
      </w:r>
      <w:r w:rsidR="00816DED" w:rsidRPr="00413FF0">
        <w:rPr>
          <w:rFonts w:ascii="Times New Roman" w:hAnsi="Times New Roman" w:cs="Times New Roman"/>
          <w:color w:val="000000"/>
          <w:sz w:val="24"/>
          <w:szCs w:val="24"/>
          <w:lang w:eastAsia="hr-HR" w:bidi="hr-HR"/>
        </w:rPr>
        <w:t xml:space="preserve">državno </w:t>
      </w:r>
      <w:r w:rsidR="00302F0E" w:rsidRPr="00413FF0">
        <w:rPr>
          <w:rFonts w:ascii="Times New Roman" w:hAnsi="Times New Roman" w:cs="Times New Roman"/>
          <w:color w:val="000000"/>
          <w:sz w:val="24"/>
          <w:szCs w:val="24"/>
          <w:lang w:eastAsia="hr-HR" w:bidi="hr-HR"/>
        </w:rPr>
        <w:t>vlasništvo</w:t>
      </w:r>
      <w:r w:rsidRPr="00413FF0">
        <w:rPr>
          <w:rFonts w:ascii="Times New Roman" w:hAnsi="Times New Roman" w:cs="Times New Roman"/>
          <w:color w:val="000000"/>
          <w:sz w:val="24"/>
          <w:szCs w:val="24"/>
          <w:lang w:eastAsia="hr-HR" w:bidi="hr-HR"/>
        </w:rPr>
        <w:t xml:space="preserve"> bilo</w:t>
      </w:r>
      <w:r w:rsidR="00302F0E" w:rsidRPr="00413FF0">
        <w:rPr>
          <w:rFonts w:ascii="Times New Roman" w:hAnsi="Times New Roman" w:cs="Times New Roman"/>
          <w:color w:val="000000"/>
          <w:sz w:val="24"/>
          <w:szCs w:val="24"/>
          <w:lang w:eastAsia="hr-HR" w:bidi="hr-HR"/>
        </w:rPr>
        <w:t xml:space="preserve"> </w:t>
      </w:r>
      <w:r w:rsidRPr="00413FF0">
        <w:rPr>
          <w:rFonts w:ascii="Times New Roman" w:hAnsi="Times New Roman" w:cs="Times New Roman"/>
          <w:color w:val="000000"/>
          <w:sz w:val="24"/>
          <w:szCs w:val="24"/>
          <w:lang w:eastAsia="hr-HR" w:bidi="hr-HR"/>
        </w:rPr>
        <w:t>opasan</w:t>
      </w:r>
      <w:r w:rsidR="00302F0E" w:rsidRPr="00413FF0">
        <w:rPr>
          <w:rFonts w:ascii="Times New Roman" w:hAnsi="Times New Roman" w:cs="Times New Roman"/>
          <w:color w:val="000000"/>
          <w:sz w:val="24"/>
          <w:szCs w:val="24"/>
          <w:lang w:eastAsia="hr-HR" w:bidi="hr-HR"/>
        </w:rPr>
        <w:t xml:space="preserve"> presedan</w:t>
      </w:r>
      <w:r w:rsidRPr="00413FF0">
        <w:rPr>
          <w:rFonts w:ascii="Times New Roman" w:hAnsi="Times New Roman" w:cs="Times New Roman"/>
          <w:color w:val="000000"/>
          <w:sz w:val="24"/>
          <w:szCs w:val="24"/>
          <w:lang w:eastAsia="hr-HR" w:bidi="hr-HR"/>
        </w:rPr>
        <w:t xml:space="preserve">, s obzirom da bi se moglo postaviti pitanje </w:t>
      </w:r>
      <w:r w:rsidR="00302F0E" w:rsidRPr="00413FF0">
        <w:rPr>
          <w:rFonts w:ascii="Times New Roman" w:hAnsi="Times New Roman" w:cs="Times New Roman"/>
          <w:color w:val="000000"/>
          <w:sz w:val="24"/>
          <w:szCs w:val="24"/>
          <w:lang w:eastAsia="hr-HR" w:bidi="hr-HR"/>
        </w:rPr>
        <w:t>čije je vlasništvo koje proizlazi iz vlasništva fonda i njegovih osiguranika.</w:t>
      </w:r>
      <w:r w:rsidRPr="00413FF0">
        <w:rPr>
          <w:rFonts w:ascii="Times New Roman" w:hAnsi="Times New Roman" w:cs="Times New Roman"/>
          <w:color w:val="000000"/>
          <w:sz w:val="24"/>
          <w:szCs w:val="24"/>
          <w:lang w:eastAsia="hr-HR" w:bidi="hr-HR"/>
        </w:rPr>
        <w:t xml:space="preserve">  Nadalje navodi da je Povjerenstvo </w:t>
      </w:r>
      <w:r w:rsidR="00302F0E" w:rsidRPr="00413FF0">
        <w:rPr>
          <w:rFonts w:ascii="Times New Roman" w:hAnsi="Times New Roman" w:cs="Times New Roman"/>
          <w:color w:val="000000"/>
          <w:sz w:val="24"/>
          <w:szCs w:val="24"/>
          <w:lang w:eastAsia="hr-HR" w:bidi="hr-HR"/>
        </w:rPr>
        <w:t xml:space="preserve">sebi dalo za pravo da utvrđuje što je imovina Republike Hrvatske, a što je vlasništvo nad dionicama, </w:t>
      </w:r>
      <w:r w:rsidRPr="00413FF0">
        <w:rPr>
          <w:rFonts w:ascii="Times New Roman" w:hAnsi="Times New Roman" w:cs="Times New Roman"/>
          <w:color w:val="000000"/>
          <w:sz w:val="24"/>
          <w:szCs w:val="24"/>
          <w:lang w:eastAsia="hr-HR" w:bidi="hr-HR"/>
        </w:rPr>
        <w:t>čime je</w:t>
      </w:r>
      <w:r w:rsidR="00302F0E" w:rsidRPr="00413FF0">
        <w:rPr>
          <w:rFonts w:ascii="Times New Roman" w:hAnsi="Times New Roman" w:cs="Times New Roman"/>
          <w:color w:val="000000"/>
          <w:sz w:val="24"/>
          <w:szCs w:val="24"/>
          <w:lang w:eastAsia="hr-HR" w:bidi="hr-HR"/>
        </w:rPr>
        <w:t xml:space="preserve"> </w:t>
      </w:r>
      <w:r w:rsidRPr="00413FF0">
        <w:rPr>
          <w:rFonts w:ascii="Times New Roman" w:hAnsi="Times New Roman" w:cs="Times New Roman"/>
          <w:color w:val="000000"/>
          <w:sz w:val="24"/>
          <w:szCs w:val="24"/>
          <w:lang w:eastAsia="hr-HR" w:bidi="hr-HR"/>
        </w:rPr>
        <w:t xml:space="preserve">pomiješalo značenje ta dva pojma te napominje da se </w:t>
      </w:r>
      <w:r w:rsidR="00302F0E" w:rsidRPr="00413FF0">
        <w:rPr>
          <w:rFonts w:ascii="Times New Roman" w:hAnsi="Times New Roman" w:cs="Times New Roman"/>
          <w:color w:val="000000"/>
          <w:sz w:val="24"/>
          <w:szCs w:val="24"/>
          <w:lang w:eastAsia="hr-HR" w:bidi="hr-HR"/>
        </w:rPr>
        <w:t xml:space="preserve">imovina vodi u </w:t>
      </w:r>
      <w:r w:rsidR="00302F0E" w:rsidRPr="00413FF0">
        <w:rPr>
          <w:rFonts w:ascii="Times New Roman" w:hAnsi="Times New Roman" w:cs="Times New Roman"/>
          <w:iCs/>
          <w:color w:val="000000"/>
          <w:sz w:val="24"/>
          <w:szCs w:val="24"/>
          <w:lang w:eastAsia="hr-HR" w:bidi="hr-HR"/>
        </w:rPr>
        <w:t>aktivi bilance,</w:t>
      </w:r>
      <w:r w:rsidRPr="00413FF0">
        <w:rPr>
          <w:rFonts w:ascii="Times New Roman" w:hAnsi="Times New Roman" w:cs="Times New Roman"/>
          <w:color w:val="000000"/>
          <w:sz w:val="24"/>
          <w:szCs w:val="24"/>
          <w:lang w:eastAsia="hr-HR" w:bidi="hr-HR"/>
        </w:rPr>
        <w:t xml:space="preserve"> dok je </w:t>
      </w:r>
      <w:r w:rsidR="00302F0E" w:rsidRPr="00413FF0">
        <w:rPr>
          <w:rFonts w:ascii="Times New Roman" w:hAnsi="Times New Roman" w:cs="Times New Roman"/>
          <w:color w:val="000000"/>
          <w:sz w:val="24"/>
          <w:szCs w:val="24"/>
          <w:lang w:eastAsia="hr-HR" w:bidi="hr-HR"/>
        </w:rPr>
        <w:t xml:space="preserve">vlasništvo nad dionicama u kapitalu poduzeća i predstavlja </w:t>
      </w:r>
      <w:r w:rsidR="00302F0E" w:rsidRPr="00413FF0">
        <w:rPr>
          <w:rFonts w:ascii="Times New Roman" w:hAnsi="Times New Roman" w:cs="Times New Roman"/>
          <w:iCs/>
          <w:color w:val="000000"/>
          <w:sz w:val="24"/>
          <w:szCs w:val="24"/>
          <w:lang w:eastAsia="hr-HR" w:bidi="hr-HR"/>
        </w:rPr>
        <w:t>pasivu bilance</w:t>
      </w:r>
      <w:r w:rsidRPr="00413FF0">
        <w:rPr>
          <w:rFonts w:ascii="Times New Roman" w:hAnsi="Times New Roman" w:cs="Times New Roman"/>
          <w:color w:val="000000"/>
          <w:sz w:val="24"/>
          <w:szCs w:val="24"/>
          <w:lang w:eastAsia="hr-HR" w:bidi="hr-HR"/>
        </w:rPr>
        <w:t>.</w:t>
      </w:r>
    </w:p>
    <w:p w14:paraId="0D74640E" w14:textId="5952F78B" w:rsidR="00302F0E" w:rsidRPr="00413FF0" w:rsidRDefault="00D145AF" w:rsidP="009E2A7E">
      <w:pPr>
        <w:autoSpaceDE w:val="0"/>
        <w:autoSpaceDN w:val="0"/>
        <w:adjustRightInd w:val="0"/>
        <w:spacing w:before="240" w:after="0"/>
        <w:ind w:firstLine="708"/>
        <w:jc w:val="both"/>
        <w:rPr>
          <w:rFonts w:ascii="Times New Roman" w:eastAsia="Calibri" w:hAnsi="Times New Roman" w:cs="Times New Roman"/>
          <w:sz w:val="24"/>
          <w:szCs w:val="24"/>
        </w:rPr>
      </w:pPr>
      <w:r w:rsidRPr="00413FF0">
        <w:rPr>
          <w:rFonts w:ascii="Times New Roman" w:hAnsi="Times New Roman" w:cs="Times New Roman"/>
          <w:color w:val="000000"/>
          <w:sz w:val="24"/>
          <w:szCs w:val="24"/>
          <w:lang w:eastAsia="hr-HR" w:bidi="hr-HR"/>
        </w:rPr>
        <w:t xml:space="preserve">Također iznosi kako je </w:t>
      </w:r>
      <w:r w:rsidR="00302F0E" w:rsidRPr="00413FF0">
        <w:rPr>
          <w:rFonts w:ascii="Times New Roman" w:hAnsi="Times New Roman" w:cs="Times New Roman"/>
          <w:color w:val="000000"/>
          <w:sz w:val="24"/>
          <w:szCs w:val="24"/>
          <w:lang w:eastAsia="hr-HR" w:bidi="hr-HR"/>
        </w:rPr>
        <w:t xml:space="preserve">iz strukture dioničara </w:t>
      </w:r>
      <w:r w:rsidRPr="00413FF0">
        <w:rPr>
          <w:rFonts w:ascii="Times New Roman" w:hAnsi="Times New Roman" w:cs="Times New Roman"/>
          <w:color w:val="000000"/>
          <w:sz w:val="24"/>
          <w:szCs w:val="24"/>
          <w:lang w:eastAsia="hr-HR" w:bidi="hr-HR"/>
        </w:rPr>
        <w:t xml:space="preserve">trgovačkog društva </w:t>
      </w:r>
      <w:r w:rsidR="00EF4587" w:rsidRPr="00413FF0">
        <w:rPr>
          <w:rFonts w:ascii="Times New Roman" w:eastAsia="Calibri" w:hAnsi="Times New Roman" w:cs="Times New Roman"/>
          <w:sz w:val="24"/>
          <w:szCs w:val="24"/>
        </w:rPr>
        <w:t>JANAF</w:t>
      </w:r>
      <w:r w:rsidRPr="00413FF0">
        <w:rPr>
          <w:rFonts w:ascii="Times New Roman" w:eastAsia="Calibri" w:hAnsi="Times New Roman" w:cs="Times New Roman"/>
          <w:sz w:val="24"/>
          <w:szCs w:val="24"/>
        </w:rPr>
        <w:t xml:space="preserve"> d.d. razvidna </w:t>
      </w:r>
      <w:r w:rsidR="00302F0E" w:rsidRPr="00413FF0">
        <w:rPr>
          <w:rFonts w:ascii="Times New Roman" w:hAnsi="Times New Roman" w:cs="Times New Roman"/>
          <w:color w:val="000000"/>
          <w:sz w:val="24"/>
          <w:szCs w:val="24"/>
          <w:lang w:eastAsia="hr-HR" w:bidi="hr-HR"/>
        </w:rPr>
        <w:t xml:space="preserve">vlasnička struktura, </w:t>
      </w:r>
      <w:r w:rsidRPr="00413FF0">
        <w:rPr>
          <w:rFonts w:ascii="Times New Roman" w:hAnsi="Times New Roman" w:cs="Times New Roman"/>
          <w:color w:val="000000"/>
          <w:sz w:val="24"/>
          <w:szCs w:val="24"/>
          <w:lang w:eastAsia="hr-HR" w:bidi="hr-HR"/>
        </w:rPr>
        <w:t xml:space="preserve">iz koje proizlazi da </w:t>
      </w:r>
      <w:r w:rsidR="00302F0E" w:rsidRPr="00413FF0">
        <w:rPr>
          <w:rFonts w:ascii="Times New Roman" w:hAnsi="Times New Roman" w:cs="Times New Roman"/>
          <w:color w:val="000000"/>
          <w:sz w:val="24"/>
          <w:szCs w:val="24"/>
          <w:lang w:eastAsia="hr-HR" w:bidi="hr-HR"/>
        </w:rPr>
        <w:t xml:space="preserve">HZMO daje punomoć za glasanje na Skupštini </w:t>
      </w:r>
      <w:r w:rsidRPr="00413FF0">
        <w:rPr>
          <w:rFonts w:ascii="Times New Roman" w:hAnsi="Times New Roman" w:cs="Times New Roman"/>
          <w:color w:val="000000"/>
          <w:sz w:val="24"/>
          <w:szCs w:val="24"/>
          <w:lang w:eastAsia="hr-HR" w:bidi="hr-HR"/>
        </w:rPr>
        <w:t>te</w:t>
      </w:r>
      <w:r w:rsidR="00302F0E" w:rsidRPr="00413FF0">
        <w:rPr>
          <w:rFonts w:ascii="Times New Roman" w:hAnsi="Times New Roman" w:cs="Times New Roman"/>
          <w:color w:val="000000"/>
          <w:sz w:val="24"/>
          <w:szCs w:val="24"/>
          <w:lang w:eastAsia="hr-HR" w:bidi="hr-HR"/>
        </w:rPr>
        <w:t xml:space="preserve"> punomoć Ministarstvu </w:t>
      </w:r>
      <w:r w:rsidRPr="00413FF0">
        <w:rPr>
          <w:rFonts w:ascii="Times New Roman" w:hAnsi="Times New Roman" w:cs="Times New Roman"/>
          <w:color w:val="000000"/>
          <w:sz w:val="24"/>
          <w:szCs w:val="24"/>
          <w:lang w:eastAsia="hr-HR" w:bidi="hr-HR"/>
        </w:rPr>
        <w:t xml:space="preserve">državne </w:t>
      </w:r>
      <w:r w:rsidR="00302F0E" w:rsidRPr="00413FF0">
        <w:rPr>
          <w:rFonts w:ascii="Times New Roman" w:hAnsi="Times New Roman" w:cs="Times New Roman"/>
          <w:color w:val="000000"/>
          <w:sz w:val="24"/>
          <w:szCs w:val="24"/>
          <w:lang w:eastAsia="hr-HR" w:bidi="hr-HR"/>
        </w:rPr>
        <w:t xml:space="preserve">imovine da upravlja s dionicama HZMO-a, ali </w:t>
      </w:r>
      <w:r w:rsidRPr="00413FF0">
        <w:rPr>
          <w:rFonts w:ascii="Times New Roman" w:hAnsi="Times New Roman" w:cs="Times New Roman"/>
          <w:color w:val="000000"/>
          <w:sz w:val="24"/>
          <w:szCs w:val="24"/>
          <w:lang w:eastAsia="hr-HR" w:bidi="hr-HR"/>
        </w:rPr>
        <w:t>da se ne radi o prijenosu vlasništva</w:t>
      </w:r>
      <w:r w:rsidR="004A7943" w:rsidRPr="00413FF0">
        <w:rPr>
          <w:rFonts w:ascii="Times New Roman" w:hAnsi="Times New Roman" w:cs="Times New Roman"/>
          <w:color w:val="000000"/>
          <w:sz w:val="24"/>
          <w:szCs w:val="24"/>
          <w:lang w:eastAsia="hr-HR" w:bidi="hr-HR"/>
        </w:rPr>
        <w:t xml:space="preserve">, što potvrđuje situacija isplate dividende sukladno odluci Skupštine trgovačkog društva, koja se isplaćuje vlasnicima dionica, slijedom čega se </w:t>
      </w:r>
      <w:r w:rsidR="00302F0E" w:rsidRPr="00413FF0">
        <w:rPr>
          <w:rFonts w:ascii="Times New Roman" w:hAnsi="Times New Roman" w:cs="Times New Roman"/>
          <w:color w:val="000000"/>
          <w:sz w:val="24"/>
          <w:szCs w:val="24"/>
          <w:lang w:eastAsia="hr-HR" w:bidi="hr-HR"/>
        </w:rPr>
        <w:t>u državni proračun uplaćuje 14,9% od iznosa dividende</w:t>
      </w:r>
      <w:r w:rsidR="004A7943" w:rsidRPr="00413FF0">
        <w:rPr>
          <w:rFonts w:ascii="Times New Roman" w:hAnsi="Times New Roman" w:cs="Times New Roman"/>
          <w:color w:val="000000"/>
          <w:sz w:val="24"/>
          <w:szCs w:val="24"/>
          <w:lang w:eastAsia="hr-HR" w:bidi="hr-HR"/>
        </w:rPr>
        <w:t xml:space="preserve">, odnosno udio koji je razmjeran vlasničkom udjelu </w:t>
      </w:r>
      <w:r w:rsidR="00302F0E" w:rsidRPr="00413FF0">
        <w:rPr>
          <w:rFonts w:ascii="Times New Roman" w:hAnsi="Times New Roman" w:cs="Times New Roman"/>
          <w:color w:val="000000"/>
          <w:sz w:val="24"/>
          <w:szCs w:val="24"/>
          <w:lang w:eastAsia="hr-HR" w:bidi="hr-HR"/>
        </w:rPr>
        <w:t xml:space="preserve"> </w:t>
      </w:r>
      <w:r w:rsidR="004A7943" w:rsidRPr="00413FF0">
        <w:rPr>
          <w:rFonts w:ascii="Times New Roman" w:hAnsi="Times New Roman" w:cs="Times New Roman"/>
          <w:color w:val="000000"/>
          <w:sz w:val="24"/>
          <w:szCs w:val="24"/>
          <w:lang w:eastAsia="hr-HR" w:bidi="hr-HR"/>
        </w:rPr>
        <w:t xml:space="preserve">države u društvu </w:t>
      </w:r>
      <w:r w:rsidR="004A7943" w:rsidRPr="00413FF0">
        <w:rPr>
          <w:rFonts w:ascii="Times New Roman" w:eastAsia="Calibri" w:hAnsi="Times New Roman" w:cs="Times New Roman"/>
          <w:sz w:val="24"/>
          <w:szCs w:val="24"/>
        </w:rPr>
        <w:t xml:space="preserve">Jadranski naftovod d.d. </w:t>
      </w:r>
    </w:p>
    <w:p w14:paraId="1938C613" w14:textId="78748D0D" w:rsidR="004A7943" w:rsidRPr="00413FF0" w:rsidRDefault="004A7943" w:rsidP="009E2A7E">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413FF0">
        <w:rPr>
          <w:rFonts w:ascii="Times New Roman" w:eastAsia="Calibri" w:hAnsi="Times New Roman" w:cs="Times New Roman"/>
          <w:sz w:val="24"/>
          <w:szCs w:val="24"/>
        </w:rPr>
        <w:t xml:space="preserve">Navodi da je točno da prema Zakonu na koji se </w:t>
      </w:r>
      <w:r w:rsidRPr="00413FF0">
        <w:rPr>
          <w:rFonts w:ascii="Times New Roman" w:hAnsi="Times New Roman" w:cs="Times New Roman"/>
          <w:color w:val="000000"/>
          <w:sz w:val="24"/>
          <w:szCs w:val="24"/>
          <w:lang w:eastAsia="hr-HR" w:bidi="hr-HR"/>
        </w:rPr>
        <w:t xml:space="preserve">poziva Povjerenstvo </w:t>
      </w:r>
      <w:r w:rsidR="00302F0E" w:rsidRPr="00413FF0">
        <w:rPr>
          <w:rFonts w:ascii="Times New Roman" w:hAnsi="Times New Roman" w:cs="Times New Roman"/>
          <w:color w:val="000000"/>
          <w:sz w:val="24"/>
          <w:szCs w:val="24"/>
          <w:lang w:eastAsia="hr-HR" w:bidi="hr-HR"/>
        </w:rPr>
        <w:t>dio</w:t>
      </w:r>
      <w:r w:rsidRPr="00413FF0">
        <w:rPr>
          <w:rFonts w:ascii="Times New Roman" w:hAnsi="Times New Roman" w:cs="Times New Roman"/>
          <w:color w:val="000000"/>
          <w:sz w:val="24"/>
          <w:szCs w:val="24"/>
          <w:lang w:eastAsia="hr-HR" w:bidi="hr-HR"/>
        </w:rPr>
        <w:t>nice u vlasništvu HZMO-a, Državne agencije za sanaciju banaka i osiguranje štednih uloga te</w:t>
      </w:r>
      <w:r w:rsidR="00302F0E" w:rsidRPr="00413FF0">
        <w:rPr>
          <w:rFonts w:ascii="Times New Roman" w:hAnsi="Times New Roman" w:cs="Times New Roman"/>
          <w:color w:val="000000"/>
          <w:sz w:val="24"/>
          <w:szCs w:val="24"/>
          <w:lang w:eastAsia="hr-HR" w:bidi="hr-HR"/>
        </w:rPr>
        <w:t xml:space="preserve"> nekih drugih institucija predstavljaju imovinu </w:t>
      </w:r>
      <w:r w:rsidRPr="00413FF0">
        <w:rPr>
          <w:rFonts w:ascii="Times New Roman" w:hAnsi="Times New Roman" w:cs="Times New Roman"/>
          <w:color w:val="000000"/>
          <w:sz w:val="24"/>
          <w:szCs w:val="24"/>
          <w:lang w:eastAsia="hr-HR" w:bidi="hr-HR"/>
        </w:rPr>
        <w:t>Republike Hrvatske</w:t>
      </w:r>
      <w:r w:rsidR="00302F0E" w:rsidRPr="00413FF0">
        <w:rPr>
          <w:rFonts w:ascii="Times New Roman" w:hAnsi="Times New Roman" w:cs="Times New Roman"/>
          <w:color w:val="000000"/>
          <w:sz w:val="24"/>
          <w:szCs w:val="24"/>
          <w:lang w:eastAsia="hr-HR" w:bidi="hr-HR"/>
        </w:rPr>
        <w:t xml:space="preserve">, </w:t>
      </w:r>
      <w:r w:rsidRPr="00413FF0">
        <w:rPr>
          <w:rFonts w:ascii="Times New Roman" w:hAnsi="Times New Roman" w:cs="Times New Roman"/>
          <w:color w:val="000000"/>
          <w:sz w:val="24"/>
          <w:szCs w:val="24"/>
          <w:lang w:eastAsia="hr-HR" w:bidi="hr-HR"/>
        </w:rPr>
        <w:t xml:space="preserve">ali </w:t>
      </w:r>
      <w:r w:rsidR="00816DED" w:rsidRPr="00413FF0">
        <w:rPr>
          <w:rFonts w:ascii="Times New Roman" w:hAnsi="Times New Roman" w:cs="Times New Roman"/>
          <w:color w:val="000000"/>
          <w:sz w:val="24"/>
          <w:szCs w:val="24"/>
          <w:lang w:eastAsia="hr-HR" w:bidi="hr-HR"/>
        </w:rPr>
        <w:t xml:space="preserve">da iste </w:t>
      </w:r>
      <w:r w:rsidRPr="00413FF0">
        <w:rPr>
          <w:rFonts w:ascii="Times New Roman" w:hAnsi="Times New Roman" w:cs="Times New Roman"/>
          <w:color w:val="000000"/>
          <w:sz w:val="24"/>
          <w:szCs w:val="24"/>
          <w:lang w:eastAsia="hr-HR" w:bidi="hr-HR"/>
        </w:rPr>
        <w:t>ne predstavljaju vlasništvo</w:t>
      </w:r>
      <w:r w:rsidR="00816DED" w:rsidRPr="00413FF0">
        <w:rPr>
          <w:rFonts w:ascii="Times New Roman" w:hAnsi="Times New Roman" w:cs="Times New Roman"/>
          <w:color w:val="000000"/>
          <w:sz w:val="24"/>
          <w:szCs w:val="24"/>
          <w:lang w:eastAsia="hr-HR" w:bidi="hr-HR"/>
        </w:rPr>
        <w:t xml:space="preserve">, jer je vlasnik onaj na kojeg </w:t>
      </w:r>
      <w:r w:rsidRPr="00413FF0">
        <w:rPr>
          <w:rFonts w:ascii="Times New Roman" w:hAnsi="Times New Roman" w:cs="Times New Roman"/>
          <w:color w:val="000000"/>
          <w:sz w:val="24"/>
          <w:szCs w:val="24"/>
          <w:lang w:eastAsia="hr-HR" w:bidi="hr-HR"/>
        </w:rPr>
        <w:t xml:space="preserve">glasi dionica, što je u konkretnome slučaju HZMO s 37,5% udjela. Dužnosnik navodi da </w:t>
      </w:r>
      <w:r w:rsidR="00816DED" w:rsidRPr="00413FF0">
        <w:rPr>
          <w:rFonts w:ascii="Times New Roman" w:hAnsi="Times New Roman" w:cs="Times New Roman"/>
          <w:color w:val="000000"/>
          <w:sz w:val="24"/>
          <w:szCs w:val="24"/>
          <w:lang w:eastAsia="hr-HR" w:bidi="hr-HR"/>
        </w:rPr>
        <w:t>su</w:t>
      </w:r>
      <w:r w:rsidRPr="00413FF0">
        <w:rPr>
          <w:rFonts w:ascii="Times New Roman" w:hAnsi="Times New Roman" w:cs="Times New Roman"/>
          <w:color w:val="000000"/>
          <w:sz w:val="24"/>
          <w:szCs w:val="24"/>
          <w:lang w:eastAsia="hr-HR" w:bidi="hr-HR"/>
        </w:rPr>
        <w:t xml:space="preserve"> dionice vlasnički vrijednosni papir iz koj</w:t>
      </w:r>
      <w:r w:rsidR="00816DED" w:rsidRPr="00413FF0">
        <w:rPr>
          <w:rFonts w:ascii="Times New Roman" w:hAnsi="Times New Roman" w:cs="Times New Roman"/>
          <w:color w:val="000000"/>
          <w:sz w:val="24"/>
          <w:szCs w:val="24"/>
          <w:lang w:eastAsia="hr-HR" w:bidi="hr-HR"/>
        </w:rPr>
        <w:t>ih</w:t>
      </w:r>
      <w:r w:rsidRPr="00413FF0">
        <w:rPr>
          <w:rFonts w:ascii="Times New Roman" w:hAnsi="Times New Roman" w:cs="Times New Roman"/>
          <w:color w:val="000000"/>
          <w:sz w:val="24"/>
          <w:szCs w:val="24"/>
          <w:lang w:eastAsia="hr-HR" w:bidi="hr-HR"/>
        </w:rPr>
        <w:t xml:space="preserve"> proizlazi vlasništvo u trgovačkom društvu te da iz vlasničk</w:t>
      </w:r>
      <w:r w:rsidR="00816DED" w:rsidRPr="00413FF0">
        <w:rPr>
          <w:rFonts w:ascii="Times New Roman" w:hAnsi="Times New Roman" w:cs="Times New Roman"/>
          <w:color w:val="000000"/>
          <w:sz w:val="24"/>
          <w:szCs w:val="24"/>
          <w:lang w:eastAsia="hr-HR" w:bidi="hr-HR"/>
        </w:rPr>
        <w:t xml:space="preserve">e strukture društva </w:t>
      </w:r>
      <w:r w:rsidR="00EF4587" w:rsidRPr="00413FF0">
        <w:rPr>
          <w:rFonts w:ascii="Times New Roman" w:hAnsi="Times New Roman" w:cs="Times New Roman"/>
          <w:sz w:val="24"/>
          <w:szCs w:val="24"/>
        </w:rPr>
        <w:t>JANAF</w:t>
      </w:r>
      <w:r w:rsidR="00EF4587" w:rsidRPr="00413FF0">
        <w:rPr>
          <w:rFonts w:ascii="Times New Roman" w:eastAsia="Calibri" w:hAnsi="Times New Roman" w:cs="Times New Roman"/>
          <w:sz w:val="24"/>
          <w:szCs w:val="24"/>
        </w:rPr>
        <w:t xml:space="preserve"> </w:t>
      </w:r>
      <w:r w:rsidR="00816DED" w:rsidRPr="00413FF0">
        <w:rPr>
          <w:rFonts w:ascii="Times New Roman" w:eastAsia="Calibri" w:hAnsi="Times New Roman" w:cs="Times New Roman"/>
          <w:sz w:val="24"/>
          <w:szCs w:val="24"/>
        </w:rPr>
        <w:t xml:space="preserve">d.d. </w:t>
      </w:r>
      <w:r w:rsidR="00816DED" w:rsidRPr="00413FF0">
        <w:rPr>
          <w:rFonts w:ascii="Times New Roman" w:hAnsi="Times New Roman" w:cs="Times New Roman"/>
          <w:color w:val="000000"/>
          <w:sz w:val="24"/>
          <w:szCs w:val="24"/>
          <w:lang w:eastAsia="hr-HR" w:bidi="hr-HR"/>
        </w:rPr>
        <w:t>ne proizlazi da bi isto</w:t>
      </w:r>
      <w:r w:rsidRPr="00413FF0">
        <w:rPr>
          <w:rFonts w:ascii="Times New Roman" w:hAnsi="Times New Roman" w:cs="Times New Roman"/>
          <w:color w:val="000000"/>
          <w:sz w:val="24"/>
          <w:szCs w:val="24"/>
          <w:lang w:eastAsia="hr-HR" w:bidi="hr-HR"/>
        </w:rPr>
        <w:t xml:space="preserve"> </w:t>
      </w:r>
      <w:r w:rsidRPr="00413FF0">
        <w:rPr>
          <w:rFonts w:ascii="Times New Roman" w:eastAsia="Calibri" w:hAnsi="Times New Roman" w:cs="Times New Roman"/>
          <w:sz w:val="24"/>
          <w:szCs w:val="24"/>
        </w:rPr>
        <w:t xml:space="preserve">bilo u </w:t>
      </w:r>
      <w:r w:rsidRPr="00413FF0">
        <w:rPr>
          <w:rFonts w:ascii="Times New Roman" w:hAnsi="Times New Roman" w:cs="Times New Roman"/>
          <w:color w:val="000000"/>
          <w:sz w:val="24"/>
          <w:szCs w:val="24"/>
          <w:lang w:eastAsia="hr-HR" w:bidi="hr-HR"/>
        </w:rPr>
        <w:t xml:space="preserve">većinskom državnom vlasništvu, slijedom čega smatra </w:t>
      </w:r>
      <w:r w:rsidR="00816DED" w:rsidRPr="00413FF0">
        <w:rPr>
          <w:rFonts w:ascii="Times New Roman" w:hAnsi="Times New Roman" w:cs="Times New Roman"/>
          <w:color w:val="000000"/>
          <w:sz w:val="24"/>
          <w:szCs w:val="24"/>
          <w:lang w:eastAsia="hr-HR" w:bidi="hr-HR"/>
        </w:rPr>
        <w:t>da</w:t>
      </w:r>
      <w:r w:rsidRPr="00413FF0">
        <w:rPr>
          <w:rFonts w:ascii="Times New Roman" w:hAnsi="Times New Roman" w:cs="Times New Roman"/>
          <w:color w:val="000000"/>
          <w:sz w:val="24"/>
          <w:szCs w:val="24"/>
          <w:lang w:eastAsia="hr-HR" w:bidi="hr-HR"/>
        </w:rPr>
        <w:t xml:space="preserve"> nije dužnosnik </w:t>
      </w:r>
      <w:r w:rsidR="00816DED" w:rsidRPr="00413FF0">
        <w:rPr>
          <w:rFonts w:ascii="Times New Roman" w:hAnsi="Times New Roman" w:cs="Times New Roman"/>
          <w:color w:val="000000"/>
          <w:sz w:val="24"/>
          <w:szCs w:val="24"/>
          <w:lang w:eastAsia="hr-HR" w:bidi="hr-HR"/>
        </w:rPr>
        <w:t>u smislu odredbe</w:t>
      </w:r>
      <w:r w:rsidRPr="00413FF0">
        <w:rPr>
          <w:rFonts w:ascii="Times New Roman" w:hAnsi="Times New Roman" w:cs="Times New Roman"/>
          <w:color w:val="000000"/>
          <w:sz w:val="24"/>
          <w:szCs w:val="24"/>
          <w:lang w:eastAsia="hr-HR" w:bidi="hr-HR"/>
        </w:rPr>
        <w:t xml:space="preserve"> članka 3. stavka 1. podstavka 37. ZSSI/11-a. </w:t>
      </w:r>
    </w:p>
    <w:p w14:paraId="0145CEE8" w14:textId="6955503C" w:rsidR="004A7943" w:rsidRPr="00413FF0" w:rsidRDefault="004A7943" w:rsidP="009E2A7E">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413FF0">
        <w:rPr>
          <w:rFonts w:ascii="Times New Roman" w:hAnsi="Times New Roman" w:cs="Times New Roman"/>
          <w:color w:val="000000"/>
          <w:sz w:val="24"/>
          <w:szCs w:val="24"/>
          <w:lang w:eastAsia="hr-HR" w:bidi="hr-HR"/>
        </w:rPr>
        <w:t>Ističe da ne zna ništa o kupnji rakija za poklon pakete za poslovne partnere za božićne i novogodišnje poklone</w:t>
      </w:r>
      <w:r w:rsidR="00EF4587" w:rsidRPr="00413FF0">
        <w:rPr>
          <w:rFonts w:ascii="Times New Roman" w:hAnsi="Times New Roman" w:cs="Times New Roman"/>
          <w:color w:val="000000"/>
          <w:sz w:val="24"/>
          <w:szCs w:val="24"/>
          <w:lang w:eastAsia="hr-HR" w:bidi="hr-HR"/>
        </w:rPr>
        <w:t xml:space="preserve"> u vrijednosti od 15.000,00 kn, </w:t>
      </w:r>
      <w:r w:rsidRPr="00413FF0">
        <w:rPr>
          <w:rFonts w:ascii="Times New Roman" w:hAnsi="Times New Roman" w:cs="Times New Roman"/>
          <w:color w:val="000000"/>
          <w:sz w:val="24"/>
          <w:szCs w:val="24"/>
          <w:lang w:eastAsia="hr-HR" w:bidi="hr-HR"/>
        </w:rPr>
        <w:t xml:space="preserve">jer društvo </w:t>
      </w:r>
      <w:r w:rsidR="00EF4587" w:rsidRPr="00413FF0">
        <w:rPr>
          <w:rFonts w:ascii="Times New Roman" w:hAnsi="Times New Roman" w:cs="Times New Roman"/>
          <w:sz w:val="24"/>
          <w:szCs w:val="24"/>
        </w:rPr>
        <w:t>JANAF</w:t>
      </w:r>
      <w:r w:rsidR="00EF4587" w:rsidRPr="00413FF0">
        <w:rPr>
          <w:rFonts w:ascii="Times New Roman" w:eastAsia="Calibri" w:hAnsi="Times New Roman" w:cs="Times New Roman"/>
          <w:sz w:val="24"/>
          <w:szCs w:val="24"/>
        </w:rPr>
        <w:t xml:space="preserve"> </w:t>
      </w:r>
      <w:r w:rsidRPr="00413FF0">
        <w:rPr>
          <w:rFonts w:ascii="Times New Roman" w:eastAsia="Calibri" w:hAnsi="Times New Roman" w:cs="Times New Roman"/>
          <w:sz w:val="24"/>
          <w:szCs w:val="24"/>
        </w:rPr>
        <w:t>d.d.</w:t>
      </w:r>
      <w:r w:rsidR="00EF4587" w:rsidRPr="00413FF0">
        <w:rPr>
          <w:rFonts w:ascii="Times New Roman" w:eastAsia="Calibri" w:hAnsi="Times New Roman" w:cs="Times New Roman"/>
          <w:sz w:val="24"/>
          <w:szCs w:val="24"/>
        </w:rPr>
        <w:t xml:space="preserve"> </w:t>
      </w:r>
      <w:r w:rsidRPr="00413FF0">
        <w:rPr>
          <w:rFonts w:ascii="Times New Roman" w:hAnsi="Times New Roman" w:cs="Times New Roman"/>
          <w:color w:val="000000"/>
          <w:sz w:val="24"/>
          <w:szCs w:val="24"/>
          <w:lang w:eastAsia="hr-HR" w:bidi="hr-HR"/>
        </w:rPr>
        <w:t xml:space="preserve">nije u sustavu javne nabave, te </w:t>
      </w:r>
      <w:r w:rsidR="00816DED" w:rsidRPr="00413FF0">
        <w:rPr>
          <w:rFonts w:ascii="Times New Roman" w:hAnsi="Times New Roman" w:cs="Times New Roman"/>
          <w:color w:val="000000"/>
          <w:sz w:val="24"/>
          <w:szCs w:val="24"/>
          <w:lang w:eastAsia="hr-HR" w:bidi="hr-HR"/>
        </w:rPr>
        <w:t xml:space="preserve">da </w:t>
      </w:r>
      <w:r w:rsidRPr="00413FF0">
        <w:rPr>
          <w:rFonts w:ascii="Times New Roman" w:hAnsi="Times New Roman" w:cs="Times New Roman"/>
          <w:color w:val="000000"/>
          <w:sz w:val="24"/>
          <w:szCs w:val="24"/>
          <w:lang w:eastAsia="hr-HR" w:bidi="hr-HR"/>
        </w:rPr>
        <w:t xml:space="preserve">je za internu nabavu odgovoran direktor Sektora komercijale i nabave, a ne predsjednik Uprave društva.  </w:t>
      </w:r>
    </w:p>
    <w:p w14:paraId="6B61E91E" w14:textId="4AB5F28D" w:rsidR="00961FF0" w:rsidRPr="00413FF0" w:rsidRDefault="004A7943" w:rsidP="009E2A7E">
      <w:pPr>
        <w:autoSpaceDE w:val="0"/>
        <w:autoSpaceDN w:val="0"/>
        <w:adjustRightInd w:val="0"/>
        <w:spacing w:before="240" w:after="0"/>
        <w:ind w:firstLine="708"/>
        <w:jc w:val="both"/>
        <w:rPr>
          <w:rFonts w:ascii="Times New Roman" w:eastAsia="Calibri" w:hAnsi="Times New Roman" w:cs="Times New Roman"/>
          <w:sz w:val="24"/>
          <w:szCs w:val="24"/>
        </w:rPr>
      </w:pPr>
      <w:r w:rsidRPr="00413FF0">
        <w:rPr>
          <w:rFonts w:ascii="Times New Roman" w:hAnsi="Times New Roman" w:cs="Times New Roman"/>
          <w:color w:val="000000"/>
          <w:sz w:val="24"/>
          <w:szCs w:val="24"/>
          <w:lang w:eastAsia="hr-HR" w:bidi="hr-HR"/>
        </w:rPr>
        <w:t>Zaključno navodi da je ponosan na pomoć koju je predmetno trgovačko društvo kroz sponzorstvo dalo Hrvatskom rukometnom svezu, kao jednom od najtrofejnijih hrvatskih sportova te navodi da su sponzorstva bila dodijeljena i drugim sportovima (košarka, skijanje, vaterpolo, odbojka), od čega je društvo imalo korist</w:t>
      </w:r>
      <w:r w:rsidR="00961FF0" w:rsidRPr="00413FF0">
        <w:rPr>
          <w:rFonts w:ascii="Times New Roman" w:hAnsi="Times New Roman" w:cs="Times New Roman"/>
          <w:color w:val="000000"/>
          <w:sz w:val="24"/>
          <w:szCs w:val="24"/>
          <w:lang w:eastAsia="hr-HR" w:bidi="hr-HR"/>
        </w:rPr>
        <w:t xml:space="preserve"> u međunarodnim aktivnostima kada je bilo prepoznato kao sponzor uspješnih sportova, kao i da je o</w:t>
      </w:r>
      <w:r w:rsidRPr="00413FF0">
        <w:rPr>
          <w:rFonts w:ascii="Times New Roman" w:hAnsi="Times New Roman" w:cs="Times New Roman"/>
          <w:color w:val="000000"/>
          <w:sz w:val="24"/>
          <w:szCs w:val="24"/>
          <w:lang w:eastAsia="hr-HR" w:bidi="hr-HR"/>
        </w:rPr>
        <w:t xml:space="preserve">sobno vodio Rukometni </w:t>
      </w:r>
      <w:r w:rsidRPr="00413FF0">
        <w:rPr>
          <w:rFonts w:ascii="Times New Roman" w:hAnsi="Times New Roman" w:cs="Times New Roman"/>
          <w:color w:val="000000"/>
          <w:sz w:val="24"/>
          <w:szCs w:val="24"/>
          <w:lang w:val="en-US" w:bidi="en-US"/>
        </w:rPr>
        <w:t xml:space="preserve">pool </w:t>
      </w:r>
      <w:r w:rsidRPr="00413FF0">
        <w:rPr>
          <w:rFonts w:ascii="Times New Roman" w:hAnsi="Times New Roman" w:cs="Times New Roman"/>
          <w:color w:val="000000"/>
          <w:sz w:val="24"/>
          <w:szCs w:val="24"/>
          <w:lang w:eastAsia="hr-HR" w:bidi="hr-HR"/>
        </w:rPr>
        <w:t>2003. i 2004., kada su rukometaši postali svjetski prvaci i osv</w:t>
      </w:r>
      <w:r w:rsidR="00961FF0" w:rsidRPr="00413FF0">
        <w:rPr>
          <w:rFonts w:ascii="Times New Roman" w:hAnsi="Times New Roman" w:cs="Times New Roman"/>
          <w:color w:val="000000"/>
          <w:sz w:val="24"/>
          <w:szCs w:val="24"/>
          <w:lang w:eastAsia="hr-HR" w:bidi="hr-HR"/>
        </w:rPr>
        <w:t xml:space="preserve">ojili zlatnu olimpijsku medalju, jer je u rukometu puno dulje nego što je bio direktor društva </w:t>
      </w:r>
      <w:r w:rsidR="00EF4587" w:rsidRPr="00413FF0">
        <w:rPr>
          <w:rFonts w:ascii="Times New Roman" w:hAnsi="Times New Roman" w:cs="Times New Roman"/>
          <w:sz w:val="24"/>
          <w:szCs w:val="24"/>
        </w:rPr>
        <w:t>JANAF</w:t>
      </w:r>
      <w:r w:rsidR="00EF4587" w:rsidRPr="00413FF0">
        <w:rPr>
          <w:rFonts w:ascii="Times New Roman" w:eastAsia="Calibri" w:hAnsi="Times New Roman" w:cs="Times New Roman"/>
          <w:sz w:val="24"/>
          <w:szCs w:val="24"/>
        </w:rPr>
        <w:t xml:space="preserve"> </w:t>
      </w:r>
      <w:r w:rsidR="00961FF0" w:rsidRPr="00413FF0">
        <w:rPr>
          <w:rFonts w:ascii="Times New Roman" w:eastAsia="Calibri" w:hAnsi="Times New Roman" w:cs="Times New Roman"/>
          <w:sz w:val="24"/>
          <w:szCs w:val="24"/>
        </w:rPr>
        <w:t>d.d.</w:t>
      </w:r>
    </w:p>
    <w:p w14:paraId="1D1EFCD8" w14:textId="77777777" w:rsidR="00DF78D5" w:rsidRPr="00413FF0" w:rsidRDefault="00961FF0" w:rsidP="009E2A7E">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413FF0">
        <w:rPr>
          <w:rFonts w:ascii="Times New Roman" w:eastAsia="Calibri" w:hAnsi="Times New Roman" w:cs="Times New Roman"/>
          <w:sz w:val="24"/>
          <w:szCs w:val="24"/>
        </w:rPr>
        <w:t xml:space="preserve">Dužnosnik je uz očitovanje priložio dokumentaciju koja se odnosi na prezentiranje razlike </w:t>
      </w:r>
      <w:r w:rsidRPr="00413FF0">
        <w:rPr>
          <w:rFonts w:ascii="Times New Roman" w:hAnsi="Times New Roman" w:cs="Times New Roman"/>
          <w:color w:val="000000"/>
          <w:sz w:val="24"/>
          <w:szCs w:val="24"/>
          <w:lang w:eastAsia="hr-HR" w:bidi="hr-HR"/>
        </w:rPr>
        <w:t xml:space="preserve">između vlasništva i imovine. </w:t>
      </w:r>
    </w:p>
    <w:p w14:paraId="7FBDBBEC" w14:textId="77777777" w:rsidR="00EF4587" w:rsidRPr="00413FF0" w:rsidRDefault="00DF78D5" w:rsidP="009E2A7E">
      <w:pPr>
        <w:autoSpaceDE w:val="0"/>
        <w:autoSpaceDN w:val="0"/>
        <w:adjustRightInd w:val="0"/>
        <w:spacing w:before="240" w:after="0"/>
        <w:ind w:firstLine="708"/>
        <w:jc w:val="both"/>
        <w:rPr>
          <w:rFonts w:ascii="Times New Roman" w:hAnsi="Times New Roman" w:cs="Times New Roman"/>
          <w:sz w:val="24"/>
          <w:szCs w:val="24"/>
          <w:lang w:eastAsia="hr-HR" w:bidi="hr-HR"/>
        </w:rPr>
      </w:pPr>
      <w:r w:rsidRPr="00413FF0">
        <w:rPr>
          <w:rFonts w:ascii="Times New Roman" w:hAnsi="Times New Roman" w:cs="Times New Roman"/>
          <w:color w:val="000000"/>
          <w:sz w:val="24"/>
          <w:szCs w:val="24"/>
          <w:lang w:eastAsia="hr-HR" w:bidi="hr-HR"/>
        </w:rPr>
        <w:t xml:space="preserve">Povjerenstvo je dopisom </w:t>
      </w:r>
      <w:r w:rsidRPr="00413FF0">
        <w:rPr>
          <w:rFonts w:ascii="Times New Roman" w:hAnsi="Times New Roman" w:cs="Times New Roman"/>
          <w:color w:val="000000"/>
          <w:sz w:val="24"/>
          <w:szCs w:val="24"/>
          <w:lang w:eastAsia="hr-HR"/>
        </w:rPr>
        <w:t xml:space="preserve">Broj: 711-I-1693-P-85-21/22-10-17 od 1. rujna 2022. od trgovačkog društva </w:t>
      </w:r>
      <w:r w:rsidR="00EF4587" w:rsidRPr="00413FF0">
        <w:rPr>
          <w:rFonts w:ascii="Times New Roman" w:hAnsi="Times New Roman" w:cs="Times New Roman"/>
          <w:sz w:val="24"/>
          <w:szCs w:val="24"/>
        </w:rPr>
        <w:t>JANAF</w:t>
      </w:r>
      <w:r w:rsidR="00EF4587" w:rsidRPr="00413FF0">
        <w:rPr>
          <w:rFonts w:ascii="Times New Roman" w:eastAsia="Calibri" w:hAnsi="Times New Roman" w:cs="Times New Roman"/>
          <w:sz w:val="24"/>
          <w:szCs w:val="24"/>
        </w:rPr>
        <w:t xml:space="preserve"> </w:t>
      </w:r>
      <w:r w:rsidRPr="00413FF0">
        <w:rPr>
          <w:rFonts w:ascii="Times New Roman" w:eastAsia="Calibri" w:hAnsi="Times New Roman" w:cs="Times New Roman"/>
          <w:sz w:val="24"/>
          <w:szCs w:val="24"/>
        </w:rPr>
        <w:t xml:space="preserve">d.d. zatražilo očitovanje na okolnosti </w:t>
      </w:r>
      <w:r w:rsidRPr="00413FF0">
        <w:rPr>
          <w:rFonts w:ascii="Times New Roman" w:hAnsi="Times New Roman" w:cs="Times New Roman"/>
          <w:sz w:val="24"/>
          <w:szCs w:val="24"/>
          <w:lang w:eastAsia="hr-HR" w:bidi="hr-HR"/>
        </w:rPr>
        <w:t xml:space="preserve">kako je došlo do nastanka poslovnog odnosa </w:t>
      </w:r>
      <w:r w:rsidRPr="00413FF0">
        <w:rPr>
          <w:rFonts w:ascii="Times New Roman" w:hAnsi="Times New Roman" w:cs="Times New Roman"/>
          <w:sz w:val="24"/>
          <w:szCs w:val="24"/>
        </w:rPr>
        <w:t xml:space="preserve">između trgovačkog društva Jadranski naftovod d.d. i trgovačkog društva Rašeljke d.o.o. u 2018., 2019. i 2020. vrijednosti </w:t>
      </w:r>
      <w:r w:rsidRPr="00413FF0">
        <w:rPr>
          <w:rFonts w:ascii="Times New Roman" w:hAnsi="Times New Roman" w:cs="Times New Roman"/>
          <w:sz w:val="24"/>
          <w:szCs w:val="24"/>
          <w:lang w:eastAsia="hr-HR" w:bidi="hr-HR"/>
        </w:rPr>
        <w:t xml:space="preserve">od 24.175,00 kn, 24.750,00 kn i 12.375,00 kn,  odnosno tko je i na koji način pozivao društvo Rašeljke d.o.o. da podnese ponude i ispostavi fakture te tko je odobravao plaćanja po istima, zajedno sa dokumentacijom o tome (ponude, </w:t>
      </w:r>
      <w:proofErr w:type="spellStart"/>
      <w:r w:rsidRPr="00413FF0">
        <w:rPr>
          <w:rFonts w:ascii="Times New Roman" w:hAnsi="Times New Roman" w:cs="Times New Roman"/>
          <w:sz w:val="24"/>
          <w:szCs w:val="24"/>
          <w:lang w:eastAsia="hr-HR" w:bidi="hr-HR"/>
        </w:rPr>
        <w:t>naružbenice</w:t>
      </w:r>
      <w:proofErr w:type="spellEnd"/>
      <w:r w:rsidRPr="00413FF0">
        <w:rPr>
          <w:rFonts w:ascii="Times New Roman" w:hAnsi="Times New Roman" w:cs="Times New Roman"/>
          <w:sz w:val="24"/>
          <w:szCs w:val="24"/>
          <w:lang w:eastAsia="hr-HR" w:bidi="hr-HR"/>
        </w:rPr>
        <w:t>).</w:t>
      </w:r>
    </w:p>
    <w:p w14:paraId="5B98F6B2" w14:textId="07A10DA1" w:rsidR="00EC688A" w:rsidRPr="00E46444" w:rsidRDefault="00932E81" w:rsidP="009E2A7E">
      <w:pPr>
        <w:autoSpaceDE w:val="0"/>
        <w:autoSpaceDN w:val="0"/>
        <w:adjustRightInd w:val="0"/>
        <w:spacing w:before="240" w:after="0"/>
        <w:ind w:firstLine="708"/>
        <w:jc w:val="both"/>
        <w:rPr>
          <w:rFonts w:ascii="Times New Roman" w:hAnsi="Times New Roman" w:cs="Times New Roman"/>
          <w:sz w:val="24"/>
          <w:szCs w:val="24"/>
          <w:lang w:eastAsia="hr-HR" w:bidi="hr-HR"/>
        </w:rPr>
      </w:pPr>
      <w:r w:rsidRPr="00E46444">
        <w:rPr>
          <w:rFonts w:ascii="Times New Roman" w:hAnsi="Times New Roman" w:cs="Times New Roman"/>
          <w:sz w:val="24"/>
          <w:szCs w:val="24"/>
          <w:lang w:eastAsia="hr-HR" w:bidi="hr-HR"/>
        </w:rPr>
        <w:t xml:space="preserve">Trgovačko društvo </w:t>
      </w:r>
      <w:r w:rsidR="00EF4587" w:rsidRPr="00E46444">
        <w:rPr>
          <w:rFonts w:ascii="Times New Roman" w:hAnsi="Times New Roman" w:cs="Times New Roman"/>
          <w:sz w:val="24"/>
          <w:szCs w:val="24"/>
        </w:rPr>
        <w:t>JANAF</w:t>
      </w:r>
      <w:r w:rsidR="00EF4587" w:rsidRPr="00E46444">
        <w:rPr>
          <w:rFonts w:ascii="Times New Roman" w:hAnsi="Times New Roman" w:cs="Times New Roman"/>
          <w:color w:val="000000"/>
          <w:sz w:val="24"/>
          <w:szCs w:val="24"/>
          <w:lang w:eastAsia="hr-HR" w:bidi="hr-HR"/>
        </w:rPr>
        <w:t xml:space="preserve"> </w:t>
      </w:r>
      <w:r w:rsidRPr="00E46444">
        <w:rPr>
          <w:rFonts w:ascii="Times New Roman" w:hAnsi="Times New Roman" w:cs="Times New Roman"/>
          <w:color w:val="000000"/>
          <w:sz w:val="24"/>
          <w:szCs w:val="24"/>
          <w:lang w:eastAsia="hr-HR" w:bidi="hr-HR"/>
        </w:rPr>
        <w:t xml:space="preserve">d.d. očitovalo se dopisom u kojem se navodi da je </w:t>
      </w:r>
      <w:r w:rsidR="0070476C" w:rsidRPr="00E46444">
        <w:rPr>
          <w:rFonts w:ascii="Times New Roman" w:hAnsi="Times New Roman" w:cs="Times New Roman"/>
          <w:color w:val="000000"/>
          <w:sz w:val="24"/>
          <w:szCs w:val="24"/>
          <w:lang w:eastAsia="hr-HR" w:bidi="hr-HR"/>
        </w:rPr>
        <w:t xml:space="preserve">u navedenom razdoblju </w:t>
      </w:r>
      <w:r w:rsidRPr="00E46444">
        <w:rPr>
          <w:rFonts w:ascii="Times New Roman" w:hAnsi="Times New Roman" w:cs="Times New Roman"/>
          <w:color w:val="000000"/>
          <w:sz w:val="24"/>
          <w:szCs w:val="24"/>
          <w:lang w:eastAsia="hr-HR" w:bidi="hr-HR"/>
        </w:rPr>
        <w:t xml:space="preserve">nastao poslovni odnos s trgovačkim društvom RAŠELJKE d.o.o. iz Novske, predmet kojeg je bila kupnja poslovnih poklona za poslovne partnere društva, te da je poziv za podnošenje ponuda izvršila </w:t>
      </w:r>
      <w:proofErr w:type="spellStart"/>
      <w:r w:rsidRPr="00E46444">
        <w:rPr>
          <w:rFonts w:ascii="Times New Roman" w:hAnsi="Times New Roman" w:cs="Times New Roman"/>
          <w:color w:val="000000"/>
          <w:sz w:val="24"/>
          <w:szCs w:val="24"/>
          <w:lang w:val="en-US" w:bidi="en-US"/>
        </w:rPr>
        <w:t>Tatjana</w:t>
      </w:r>
      <w:proofErr w:type="spellEnd"/>
      <w:r w:rsidRPr="00E46444">
        <w:rPr>
          <w:rFonts w:ascii="Times New Roman" w:hAnsi="Times New Roman" w:cs="Times New Roman"/>
          <w:color w:val="000000"/>
          <w:sz w:val="24"/>
          <w:szCs w:val="24"/>
          <w:lang w:val="en-US" w:bidi="en-US"/>
        </w:rPr>
        <w:t xml:space="preserve"> </w:t>
      </w:r>
      <w:r w:rsidRPr="00E46444">
        <w:rPr>
          <w:rFonts w:ascii="Times New Roman" w:hAnsi="Times New Roman" w:cs="Times New Roman"/>
          <w:color w:val="000000"/>
          <w:sz w:val="24"/>
          <w:szCs w:val="24"/>
          <w:lang w:eastAsia="hr-HR" w:bidi="hr-HR"/>
        </w:rPr>
        <w:t xml:space="preserve">Raić </w:t>
      </w:r>
      <w:proofErr w:type="spellStart"/>
      <w:r w:rsidRPr="00E46444">
        <w:rPr>
          <w:rFonts w:ascii="Times New Roman" w:hAnsi="Times New Roman" w:cs="Times New Roman"/>
          <w:color w:val="000000"/>
          <w:sz w:val="24"/>
          <w:szCs w:val="24"/>
          <w:lang w:eastAsia="hr-HR" w:bidi="hr-HR"/>
        </w:rPr>
        <w:t>Vodopić</w:t>
      </w:r>
      <w:proofErr w:type="spellEnd"/>
      <w:r w:rsidRPr="00E46444">
        <w:rPr>
          <w:rFonts w:ascii="Times New Roman" w:hAnsi="Times New Roman" w:cs="Times New Roman"/>
          <w:color w:val="000000"/>
          <w:sz w:val="24"/>
          <w:szCs w:val="24"/>
          <w:lang w:eastAsia="hr-HR" w:bidi="hr-HR"/>
        </w:rPr>
        <w:t xml:space="preserve">, koja je bila zaposlena na radnom mjestu administrativni tajnik Uprave. </w:t>
      </w:r>
    </w:p>
    <w:p w14:paraId="2D0E752F" w14:textId="586D8C99" w:rsidR="0070476C" w:rsidRPr="00E46444" w:rsidRDefault="0070476C" w:rsidP="009E2A7E">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E46444">
        <w:rPr>
          <w:rFonts w:ascii="Times New Roman" w:hAnsi="Times New Roman" w:cs="Times New Roman"/>
          <w:color w:val="000000"/>
          <w:sz w:val="24"/>
          <w:szCs w:val="24"/>
          <w:lang w:eastAsia="hr-HR" w:bidi="hr-HR"/>
        </w:rPr>
        <w:t xml:space="preserve">U dopisu se navodi da ugovorena vrijednost isporučenih proizvoda iznosi ukupno 61.300,00 kn s PDV-om te da se radi o pojedinačnim isporukama temeljem upita za ponude i narudžbe predmetnih proizvoda koje je izvršila </w:t>
      </w:r>
      <w:proofErr w:type="spellStart"/>
      <w:r w:rsidRPr="00E46444">
        <w:rPr>
          <w:rFonts w:ascii="Times New Roman" w:hAnsi="Times New Roman" w:cs="Times New Roman"/>
          <w:color w:val="000000"/>
          <w:sz w:val="24"/>
          <w:szCs w:val="24"/>
          <w:lang w:val="en-US" w:bidi="en-US"/>
        </w:rPr>
        <w:t>Tatjana</w:t>
      </w:r>
      <w:proofErr w:type="spellEnd"/>
      <w:r w:rsidRPr="00E46444">
        <w:rPr>
          <w:rFonts w:ascii="Times New Roman" w:hAnsi="Times New Roman" w:cs="Times New Roman"/>
          <w:color w:val="000000"/>
          <w:sz w:val="24"/>
          <w:szCs w:val="24"/>
          <w:lang w:val="en-US" w:bidi="en-US"/>
        </w:rPr>
        <w:t xml:space="preserve"> </w:t>
      </w:r>
      <w:r w:rsidRPr="00E46444">
        <w:rPr>
          <w:rFonts w:ascii="Times New Roman" w:hAnsi="Times New Roman" w:cs="Times New Roman"/>
          <w:color w:val="000000"/>
          <w:sz w:val="24"/>
          <w:szCs w:val="24"/>
          <w:lang w:eastAsia="hr-HR" w:bidi="hr-HR"/>
        </w:rPr>
        <w:t xml:space="preserve">Raić </w:t>
      </w:r>
      <w:proofErr w:type="spellStart"/>
      <w:r w:rsidRPr="00E46444">
        <w:rPr>
          <w:rFonts w:ascii="Times New Roman" w:hAnsi="Times New Roman" w:cs="Times New Roman"/>
          <w:color w:val="000000"/>
          <w:sz w:val="24"/>
          <w:szCs w:val="24"/>
          <w:lang w:eastAsia="hr-HR" w:bidi="hr-HR"/>
        </w:rPr>
        <w:t>Vodopić</w:t>
      </w:r>
      <w:proofErr w:type="spellEnd"/>
      <w:r w:rsidR="00A37D36" w:rsidRPr="00E46444">
        <w:rPr>
          <w:rFonts w:ascii="Times New Roman" w:hAnsi="Times New Roman" w:cs="Times New Roman"/>
          <w:color w:val="000000"/>
          <w:sz w:val="24"/>
          <w:szCs w:val="24"/>
          <w:lang w:eastAsia="hr-HR" w:bidi="hr-HR"/>
        </w:rPr>
        <w:t xml:space="preserve">, kao nositelj posla. Navodi se da je navedena </w:t>
      </w:r>
      <w:r w:rsidR="00160231" w:rsidRPr="00E46444">
        <w:rPr>
          <w:rFonts w:ascii="Times New Roman" w:hAnsi="Times New Roman" w:cs="Times New Roman"/>
          <w:color w:val="000000"/>
          <w:sz w:val="24"/>
          <w:szCs w:val="24"/>
          <w:lang w:eastAsia="hr-HR" w:bidi="hr-HR"/>
        </w:rPr>
        <w:t xml:space="preserve">administrativna tajnica </w:t>
      </w:r>
      <w:r w:rsidRPr="00E46444">
        <w:rPr>
          <w:rFonts w:ascii="Times New Roman" w:hAnsi="Times New Roman" w:cs="Times New Roman"/>
          <w:color w:val="000000"/>
          <w:sz w:val="24"/>
          <w:szCs w:val="24"/>
          <w:lang w:eastAsia="hr-HR" w:bidi="hr-HR"/>
        </w:rPr>
        <w:t>sukladno internim aktima društva svojim potpisom potvrdi</w:t>
      </w:r>
      <w:r w:rsidR="00A37D36" w:rsidRPr="00E46444">
        <w:rPr>
          <w:rFonts w:ascii="Times New Roman" w:hAnsi="Times New Roman" w:cs="Times New Roman"/>
          <w:color w:val="000000"/>
          <w:sz w:val="24"/>
          <w:szCs w:val="24"/>
          <w:lang w:eastAsia="hr-HR" w:bidi="hr-HR"/>
        </w:rPr>
        <w:t>la</w:t>
      </w:r>
      <w:r w:rsidRPr="00E46444">
        <w:rPr>
          <w:rFonts w:ascii="Times New Roman" w:hAnsi="Times New Roman" w:cs="Times New Roman"/>
          <w:color w:val="000000"/>
          <w:sz w:val="24"/>
          <w:szCs w:val="24"/>
          <w:lang w:eastAsia="hr-HR" w:bidi="hr-HR"/>
        </w:rPr>
        <w:t xml:space="preserve"> da je isporuka, koja je predmet računa, stvarno izvršena prema ugovorenim tehničkim uvjetima </w:t>
      </w:r>
      <w:r w:rsidR="00A37D36" w:rsidRPr="00E46444">
        <w:rPr>
          <w:rFonts w:ascii="Times New Roman" w:hAnsi="Times New Roman" w:cs="Times New Roman"/>
          <w:color w:val="000000"/>
          <w:sz w:val="24"/>
          <w:szCs w:val="24"/>
          <w:lang w:eastAsia="hr-HR" w:bidi="hr-HR"/>
        </w:rPr>
        <w:t>te</w:t>
      </w:r>
      <w:r w:rsidRPr="00E46444">
        <w:rPr>
          <w:rFonts w:ascii="Times New Roman" w:hAnsi="Times New Roman" w:cs="Times New Roman"/>
          <w:color w:val="000000"/>
          <w:sz w:val="24"/>
          <w:szCs w:val="24"/>
          <w:lang w:eastAsia="hr-HR" w:bidi="hr-HR"/>
        </w:rPr>
        <w:t xml:space="preserve"> da su podaci u likvidacijskom štambilju ispravno popunjeni u dijelu štambilja koji popunjava korisnik. Napominje se da je likvidacija predmetnih računa izvršena sukladno internom aktu, Pravilniku o likvidaciji ulaznih računa. </w:t>
      </w:r>
    </w:p>
    <w:p w14:paraId="62EFEA8A" w14:textId="11C44B70" w:rsidR="00DA525E" w:rsidRPr="00413FF0" w:rsidRDefault="0026155B" w:rsidP="009E2A7E">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E46444">
        <w:rPr>
          <w:rFonts w:ascii="Times New Roman" w:hAnsi="Times New Roman" w:cs="Times New Roman"/>
          <w:color w:val="000000"/>
          <w:sz w:val="24"/>
          <w:szCs w:val="24"/>
          <w:lang w:eastAsia="hr-HR" w:bidi="hr-HR"/>
        </w:rPr>
        <w:t xml:space="preserve">Očitovanju su priloženi upit za ponudu od 29. studenoga 2018. upućena elektroničkim putem društvu Rašeljke d.o.o. putem mail adrese </w:t>
      </w:r>
      <w:proofErr w:type="spellStart"/>
      <w:r w:rsidRPr="00E46444">
        <w:rPr>
          <w:rFonts w:ascii="Times New Roman" w:hAnsi="Times New Roman" w:cs="Times New Roman"/>
          <w:color w:val="000000"/>
          <w:sz w:val="24"/>
          <w:szCs w:val="24"/>
          <w:lang w:val="en-US" w:bidi="en-US"/>
        </w:rPr>
        <w:t>Tatjane</w:t>
      </w:r>
      <w:proofErr w:type="spellEnd"/>
      <w:r w:rsidRPr="00E46444">
        <w:rPr>
          <w:rFonts w:ascii="Times New Roman" w:hAnsi="Times New Roman" w:cs="Times New Roman"/>
          <w:color w:val="000000"/>
          <w:sz w:val="24"/>
          <w:szCs w:val="24"/>
          <w:lang w:val="en-US" w:bidi="en-US"/>
        </w:rPr>
        <w:t xml:space="preserve"> </w:t>
      </w:r>
      <w:r w:rsidRPr="00E46444">
        <w:rPr>
          <w:rFonts w:ascii="Times New Roman" w:hAnsi="Times New Roman" w:cs="Times New Roman"/>
          <w:color w:val="000000"/>
          <w:sz w:val="24"/>
          <w:szCs w:val="24"/>
          <w:lang w:eastAsia="hr-HR" w:bidi="hr-HR"/>
        </w:rPr>
        <w:t xml:space="preserve">Raić </w:t>
      </w:r>
      <w:proofErr w:type="spellStart"/>
      <w:r w:rsidRPr="00E46444">
        <w:rPr>
          <w:rFonts w:ascii="Times New Roman" w:hAnsi="Times New Roman" w:cs="Times New Roman"/>
          <w:color w:val="000000"/>
          <w:sz w:val="24"/>
          <w:szCs w:val="24"/>
          <w:lang w:eastAsia="hr-HR" w:bidi="hr-HR"/>
        </w:rPr>
        <w:t>Vodopić</w:t>
      </w:r>
      <w:proofErr w:type="spellEnd"/>
      <w:r w:rsidRPr="00E46444">
        <w:rPr>
          <w:rFonts w:ascii="Times New Roman" w:hAnsi="Times New Roman" w:cs="Times New Roman"/>
          <w:color w:val="000000"/>
          <w:sz w:val="24"/>
          <w:szCs w:val="24"/>
          <w:lang w:eastAsia="hr-HR" w:bidi="hr-HR"/>
        </w:rPr>
        <w:t xml:space="preserve">,  ponuda </w:t>
      </w:r>
      <w:r w:rsidR="003000B9" w:rsidRPr="00E46444">
        <w:rPr>
          <w:rFonts w:ascii="Times New Roman" w:hAnsi="Times New Roman" w:cs="Times New Roman"/>
          <w:color w:val="000000"/>
          <w:sz w:val="24"/>
          <w:szCs w:val="24"/>
          <w:lang w:eastAsia="hr-HR" w:bidi="hr-HR"/>
        </w:rPr>
        <w:t xml:space="preserve">istog društva </w:t>
      </w:r>
      <w:r w:rsidRPr="00E46444">
        <w:rPr>
          <w:rFonts w:ascii="Times New Roman" w:hAnsi="Times New Roman" w:cs="Times New Roman"/>
          <w:color w:val="000000"/>
          <w:sz w:val="24"/>
          <w:szCs w:val="24"/>
          <w:lang w:eastAsia="hr-HR" w:bidi="hr-HR"/>
        </w:rPr>
        <w:t xml:space="preserve">broj 163/1/1 od 29. studenoga 2018. na iznos od 24.175,00 kn, </w:t>
      </w:r>
      <w:proofErr w:type="spellStart"/>
      <w:r w:rsidR="00DA525E" w:rsidRPr="00E46444">
        <w:rPr>
          <w:rFonts w:ascii="Times New Roman" w:hAnsi="Times New Roman" w:cs="Times New Roman"/>
          <w:color w:val="000000"/>
          <w:sz w:val="24"/>
          <w:szCs w:val="24"/>
          <w:lang w:eastAsia="hr-HR" w:bidi="hr-HR"/>
        </w:rPr>
        <w:t>otpemnica</w:t>
      </w:r>
      <w:proofErr w:type="spellEnd"/>
      <w:r w:rsidR="00DA525E" w:rsidRPr="00E46444">
        <w:rPr>
          <w:rFonts w:ascii="Times New Roman" w:hAnsi="Times New Roman" w:cs="Times New Roman"/>
          <w:color w:val="000000"/>
          <w:sz w:val="24"/>
          <w:szCs w:val="24"/>
          <w:lang w:eastAsia="hr-HR" w:bidi="hr-HR"/>
        </w:rPr>
        <w:t xml:space="preserve"> broj 1/18 od 10. prosinca 2018., te račun broj 163/1/1 od 10. prosinca 2018. u iznosu od 24.175,00 kn, ponuda broj 161/1/1 od 12. prosinca 2019. na iznos od 24.750,00 kn, </w:t>
      </w:r>
      <w:proofErr w:type="spellStart"/>
      <w:r w:rsidR="00DA525E" w:rsidRPr="00E46444">
        <w:rPr>
          <w:rFonts w:ascii="Times New Roman" w:hAnsi="Times New Roman" w:cs="Times New Roman"/>
          <w:color w:val="000000"/>
          <w:sz w:val="24"/>
          <w:szCs w:val="24"/>
          <w:lang w:eastAsia="hr-HR" w:bidi="hr-HR"/>
        </w:rPr>
        <w:t>otpemnica</w:t>
      </w:r>
      <w:proofErr w:type="spellEnd"/>
      <w:r w:rsidR="00DA525E" w:rsidRPr="00E46444">
        <w:rPr>
          <w:rFonts w:ascii="Times New Roman" w:hAnsi="Times New Roman" w:cs="Times New Roman"/>
          <w:color w:val="000000"/>
          <w:sz w:val="24"/>
          <w:szCs w:val="24"/>
          <w:lang w:eastAsia="hr-HR" w:bidi="hr-HR"/>
        </w:rPr>
        <w:t xml:space="preserve"> broj 210/</w:t>
      </w:r>
      <w:r w:rsidR="00DA525E" w:rsidRPr="00413FF0">
        <w:rPr>
          <w:rFonts w:ascii="Times New Roman" w:hAnsi="Times New Roman" w:cs="Times New Roman"/>
          <w:color w:val="000000"/>
          <w:sz w:val="24"/>
          <w:szCs w:val="24"/>
          <w:lang w:eastAsia="hr-HR" w:bidi="hr-HR"/>
        </w:rPr>
        <w:t xml:space="preserve">10/1 od 13. prosinca 2019., te račun broj 164/1/1 od 12. prosinca 2019. u iznosu od 24.750,00 kn, </w:t>
      </w:r>
      <w:r w:rsidR="003000B9" w:rsidRPr="00413FF0">
        <w:rPr>
          <w:rFonts w:ascii="Times New Roman" w:hAnsi="Times New Roman" w:cs="Times New Roman"/>
          <w:color w:val="000000"/>
          <w:sz w:val="24"/>
          <w:szCs w:val="24"/>
          <w:lang w:eastAsia="hr-HR" w:bidi="hr-HR"/>
        </w:rPr>
        <w:t>te račun broj 8/1/1 od 8. travnja 2020. na iznos od 12.375,00 kn, te Pravilnik o likvidaciji ulaznih računa</w:t>
      </w:r>
      <w:r w:rsidR="00160231" w:rsidRPr="00413FF0">
        <w:rPr>
          <w:rFonts w:ascii="Times New Roman" w:hAnsi="Times New Roman" w:cs="Times New Roman"/>
          <w:color w:val="000000"/>
          <w:sz w:val="24"/>
          <w:szCs w:val="24"/>
          <w:lang w:eastAsia="hr-HR" w:bidi="hr-HR"/>
        </w:rPr>
        <w:t xml:space="preserve">. </w:t>
      </w:r>
    </w:p>
    <w:p w14:paraId="12BB2920" w14:textId="20206361" w:rsidR="00282329" w:rsidRPr="00413FF0" w:rsidRDefault="00C45DFA" w:rsidP="009E2A7E">
      <w:pPr>
        <w:autoSpaceDE w:val="0"/>
        <w:autoSpaceDN w:val="0"/>
        <w:adjustRightInd w:val="0"/>
        <w:spacing w:before="240" w:after="0"/>
        <w:ind w:firstLine="709"/>
        <w:jc w:val="both"/>
        <w:rPr>
          <w:rFonts w:ascii="Times New Roman" w:hAnsi="Times New Roman" w:cs="Times New Roman"/>
          <w:color w:val="000000"/>
          <w:sz w:val="24"/>
          <w:szCs w:val="24"/>
        </w:rPr>
      </w:pPr>
      <w:r w:rsidRPr="00413FF0">
        <w:rPr>
          <w:rFonts w:ascii="Times New Roman" w:hAnsi="Times New Roman" w:cs="Times New Roman"/>
          <w:color w:val="000000"/>
          <w:sz w:val="24"/>
          <w:szCs w:val="24"/>
        </w:rPr>
        <w:t>Člankom 3. stavkom 1. podstavkom 37. ZSSI</w:t>
      </w:r>
      <w:r w:rsidR="00003D6A" w:rsidRPr="00413FF0">
        <w:rPr>
          <w:rFonts w:ascii="Times New Roman" w:hAnsi="Times New Roman" w:cs="Times New Roman"/>
          <w:color w:val="000000"/>
          <w:sz w:val="24"/>
          <w:szCs w:val="24"/>
        </w:rPr>
        <w:t>/11</w:t>
      </w:r>
      <w:r w:rsidRPr="00413FF0">
        <w:rPr>
          <w:rFonts w:ascii="Times New Roman" w:hAnsi="Times New Roman" w:cs="Times New Roman"/>
          <w:color w:val="000000"/>
          <w:sz w:val="24"/>
          <w:szCs w:val="24"/>
        </w:rPr>
        <w:t xml:space="preserve">-a propisano je da su predsjednici i članovi uprava trgovačkih društava koja su u većinskom državnom vlasništvu, dužnosnici u smislu navedenoga Zakona. Uvidom u Registar dužnosnika koji ustrojava i vodi Povjerenstvo, </w:t>
      </w:r>
      <w:r w:rsidR="00642817" w:rsidRPr="00413FF0">
        <w:rPr>
          <w:rFonts w:ascii="Times New Roman" w:hAnsi="Times New Roman" w:cs="Times New Roman"/>
          <w:color w:val="000000"/>
          <w:sz w:val="24"/>
          <w:szCs w:val="24"/>
        </w:rPr>
        <w:t>proizlazi</w:t>
      </w:r>
      <w:r w:rsidRPr="00413FF0">
        <w:rPr>
          <w:rFonts w:ascii="Times New Roman" w:hAnsi="Times New Roman" w:cs="Times New Roman"/>
          <w:color w:val="000000"/>
          <w:sz w:val="24"/>
          <w:szCs w:val="24"/>
        </w:rPr>
        <w:t xml:space="preserve"> da je Dragan </w:t>
      </w:r>
      <w:r w:rsidR="0042613E" w:rsidRPr="00413FF0">
        <w:rPr>
          <w:rFonts w:ascii="Times New Roman" w:hAnsi="Times New Roman" w:cs="Times New Roman"/>
          <w:color w:val="000000"/>
          <w:sz w:val="24"/>
          <w:szCs w:val="24"/>
        </w:rPr>
        <w:t>Kovačević obnašao dužnost predsj</w:t>
      </w:r>
      <w:r w:rsidRPr="00413FF0">
        <w:rPr>
          <w:rFonts w:ascii="Times New Roman" w:hAnsi="Times New Roman" w:cs="Times New Roman"/>
          <w:color w:val="000000"/>
          <w:sz w:val="24"/>
          <w:szCs w:val="24"/>
        </w:rPr>
        <w:t xml:space="preserve">ednika Uprave trgovačkog društva </w:t>
      </w:r>
      <w:r w:rsidR="00EF4587" w:rsidRPr="00413FF0">
        <w:rPr>
          <w:rFonts w:ascii="Times New Roman" w:hAnsi="Times New Roman" w:cs="Times New Roman"/>
          <w:sz w:val="24"/>
          <w:szCs w:val="24"/>
        </w:rPr>
        <w:t>JANAF</w:t>
      </w:r>
      <w:r w:rsidR="00EF4587" w:rsidRPr="00413FF0">
        <w:rPr>
          <w:rFonts w:ascii="Times New Roman" w:hAnsi="Times New Roman" w:cs="Times New Roman"/>
          <w:color w:val="000000"/>
          <w:sz w:val="24"/>
          <w:szCs w:val="24"/>
        </w:rPr>
        <w:t xml:space="preserve"> </w:t>
      </w:r>
      <w:r w:rsidRPr="00413FF0">
        <w:rPr>
          <w:rFonts w:ascii="Times New Roman" w:hAnsi="Times New Roman" w:cs="Times New Roman"/>
          <w:color w:val="000000"/>
          <w:sz w:val="24"/>
          <w:szCs w:val="24"/>
        </w:rPr>
        <w:t xml:space="preserve">d.d. od 11. veljače 2012.g. do 25. </w:t>
      </w:r>
      <w:r w:rsidRPr="00413FF0">
        <w:rPr>
          <w:rFonts w:ascii="Times New Roman" w:hAnsi="Times New Roman" w:cs="Times New Roman"/>
          <w:color w:val="000000"/>
          <w:sz w:val="24"/>
          <w:szCs w:val="24"/>
        </w:rPr>
        <w:lastRenderedPageBreak/>
        <w:t>rujna 2020.g. te je stoga, povodom obnašanja navedene dužnosti, obvezan postupati sukladno odredbama ZSSI</w:t>
      </w:r>
      <w:r w:rsidR="00003D6A" w:rsidRPr="00413FF0">
        <w:rPr>
          <w:rFonts w:ascii="Times New Roman" w:hAnsi="Times New Roman" w:cs="Times New Roman"/>
          <w:color w:val="000000"/>
          <w:sz w:val="24"/>
          <w:szCs w:val="24"/>
        </w:rPr>
        <w:t>/11</w:t>
      </w:r>
      <w:r w:rsidRPr="00413FF0">
        <w:rPr>
          <w:rFonts w:ascii="Times New Roman" w:hAnsi="Times New Roman" w:cs="Times New Roman"/>
          <w:color w:val="000000"/>
          <w:sz w:val="24"/>
          <w:szCs w:val="24"/>
        </w:rPr>
        <w:t xml:space="preserve">-a. </w:t>
      </w:r>
    </w:p>
    <w:p w14:paraId="4504BD09" w14:textId="053B70B5" w:rsidR="00EF4587" w:rsidRPr="00413FF0" w:rsidRDefault="00282329" w:rsidP="009E2A7E">
      <w:pPr>
        <w:autoSpaceDE w:val="0"/>
        <w:autoSpaceDN w:val="0"/>
        <w:adjustRightInd w:val="0"/>
        <w:spacing w:before="240" w:after="0"/>
        <w:ind w:firstLine="709"/>
        <w:jc w:val="both"/>
        <w:rPr>
          <w:rFonts w:ascii="Times New Roman" w:hAnsi="Times New Roman" w:cs="Times New Roman"/>
          <w:sz w:val="24"/>
          <w:szCs w:val="24"/>
          <w:lang w:eastAsia="hr-HR" w:bidi="hr-HR"/>
        </w:rPr>
      </w:pPr>
      <w:r w:rsidRPr="00413FF0">
        <w:rPr>
          <w:rFonts w:ascii="Times New Roman" w:hAnsi="Times New Roman" w:cs="Times New Roman"/>
          <w:sz w:val="24"/>
          <w:szCs w:val="24"/>
          <w:lang w:eastAsia="hr-HR" w:bidi="hr-HR"/>
        </w:rPr>
        <w:t>Temeljem uvida o podatke sudskog registra nadležnog Trgovačkog suda u Zagrebu</w:t>
      </w:r>
      <w:r w:rsidR="00EF4587" w:rsidRPr="00413FF0">
        <w:rPr>
          <w:rFonts w:ascii="Times New Roman" w:hAnsi="Times New Roman" w:cs="Times New Roman"/>
          <w:sz w:val="24"/>
          <w:szCs w:val="24"/>
          <w:lang w:eastAsia="hr-HR" w:bidi="hr-HR"/>
        </w:rPr>
        <w:t>,</w:t>
      </w:r>
      <w:r w:rsidRPr="00413FF0">
        <w:rPr>
          <w:rFonts w:ascii="Times New Roman" w:hAnsi="Times New Roman" w:cs="Times New Roman"/>
          <w:sz w:val="24"/>
          <w:szCs w:val="24"/>
          <w:lang w:eastAsia="hr-HR" w:bidi="hr-HR"/>
        </w:rPr>
        <w:t xml:space="preserve"> utvrđeno </w:t>
      </w:r>
      <w:r w:rsidR="00EF4587" w:rsidRPr="00413FF0">
        <w:rPr>
          <w:rFonts w:ascii="Times New Roman" w:hAnsi="Times New Roman" w:cs="Times New Roman"/>
          <w:sz w:val="24"/>
          <w:szCs w:val="24"/>
          <w:lang w:eastAsia="hr-HR" w:bidi="hr-HR"/>
        </w:rPr>
        <w:t xml:space="preserve">je </w:t>
      </w:r>
      <w:r w:rsidR="0065072A" w:rsidRPr="00413FF0">
        <w:rPr>
          <w:rFonts w:ascii="Times New Roman" w:hAnsi="Times New Roman" w:cs="Times New Roman"/>
          <w:sz w:val="24"/>
          <w:szCs w:val="24"/>
          <w:lang w:eastAsia="hr-HR" w:bidi="hr-HR"/>
        </w:rPr>
        <w:t>kako se</w:t>
      </w:r>
      <w:r w:rsidRPr="00413FF0">
        <w:rPr>
          <w:rFonts w:ascii="Times New Roman" w:hAnsi="Times New Roman" w:cs="Times New Roman"/>
          <w:sz w:val="24"/>
          <w:szCs w:val="24"/>
          <w:lang w:eastAsia="hr-HR" w:bidi="hr-HR"/>
        </w:rPr>
        <w:t xml:space="preserve"> dužnosnik Dragan Kovačević </w:t>
      </w:r>
      <w:r w:rsidR="0065072A" w:rsidRPr="00413FF0">
        <w:rPr>
          <w:rFonts w:ascii="Times New Roman" w:hAnsi="Times New Roman" w:cs="Times New Roman"/>
          <w:sz w:val="24"/>
          <w:szCs w:val="24"/>
          <w:lang w:eastAsia="hr-HR" w:bidi="hr-HR"/>
        </w:rPr>
        <w:t xml:space="preserve">nalazi </w:t>
      </w:r>
      <w:r w:rsidRPr="00413FF0">
        <w:rPr>
          <w:rFonts w:ascii="Times New Roman" w:hAnsi="Times New Roman" w:cs="Times New Roman"/>
          <w:sz w:val="24"/>
          <w:szCs w:val="24"/>
          <w:lang w:eastAsia="hr-HR" w:bidi="hr-HR"/>
        </w:rPr>
        <w:t xml:space="preserve">među 7 imatelja poslovnih udjela u trgovačkom društvu Rašeljke d.o.o., upisanima pod matičnim brojem subjekta 080272478., </w:t>
      </w:r>
      <w:r w:rsidR="00EF4587" w:rsidRPr="00413FF0">
        <w:rPr>
          <w:rFonts w:ascii="Times New Roman" w:hAnsi="Times New Roman" w:cs="Times New Roman"/>
          <w:sz w:val="24"/>
          <w:szCs w:val="24"/>
          <w:lang w:eastAsia="hr-HR" w:bidi="hr-HR"/>
        </w:rPr>
        <w:t>koje je osnovano</w:t>
      </w:r>
      <w:r w:rsidRPr="00413FF0">
        <w:rPr>
          <w:rFonts w:ascii="Times New Roman" w:hAnsi="Times New Roman" w:cs="Times New Roman"/>
          <w:sz w:val="24"/>
          <w:szCs w:val="24"/>
          <w:lang w:eastAsia="hr-HR" w:bidi="hr-HR"/>
        </w:rPr>
        <w:t xml:space="preserve"> 2007. </w:t>
      </w:r>
    </w:p>
    <w:p w14:paraId="2AB9B41E" w14:textId="4F09C62E" w:rsidR="00282329" w:rsidRPr="00413FF0" w:rsidRDefault="00282329" w:rsidP="009E2A7E">
      <w:pPr>
        <w:autoSpaceDE w:val="0"/>
        <w:autoSpaceDN w:val="0"/>
        <w:adjustRightInd w:val="0"/>
        <w:spacing w:before="240" w:after="0"/>
        <w:ind w:firstLine="709"/>
        <w:jc w:val="both"/>
        <w:rPr>
          <w:rFonts w:ascii="Times New Roman" w:hAnsi="Times New Roman" w:cs="Times New Roman"/>
          <w:sz w:val="24"/>
          <w:szCs w:val="24"/>
          <w:lang w:eastAsia="hr-HR" w:bidi="hr-HR"/>
        </w:rPr>
      </w:pPr>
      <w:r w:rsidRPr="00413FF0">
        <w:rPr>
          <w:rFonts w:ascii="Times New Roman" w:hAnsi="Times New Roman" w:cs="Times New Roman"/>
          <w:sz w:val="24"/>
          <w:szCs w:val="24"/>
          <w:lang w:eastAsia="hr-HR" w:bidi="hr-HR"/>
        </w:rPr>
        <w:t xml:space="preserve">Dužnosnik je u izvješću o imovinskom stanju koje je podnio </w:t>
      </w:r>
      <w:proofErr w:type="spellStart"/>
      <w:r w:rsidRPr="00413FF0">
        <w:rPr>
          <w:rFonts w:ascii="Times New Roman" w:hAnsi="Times New Roman" w:cs="Times New Roman"/>
          <w:sz w:val="24"/>
          <w:szCs w:val="24"/>
          <w:lang w:eastAsia="hr-HR" w:bidi="hr-HR"/>
        </w:rPr>
        <w:t>Povjerensvu</w:t>
      </w:r>
      <w:proofErr w:type="spellEnd"/>
      <w:r w:rsidRPr="00413FF0">
        <w:rPr>
          <w:rFonts w:ascii="Times New Roman" w:hAnsi="Times New Roman" w:cs="Times New Roman"/>
          <w:sz w:val="24"/>
          <w:szCs w:val="24"/>
          <w:lang w:eastAsia="hr-HR" w:bidi="hr-HR"/>
        </w:rPr>
        <w:t xml:space="preserve"> dana 4. ožujka 2020. naveo da je vlasnik 5% udjela u navedenom društvu. </w:t>
      </w:r>
    </w:p>
    <w:p w14:paraId="50E89F90" w14:textId="2AB3571A" w:rsidR="00282329" w:rsidRPr="00413FF0" w:rsidRDefault="00A37D36" w:rsidP="009E2A7E">
      <w:pPr>
        <w:autoSpaceDE w:val="0"/>
        <w:autoSpaceDN w:val="0"/>
        <w:adjustRightInd w:val="0"/>
        <w:spacing w:before="240" w:after="0"/>
        <w:ind w:firstLine="708"/>
        <w:jc w:val="both"/>
        <w:rPr>
          <w:rFonts w:ascii="Times New Roman" w:eastAsia="Calibri" w:hAnsi="Times New Roman" w:cs="Times New Roman"/>
          <w:sz w:val="24"/>
          <w:szCs w:val="24"/>
          <w:lang w:eastAsia="hr-HR" w:bidi="hr-HR"/>
        </w:rPr>
      </w:pPr>
      <w:r w:rsidRPr="00413FF0">
        <w:rPr>
          <w:rFonts w:ascii="Times New Roman" w:hAnsi="Times New Roman" w:cs="Times New Roman"/>
          <w:sz w:val="24"/>
          <w:szCs w:val="24"/>
        </w:rPr>
        <w:t xml:space="preserve">U zaprimljenoj prijavi sukoba interesa </w:t>
      </w:r>
      <w:r w:rsidR="00282329" w:rsidRPr="00413FF0">
        <w:rPr>
          <w:rFonts w:ascii="Times New Roman" w:hAnsi="Times New Roman" w:cs="Times New Roman"/>
          <w:sz w:val="24"/>
          <w:szCs w:val="24"/>
        </w:rPr>
        <w:t xml:space="preserve">se navodi da je dužnosnik </w:t>
      </w:r>
      <w:r w:rsidR="00282329" w:rsidRPr="00413FF0">
        <w:rPr>
          <w:rFonts w:ascii="Times New Roman" w:eastAsia="Calibri" w:hAnsi="Times New Roman" w:cs="Times New Roman"/>
          <w:sz w:val="24"/>
          <w:szCs w:val="24"/>
          <w:lang w:eastAsia="hr-HR" w:bidi="hr-HR"/>
        </w:rPr>
        <w:t xml:space="preserve">Dragan Kovačević ispred trgovačkog društva </w:t>
      </w:r>
      <w:r w:rsidR="00EF4587" w:rsidRPr="00413FF0">
        <w:rPr>
          <w:rFonts w:ascii="Times New Roman" w:hAnsi="Times New Roman" w:cs="Times New Roman"/>
          <w:sz w:val="24"/>
          <w:szCs w:val="24"/>
        </w:rPr>
        <w:t>JANAF</w:t>
      </w:r>
      <w:r w:rsidR="00EF4587" w:rsidRPr="00413FF0">
        <w:rPr>
          <w:rFonts w:ascii="Times New Roman" w:eastAsia="Calibri" w:hAnsi="Times New Roman" w:cs="Times New Roman"/>
          <w:sz w:val="24"/>
          <w:szCs w:val="24"/>
        </w:rPr>
        <w:t xml:space="preserve"> </w:t>
      </w:r>
      <w:r w:rsidR="00282329" w:rsidRPr="00413FF0">
        <w:rPr>
          <w:rFonts w:ascii="Times New Roman" w:eastAsia="Calibri" w:hAnsi="Times New Roman" w:cs="Times New Roman"/>
          <w:sz w:val="24"/>
          <w:szCs w:val="24"/>
        </w:rPr>
        <w:t xml:space="preserve">d.d. </w:t>
      </w:r>
      <w:r w:rsidR="00282329" w:rsidRPr="00413FF0">
        <w:rPr>
          <w:rFonts w:ascii="Times New Roman" w:eastAsia="Calibri" w:hAnsi="Times New Roman" w:cs="Times New Roman"/>
          <w:sz w:val="24"/>
          <w:szCs w:val="24"/>
          <w:lang w:eastAsia="hr-HR" w:bidi="hr-HR"/>
        </w:rPr>
        <w:t xml:space="preserve">bio jedini potpisnik ugovora o davanju sponzorstava Hrvatskom rukometnom savezu te da se nije izuzeo od odlučivanja o sponzorstvima unatoč evidentnom sukobu interesa, s obzirom da je član Upravnog odbora Hrvatskog rukometnog saveza. </w:t>
      </w:r>
    </w:p>
    <w:p w14:paraId="00A9625B" w14:textId="77777777" w:rsidR="00EF4907" w:rsidRPr="00413FF0" w:rsidRDefault="00EF4907" w:rsidP="009E2A7E">
      <w:pPr>
        <w:spacing w:before="240" w:after="0"/>
        <w:ind w:firstLine="708"/>
        <w:jc w:val="both"/>
        <w:rPr>
          <w:rFonts w:ascii="Times New Roman" w:hAnsi="Times New Roman" w:cs="Times New Roman"/>
          <w:sz w:val="24"/>
          <w:szCs w:val="24"/>
        </w:rPr>
      </w:pPr>
      <w:r w:rsidRPr="00413FF0">
        <w:rPr>
          <w:rFonts w:ascii="Times New Roman" w:eastAsia="Calibri" w:hAnsi="Times New Roman" w:cs="Times New Roman"/>
          <w:sz w:val="24"/>
          <w:szCs w:val="24"/>
          <w:lang w:eastAsia="hr-HR" w:bidi="hr-HR"/>
        </w:rPr>
        <w:t xml:space="preserve">Prijavi su priložene odluka br. 217/2021 od 12. studenoga 2012. o dodjeli sponzorstava </w:t>
      </w:r>
      <w:r w:rsidRPr="00413FF0">
        <w:rPr>
          <w:rFonts w:ascii="Times New Roman" w:hAnsi="Times New Roman" w:cs="Times New Roman"/>
          <w:sz w:val="24"/>
          <w:szCs w:val="24"/>
        </w:rPr>
        <w:t xml:space="preserve">Hrvatskom rukometnom savezu u iznosu od 250.000,00 kn, odluka broj 285/2012 od 31. prosinca 2012. </w:t>
      </w:r>
      <w:r w:rsidRPr="00413FF0">
        <w:rPr>
          <w:rFonts w:ascii="Times New Roman" w:eastAsia="Calibri" w:hAnsi="Times New Roman" w:cs="Times New Roman"/>
          <w:sz w:val="24"/>
          <w:szCs w:val="24"/>
          <w:lang w:eastAsia="hr-HR" w:bidi="hr-HR"/>
        </w:rPr>
        <w:t xml:space="preserve">o dodjeli sponzorstava </w:t>
      </w:r>
      <w:r w:rsidRPr="00413FF0">
        <w:rPr>
          <w:rFonts w:ascii="Times New Roman" w:hAnsi="Times New Roman" w:cs="Times New Roman"/>
          <w:sz w:val="24"/>
          <w:szCs w:val="24"/>
        </w:rPr>
        <w:t xml:space="preserve">u iznosu od 350.000,00 kn, odlika broj 282/2013 od 16. prosinca 2013. </w:t>
      </w:r>
      <w:r w:rsidRPr="00413FF0">
        <w:rPr>
          <w:rFonts w:ascii="Times New Roman" w:eastAsia="Calibri" w:hAnsi="Times New Roman" w:cs="Times New Roman"/>
          <w:sz w:val="24"/>
          <w:szCs w:val="24"/>
          <w:lang w:eastAsia="hr-HR" w:bidi="hr-HR"/>
        </w:rPr>
        <w:t xml:space="preserve">o dodjeli sponzorstava </w:t>
      </w:r>
      <w:r w:rsidRPr="00413FF0">
        <w:rPr>
          <w:rFonts w:ascii="Times New Roman" w:hAnsi="Times New Roman" w:cs="Times New Roman"/>
          <w:sz w:val="24"/>
          <w:szCs w:val="24"/>
        </w:rPr>
        <w:t xml:space="preserve">u iznosu od 250.000,00 kn, odluka broj 102/2014 od 22. travnja 2014. </w:t>
      </w:r>
      <w:r w:rsidRPr="00413FF0">
        <w:rPr>
          <w:rFonts w:ascii="Times New Roman" w:eastAsia="Calibri" w:hAnsi="Times New Roman" w:cs="Times New Roman"/>
          <w:sz w:val="24"/>
          <w:szCs w:val="24"/>
          <w:lang w:eastAsia="hr-HR" w:bidi="hr-HR"/>
        </w:rPr>
        <w:t xml:space="preserve">o dodjeli sponzorstava </w:t>
      </w:r>
      <w:r w:rsidRPr="00413FF0">
        <w:rPr>
          <w:rFonts w:ascii="Times New Roman" w:hAnsi="Times New Roman" w:cs="Times New Roman"/>
          <w:sz w:val="24"/>
          <w:szCs w:val="24"/>
        </w:rPr>
        <w:t xml:space="preserve">u iznosu od 350.000,00 kn, odluka </w:t>
      </w:r>
      <w:proofErr w:type="spellStart"/>
      <w:r w:rsidRPr="00413FF0">
        <w:rPr>
          <w:rFonts w:ascii="Times New Roman" w:hAnsi="Times New Roman" w:cs="Times New Roman"/>
          <w:sz w:val="24"/>
          <w:szCs w:val="24"/>
        </w:rPr>
        <w:t>borj</w:t>
      </w:r>
      <w:proofErr w:type="spellEnd"/>
      <w:r w:rsidRPr="00413FF0">
        <w:rPr>
          <w:rFonts w:ascii="Times New Roman" w:hAnsi="Times New Roman" w:cs="Times New Roman"/>
          <w:sz w:val="24"/>
          <w:szCs w:val="24"/>
        </w:rPr>
        <w:t xml:space="preserve"> 216/2014 od 19. kolovoza 2014. </w:t>
      </w:r>
      <w:r w:rsidRPr="00413FF0">
        <w:rPr>
          <w:rFonts w:ascii="Times New Roman" w:eastAsia="Calibri" w:hAnsi="Times New Roman" w:cs="Times New Roman"/>
          <w:sz w:val="24"/>
          <w:szCs w:val="24"/>
          <w:lang w:eastAsia="hr-HR" w:bidi="hr-HR"/>
        </w:rPr>
        <w:t xml:space="preserve">o dodjeli sponzorstava </w:t>
      </w:r>
      <w:r w:rsidRPr="00413FF0">
        <w:rPr>
          <w:rFonts w:ascii="Times New Roman" w:hAnsi="Times New Roman" w:cs="Times New Roman"/>
          <w:sz w:val="24"/>
          <w:szCs w:val="24"/>
        </w:rPr>
        <w:t xml:space="preserve">u iznosu od 600.000,00 kn, odluka broj 355/2015 od 27. listopada 2015. </w:t>
      </w:r>
      <w:r w:rsidRPr="00413FF0">
        <w:rPr>
          <w:rFonts w:ascii="Times New Roman" w:eastAsia="Calibri" w:hAnsi="Times New Roman" w:cs="Times New Roman"/>
          <w:sz w:val="24"/>
          <w:szCs w:val="24"/>
          <w:lang w:eastAsia="hr-HR" w:bidi="hr-HR"/>
        </w:rPr>
        <w:t xml:space="preserve">o dodjeli sponzorstava </w:t>
      </w:r>
      <w:r w:rsidRPr="00413FF0">
        <w:rPr>
          <w:rFonts w:ascii="Times New Roman" w:hAnsi="Times New Roman" w:cs="Times New Roman"/>
          <w:sz w:val="24"/>
          <w:szCs w:val="24"/>
        </w:rPr>
        <w:t xml:space="preserve">u iznosu od 750.000,00 kn, odluka broj 104/2016 od 29. ožujka 2016. </w:t>
      </w:r>
      <w:r w:rsidRPr="00413FF0">
        <w:rPr>
          <w:rFonts w:ascii="Times New Roman" w:eastAsia="Calibri" w:hAnsi="Times New Roman" w:cs="Times New Roman"/>
          <w:sz w:val="24"/>
          <w:szCs w:val="24"/>
          <w:lang w:eastAsia="hr-HR" w:bidi="hr-HR"/>
        </w:rPr>
        <w:t xml:space="preserve">o dodjeli sredstava u iznosu od 100.000,00 kn, odluka broj 402/2016 o dodjeli sponzorstava </w:t>
      </w:r>
      <w:r w:rsidRPr="00413FF0">
        <w:rPr>
          <w:rFonts w:ascii="Times New Roman" w:hAnsi="Times New Roman" w:cs="Times New Roman"/>
          <w:sz w:val="24"/>
          <w:szCs w:val="24"/>
        </w:rPr>
        <w:t xml:space="preserve">u iznosu od 800.000,00 kn, odluka broj 512/17 od 27. prosinca 2017. </w:t>
      </w:r>
      <w:r w:rsidRPr="00413FF0">
        <w:rPr>
          <w:rFonts w:ascii="Times New Roman" w:eastAsia="Calibri" w:hAnsi="Times New Roman" w:cs="Times New Roman"/>
          <w:sz w:val="24"/>
          <w:szCs w:val="24"/>
          <w:lang w:eastAsia="hr-HR" w:bidi="hr-HR"/>
        </w:rPr>
        <w:t xml:space="preserve">o dodjeli sponzorstava </w:t>
      </w:r>
      <w:r w:rsidRPr="00413FF0">
        <w:rPr>
          <w:rFonts w:ascii="Times New Roman" w:hAnsi="Times New Roman" w:cs="Times New Roman"/>
          <w:sz w:val="24"/>
          <w:szCs w:val="24"/>
        </w:rPr>
        <w:t xml:space="preserve">u iznosu od 1.000.000,00 kn, odluka broj 6/2019 od 14. siječnja 2019. </w:t>
      </w:r>
      <w:r w:rsidRPr="00413FF0">
        <w:rPr>
          <w:rFonts w:ascii="Times New Roman" w:eastAsia="Calibri" w:hAnsi="Times New Roman" w:cs="Times New Roman"/>
          <w:sz w:val="24"/>
          <w:szCs w:val="24"/>
          <w:lang w:eastAsia="hr-HR" w:bidi="hr-HR"/>
        </w:rPr>
        <w:t xml:space="preserve">o dodjeli sponzorstava </w:t>
      </w:r>
      <w:r w:rsidRPr="00413FF0">
        <w:rPr>
          <w:rFonts w:ascii="Times New Roman" w:hAnsi="Times New Roman" w:cs="Times New Roman"/>
          <w:sz w:val="24"/>
          <w:szCs w:val="24"/>
        </w:rPr>
        <w:t xml:space="preserve">u iznosu od 750.000,00 kn te odluka broj 05/2020 od 13. siječnja 2020. </w:t>
      </w:r>
      <w:r w:rsidRPr="00413FF0">
        <w:rPr>
          <w:rFonts w:ascii="Times New Roman" w:eastAsia="Calibri" w:hAnsi="Times New Roman" w:cs="Times New Roman"/>
          <w:sz w:val="24"/>
          <w:szCs w:val="24"/>
          <w:lang w:eastAsia="hr-HR" w:bidi="hr-HR"/>
        </w:rPr>
        <w:t xml:space="preserve">o dodjeli sponzorstava </w:t>
      </w:r>
      <w:r w:rsidRPr="00413FF0">
        <w:rPr>
          <w:rFonts w:ascii="Times New Roman" w:hAnsi="Times New Roman" w:cs="Times New Roman"/>
          <w:sz w:val="24"/>
          <w:szCs w:val="24"/>
        </w:rPr>
        <w:t xml:space="preserve">u iznosu od 2.550.000,00 kn. </w:t>
      </w:r>
    </w:p>
    <w:p w14:paraId="268D9A6C" w14:textId="0C006B06" w:rsidR="00282329" w:rsidRPr="00413FF0" w:rsidRDefault="00282329" w:rsidP="009E2A7E">
      <w:pPr>
        <w:spacing w:before="240" w:after="0"/>
        <w:ind w:firstLine="708"/>
        <w:jc w:val="both"/>
        <w:rPr>
          <w:rFonts w:ascii="Times New Roman" w:hAnsi="Times New Roman" w:cs="Times New Roman"/>
          <w:sz w:val="24"/>
          <w:szCs w:val="24"/>
        </w:rPr>
      </w:pPr>
      <w:r w:rsidRPr="00413FF0">
        <w:rPr>
          <w:rFonts w:ascii="Times New Roman" w:hAnsi="Times New Roman" w:cs="Times New Roman"/>
          <w:sz w:val="24"/>
          <w:szCs w:val="24"/>
        </w:rPr>
        <w:t xml:space="preserve">Sve navedene odluke </w:t>
      </w:r>
      <w:r w:rsidR="00EF4907" w:rsidRPr="00413FF0">
        <w:rPr>
          <w:rFonts w:ascii="Times New Roman" w:hAnsi="Times New Roman" w:cs="Times New Roman"/>
          <w:sz w:val="24"/>
          <w:szCs w:val="24"/>
        </w:rPr>
        <w:t xml:space="preserve">o sponzorstvima Hrvatskom rukometnom savezu </w:t>
      </w:r>
      <w:r w:rsidRPr="00413FF0">
        <w:rPr>
          <w:rFonts w:ascii="Times New Roman" w:hAnsi="Times New Roman" w:cs="Times New Roman"/>
          <w:sz w:val="24"/>
          <w:szCs w:val="24"/>
        </w:rPr>
        <w:t xml:space="preserve">donijela je Uprava društva temeljem članka 26. Statuta </w:t>
      </w:r>
      <w:r w:rsidRPr="00413FF0">
        <w:rPr>
          <w:rFonts w:ascii="Times New Roman" w:eastAsia="Calibri" w:hAnsi="Times New Roman" w:cs="Times New Roman"/>
          <w:sz w:val="24"/>
          <w:szCs w:val="24"/>
          <w:lang w:eastAsia="hr-HR" w:bidi="hr-HR"/>
        </w:rPr>
        <w:t xml:space="preserve">trgovačkog društva </w:t>
      </w:r>
      <w:r w:rsidR="00EF4587" w:rsidRPr="00413FF0">
        <w:rPr>
          <w:rFonts w:ascii="Times New Roman" w:hAnsi="Times New Roman" w:cs="Times New Roman"/>
          <w:sz w:val="24"/>
          <w:szCs w:val="24"/>
        </w:rPr>
        <w:t xml:space="preserve">JANAF </w:t>
      </w:r>
      <w:r w:rsidRPr="00413FF0">
        <w:rPr>
          <w:rFonts w:ascii="Times New Roman" w:hAnsi="Times New Roman" w:cs="Times New Roman"/>
          <w:sz w:val="24"/>
          <w:szCs w:val="24"/>
        </w:rPr>
        <w:t xml:space="preserve">d.d., te ih je sve potpisao dužnosnik Dragan Kovačević, predsjednik Uprave. </w:t>
      </w:r>
    </w:p>
    <w:p w14:paraId="36C8FA97" w14:textId="66F3BB38" w:rsidR="006A5A91" w:rsidRPr="00413FF0" w:rsidRDefault="006A5A91" w:rsidP="009E2A7E">
      <w:pPr>
        <w:spacing w:before="240"/>
        <w:ind w:firstLine="708"/>
        <w:jc w:val="both"/>
        <w:rPr>
          <w:rFonts w:ascii="Times New Roman" w:hAnsi="Times New Roman" w:cs="Times New Roman"/>
          <w:sz w:val="24"/>
          <w:szCs w:val="24"/>
          <w:shd w:val="clear" w:color="auto" w:fill="FFFFFF"/>
        </w:rPr>
      </w:pPr>
      <w:r w:rsidRPr="00413FF0">
        <w:rPr>
          <w:rFonts w:ascii="Times New Roman" w:hAnsi="Times New Roman" w:cs="Times New Roman"/>
          <w:sz w:val="24"/>
          <w:szCs w:val="24"/>
          <w:shd w:val="clear" w:color="auto" w:fill="FFFFFF"/>
        </w:rPr>
        <w:t xml:space="preserve">Odredbama Pravilnika o donacijama i sponzorstvima trgovačkog </w:t>
      </w:r>
      <w:r w:rsidR="00EF4587" w:rsidRPr="00413FF0">
        <w:rPr>
          <w:rFonts w:ascii="Times New Roman" w:hAnsi="Times New Roman" w:cs="Times New Roman"/>
          <w:sz w:val="24"/>
          <w:szCs w:val="24"/>
        </w:rPr>
        <w:t>JANAF</w:t>
      </w:r>
      <w:r w:rsidRPr="00413FF0">
        <w:rPr>
          <w:rFonts w:ascii="Times New Roman" w:hAnsi="Times New Roman" w:cs="Times New Roman"/>
          <w:sz w:val="24"/>
          <w:szCs w:val="24"/>
          <w:shd w:val="clear" w:color="auto" w:fill="FFFFFF"/>
        </w:rPr>
        <w:t xml:space="preserve"> d.d., koji je donijela Uprava društva 28. srpnja 2017., propisan je postupak sponzoriranja. </w:t>
      </w:r>
    </w:p>
    <w:p w14:paraId="57424C9E" w14:textId="77777777" w:rsidR="006A5A91" w:rsidRPr="00413FF0" w:rsidRDefault="006A5A91" w:rsidP="009E2A7E">
      <w:pPr>
        <w:spacing w:before="240"/>
        <w:ind w:firstLine="708"/>
        <w:jc w:val="both"/>
        <w:rPr>
          <w:rFonts w:ascii="Times New Roman" w:hAnsi="Times New Roman" w:cs="Times New Roman"/>
          <w:sz w:val="24"/>
          <w:szCs w:val="24"/>
        </w:rPr>
      </w:pPr>
      <w:r w:rsidRPr="00413FF0">
        <w:rPr>
          <w:rFonts w:ascii="Times New Roman" w:hAnsi="Times New Roman" w:cs="Times New Roman"/>
          <w:sz w:val="24"/>
          <w:szCs w:val="24"/>
          <w:shd w:val="clear" w:color="auto" w:fill="FFFFFF"/>
        </w:rPr>
        <w:t xml:space="preserve">Sukladno članku 19. navedenog Pravilnika </w:t>
      </w:r>
      <w:r w:rsidRPr="00413FF0">
        <w:rPr>
          <w:rFonts w:ascii="Times New Roman" w:hAnsi="Times New Roman" w:cs="Times New Roman"/>
          <w:sz w:val="24"/>
          <w:szCs w:val="24"/>
        </w:rPr>
        <w:t xml:space="preserve">postupak sponzoriranja započinje podnošenjem pisanog zahtjeva trgovačko društvu za sponzorstvom, dok prema članku 21. Ured Uprave provjera podnesene zahtjeve, a njihovo ocjenjivanje </w:t>
      </w:r>
      <w:proofErr w:type="spellStart"/>
      <w:r w:rsidRPr="00413FF0">
        <w:rPr>
          <w:rFonts w:ascii="Times New Roman" w:hAnsi="Times New Roman" w:cs="Times New Roman"/>
          <w:sz w:val="24"/>
          <w:szCs w:val="24"/>
        </w:rPr>
        <w:t>sukaldno</w:t>
      </w:r>
      <w:proofErr w:type="spellEnd"/>
      <w:r w:rsidRPr="00413FF0">
        <w:rPr>
          <w:rFonts w:ascii="Times New Roman" w:hAnsi="Times New Roman" w:cs="Times New Roman"/>
          <w:sz w:val="24"/>
          <w:szCs w:val="24"/>
        </w:rPr>
        <w:t xml:space="preserve"> članku 22. provodi povjerenstvo za sponzorstva, koje se sastoji od predsjednika </w:t>
      </w:r>
      <w:r w:rsidRPr="00413FF0">
        <w:rPr>
          <w:rFonts w:ascii="Times New Roman" w:hAnsi="Times New Roman" w:cs="Times New Roman"/>
          <w:sz w:val="24"/>
          <w:szCs w:val="24"/>
        </w:rPr>
        <w:lastRenderedPageBreak/>
        <w:t>i dva člana koje imenuje Uprava. Predsjednik Povjerenstva je iz Ureda Uprave, jedan član iz Sektora pravnih poslova i ljudskih resursa i jedan član iz Sektora ekonomsko financijskih poslova</w:t>
      </w:r>
    </w:p>
    <w:p w14:paraId="05E4FE3C" w14:textId="77777777" w:rsidR="00EF4907" w:rsidRPr="00413FF0" w:rsidRDefault="006A5A91" w:rsidP="009E2A7E">
      <w:pPr>
        <w:spacing w:before="240"/>
        <w:ind w:firstLine="708"/>
        <w:jc w:val="both"/>
        <w:rPr>
          <w:rFonts w:ascii="Times New Roman" w:hAnsi="Times New Roman" w:cs="Times New Roman"/>
          <w:sz w:val="24"/>
          <w:szCs w:val="24"/>
        </w:rPr>
      </w:pPr>
      <w:r w:rsidRPr="00413FF0">
        <w:rPr>
          <w:rFonts w:ascii="Times New Roman" w:hAnsi="Times New Roman" w:cs="Times New Roman"/>
          <w:sz w:val="24"/>
          <w:szCs w:val="24"/>
        </w:rPr>
        <w:t xml:space="preserve">Člankom 23. stavkom 1. Pravilnika propisano je da  na temelju izvršene analize i prijedloga povjerenstva za sponzorstva, Ured Uprave izrađuje prijedlog za Upravu za odobravanje sponzorstva. Sukladno stavku 2. istog članka Pravilnika, odluku o sponzoriranju donosi Uprava. </w:t>
      </w:r>
    </w:p>
    <w:p w14:paraId="6B12B3C1" w14:textId="22B1465C" w:rsidR="00EF4907" w:rsidRPr="00413FF0" w:rsidRDefault="00EF4907" w:rsidP="009E2A7E">
      <w:pPr>
        <w:spacing w:before="240"/>
        <w:ind w:firstLine="708"/>
        <w:jc w:val="both"/>
        <w:rPr>
          <w:rFonts w:ascii="Times New Roman" w:hAnsi="Times New Roman" w:cs="Times New Roman"/>
          <w:sz w:val="24"/>
          <w:szCs w:val="24"/>
        </w:rPr>
      </w:pPr>
      <w:r w:rsidRPr="00413FF0">
        <w:rPr>
          <w:rFonts w:ascii="Times New Roman" w:hAnsi="Times New Roman" w:cs="Times New Roman"/>
          <w:sz w:val="24"/>
          <w:szCs w:val="24"/>
          <w:lang w:eastAsia="hr-HR" w:bidi="hr-HR"/>
        </w:rPr>
        <w:t xml:space="preserve">Na zahtjev Povjerenstva, </w:t>
      </w:r>
      <w:r w:rsidRPr="00413FF0">
        <w:rPr>
          <w:rFonts w:ascii="Times New Roman" w:hAnsi="Times New Roman" w:cs="Times New Roman"/>
          <w:sz w:val="24"/>
          <w:szCs w:val="24"/>
        </w:rPr>
        <w:t xml:space="preserve">Hrvatski rukometni savez očitovao se dopisom, </w:t>
      </w:r>
      <w:proofErr w:type="spellStart"/>
      <w:r w:rsidRPr="00413FF0">
        <w:rPr>
          <w:rFonts w:ascii="Times New Roman" w:hAnsi="Times New Roman" w:cs="Times New Roman"/>
          <w:sz w:val="24"/>
          <w:szCs w:val="24"/>
        </w:rPr>
        <w:t>urbroj</w:t>
      </w:r>
      <w:proofErr w:type="spellEnd"/>
      <w:r w:rsidRPr="00413FF0">
        <w:rPr>
          <w:rFonts w:ascii="Times New Roman" w:hAnsi="Times New Roman" w:cs="Times New Roman"/>
          <w:sz w:val="24"/>
          <w:szCs w:val="24"/>
        </w:rPr>
        <w:t xml:space="preserve">: 0108/08/2021 od 27. kolovoza 2021., u kojem se navodi da je dužnosnik Dragan Kovačević odlukom Skupštine održane 21. prosinca 2017. imenovan za člana Upravnog odbora Hrvatskog rukometnog saveza. </w:t>
      </w:r>
    </w:p>
    <w:p w14:paraId="74CB740A" w14:textId="1C08AF63" w:rsidR="00003D6A" w:rsidRPr="00413FF0" w:rsidRDefault="00003D6A" w:rsidP="009E2A7E">
      <w:pPr>
        <w:spacing w:before="240"/>
        <w:ind w:firstLine="708"/>
        <w:jc w:val="both"/>
        <w:rPr>
          <w:rFonts w:ascii="Times New Roman" w:hAnsi="Times New Roman" w:cs="Times New Roman"/>
          <w:sz w:val="24"/>
          <w:szCs w:val="24"/>
          <w:shd w:val="clear" w:color="auto" w:fill="FFFFFF"/>
        </w:rPr>
      </w:pPr>
      <w:r w:rsidRPr="00413FF0">
        <w:rPr>
          <w:rFonts w:ascii="Times New Roman" w:hAnsi="Times New Roman" w:cs="Times New Roman"/>
          <w:sz w:val="24"/>
          <w:szCs w:val="24"/>
        </w:rPr>
        <w:t>Člankom 4. stavkom 3. ZSSI/11-a propisano je da su p</w:t>
      </w:r>
      <w:r w:rsidRPr="00413FF0">
        <w:rPr>
          <w:rFonts w:ascii="Times New Roman" w:hAnsi="Times New Roman" w:cs="Times New Roman"/>
          <w:sz w:val="24"/>
          <w:szCs w:val="24"/>
          <w:shd w:val="clear" w:color="auto" w:fill="FFFFFF"/>
        </w:rPr>
        <w:t>oslovni subjekti u smislu tog Zakona i trgovačka društva. Č</w:t>
      </w:r>
      <w:r w:rsidRPr="00413FF0">
        <w:rPr>
          <w:rFonts w:ascii="Times New Roman" w:hAnsi="Times New Roman" w:cs="Times New Roman"/>
          <w:sz w:val="24"/>
          <w:szCs w:val="24"/>
        </w:rPr>
        <w:t xml:space="preserve">lankom 4. stavkom 5. ZSSI/11-a propisano je da su </w:t>
      </w:r>
      <w:r w:rsidRPr="00413FF0">
        <w:rPr>
          <w:rFonts w:ascii="Times New Roman" w:hAnsi="Times New Roman" w:cs="Times New Roman"/>
          <w:sz w:val="24"/>
          <w:szCs w:val="24"/>
          <w:shd w:val="clear" w:color="auto" w:fill="FFFFFF"/>
        </w:rPr>
        <w:t>povezane osobe u smislu odredbi ZSSI članovi obitelji dužnosnika iz članka 4. stavka 2. tog Zakona te ostale osobe koje se prema drugim osnovama i okolnostima opravdano mogu smatrati interesno povezanima s dužnosnikom.</w:t>
      </w:r>
    </w:p>
    <w:p w14:paraId="3C2F8C3C" w14:textId="7ACA2357" w:rsidR="00003D6A" w:rsidRPr="00413FF0" w:rsidRDefault="00003D6A" w:rsidP="009E2A7E">
      <w:pPr>
        <w:spacing w:before="240"/>
        <w:ind w:firstLine="708"/>
        <w:jc w:val="both"/>
        <w:rPr>
          <w:rFonts w:ascii="Times New Roman" w:hAnsi="Times New Roman" w:cs="Times New Roman"/>
          <w:sz w:val="24"/>
          <w:szCs w:val="24"/>
          <w:shd w:val="clear" w:color="auto" w:fill="FFFFFF"/>
        </w:rPr>
      </w:pPr>
      <w:r w:rsidRPr="00413FF0">
        <w:rPr>
          <w:rFonts w:ascii="Times New Roman" w:hAnsi="Times New Roman" w:cs="Times New Roman"/>
          <w:sz w:val="24"/>
          <w:szCs w:val="24"/>
          <w:shd w:val="clear" w:color="auto" w:fill="FFFFFF"/>
        </w:rPr>
        <w:t>Sukladno članku 7. stavku 1. podstavku c) ZSSI/11-a dužnosnicima je zabranjeno zlouporabiti posebna prava dužnosnika koja proizlaze ili su potrebna za obavljanje dužnosti.</w:t>
      </w:r>
    </w:p>
    <w:p w14:paraId="42926E83" w14:textId="0FAB602B" w:rsidR="00EC688A" w:rsidRPr="00413FF0" w:rsidRDefault="00EC688A" w:rsidP="009E2A7E">
      <w:pPr>
        <w:spacing w:before="240" w:after="0"/>
        <w:ind w:firstLine="708"/>
        <w:jc w:val="both"/>
        <w:rPr>
          <w:rFonts w:ascii="Times New Roman" w:hAnsi="Times New Roman" w:cs="Times New Roman"/>
          <w:color w:val="000000"/>
          <w:sz w:val="24"/>
          <w:szCs w:val="24"/>
        </w:rPr>
      </w:pPr>
      <w:r w:rsidRPr="00413FF0">
        <w:rPr>
          <w:rFonts w:ascii="Times New Roman" w:hAnsi="Times New Roman" w:cs="Times New Roman"/>
          <w:sz w:val="24"/>
          <w:szCs w:val="24"/>
        </w:rPr>
        <w:t>Člankom 17. stavkom 1. ZSSI</w:t>
      </w:r>
      <w:r w:rsidR="00277D67" w:rsidRPr="00413FF0">
        <w:rPr>
          <w:rFonts w:ascii="Times New Roman" w:hAnsi="Times New Roman" w:cs="Times New Roman"/>
          <w:sz w:val="24"/>
          <w:szCs w:val="24"/>
        </w:rPr>
        <w:t>/11</w:t>
      </w:r>
      <w:r w:rsidRPr="00413FF0">
        <w:rPr>
          <w:rFonts w:ascii="Times New Roman" w:hAnsi="Times New Roman" w:cs="Times New Roman"/>
          <w:sz w:val="24"/>
          <w:szCs w:val="24"/>
        </w:rPr>
        <w:t>-a propisano je da</w:t>
      </w:r>
      <w:r w:rsidRPr="00413FF0">
        <w:rPr>
          <w:rFonts w:ascii="Times New Roman" w:hAnsi="Times New Roman" w:cs="Times New Roman"/>
          <w:color w:val="000000"/>
          <w:sz w:val="24"/>
          <w:szCs w:val="24"/>
        </w:rPr>
        <w:t xml:space="preserve"> poslovni subjekt u kojem dužnosnik ima 0,5% ili više udjela u vlasništvu (kapitalu trgovačkog društva) ne može stupiti u poslovni odnos s tijelom javne vlasti u kojem dužnosnik obnaša dužnost niti smije biti član zajednice ponuditelja ili </w:t>
      </w:r>
      <w:proofErr w:type="spellStart"/>
      <w:r w:rsidRPr="00413FF0">
        <w:rPr>
          <w:rFonts w:ascii="Times New Roman" w:hAnsi="Times New Roman" w:cs="Times New Roman"/>
          <w:color w:val="000000"/>
          <w:sz w:val="24"/>
          <w:szCs w:val="24"/>
        </w:rPr>
        <w:t>podisporučitelj</w:t>
      </w:r>
      <w:proofErr w:type="spellEnd"/>
      <w:r w:rsidRPr="00413FF0">
        <w:rPr>
          <w:rFonts w:ascii="Times New Roman" w:hAnsi="Times New Roman" w:cs="Times New Roman"/>
          <w:color w:val="000000"/>
          <w:sz w:val="24"/>
          <w:szCs w:val="24"/>
        </w:rPr>
        <w:t xml:space="preserve"> u tom poslovnom odnosu. </w:t>
      </w:r>
    </w:p>
    <w:p w14:paraId="3B9976E5" w14:textId="04901803" w:rsidR="00EC688A" w:rsidRPr="00413FF0" w:rsidRDefault="00EC688A" w:rsidP="009E2A7E">
      <w:pPr>
        <w:spacing w:before="240" w:after="0"/>
        <w:ind w:firstLine="708"/>
        <w:jc w:val="both"/>
        <w:rPr>
          <w:rFonts w:ascii="Times New Roman" w:hAnsi="Times New Roman" w:cs="Times New Roman"/>
          <w:color w:val="000000"/>
          <w:sz w:val="24"/>
          <w:szCs w:val="24"/>
        </w:rPr>
      </w:pPr>
      <w:r w:rsidRPr="00413FF0">
        <w:rPr>
          <w:rFonts w:ascii="Times New Roman" w:hAnsi="Times New Roman" w:cs="Times New Roman"/>
          <w:color w:val="000000"/>
          <w:sz w:val="24"/>
          <w:szCs w:val="24"/>
        </w:rPr>
        <w:t>Člankom 17. stavkom 5. ZSSI</w:t>
      </w:r>
      <w:r w:rsidR="00277D67" w:rsidRPr="00413FF0">
        <w:rPr>
          <w:rFonts w:ascii="Times New Roman" w:hAnsi="Times New Roman" w:cs="Times New Roman"/>
          <w:color w:val="000000"/>
          <w:sz w:val="24"/>
          <w:szCs w:val="24"/>
        </w:rPr>
        <w:t>/11</w:t>
      </w:r>
      <w:r w:rsidRPr="00413FF0">
        <w:rPr>
          <w:rFonts w:ascii="Times New Roman" w:hAnsi="Times New Roman" w:cs="Times New Roman"/>
          <w:color w:val="000000"/>
          <w:sz w:val="24"/>
          <w:szCs w:val="24"/>
        </w:rPr>
        <w:t xml:space="preserve">-a propisano je da su pravni poslovi, odnosno pravni akti koji su sklopljeni, odnosno doneseni protivno odredbama toga članka </w:t>
      </w:r>
      <w:proofErr w:type="spellStart"/>
      <w:r w:rsidRPr="00413FF0">
        <w:rPr>
          <w:rFonts w:ascii="Times New Roman" w:hAnsi="Times New Roman" w:cs="Times New Roman"/>
          <w:color w:val="000000"/>
          <w:sz w:val="24"/>
          <w:szCs w:val="24"/>
        </w:rPr>
        <w:t>ništetni</w:t>
      </w:r>
      <w:proofErr w:type="spellEnd"/>
      <w:r w:rsidRPr="00413FF0">
        <w:rPr>
          <w:rFonts w:ascii="Times New Roman" w:hAnsi="Times New Roman" w:cs="Times New Roman"/>
          <w:color w:val="000000"/>
          <w:sz w:val="24"/>
          <w:szCs w:val="24"/>
        </w:rPr>
        <w:t xml:space="preserve">. Povjerenstvo će bez odgađanja dostaviti predmet nadležnom državnom odvjetništvu na daljnje postupanje radi utvrđenja </w:t>
      </w:r>
      <w:proofErr w:type="spellStart"/>
      <w:r w:rsidRPr="00413FF0">
        <w:rPr>
          <w:rFonts w:ascii="Times New Roman" w:hAnsi="Times New Roman" w:cs="Times New Roman"/>
          <w:color w:val="000000"/>
          <w:sz w:val="24"/>
          <w:szCs w:val="24"/>
        </w:rPr>
        <w:t>ništetnosti</w:t>
      </w:r>
      <w:proofErr w:type="spellEnd"/>
      <w:r w:rsidRPr="00413FF0">
        <w:rPr>
          <w:rFonts w:ascii="Times New Roman" w:hAnsi="Times New Roman" w:cs="Times New Roman"/>
          <w:color w:val="000000"/>
          <w:sz w:val="24"/>
          <w:szCs w:val="24"/>
        </w:rPr>
        <w:t xml:space="preserve"> pravnog posla, odnosno pravnog akta.</w:t>
      </w:r>
    </w:p>
    <w:p w14:paraId="592ED4E4" w14:textId="1B67E1EB" w:rsidR="00EC688A" w:rsidRPr="00413FF0" w:rsidRDefault="00AA7786" w:rsidP="009E2A7E">
      <w:pPr>
        <w:spacing w:before="240" w:after="0"/>
        <w:ind w:firstLine="708"/>
        <w:jc w:val="both"/>
        <w:rPr>
          <w:rFonts w:ascii="Times New Roman" w:hAnsi="Times New Roman" w:cs="Times New Roman"/>
          <w:sz w:val="24"/>
          <w:szCs w:val="24"/>
          <w:shd w:val="clear" w:color="auto" w:fill="FFFFFF"/>
        </w:rPr>
      </w:pPr>
      <w:r w:rsidRPr="00413FF0">
        <w:rPr>
          <w:rFonts w:ascii="Times New Roman" w:hAnsi="Times New Roman" w:cs="Times New Roman"/>
          <w:sz w:val="24"/>
          <w:szCs w:val="24"/>
          <w:shd w:val="clear" w:color="auto" w:fill="FFFFFF"/>
        </w:rPr>
        <w:t xml:space="preserve">U odnosu na navod da Dragan Kovačević nije dužnosnik povodom obnašanja dužnosti predsjednika Uprave trgovačkog društva </w:t>
      </w:r>
      <w:r w:rsidR="00EF4587" w:rsidRPr="00413FF0">
        <w:rPr>
          <w:rFonts w:ascii="Times New Roman" w:hAnsi="Times New Roman" w:cs="Times New Roman"/>
          <w:sz w:val="24"/>
          <w:szCs w:val="24"/>
        </w:rPr>
        <w:t>JANAF</w:t>
      </w:r>
      <w:r w:rsidR="00EF4587" w:rsidRPr="00413FF0">
        <w:rPr>
          <w:rFonts w:ascii="Times New Roman" w:hAnsi="Times New Roman" w:cs="Times New Roman"/>
          <w:sz w:val="24"/>
          <w:szCs w:val="24"/>
          <w:shd w:val="clear" w:color="auto" w:fill="FFFFFF"/>
        </w:rPr>
        <w:t xml:space="preserve"> </w:t>
      </w:r>
      <w:r w:rsidRPr="00413FF0">
        <w:rPr>
          <w:rFonts w:ascii="Times New Roman" w:hAnsi="Times New Roman" w:cs="Times New Roman"/>
          <w:sz w:val="24"/>
          <w:szCs w:val="24"/>
          <w:shd w:val="clear" w:color="auto" w:fill="FFFFFF"/>
        </w:rPr>
        <w:t xml:space="preserve">d.d., Povjerenstvo je izvršilo uvid </w:t>
      </w:r>
      <w:r w:rsidR="00FA78AA" w:rsidRPr="00413FF0">
        <w:rPr>
          <w:rFonts w:ascii="Times New Roman" w:hAnsi="Times New Roman" w:cs="Times New Roman"/>
          <w:sz w:val="24"/>
          <w:szCs w:val="24"/>
          <w:shd w:val="clear" w:color="auto" w:fill="FFFFFF"/>
        </w:rPr>
        <w:t>u</w:t>
      </w:r>
      <w:r w:rsidRPr="00413FF0">
        <w:rPr>
          <w:rFonts w:ascii="Times New Roman" w:hAnsi="Times New Roman" w:cs="Times New Roman"/>
          <w:sz w:val="24"/>
          <w:szCs w:val="24"/>
          <w:shd w:val="clear" w:color="auto" w:fill="FFFFFF"/>
        </w:rPr>
        <w:t xml:space="preserve"> odredbe mjerodavnih propisa kojima je propisano što se smatra državnom imovinom.  </w:t>
      </w:r>
      <w:r w:rsidR="00EF4587" w:rsidRPr="00413FF0">
        <w:rPr>
          <w:rFonts w:ascii="Times New Roman" w:hAnsi="Times New Roman" w:cs="Times New Roman"/>
          <w:sz w:val="24"/>
          <w:szCs w:val="24"/>
          <w:shd w:val="clear" w:color="auto" w:fill="FFFFFF"/>
        </w:rPr>
        <w:t xml:space="preserve"> </w:t>
      </w:r>
    </w:p>
    <w:p w14:paraId="114F1B12" w14:textId="77777777" w:rsidR="00EC688A" w:rsidRPr="00413FF0" w:rsidRDefault="00FA78AA" w:rsidP="009E2A7E">
      <w:pPr>
        <w:spacing w:before="240" w:after="0"/>
        <w:ind w:firstLine="708"/>
        <w:jc w:val="both"/>
        <w:rPr>
          <w:rFonts w:ascii="Times New Roman" w:hAnsi="Times New Roman" w:cs="Times New Roman"/>
          <w:color w:val="000000"/>
          <w:sz w:val="24"/>
          <w:szCs w:val="24"/>
          <w:lang w:eastAsia="hr-HR" w:bidi="hr-HR"/>
        </w:rPr>
      </w:pPr>
      <w:r w:rsidRPr="00413FF0">
        <w:rPr>
          <w:rFonts w:ascii="Times New Roman" w:hAnsi="Times New Roman" w:cs="Times New Roman"/>
          <w:color w:val="000000"/>
          <w:sz w:val="24"/>
          <w:szCs w:val="24"/>
          <w:lang w:eastAsia="hr-HR" w:bidi="hr-HR"/>
        </w:rPr>
        <w:t xml:space="preserve">Uvidom u podatke prvih 10 računa koje vodi  Središnje klirinško depozitarno društvo d.d. s najvećom količinom vrijednosnog papira u trgovačkom društvu </w:t>
      </w:r>
      <w:r w:rsidRPr="00413FF0">
        <w:rPr>
          <w:rFonts w:ascii="Times New Roman" w:hAnsi="Times New Roman" w:cs="Times New Roman"/>
          <w:sz w:val="24"/>
          <w:szCs w:val="24"/>
          <w:shd w:val="clear" w:color="auto" w:fill="FFFFFF"/>
        </w:rPr>
        <w:t>Jad</w:t>
      </w:r>
      <w:r w:rsidRPr="00413FF0">
        <w:rPr>
          <w:rFonts w:ascii="Times New Roman" w:hAnsi="Times New Roman" w:cs="Times New Roman"/>
          <w:sz w:val="24"/>
          <w:szCs w:val="24"/>
          <w:shd w:val="clear" w:color="auto" w:fill="FFFFFF"/>
        </w:rPr>
        <w:lastRenderedPageBreak/>
        <w:t xml:space="preserve">ranski naftovod d.d., </w:t>
      </w:r>
      <w:r w:rsidRPr="00413FF0">
        <w:rPr>
          <w:rFonts w:ascii="Times New Roman" w:hAnsi="Times New Roman" w:cs="Times New Roman"/>
          <w:color w:val="000000"/>
          <w:sz w:val="24"/>
          <w:szCs w:val="24"/>
          <w:lang w:eastAsia="hr-HR" w:bidi="hr-HR"/>
        </w:rPr>
        <w:t xml:space="preserve">utvrđeno je da 37,26% dionica drži Ministarstvo prostornog uređenja, graditeljstva i državne imovine/HZMO, 26,28% dionica drži Centar za restrukturiranje i prodaju (u daljnjem tekstu CERP), dok 14,97% dionica drži Ministarstvo prostornog uređenja, graditeljstva i državne imovine/Republika Hrvatska. </w:t>
      </w:r>
    </w:p>
    <w:p w14:paraId="003B5D21" w14:textId="587774D3" w:rsidR="00EC688A" w:rsidRPr="00413FF0" w:rsidRDefault="00AA7786" w:rsidP="009E2A7E">
      <w:pPr>
        <w:spacing w:before="240" w:after="0"/>
        <w:ind w:firstLine="708"/>
        <w:jc w:val="both"/>
        <w:rPr>
          <w:rFonts w:ascii="Times New Roman" w:hAnsi="Times New Roman" w:cs="Times New Roman"/>
          <w:color w:val="000000"/>
          <w:sz w:val="24"/>
          <w:szCs w:val="24"/>
          <w:lang w:eastAsia="hr-HR" w:bidi="hr-HR"/>
        </w:rPr>
      </w:pPr>
      <w:r w:rsidRPr="00413FF0">
        <w:rPr>
          <w:rFonts w:ascii="Times New Roman" w:hAnsi="Times New Roman" w:cs="Times New Roman"/>
          <w:color w:val="000000"/>
          <w:sz w:val="24"/>
          <w:szCs w:val="24"/>
          <w:lang w:eastAsia="hr-HR" w:bidi="hr-HR"/>
        </w:rPr>
        <w:t xml:space="preserve">Člankom 3. stavkom 1. podstavkom 1. Zakona o upravljanju državnom imovinom („Narodne novine“ broj 52/18.), koji je na snazi od 14. lipnja 2018., propisano je da pojam državna imovina koji se koristi u tom Zakonu podrazumijeva dionice i udjele u trgovačkim društvima čiji je imatelj Republika Hrvatska, HZMO te Državna agencija za osiguranje štednih uloga i sanaciju banaka, ako ih je stekla u postupku sanacije i privatizacije banaka. </w:t>
      </w:r>
      <w:r w:rsidR="00885155" w:rsidRPr="00413FF0">
        <w:rPr>
          <w:rFonts w:ascii="Times New Roman" w:hAnsi="Times New Roman" w:cs="Times New Roman"/>
          <w:color w:val="000000"/>
          <w:sz w:val="24"/>
          <w:szCs w:val="24"/>
          <w:lang w:eastAsia="hr-HR" w:bidi="hr-HR"/>
        </w:rPr>
        <w:t>Nadalj</w:t>
      </w:r>
      <w:r w:rsidR="00FA78AA" w:rsidRPr="00413FF0">
        <w:rPr>
          <w:rFonts w:ascii="Times New Roman" w:hAnsi="Times New Roman" w:cs="Times New Roman"/>
          <w:color w:val="000000"/>
          <w:sz w:val="24"/>
          <w:szCs w:val="24"/>
          <w:lang w:eastAsia="hr-HR" w:bidi="hr-HR"/>
        </w:rPr>
        <w:t>e</w:t>
      </w:r>
      <w:r w:rsidR="00885155" w:rsidRPr="00413FF0">
        <w:rPr>
          <w:rFonts w:ascii="Times New Roman" w:hAnsi="Times New Roman" w:cs="Times New Roman"/>
          <w:color w:val="000000"/>
          <w:sz w:val="24"/>
          <w:szCs w:val="24"/>
          <w:lang w:eastAsia="hr-HR" w:bidi="hr-HR"/>
        </w:rPr>
        <w:t xml:space="preserve">, člankom 22. istog Zakona propisano je </w:t>
      </w:r>
      <w:r w:rsidR="00642817" w:rsidRPr="00413FF0">
        <w:rPr>
          <w:rFonts w:ascii="Times New Roman" w:hAnsi="Times New Roman" w:cs="Times New Roman"/>
          <w:color w:val="000000"/>
          <w:sz w:val="24"/>
          <w:szCs w:val="24"/>
          <w:lang w:eastAsia="hr-HR" w:bidi="hr-HR"/>
        </w:rPr>
        <w:t>kako</w:t>
      </w:r>
      <w:r w:rsidR="00885155" w:rsidRPr="00413FF0">
        <w:rPr>
          <w:rFonts w:ascii="Times New Roman" w:hAnsi="Times New Roman" w:cs="Times New Roman"/>
          <w:color w:val="000000"/>
          <w:sz w:val="24"/>
          <w:szCs w:val="24"/>
          <w:lang w:eastAsia="hr-HR" w:bidi="hr-HR"/>
        </w:rPr>
        <w:t xml:space="preserve"> je jedna od djelatnosti CERP-a upravljanje u svojstvu zakonskog zastupnika dionicama i udjelima, odnosno osnivačkim pravima, čiji je imatelj ili ovlaštenik Republika Hrvatska, ako se ta imovina odnosi na </w:t>
      </w:r>
      <w:r w:rsidR="00FA78AA" w:rsidRPr="00413FF0">
        <w:rPr>
          <w:rFonts w:ascii="Times New Roman" w:hAnsi="Times New Roman" w:cs="Times New Roman"/>
          <w:color w:val="000000"/>
          <w:sz w:val="24"/>
          <w:szCs w:val="24"/>
          <w:lang w:eastAsia="hr-HR" w:bidi="hr-HR"/>
        </w:rPr>
        <w:t xml:space="preserve">pravne osobe koje nisu od posebnog interesa za Republiku Hrvatsku. </w:t>
      </w:r>
    </w:p>
    <w:p w14:paraId="585BE88A" w14:textId="77777777" w:rsidR="00EF4587" w:rsidRPr="00413FF0" w:rsidRDefault="00FA78AA" w:rsidP="009E2A7E">
      <w:pPr>
        <w:spacing w:before="240" w:after="0"/>
        <w:ind w:firstLine="708"/>
        <w:jc w:val="both"/>
        <w:rPr>
          <w:rFonts w:ascii="Times New Roman" w:hAnsi="Times New Roman" w:cs="Times New Roman"/>
          <w:color w:val="000000"/>
          <w:sz w:val="24"/>
          <w:szCs w:val="24"/>
          <w:lang w:eastAsia="hr-HR" w:bidi="hr-HR"/>
        </w:rPr>
      </w:pPr>
      <w:r w:rsidRPr="00413FF0">
        <w:rPr>
          <w:rFonts w:ascii="Times New Roman" w:hAnsi="Times New Roman" w:cs="Times New Roman"/>
          <w:color w:val="000000"/>
          <w:sz w:val="24"/>
          <w:szCs w:val="24"/>
          <w:lang w:eastAsia="hr-HR" w:bidi="hr-HR"/>
        </w:rPr>
        <w:t>S obzirom da je Zakonom o upravljanju državnom imovinom izričito propisano da se državnom imovinom podrazumijevaju dionice i udjele u trgovačkim društvima čiji imatelj je Republika Hrvatska i HZMO te da je Zakonom propisano kako je u nadležnosti CERP-a upravljanje u svojstvu zakonskog zastupnika dionicama i udjelima, odnosno osnivačkim pravima, čiji je imatelj ili ovlaštenik Republika Hrvatska, nedvojbeno je da udio od 37,26% dionica trgovačkog društva Jadranski naftovod d.d. koje Ministarstvo prostornog uređenja, graditeljstva i državne imovine drži za HZMO te 14,97% dionica koje isto Ministarstvo drži za Republiku Hrvatsku, kao i 26,28% dionica koje drži CERP, odnosno ukupno 78,51% dionica predstavlja državnu imovinu te je stoga trgovačko društvo JANAF d.d. nedvojbeno u većinskom državnom vlasništvu, a članovi Uprave toga društva smatraju se dužnosnicima u smislu ZSSI</w:t>
      </w:r>
      <w:r w:rsidR="00A37D36" w:rsidRPr="00413FF0">
        <w:rPr>
          <w:rFonts w:ascii="Times New Roman" w:hAnsi="Times New Roman" w:cs="Times New Roman"/>
          <w:color w:val="000000"/>
          <w:sz w:val="24"/>
          <w:szCs w:val="24"/>
          <w:lang w:eastAsia="hr-HR" w:bidi="hr-HR"/>
        </w:rPr>
        <w:t>/11</w:t>
      </w:r>
      <w:r w:rsidRPr="00413FF0">
        <w:rPr>
          <w:rFonts w:ascii="Times New Roman" w:hAnsi="Times New Roman" w:cs="Times New Roman"/>
          <w:color w:val="000000"/>
          <w:sz w:val="24"/>
          <w:szCs w:val="24"/>
          <w:lang w:eastAsia="hr-HR" w:bidi="hr-HR"/>
        </w:rPr>
        <w:t>-a.</w:t>
      </w:r>
      <w:r w:rsidR="00EF4587" w:rsidRPr="00413FF0">
        <w:rPr>
          <w:rFonts w:ascii="Times New Roman" w:hAnsi="Times New Roman" w:cs="Times New Roman"/>
          <w:color w:val="000000"/>
          <w:sz w:val="24"/>
          <w:szCs w:val="24"/>
          <w:lang w:eastAsia="hr-HR" w:bidi="hr-HR"/>
        </w:rPr>
        <w:t xml:space="preserve"> </w:t>
      </w:r>
    </w:p>
    <w:p w14:paraId="3CDB4DDE" w14:textId="77777777" w:rsidR="00EF4587" w:rsidRPr="00413FF0" w:rsidRDefault="00210A3E" w:rsidP="009E2A7E">
      <w:pPr>
        <w:spacing w:before="240" w:after="0"/>
        <w:ind w:firstLine="708"/>
        <w:jc w:val="both"/>
        <w:rPr>
          <w:rFonts w:ascii="Times New Roman" w:hAnsi="Times New Roman" w:cs="Times New Roman"/>
          <w:color w:val="000000"/>
          <w:sz w:val="24"/>
          <w:szCs w:val="24"/>
          <w:lang w:eastAsia="hr-HR" w:bidi="hr-HR"/>
        </w:rPr>
      </w:pPr>
      <w:r w:rsidRPr="00413FF0">
        <w:rPr>
          <w:rFonts w:ascii="Times New Roman" w:hAnsi="Times New Roman" w:cs="Times New Roman"/>
          <w:color w:val="000000"/>
          <w:sz w:val="24"/>
          <w:szCs w:val="24"/>
          <w:lang w:eastAsia="hr-HR" w:bidi="hr-HR"/>
        </w:rPr>
        <w:t xml:space="preserve">Nadalje, odredbama prethodnog Zakona o upravljanju i raspolaganju imovinom u vlasništvu Republike Hrvatske („Narodne novine“, broj 94/13. i 18/16.) </w:t>
      </w:r>
      <w:r w:rsidR="00FC2588" w:rsidRPr="00413FF0">
        <w:rPr>
          <w:rFonts w:ascii="Times New Roman" w:hAnsi="Times New Roman" w:cs="Times New Roman"/>
          <w:color w:val="000000"/>
          <w:sz w:val="24"/>
          <w:szCs w:val="24"/>
          <w:lang w:eastAsia="hr-HR" w:bidi="hr-HR"/>
        </w:rPr>
        <w:t>također je u članku 3. stavku 1. bilo</w:t>
      </w:r>
      <w:r w:rsidRPr="00413FF0">
        <w:rPr>
          <w:rFonts w:ascii="Times New Roman" w:hAnsi="Times New Roman" w:cs="Times New Roman"/>
          <w:color w:val="000000"/>
          <w:sz w:val="24"/>
          <w:szCs w:val="24"/>
          <w:lang w:eastAsia="hr-HR" w:bidi="hr-HR"/>
        </w:rPr>
        <w:t xml:space="preserve"> propisano da državnu imovinu čine, pored ostalog, dionice i poslovni udjeli u trgovačkim društvima čiji je imatelj Republika Hrvatska, dionice i poslovni udjeli u trgovačkim društvima čiji je imatelj HZMO, te dionice i poslovni udjeli u trgovačkim društvima čiji je imatelj Državna agencija za osiguranje štednih uloga i sanaciju banaka, a koje je stekla u postupku sanacije i privatizacije banaka.</w:t>
      </w:r>
      <w:r w:rsidR="00EF4587" w:rsidRPr="00413FF0">
        <w:rPr>
          <w:rFonts w:ascii="Times New Roman" w:hAnsi="Times New Roman" w:cs="Times New Roman"/>
          <w:color w:val="000000"/>
          <w:sz w:val="24"/>
          <w:szCs w:val="24"/>
          <w:lang w:eastAsia="hr-HR" w:bidi="hr-HR"/>
        </w:rPr>
        <w:t xml:space="preserve"> </w:t>
      </w:r>
    </w:p>
    <w:p w14:paraId="41C1E9DF" w14:textId="02F54E03" w:rsidR="00EF4587" w:rsidRPr="00413FF0" w:rsidRDefault="00210A3E" w:rsidP="009E2A7E">
      <w:pPr>
        <w:spacing w:before="240" w:after="0"/>
        <w:ind w:firstLine="708"/>
        <w:jc w:val="both"/>
        <w:rPr>
          <w:rFonts w:ascii="Times New Roman" w:hAnsi="Times New Roman" w:cs="Times New Roman"/>
          <w:color w:val="000000"/>
          <w:sz w:val="24"/>
          <w:szCs w:val="24"/>
          <w:lang w:eastAsia="hr-HR" w:bidi="hr-HR"/>
        </w:rPr>
      </w:pPr>
      <w:r w:rsidRPr="00413FF0">
        <w:rPr>
          <w:rFonts w:ascii="Times New Roman" w:hAnsi="Times New Roman" w:cs="Times New Roman"/>
          <w:color w:val="000000"/>
          <w:sz w:val="24"/>
          <w:szCs w:val="24"/>
          <w:lang w:eastAsia="hr-HR" w:bidi="hr-HR"/>
        </w:rPr>
        <w:t xml:space="preserve">Navedenim Zakonom ovlasti, obveze i načini upravljanja dionicama preneseni su s Agencije za upravljanje državnom imovinom (u daljnjem tekstu: AUDIO) na novoosnovanu ustanovu CERP, koja je sukladno članku 25. tog Zakona, izravni pravni slijednik AUDIO-a. </w:t>
      </w:r>
    </w:p>
    <w:p w14:paraId="60A1965D" w14:textId="6CADCDCD" w:rsidR="00C04282" w:rsidRPr="00413FF0" w:rsidRDefault="00C04282" w:rsidP="009E2A7E">
      <w:pPr>
        <w:spacing w:before="240" w:after="0"/>
        <w:ind w:firstLine="708"/>
        <w:jc w:val="both"/>
        <w:rPr>
          <w:rFonts w:ascii="Times New Roman" w:hAnsi="Times New Roman" w:cs="Times New Roman"/>
          <w:color w:val="000000"/>
          <w:sz w:val="24"/>
          <w:szCs w:val="24"/>
          <w:lang w:eastAsia="hr-HR" w:bidi="hr-HR"/>
        </w:rPr>
      </w:pPr>
      <w:r w:rsidRPr="00413FF0">
        <w:rPr>
          <w:rFonts w:ascii="Times New Roman" w:hAnsi="Times New Roman" w:cs="Times New Roman"/>
          <w:color w:val="000000"/>
          <w:sz w:val="24"/>
          <w:szCs w:val="24"/>
          <w:lang w:eastAsia="hr-HR" w:bidi="hr-HR"/>
        </w:rPr>
        <w:lastRenderedPageBreak/>
        <w:t xml:space="preserve">Stoga je JANAF d.d. nesporno trgovačko društvo u vlasništvu države, te da je predsjednik/član Uprave navedenog društva dužnosnik u smislu odredbi ZSSI/11-a. </w:t>
      </w:r>
    </w:p>
    <w:p w14:paraId="4F8678B9" w14:textId="3381159A" w:rsidR="00FA78AA" w:rsidRPr="00413FF0" w:rsidRDefault="00FA78AA" w:rsidP="009E2A7E">
      <w:pPr>
        <w:spacing w:before="240" w:after="0"/>
        <w:ind w:firstLine="708"/>
        <w:jc w:val="both"/>
        <w:rPr>
          <w:rFonts w:ascii="Times New Roman" w:hAnsi="Times New Roman" w:cs="Times New Roman"/>
          <w:color w:val="000000"/>
          <w:sz w:val="24"/>
          <w:szCs w:val="24"/>
          <w:lang w:eastAsia="hr-HR" w:bidi="hr-HR"/>
        </w:rPr>
      </w:pPr>
      <w:r w:rsidRPr="00413FF0">
        <w:rPr>
          <w:rFonts w:ascii="Times New Roman" w:hAnsi="Times New Roman" w:cs="Times New Roman"/>
          <w:color w:val="000000"/>
          <w:sz w:val="24"/>
          <w:szCs w:val="24"/>
          <w:lang w:eastAsia="hr-HR" w:bidi="hr-HR"/>
        </w:rPr>
        <w:t xml:space="preserve">U odnosu na </w:t>
      </w:r>
      <w:r w:rsidR="00EC688A" w:rsidRPr="00413FF0">
        <w:rPr>
          <w:rFonts w:ascii="Times New Roman" w:hAnsi="Times New Roman" w:cs="Times New Roman"/>
          <w:color w:val="000000"/>
          <w:sz w:val="24"/>
          <w:szCs w:val="24"/>
          <w:lang w:eastAsia="hr-HR" w:bidi="hr-HR"/>
        </w:rPr>
        <w:t xml:space="preserve">poslovne odnose kupnje poklona za poslovne partnere društva nastale </w:t>
      </w:r>
      <w:r w:rsidR="00EC688A" w:rsidRPr="00413FF0">
        <w:rPr>
          <w:rFonts w:ascii="Times New Roman" w:hAnsi="Times New Roman" w:cs="Times New Roman"/>
          <w:sz w:val="24"/>
          <w:szCs w:val="24"/>
        </w:rPr>
        <w:t xml:space="preserve">po računima od </w:t>
      </w:r>
      <w:r w:rsidR="00EC688A" w:rsidRPr="00413FF0">
        <w:rPr>
          <w:rFonts w:ascii="Times New Roman" w:hAnsi="Times New Roman" w:cs="Times New Roman"/>
          <w:sz w:val="24"/>
          <w:szCs w:val="24"/>
          <w:lang w:eastAsia="hr-HR" w:bidi="hr-HR"/>
        </w:rPr>
        <w:t>10. prosinca 2018. na iznos od 24.175,00 kn, 12. prosinca 2019. na iznos od 24.750,00 kn i 8. travnja 2020. na iznos od 12.375,00 kn</w:t>
      </w:r>
      <w:r w:rsidR="00EC688A" w:rsidRPr="00413FF0">
        <w:rPr>
          <w:rFonts w:ascii="Times New Roman" w:hAnsi="Times New Roman" w:cs="Times New Roman"/>
          <w:color w:val="000000"/>
          <w:sz w:val="24"/>
          <w:szCs w:val="24"/>
          <w:lang w:eastAsia="hr-HR" w:bidi="hr-HR"/>
        </w:rPr>
        <w:t xml:space="preserve"> između društava Rašeljke i </w:t>
      </w:r>
      <w:r w:rsidR="00EF4587" w:rsidRPr="00413FF0">
        <w:rPr>
          <w:rFonts w:ascii="Times New Roman" w:hAnsi="Times New Roman" w:cs="Times New Roman"/>
          <w:color w:val="000000"/>
          <w:sz w:val="24"/>
          <w:szCs w:val="24"/>
          <w:lang w:eastAsia="hr-HR" w:bidi="hr-HR"/>
        </w:rPr>
        <w:t>JANAF</w:t>
      </w:r>
      <w:r w:rsidR="00EC688A" w:rsidRPr="00413FF0">
        <w:rPr>
          <w:rFonts w:ascii="Times New Roman" w:hAnsi="Times New Roman" w:cs="Times New Roman"/>
          <w:color w:val="000000"/>
          <w:sz w:val="24"/>
          <w:szCs w:val="24"/>
          <w:lang w:eastAsia="hr-HR" w:bidi="hr-HR"/>
        </w:rPr>
        <w:t xml:space="preserve"> </w:t>
      </w:r>
      <w:proofErr w:type="spellStart"/>
      <w:r w:rsidR="00EC688A" w:rsidRPr="00413FF0">
        <w:rPr>
          <w:rFonts w:ascii="Times New Roman" w:hAnsi="Times New Roman" w:cs="Times New Roman"/>
          <w:color w:val="000000"/>
          <w:sz w:val="24"/>
          <w:szCs w:val="24"/>
          <w:lang w:eastAsia="hr-HR" w:bidi="hr-HR"/>
        </w:rPr>
        <w:t>d.d</w:t>
      </w:r>
      <w:proofErr w:type="spellEnd"/>
      <w:r w:rsidR="00EC688A" w:rsidRPr="00413FF0">
        <w:rPr>
          <w:rFonts w:ascii="Times New Roman" w:hAnsi="Times New Roman" w:cs="Times New Roman"/>
          <w:color w:val="000000"/>
          <w:sz w:val="24"/>
          <w:szCs w:val="24"/>
          <w:lang w:eastAsia="hr-HR" w:bidi="hr-HR"/>
        </w:rPr>
        <w:t>, u razdoblju u kojem je dužnosnik Dragan Kovačević obnašao dužnost</w:t>
      </w:r>
      <w:r w:rsidR="00EC688A" w:rsidRPr="00413FF0">
        <w:rPr>
          <w:rFonts w:ascii="Times New Roman" w:hAnsi="Times New Roman" w:cs="Times New Roman"/>
          <w:sz w:val="24"/>
          <w:szCs w:val="24"/>
          <w:shd w:val="clear" w:color="auto" w:fill="FFFFFF"/>
        </w:rPr>
        <w:t xml:space="preserve"> </w:t>
      </w:r>
      <w:proofErr w:type="spellStart"/>
      <w:r w:rsidR="00EC688A" w:rsidRPr="00413FF0">
        <w:rPr>
          <w:rFonts w:ascii="Times New Roman" w:hAnsi="Times New Roman" w:cs="Times New Roman"/>
          <w:sz w:val="24"/>
          <w:szCs w:val="24"/>
          <w:shd w:val="clear" w:color="auto" w:fill="FFFFFF"/>
        </w:rPr>
        <w:t>dužnost</w:t>
      </w:r>
      <w:proofErr w:type="spellEnd"/>
      <w:r w:rsidR="00EC688A" w:rsidRPr="00413FF0">
        <w:rPr>
          <w:rFonts w:ascii="Times New Roman" w:hAnsi="Times New Roman" w:cs="Times New Roman"/>
          <w:sz w:val="24"/>
          <w:szCs w:val="24"/>
          <w:shd w:val="clear" w:color="auto" w:fill="FFFFFF"/>
        </w:rPr>
        <w:t xml:space="preserve"> predsjednika Uprave trgovačkog društva </w:t>
      </w:r>
      <w:r w:rsidR="00EF4587" w:rsidRPr="00413FF0">
        <w:rPr>
          <w:rFonts w:ascii="Times New Roman" w:hAnsi="Times New Roman" w:cs="Times New Roman"/>
          <w:sz w:val="24"/>
          <w:szCs w:val="24"/>
        </w:rPr>
        <w:t>JANAF</w:t>
      </w:r>
      <w:r w:rsidR="00EF4587" w:rsidRPr="00413FF0">
        <w:rPr>
          <w:rFonts w:ascii="Times New Roman" w:hAnsi="Times New Roman" w:cs="Times New Roman"/>
          <w:sz w:val="24"/>
          <w:szCs w:val="24"/>
          <w:shd w:val="clear" w:color="auto" w:fill="FFFFFF"/>
        </w:rPr>
        <w:t xml:space="preserve"> </w:t>
      </w:r>
      <w:r w:rsidR="00EC688A" w:rsidRPr="00413FF0">
        <w:rPr>
          <w:rFonts w:ascii="Times New Roman" w:hAnsi="Times New Roman" w:cs="Times New Roman"/>
          <w:sz w:val="24"/>
          <w:szCs w:val="24"/>
          <w:shd w:val="clear" w:color="auto" w:fill="FFFFFF"/>
        </w:rPr>
        <w:t xml:space="preserve">d.d., </w:t>
      </w:r>
      <w:r w:rsidR="00EF4587" w:rsidRPr="00413FF0">
        <w:rPr>
          <w:rFonts w:ascii="Times New Roman" w:hAnsi="Times New Roman" w:cs="Times New Roman"/>
          <w:sz w:val="24"/>
          <w:szCs w:val="24"/>
          <w:shd w:val="clear" w:color="auto" w:fill="FFFFFF"/>
        </w:rPr>
        <w:t>iz očitovanja društva</w:t>
      </w:r>
      <w:r w:rsidR="00EC688A" w:rsidRPr="00413FF0">
        <w:rPr>
          <w:rFonts w:ascii="Times New Roman" w:hAnsi="Times New Roman" w:cs="Times New Roman"/>
          <w:sz w:val="24"/>
          <w:szCs w:val="24"/>
          <w:shd w:val="clear" w:color="auto" w:fill="FFFFFF"/>
        </w:rPr>
        <w:t xml:space="preserve"> </w:t>
      </w:r>
      <w:r w:rsidR="00EF4587" w:rsidRPr="00413FF0">
        <w:rPr>
          <w:rFonts w:ascii="Times New Roman" w:hAnsi="Times New Roman" w:cs="Times New Roman"/>
          <w:sz w:val="24"/>
          <w:szCs w:val="24"/>
          <w:shd w:val="clear" w:color="auto" w:fill="FFFFFF"/>
        </w:rPr>
        <w:t xml:space="preserve">te priložene dokumentacije proizlazi </w:t>
      </w:r>
      <w:r w:rsidR="00EC688A" w:rsidRPr="00413FF0">
        <w:rPr>
          <w:rFonts w:ascii="Times New Roman" w:hAnsi="Times New Roman" w:cs="Times New Roman"/>
          <w:sz w:val="24"/>
          <w:szCs w:val="24"/>
          <w:shd w:val="clear" w:color="auto" w:fill="FFFFFF"/>
        </w:rPr>
        <w:t xml:space="preserve">da </w:t>
      </w:r>
      <w:r w:rsidR="00D84B6D" w:rsidRPr="00413FF0">
        <w:rPr>
          <w:rFonts w:ascii="Times New Roman" w:hAnsi="Times New Roman" w:cs="Times New Roman"/>
          <w:sz w:val="24"/>
          <w:szCs w:val="24"/>
          <w:shd w:val="clear" w:color="auto" w:fill="FFFFFF"/>
        </w:rPr>
        <w:t xml:space="preserve">je </w:t>
      </w:r>
      <w:r w:rsidR="00EC688A" w:rsidRPr="00413FF0">
        <w:rPr>
          <w:rFonts w:ascii="Times New Roman" w:hAnsi="Times New Roman" w:cs="Times New Roman"/>
          <w:color w:val="000000"/>
          <w:sz w:val="24"/>
          <w:szCs w:val="24"/>
          <w:lang w:eastAsia="hr-HR" w:bidi="hr-HR"/>
        </w:rPr>
        <w:t xml:space="preserve">administrativna tajnica Uprave </w:t>
      </w:r>
      <w:r w:rsidR="00D84B6D" w:rsidRPr="00413FF0">
        <w:rPr>
          <w:rFonts w:ascii="Times New Roman" w:hAnsi="Times New Roman" w:cs="Times New Roman"/>
          <w:color w:val="000000"/>
          <w:sz w:val="24"/>
          <w:szCs w:val="24"/>
          <w:lang w:eastAsia="hr-HR" w:bidi="hr-HR"/>
        </w:rPr>
        <w:t>upućivala pozive za dostavom ponuda, kao nositelj</w:t>
      </w:r>
      <w:r w:rsidR="00EF4587" w:rsidRPr="00413FF0">
        <w:rPr>
          <w:rFonts w:ascii="Times New Roman" w:hAnsi="Times New Roman" w:cs="Times New Roman"/>
          <w:color w:val="000000"/>
          <w:sz w:val="24"/>
          <w:szCs w:val="24"/>
          <w:lang w:eastAsia="hr-HR" w:bidi="hr-HR"/>
        </w:rPr>
        <w:t>ica</w:t>
      </w:r>
      <w:r w:rsidR="00D84B6D" w:rsidRPr="00413FF0">
        <w:rPr>
          <w:rFonts w:ascii="Times New Roman" w:hAnsi="Times New Roman" w:cs="Times New Roman"/>
          <w:color w:val="000000"/>
          <w:sz w:val="24"/>
          <w:szCs w:val="24"/>
          <w:lang w:eastAsia="hr-HR" w:bidi="hr-HR"/>
        </w:rPr>
        <w:t xml:space="preserve"> posla, nakon čega je u tom svojstvu </w:t>
      </w:r>
      <w:r w:rsidR="00B77F20" w:rsidRPr="00413FF0">
        <w:rPr>
          <w:rFonts w:ascii="Times New Roman" w:hAnsi="Times New Roman" w:cs="Times New Roman"/>
          <w:color w:val="000000"/>
          <w:sz w:val="24"/>
          <w:szCs w:val="24"/>
          <w:lang w:eastAsia="hr-HR" w:bidi="hr-HR"/>
        </w:rPr>
        <w:t xml:space="preserve">po zaprimanju ponuda te </w:t>
      </w:r>
      <w:r w:rsidR="00EF4587" w:rsidRPr="00413FF0">
        <w:rPr>
          <w:rFonts w:ascii="Times New Roman" w:hAnsi="Times New Roman" w:cs="Times New Roman"/>
          <w:color w:val="000000"/>
          <w:sz w:val="24"/>
          <w:szCs w:val="24"/>
          <w:lang w:eastAsia="hr-HR" w:bidi="hr-HR"/>
        </w:rPr>
        <w:t>u</w:t>
      </w:r>
      <w:r w:rsidR="00B77F20" w:rsidRPr="00413FF0">
        <w:rPr>
          <w:rFonts w:ascii="Times New Roman" w:hAnsi="Times New Roman" w:cs="Times New Roman"/>
          <w:color w:val="000000"/>
          <w:sz w:val="24"/>
          <w:szCs w:val="24"/>
          <w:lang w:eastAsia="hr-HR" w:bidi="hr-HR"/>
        </w:rPr>
        <w:t xml:space="preserve">tvrđenim isporukama </w:t>
      </w:r>
      <w:r w:rsidR="00D84B6D" w:rsidRPr="00413FF0">
        <w:rPr>
          <w:rFonts w:ascii="Times New Roman" w:hAnsi="Times New Roman" w:cs="Times New Roman"/>
          <w:color w:val="000000"/>
          <w:sz w:val="24"/>
          <w:szCs w:val="24"/>
          <w:lang w:eastAsia="hr-HR" w:bidi="hr-HR"/>
        </w:rPr>
        <w:t xml:space="preserve">potvrđivala valjanost isporuke. </w:t>
      </w:r>
    </w:p>
    <w:p w14:paraId="631FE38C" w14:textId="77777777" w:rsidR="00CC5AB9" w:rsidRPr="00413FF0" w:rsidRDefault="00EF4587" w:rsidP="009E2A7E">
      <w:pPr>
        <w:spacing w:before="240" w:after="0"/>
        <w:ind w:firstLine="708"/>
        <w:jc w:val="both"/>
        <w:rPr>
          <w:rFonts w:ascii="Times New Roman" w:hAnsi="Times New Roman" w:cs="Times New Roman"/>
          <w:color w:val="000000"/>
          <w:sz w:val="24"/>
          <w:szCs w:val="24"/>
          <w:lang w:eastAsia="hr-HR" w:bidi="hr-HR"/>
        </w:rPr>
      </w:pPr>
      <w:r w:rsidRPr="00413FF0">
        <w:rPr>
          <w:rFonts w:ascii="Times New Roman" w:hAnsi="Times New Roman" w:cs="Times New Roman"/>
          <w:color w:val="000000"/>
          <w:sz w:val="24"/>
          <w:szCs w:val="24"/>
          <w:lang w:eastAsia="hr-HR" w:bidi="hr-HR"/>
        </w:rPr>
        <w:t>Dužnosnik je u podnesenom izvješću o imovinskom stanju da je vlasnik 5% udjela u trgovačkom društvu Rašeljke d.o.o., te se navedeno društvo temeljem ove okolnosti</w:t>
      </w:r>
      <w:r w:rsidR="00CC5AB9" w:rsidRPr="00413FF0">
        <w:rPr>
          <w:rFonts w:ascii="Times New Roman" w:hAnsi="Times New Roman" w:cs="Times New Roman"/>
          <w:color w:val="000000"/>
          <w:sz w:val="24"/>
          <w:szCs w:val="24"/>
          <w:lang w:eastAsia="hr-HR" w:bidi="hr-HR"/>
        </w:rPr>
        <w:t xml:space="preserve"> smatra s </w:t>
      </w:r>
      <w:r w:rsidRPr="00413FF0">
        <w:rPr>
          <w:rFonts w:ascii="Times New Roman" w:hAnsi="Times New Roman" w:cs="Times New Roman"/>
          <w:color w:val="000000"/>
          <w:sz w:val="24"/>
          <w:szCs w:val="24"/>
          <w:lang w:eastAsia="hr-HR" w:bidi="hr-HR"/>
        </w:rPr>
        <w:t xml:space="preserve"> dužnosnikom interesno povez</w:t>
      </w:r>
      <w:r w:rsidR="00CC5AB9" w:rsidRPr="00413FF0">
        <w:rPr>
          <w:rFonts w:ascii="Times New Roman" w:hAnsi="Times New Roman" w:cs="Times New Roman"/>
          <w:color w:val="000000"/>
          <w:sz w:val="24"/>
          <w:szCs w:val="24"/>
          <w:lang w:eastAsia="hr-HR" w:bidi="hr-HR"/>
        </w:rPr>
        <w:t>anom pravnom osobom.</w:t>
      </w:r>
      <w:r w:rsidRPr="00413FF0">
        <w:rPr>
          <w:rFonts w:ascii="Times New Roman" w:hAnsi="Times New Roman" w:cs="Times New Roman"/>
          <w:color w:val="000000"/>
          <w:sz w:val="24"/>
          <w:szCs w:val="24"/>
          <w:lang w:eastAsia="hr-HR" w:bidi="hr-HR"/>
        </w:rPr>
        <w:t xml:space="preserve"> </w:t>
      </w:r>
    </w:p>
    <w:p w14:paraId="6729E011" w14:textId="33544F34" w:rsidR="00CC5AB9" w:rsidRPr="00413FF0" w:rsidRDefault="00D84B6D" w:rsidP="009E2A7E">
      <w:pPr>
        <w:spacing w:before="240" w:after="0"/>
        <w:ind w:firstLine="708"/>
        <w:jc w:val="both"/>
        <w:rPr>
          <w:rFonts w:ascii="Times New Roman" w:hAnsi="Times New Roman" w:cs="Times New Roman"/>
          <w:color w:val="000000"/>
          <w:sz w:val="24"/>
          <w:szCs w:val="24"/>
          <w:lang w:eastAsia="hr-HR" w:bidi="hr-HR"/>
        </w:rPr>
      </w:pPr>
      <w:r w:rsidRPr="00413FF0">
        <w:rPr>
          <w:rFonts w:ascii="Times New Roman" w:hAnsi="Times New Roman" w:cs="Times New Roman"/>
          <w:color w:val="000000"/>
          <w:sz w:val="24"/>
          <w:szCs w:val="24"/>
          <w:lang w:eastAsia="hr-HR" w:bidi="hr-HR"/>
        </w:rPr>
        <w:t xml:space="preserve">U situaciji kada bi dužnosnik koristio ovlasti koje ima povodom obnašanja dužnosti </w:t>
      </w:r>
      <w:r w:rsidR="00EF4587" w:rsidRPr="00413FF0">
        <w:rPr>
          <w:rFonts w:ascii="Times New Roman" w:hAnsi="Times New Roman" w:cs="Times New Roman"/>
          <w:sz w:val="24"/>
          <w:szCs w:val="24"/>
          <w:shd w:val="clear" w:color="auto" w:fill="FFFFFF"/>
        </w:rPr>
        <w:t xml:space="preserve">dužnost predsjednika Uprave trgovačkog društva </w:t>
      </w:r>
      <w:r w:rsidR="00EF4587" w:rsidRPr="00413FF0">
        <w:rPr>
          <w:rFonts w:ascii="Times New Roman" w:hAnsi="Times New Roman" w:cs="Times New Roman"/>
          <w:sz w:val="24"/>
          <w:szCs w:val="24"/>
        </w:rPr>
        <w:t>JANAF</w:t>
      </w:r>
      <w:r w:rsidR="00EF4587" w:rsidRPr="00413FF0">
        <w:rPr>
          <w:rFonts w:ascii="Times New Roman" w:hAnsi="Times New Roman" w:cs="Times New Roman"/>
          <w:sz w:val="24"/>
          <w:szCs w:val="24"/>
          <w:shd w:val="clear" w:color="auto" w:fill="FFFFFF"/>
        </w:rPr>
        <w:t xml:space="preserve"> d.d.</w:t>
      </w:r>
      <w:r w:rsidR="00CC5AB9" w:rsidRPr="00413FF0">
        <w:rPr>
          <w:rFonts w:ascii="Times New Roman" w:hAnsi="Times New Roman" w:cs="Times New Roman"/>
          <w:sz w:val="24"/>
          <w:szCs w:val="24"/>
          <w:shd w:val="clear" w:color="auto" w:fill="FFFFFF"/>
        </w:rPr>
        <w:t xml:space="preserve"> </w:t>
      </w:r>
      <w:r w:rsidRPr="00413FF0">
        <w:rPr>
          <w:rFonts w:ascii="Times New Roman" w:hAnsi="Times New Roman" w:cs="Times New Roman"/>
          <w:color w:val="000000"/>
          <w:sz w:val="24"/>
          <w:szCs w:val="24"/>
          <w:lang w:eastAsia="hr-HR" w:bidi="hr-HR"/>
        </w:rPr>
        <w:t>kako bi poslovno bilo angažirano trgovačko društvo u kojem ima 5% udjela u vlasništvu</w:t>
      </w:r>
      <w:r w:rsidR="00EF4587" w:rsidRPr="00413FF0">
        <w:rPr>
          <w:rFonts w:ascii="Times New Roman" w:hAnsi="Times New Roman" w:cs="Times New Roman"/>
          <w:color w:val="000000"/>
          <w:sz w:val="24"/>
          <w:szCs w:val="24"/>
          <w:lang w:eastAsia="hr-HR" w:bidi="hr-HR"/>
        </w:rPr>
        <w:t xml:space="preserve">, </w:t>
      </w:r>
      <w:r w:rsidRPr="00413FF0">
        <w:rPr>
          <w:rFonts w:ascii="Times New Roman" w:hAnsi="Times New Roman" w:cs="Times New Roman"/>
          <w:color w:val="000000"/>
          <w:sz w:val="24"/>
          <w:szCs w:val="24"/>
          <w:lang w:eastAsia="hr-HR" w:bidi="hr-HR"/>
        </w:rPr>
        <w:t xml:space="preserve"> radilo bi se o zlouporabi posebnih prava dužnosnika, odnosno o njihovom korištenju suprotnom svrsi </w:t>
      </w:r>
      <w:r w:rsidR="00CC5AB9" w:rsidRPr="00413FF0">
        <w:rPr>
          <w:rFonts w:ascii="Times New Roman" w:hAnsi="Times New Roman" w:cs="Times New Roman"/>
          <w:color w:val="000000"/>
          <w:sz w:val="24"/>
          <w:szCs w:val="24"/>
          <w:lang w:eastAsia="hr-HR" w:bidi="hr-HR"/>
        </w:rPr>
        <w:t xml:space="preserve">zašto su mu </w:t>
      </w:r>
      <w:r w:rsidR="00160231" w:rsidRPr="00413FF0">
        <w:rPr>
          <w:rFonts w:ascii="Times New Roman" w:hAnsi="Times New Roman" w:cs="Times New Roman"/>
          <w:color w:val="000000"/>
          <w:sz w:val="24"/>
          <w:szCs w:val="24"/>
          <w:lang w:eastAsia="hr-HR" w:bidi="hr-HR"/>
        </w:rPr>
        <w:t xml:space="preserve">ovlasti </w:t>
      </w:r>
      <w:r w:rsidRPr="00413FF0">
        <w:rPr>
          <w:rFonts w:ascii="Times New Roman" w:hAnsi="Times New Roman" w:cs="Times New Roman"/>
          <w:color w:val="000000"/>
          <w:sz w:val="24"/>
          <w:szCs w:val="24"/>
          <w:lang w:eastAsia="hr-HR" w:bidi="hr-HR"/>
        </w:rPr>
        <w:t>dodijelj</w:t>
      </w:r>
      <w:r w:rsidR="00CC5AB9" w:rsidRPr="00413FF0">
        <w:rPr>
          <w:rFonts w:ascii="Times New Roman" w:hAnsi="Times New Roman" w:cs="Times New Roman"/>
          <w:color w:val="000000"/>
          <w:sz w:val="24"/>
          <w:szCs w:val="24"/>
          <w:lang w:eastAsia="hr-HR" w:bidi="hr-HR"/>
        </w:rPr>
        <w:t>ene</w:t>
      </w:r>
      <w:r w:rsidRPr="00413FF0">
        <w:rPr>
          <w:rFonts w:ascii="Times New Roman" w:hAnsi="Times New Roman" w:cs="Times New Roman"/>
          <w:color w:val="000000"/>
          <w:sz w:val="24"/>
          <w:szCs w:val="24"/>
          <w:lang w:eastAsia="hr-HR" w:bidi="hr-HR"/>
        </w:rPr>
        <w:t xml:space="preserve">, jer </w:t>
      </w:r>
      <w:r w:rsidR="00CC5AB9" w:rsidRPr="00413FF0">
        <w:rPr>
          <w:rFonts w:ascii="Times New Roman" w:hAnsi="Times New Roman" w:cs="Times New Roman"/>
          <w:color w:val="000000"/>
          <w:sz w:val="24"/>
          <w:szCs w:val="24"/>
          <w:lang w:eastAsia="hr-HR" w:bidi="hr-HR"/>
        </w:rPr>
        <w:t xml:space="preserve">je </w:t>
      </w:r>
      <w:r w:rsidRPr="00413FF0">
        <w:rPr>
          <w:rFonts w:ascii="Times New Roman" w:hAnsi="Times New Roman" w:cs="Times New Roman"/>
          <w:color w:val="000000"/>
          <w:sz w:val="24"/>
          <w:szCs w:val="24"/>
          <w:lang w:eastAsia="hr-HR" w:bidi="hr-HR"/>
        </w:rPr>
        <w:t xml:space="preserve">dužnosnik </w:t>
      </w:r>
      <w:r w:rsidR="00CC5AB9" w:rsidRPr="00413FF0">
        <w:rPr>
          <w:rFonts w:ascii="Times New Roman" w:hAnsi="Times New Roman" w:cs="Times New Roman"/>
          <w:color w:val="000000"/>
          <w:sz w:val="24"/>
          <w:szCs w:val="24"/>
          <w:lang w:eastAsia="hr-HR" w:bidi="hr-HR"/>
        </w:rPr>
        <w:t xml:space="preserve">dužan </w:t>
      </w:r>
      <w:proofErr w:type="spellStart"/>
      <w:r w:rsidR="00CC5AB9" w:rsidRPr="00413FF0">
        <w:rPr>
          <w:rFonts w:ascii="Times New Roman" w:hAnsi="Times New Roman" w:cs="Times New Roman"/>
          <w:color w:val="000000"/>
          <w:sz w:val="24"/>
          <w:szCs w:val="24"/>
          <w:lang w:eastAsia="hr-HR" w:bidi="hr-HR"/>
        </w:rPr>
        <w:t>donostiti</w:t>
      </w:r>
      <w:proofErr w:type="spellEnd"/>
      <w:r w:rsidR="00CC5AB9" w:rsidRPr="00413FF0">
        <w:rPr>
          <w:rFonts w:ascii="Times New Roman" w:hAnsi="Times New Roman" w:cs="Times New Roman"/>
          <w:color w:val="000000"/>
          <w:sz w:val="24"/>
          <w:szCs w:val="24"/>
          <w:lang w:eastAsia="hr-HR" w:bidi="hr-HR"/>
        </w:rPr>
        <w:t xml:space="preserve"> odluke u javnom interesu bez utjecaja privatnih interesa. </w:t>
      </w:r>
    </w:p>
    <w:p w14:paraId="7890D792" w14:textId="61695C31" w:rsidR="00D84B6D" w:rsidRPr="00413FF0" w:rsidRDefault="00CC5AB9" w:rsidP="009E2A7E">
      <w:pPr>
        <w:spacing w:before="240" w:after="0"/>
        <w:ind w:firstLine="708"/>
        <w:jc w:val="both"/>
        <w:rPr>
          <w:rFonts w:ascii="Times New Roman" w:hAnsi="Times New Roman" w:cs="Times New Roman"/>
          <w:sz w:val="24"/>
          <w:szCs w:val="24"/>
          <w:shd w:val="clear" w:color="auto" w:fill="FFFFFF"/>
        </w:rPr>
      </w:pPr>
      <w:r w:rsidRPr="00413FF0">
        <w:rPr>
          <w:rFonts w:ascii="Times New Roman" w:hAnsi="Times New Roman" w:cs="Times New Roman"/>
          <w:color w:val="000000"/>
          <w:sz w:val="24"/>
          <w:szCs w:val="24"/>
          <w:lang w:eastAsia="hr-HR" w:bidi="hr-HR"/>
        </w:rPr>
        <w:t>Imajući u vidu</w:t>
      </w:r>
      <w:r w:rsidR="00D84B6D" w:rsidRPr="00413FF0">
        <w:rPr>
          <w:rFonts w:ascii="Times New Roman" w:hAnsi="Times New Roman" w:cs="Times New Roman"/>
          <w:color w:val="000000"/>
          <w:sz w:val="24"/>
          <w:szCs w:val="24"/>
          <w:lang w:eastAsia="hr-HR" w:bidi="hr-HR"/>
        </w:rPr>
        <w:t xml:space="preserve"> da </w:t>
      </w:r>
      <w:r w:rsidR="00C04282" w:rsidRPr="00413FF0">
        <w:rPr>
          <w:rFonts w:ascii="Times New Roman" w:hAnsi="Times New Roman" w:cs="Times New Roman"/>
          <w:color w:val="000000"/>
          <w:sz w:val="24"/>
          <w:szCs w:val="24"/>
          <w:lang w:eastAsia="hr-HR" w:bidi="hr-HR"/>
        </w:rPr>
        <w:t xml:space="preserve">iz očitovanja i dokumentacije </w:t>
      </w:r>
      <w:r w:rsidR="00C04282" w:rsidRPr="00413FF0">
        <w:rPr>
          <w:rFonts w:ascii="Times New Roman" w:hAnsi="Times New Roman" w:cs="Times New Roman"/>
          <w:sz w:val="24"/>
          <w:szCs w:val="24"/>
          <w:shd w:val="clear" w:color="auto" w:fill="FFFFFF"/>
        </w:rPr>
        <w:t xml:space="preserve">društva </w:t>
      </w:r>
      <w:r w:rsidR="00C04282" w:rsidRPr="00413FF0">
        <w:rPr>
          <w:rFonts w:ascii="Times New Roman" w:hAnsi="Times New Roman" w:cs="Times New Roman"/>
          <w:sz w:val="24"/>
          <w:szCs w:val="24"/>
        </w:rPr>
        <w:t>JANAF</w:t>
      </w:r>
      <w:r w:rsidR="00C04282" w:rsidRPr="00413FF0">
        <w:rPr>
          <w:rFonts w:ascii="Times New Roman" w:hAnsi="Times New Roman" w:cs="Times New Roman"/>
          <w:sz w:val="24"/>
          <w:szCs w:val="24"/>
          <w:shd w:val="clear" w:color="auto" w:fill="FFFFFF"/>
        </w:rPr>
        <w:t xml:space="preserve"> d.d. proizlazi</w:t>
      </w:r>
      <w:r w:rsidR="00D84B6D" w:rsidRPr="00413FF0">
        <w:rPr>
          <w:rFonts w:ascii="Times New Roman" w:hAnsi="Times New Roman" w:cs="Times New Roman"/>
          <w:color w:val="000000"/>
          <w:sz w:val="24"/>
          <w:szCs w:val="24"/>
          <w:lang w:eastAsia="hr-HR" w:bidi="hr-HR"/>
        </w:rPr>
        <w:t xml:space="preserve"> da dužnosnik </w:t>
      </w:r>
      <w:r w:rsidR="00C04282" w:rsidRPr="00413FF0">
        <w:rPr>
          <w:rFonts w:ascii="Times New Roman" w:hAnsi="Times New Roman" w:cs="Times New Roman"/>
          <w:color w:val="000000"/>
          <w:sz w:val="24"/>
          <w:szCs w:val="24"/>
          <w:lang w:eastAsia="hr-HR" w:bidi="hr-HR"/>
        </w:rPr>
        <w:t xml:space="preserve">Dragan Kovačević nije </w:t>
      </w:r>
      <w:r w:rsidR="00D84B6D" w:rsidRPr="00413FF0">
        <w:rPr>
          <w:rFonts w:ascii="Times New Roman" w:hAnsi="Times New Roman" w:cs="Times New Roman"/>
          <w:color w:val="000000"/>
          <w:sz w:val="24"/>
          <w:szCs w:val="24"/>
          <w:lang w:eastAsia="hr-HR" w:bidi="hr-HR"/>
        </w:rPr>
        <w:t xml:space="preserve">koristio ovlasti </w:t>
      </w:r>
      <w:r w:rsidR="00B77F20" w:rsidRPr="00413FF0">
        <w:rPr>
          <w:rFonts w:ascii="Times New Roman" w:hAnsi="Times New Roman" w:cs="Times New Roman"/>
          <w:sz w:val="24"/>
          <w:szCs w:val="24"/>
          <w:shd w:val="clear" w:color="auto" w:fill="FFFFFF"/>
        </w:rPr>
        <w:t xml:space="preserve">predsjednika Uprave trgovačkog društva </w:t>
      </w:r>
      <w:r w:rsidRPr="00413FF0">
        <w:rPr>
          <w:rFonts w:ascii="Times New Roman" w:hAnsi="Times New Roman" w:cs="Times New Roman"/>
          <w:sz w:val="24"/>
          <w:szCs w:val="24"/>
          <w:shd w:val="clear" w:color="auto" w:fill="FFFFFF"/>
        </w:rPr>
        <w:t>JANAF</w:t>
      </w:r>
      <w:r w:rsidR="00B77F20" w:rsidRPr="00413FF0">
        <w:rPr>
          <w:rFonts w:ascii="Times New Roman" w:hAnsi="Times New Roman" w:cs="Times New Roman"/>
          <w:sz w:val="24"/>
          <w:szCs w:val="24"/>
          <w:shd w:val="clear" w:color="auto" w:fill="FFFFFF"/>
        </w:rPr>
        <w:t xml:space="preserve"> d.d. </w:t>
      </w:r>
      <w:r w:rsidR="00D84B6D" w:rsidRPr="00413FF0">
        <w:rPr>
          <w:rFonts w:ascii="Times New Roman" w:hAnsi="Times New Roman" w:cs="Times New Roman"/>
          <w:color w:val="000000"/>
          <w:sz w:val="24"/>
          <w:szCs w:val="24"/>
          <w:lang w:eastAsia="hr-HR" w:bidi="hr-HR"/>
        </w:rPr>
        <w:t>kako bi</w:t>
      </w:r>
      <w:r w:rsidRPr="00413FF0">
        <w:rPr>
          <w:rFonts w:ascii="Times New Roman" w:hAnsi="Times New Roman" w:cs="Times New Roman"/>
          <w:color w:val="000000"/>
          <w:sz w:val="24"/>
          <w:szCs w:val="24"/>
          <w:lang w:eastAsia="hr-HR" w:bidi="hr-HR"/>
        </w:rPr>
        <w:t xml:space="preserve"> u razdoblju obnašanja navedene dužnosti nastao poslovni odnos </w:t>
      </w:r>
      <w:r w:rsidR="00B77F20" w:rsidRPr="00413FF0">
        <w:rPr>
          <w:rFonts w:ascii="Times New Roman" w:hAnsi="Times New Roman" w:cs="Times New Roman"/>
          <w:color w:val="000000"/>
          <w:sz w:val="24"/>
          <w:szCs w:val="24"/>
          <w:lang w:eastAsia="hr-HR" w:bidi="hr-HR"/>
        </w:rPr>
        <w:t xml:space="preserve">s društvom Rašeljke d.o.o., već </w:t>
      </w:r>
      <w:r w:rsidR="00160231" w:rsidRPr="00413FF0">
        <w:rPr>
          <w:rFonts w:ascii="Times New Roman" w:hAnsi="Times New Roman" w:cs="Times New Roman"/>
          <w:color w:val="000000"/>
          <w:sz w:val="24"/>
          <w:szCs w:val="24"/>
          <w:lang w:eastAsia="hr-HR" w:bidi="hr-HR"/>
        </w:rPr>
        <w:t xml:space="preserve">da je </w:t>
      </w:r>
      <w:r w:rsidRPr="00413FF0">
        <w:rPr>
          <w:rFonts w:ascii="Times New Roman" w:hAnsi="Times New Roman" w:cs="Times New Roman"/>
          <w:color w:val="000000"/>
          <w:sz w:val="24"/>
          <w:szCs w:val="24"/>
          <w:lang w:eastAsia="hr-HR" w:bidi="hr-HR"/>
        </w:rPr>
        <w:t>administrativna tajnica Uprave</w:t>
      </w:r>
      <w:r w:rsidR="00160231" w:rsidRPr="00413FF0">
        <w:rPr>
          <w:rFonts w:ascii="Times New Roman" w:hAnsi="Times New Roman" w:cs="Times New Roman"/>
          <w:color w:val="000000"/>
          <w:sz w:val="24"/>
          <w:szCs w:val="24"/>
          <w:lang w:eastAsia="hr-HR" w:bidi="hr-HR"/>
        </w:rPr>
        <w:t xml:space="preserve"> od istog društva tražila da se dostavi ponuda, nakon čega je po izdavanju računa i izvršenoj isporuci robe također potvrđivala valjanost isporuke, </w:t>
      </w:r>
      <w:r w:rsidRPr="00413FF0">
        <w:rPr>
          <w:rFonts w:ascii="Times New Roman" w:hAnsi="Times New Roman" w:cs="Times New Roman"/>
          <w:color w:val="000000"/>
          <w:sz w:val="24"/>
          <w:szCs w:val="24"/>
          <w:lang w:eastAsia="hr-HR" w:bidi="hr-HR"/>
        </w:rPr>
        <w:t xml:space="preserve">nije utvrđeno da bi došlo do povrede članka 7. stavka 1. </w:t>
      </w:r>
      <w:r w:rsidR="00160231" w:rsidRPr="00413FF0">
        <w:rPr>
          <w:rFonts w:ascii="Times New Roman" w:hAnsi="Times New Roman" w:cs="Times New Roman"/>
          <w:color w:val="000000"/>
          <w:sz w:val="24"/>
          <w:szCs w:val="24"/>
          <w:lang w:eastAsia="hr-HR" w:bidi="hr-HR"/>
        </w:rPr>
        <w:t xml:space="preserve">podstavka </w:t>
      </w:r>
      <w:r w:rsidRPr="00413FF0">
        <w:rPr>
          <w:rFonts w:ascii="Times New Roman" w:hAnsi="Times New Roman" w:cs="Times New Roman"/>
          <w:color w:val="000000"/>
          <w:sz w:val="24"/>
          <w:szCs w:val="24"/>
          <w:lang w:eastAsia="hr-HR" w:bidi="hr-HR"/>
        </w:rPr>
        <w:t xml:space="preserve">c) ZSSI/11-a. </w:t>
      </w:r>
    </w:p>
    <w:p w14:paraId="5EA72643" w14:textId="195F935C" w:rsidR="00277D67" w:rsidRPr="00413FF0" w:rsidRDefault="00277D67" w:rsidP="009E2A7E">
      <w:pPr>
        <w:spacing w:before="240"/>
        <w:ind w:firstLine="708"/>
        <w:jc w:val="both"/>
        <w:rPr>
          <w:rFonts w:ascii="Times New Roman" w:hAnsi="Times New Roman" w:cs="Times New Roman"/>
          <w:sz w:val="24"/>
          <w:szCs w:val="24"/>
          <w:lang w:eastAsia="hr-HR" w:bidi="hr-HR"/>
        </w:rPr>
      </w:pPr>
      <w:r w:rsidRPr="00413FF0">
        <w:rPr>
          <w:rFonts w:ascii="Times New Roman" w:hAnsi="Times New Roman" w:cs="Times New Roman"/>
          <w:sz w:val="24"/>
          <w:szCs w:val="24"/>
        </w:rPr>
        <w:t xml:space="preserve">Međutim, kako je odredbom članka 17. stavka 1. ZSSI-a beziznimno zabranjeno stupanje u poslovni odnos trgovačkog društva u kojem dužnosnik ima 0,5% ili više udjela u svom vlasništvu s tijelom javne </w:t>
      </w:r>
      <w:proofErr w:type="spellStart"/>
      <w:r w:rsidRPr="00413FF0">
        <w:rPr>
          <w:rFonts w:ascii="Times New Roman" w:hAnsi="Times New Roman" w:cs="Times New Roman"/>
          <w:sz w:val="24"/>
          <w:szCs w:val="24"/>
        </w:rPr>
        <w:t>javne</w:t>
      </w:r>
      <w:proofErr w:type="spellEnd"/>
      <w:r w:rsidRPr="00413FF0">
        <w:rPr>
          <w:rFonts w:ascii="Times New Roman" w:hAnsi="Times New Roman" w:cs="Times New Roman"/>
          <w:sz w:val="24"/>
          <w:szCs w:val="24"/>
        </w:rPr>
        <w:t xml:space="preserve"> vlasti u kojem obnaša dužnost za vrijeme obnašanja dužnosti, nastankom ovih poslovnih odnosa između trgovačkog društva Jadranski naftovod d.d. i trgovačkog društva Rašeljke d.o.o., po računima od </w:t>
      </w:r>
      <w:r w:rsidRPr="00413FF0">
        <w:rPr>
          <w:rFonts w:ascii="Times New Roman" w:hAnsi="Times New Roman" w:cs="Times New Roman"/>
          <w:sz w:val="24"/>
          <w:szCs w:val="24"/>
          <w:lang w:eastAsia="hr-HR" w:bidi="hr-HR"/>
        </w:rPr>
        <w:t xml:space="preserve">10. prosinca 2018., 12. prosinca 2019. i 8. travnja 2020., došlo je do povrede navedene zakonske odredbe. </w:t>
      </w:r>
    </w:p>
    <w:p w14:paraId="2C20BF86" w14:textId="77777777" w:rsidR="00EF4907" w:rsidRPr="00413FF0" w:rsidRDefault="001D2222" w:rsidP="009E2A7E">
      <w:pPr>
        <w:spacing w:before="240" w:after="0"/>
        <w:ind w:firstLine="708"/>
        <w:jc w:val="both"/>
        <w:rPr>
          <w:rFonts w:ascii="Times New Roman" w:hAnsi="Times New Roman" w:cs="Times New Roman"/>
          <w:color w:val="000000"/>
          <w:sz w:val="24"/>
          <w:szCs w:val="24"/>
        </w:rPr>
      </w:pPr>
      <w:r w:rsidRPr="00413FF0">
        <w:rPr>
          <w:rFonts w:ascii="Times New Roman" w:hAnsi="Times New Roman" w:cs="Times New Roman"/>
          <w:sz w:val="24"/>
          <w:szCs w:val="24"/>
        </w:rPr>
        <w:lastRenderedPageBreak/>
        <w:t xml:space="preserve">Povjerenstvo će bez odgađanja dostaviti predmet nadležnom državnom odvjetništvu na daljnje postupanje radi utvrđenja </w:t>
      </w:r>
      <w:proofErr w:type="spellStart"/>
      <w:r w:rsidRPr="00413FF0">
        <w:rPr>
          <w:rFonts w:ascii="Times New Roman" w:hAnsi="Times New Roman" w:cs="Times New Roman"/>
          <w:sz w:val="24"/>
          <w:szCs w:val="24"/>
        </w:rPr>
        <w:t>ništetnosti</w:t>
      </w:r>
      <w:proofErr w:type="spellEnd"/>
      <w:r w:rsidRPr="00413FF0">
        <w:rPr>
          <w:rFonts w:ascii="Times New Roman" w:hAnsi="Times New Roman" w:cs="Times New Roman"/>
          <w:sz w:val="24"/>
          <w:szCs w:val="24"/>
        </w:rPr>
        <w:t xml:space="preserve"> pravnih posla, odnosno pravnog akata, imajući u vidu odredbu članka 17. stavka 5. ZSSI/11-a prema kojoj su pravni poslovi i </w:t>
      </w:r>
      <w:r w:rsidRPr="00413FF0">
        <w:rPr>
          <w:rFonts w:ascii="Times New Roman" w:hAnsi="Times New Roman" w:cs="Times New Roman"/>
          <w:color w:val="000000"/>
          <w:sz w:val="24"/>
          <w:szCs w:val="24"/>
        </w:rPr>
        <w:t xml:space="preserve">pravni akti koji su sklopljeni, odnosno doneseni protivno odredbama članka 17. ZSSI/11-a, </w:t>
      </w:r>
      <w:proofErr w:type="spellStart"/>
      <w:r w:rsidRPr="00413FF0">
        <w:rPr>
          <w:rFonts w:ascii="Times New Roman" w:hAnsi="Times New Roman" w:cs="Times New Roman"/>
          <w:color w:val="000000"/>
          <w:sz w:val="24"/>
          <w:szCs w:val="24"/>
        </w:rPr>
        <w:t>ništetni</w:t>
      </w:r>
      <w:proofErr w:type="spellEnd"/>
      <w:r w:rsidRPr="00413FF0">
        <w:rPr>
          <w:rFonts w:ascii="Times New Roman" w:hAnsi="Times New Roman" w:cs="Times New Roman"/>
          <w:color w:val="000000"/>
          <w:sz w:val="24"/>
          <w:szCs w:val="24"/>
        </w:rPr>
        <w:t xml:space="preserve">. </w:t>
      </w:r>
    </w:p>
    <w:p w14:paraId="6120B22A" w14:textId="77777777" w:rsidR="00EF4907" w:rsidRPr="00413FF0" w:rsidRDefault="00EF4907" w:rsidP="009E2A7E">
      <w:pPr>
        <w:spacing w:before="240" w:after="0"/>
        <w:ind w:firstLine="708"/>
        <w:jc w:val="both"/>
        <w:rPr>
          <w:rFonts w:ascii="Times New Roman" w:hAnsi="Times New Roman" w:cs="Times New Roman"/>
          <w:sz w:val="24"/>
          <w:szCs w:val="24"/>
        </w:rPr>
      </w:pPr>
      <w:r w:rsidRPr="00413FF0">
        <w:rPr>
          <w:rFonts w:ascii="Times New Roman" w:hAnsi="Times New Roman" w:cs="Times New Roman"/>
          <w:color w:val="000000"/>
          <w:sz w:val="24"/>
          <w:szCs w:val="24"/>
          <w:lang w:eastAsia="hr-HR" w:bidi="hr-HR"/>
        </w:rPr>
        <w:t xml:space="preserve">Vezano za </w:t>
      </w:r>
      <w:r w:rsidRPr="00413FF0">
        <w:rPr>
          <w:rFonts w:ascii="Times New Roman" w:hAnsi="Times New Roman" w:cs="Times New Roman"/>
          <w:sz w:val="24"/>
          <w:szCs w:val="24"/>
        </w:rPr>
        <w:t xml:space="preserve">okolnost sponzoriranja Hrvatskog rukometnog saveza, dužnosnik je prema navodima očitovanja odlukom od 21. prosinca 2017. imenovan za člana Upravnog odbora ove sportske udruge, slijedom čega je ista s njim interesno povezana osoba, te bi se i ovdje radilo o korištenju ovlasti suprotno svrsi njihova propisivanja, ukoliko bi dužnosnik samostalno i diskrecijski odlučivao o dodjeli sredstava.  </w:t>
      </w:r>
    </w:p>
    <w:p w14:paraId="7F7A8CF2" w14:textId="268C2F4E" w:rsidR="00EF4907" w:rsidRPr="00413FF0" w:rsidRDefault="00EF4907" w:rsidP="009E2A7E">
      <w:pPr>
        <w:spacing w:before="240"/>
        <w:ind w:firstLine="708"/>
        <w:jc w:val="both"/>
        <w:rPr>
          <w:rFonts w:ascii="Times New Roman" w:hAnsi="Times New Roman" w:cs="Times New Roman"/>
          <w:sz w:val="24"/>
          <w:szCs w:val="24"/>
        </w:rPr>
      </w:pPr>
      <w:r w:rsidRPr="00413FF0">
        <w:rPr>
          <w:rFonts w:ascii="Times New Roman" w:hAnsi="Times New Roman" w:cs="Times New Roman"/>
          <w:sz w:val="24"/>
          <w:szCs w:val="24"/>
        </w:rPr>
        <w:t xml:space="preserve">U navedenom razdoblju u kojem je obnašao dužnost </w:t>
      </w:r>
      <w:r w:rsidRPr="00413FF0">
        <w:rPr>
          <w:rFonts w:ascii="Times New Roman" w:hAnsi="Times New Roman" w:cs="Times New Roman"/>
          <w:sz w:val="24"/>
          <w:szCs w:val="24"/>
          <w:shd w:val="clear" w:color="auto" w:fill="FFFFFF"/>
        </w:rPr>
        <w:t xml:space="preserve">predsjednika Uprave trgovačkog društva </w:t>
      </w:r>
      <w:r w:rsidRPr="00413FF0">
        <w:rPr>
          <w:rFonts w:ascii="Times New Roman" w:hAnsi="Times New Roman" w:cs="Times New Roman"/>
          <w:sz w:val="24"/>
          <w:szCs w:val="24"/>
        </w:rPr>
        <w:t>JANAF</w:t>
      </w:r>
      <w:r w:rsidRPr="00413FF0">
        <w:rPr>
          <w:rFonts w:ascii="Times New Roman" w:hAnsi="Times New Roman" w:cs="Times New Roman"/>
          <w:sz w:val="24"/>
          <w:szCs w:val="24"/>
          <w:shd w:val="clear" w:color="auto" w:fill="FFFFFF"/>
        </w:rPr>
        <w:t xml:space="preserve"> d.d. donesene </w:t>
      </w:r>
      <w:r w:rsidRPr="00413FF0">
        <w:rPr>
          <w:rFonts w:ascii="Times New Roman" w:hAnsi="Times New Roman" w:cs="Times New Roman"/>
          <w:sz w:val="24"/>
          <w:szCs w:val="24"/>
        </w:rPr>
        <w:t>su tri odluke, i to od 27. prosinca 2017., broj 512/2017 na iznos od 1.000.000,00 kn, od 14. siječnja 2019., broj 06/2019 na iznos od 750.000,00 kn, te 13. siječnja 2020., broj 05/2020 na iznos od 2.550.000,00 kn, kojima se određuje sklapanja ugovora o sponzorstvu s Hrvatskim rukometnim savezom</w:t>
      </w:r>
    </w:p>
    <w:p w14:paraId="3468A46F" w14:textId="17DD58CD" w:rsidR="002D2B3E" w:rsidRPr="00413FF0" w:rsidRDefault="002D2B3E" w:rsidP="009E2A7E">
      <w:pPr>
        <w:spacing w:before="240" w:after="0"/>
        <w:ind w:firstLine="708"/>
        <w:jc w:val="both"/>
        <w:rPr>
          <w:rFonts w:ascii="Times New Roman" w:hAnsi="Times New Roman" w:cs="Times New Roman"/>
          <w:sz w:val="24"/>
          <w:szCs w:val="24"/>
        </w:rPr>
      </w:pPr>
      <w:r w:rsidRPr="00413FF0">
        <w:rPr>
          <w:rFonts w:ascii="Times New Roman" w:hAnsi="Times New Roman" w:cs="Times New Roman"/>
          <w:sz w:val="24"/>
          <w:szCs w:val="24"/>
        </w:rPr>
        <w:t>U svim</w:t>
      </w:r>
      <w:r w:rsidR="00EF4907" w:rsidRPr="00413FF0">
        <w:rPr>
          <w:rFonts w:ascii="Times New Roman" w:hAnsi="Times New Roman" w:cs="Times New Roman"/>
          <w:sz w:val="24"/>
          <w:szCs w:val="24"/>
        </w:rPr>
        <w:t xml:space="preserve"> naveden</w:t>
      </w:r>
      <w:r w:rsidRPr="00413FF0">
        <w:rPr>
          <w:rFonts w:ascii="Times New Roman" w:hAnsi="Times New Roman" w:cs="Times New Roman"/>
          <w:sz w:val="24"/>
          <w:szCs w:val="24"/>
        </w:rPr>
        <w:t>im</w:t>
      </w:r>
      <w:r w:rsidR="00EF4907" w:rsidRPr="00413FF0">
        <w:rPr>
          <w:rFonts w:ascii="Times New Roman" w:hAnsi="Times New Roman" w:cs="Times New Roman"/>
          <w:sz w:val="24"/>
          <w:szCs w:val="24"/>
        </w:rPr>
        <w:t xml:space="preserve"> odluk</w:t>
      </w:r>
      <w:r w:rsidRPr="00413FF0">
        <w:rPr>
          <w:rFonts w:ascii="Times New Roman" w:hAnsi="Times New Roman" w:cs="Times New Roman"/>
          <w:sz w:val="24"/>
          <w:szCs w:val="24"/>
        </w:rPr>
        <w:t xml:space="preserve">ama utvrđuje se </w:t>
      </w:r>
      <w:r w:rsidR="00EF4907" w:rsidRPr="00413FF0">
        <w:rPr>
          <w:rFonts w:ascii="Times New Roman" w:hAnsi="Times New Roman" w:cs="Times New Roman"/>
          <w:sz w:val="24"/>
          <w:szCs w:val="24"/>
        </w:rPr>
        <w:t xml:space="preserve">da su donesene </w:t>
      </w:r>
      <w:r w:rsidRPr="00413FF0">
        <w:rPr>
          <w:rFonts w:ascii="Times New Roman" w:hAnsi="Times New Roman" w:cs="Times New Roman"/>
          <w:sz w:val="24"/>
          <w:szCs w:val="24"/>
        </w:rPr>
        <w:t xml:space="preserve">od strane Uprave društva </w:t>
      </w:r>
      <w:r w:rsidR="00EF4907" w:rsidRPr="00413FF0">
        <w:rPr>
          <w:rFonts w:ascii="Times New Roman" w:hAnsi="Times New Roman" w:cs="Times New Roman"/>
          <w:sz w:val="24"/>
          <w:szCs w:val="24"/>
        </w:rPr>
        <w:t xml:space="preserve">temeljem članka 26. Statuta tog trgovačkog društva i članka 23. stavka 2. Pravilnika o donacijama i sponzorstvima, kojim je propisano da odluku o sponzoriranju donosi Uprava povodom prijedloga Ureda Uprave, međutim, istima nije navedeno da bi bile donesene povodom </w:t>
      </w:r>
      <w:r w:rsidRPr="00413FF0">
        <w:rPr>
          <w:rFonts w:ascii="Times New Roman" w:hAnsi="Times New Roman" w:cs="Times New Roman"/>
          <w:sz w:val="24"/>
          <w:szCs w:val="24"/>
        </w:rPr>
        <w:t xml:space="preserve">bilo kakvog </w:t>
      </w:r>
      <w:r w:rsidR="00EF4907" w:rsidRPr="00413FF0">
        <w:rPr>
          <w:rFonts w:ascii="Times New Roman" w:hAnsi="Times New Roman" w:cs="Times New Roman"/>
          <w:sz w:val="24"/>
          <w:szCs w:val="24"/>
        </w:rPr>
        <w:t>prijedloga</w:t>
      </w:r>
      <w:r w:rsidRPr="00413FF0">
        <w:rPr>
          <w:rFonts w:ascii="Times New Roman" w:hAnsi="Times New Roman" w:cs="Times New Roman"/>
          <w:sz w:val="24"/>
          <w:szCs w:val="24"/>
        </w:rPr>
        <w:t>,</w:t>
      </w:r>
      <w:r w:rsidR="00EF4907" w:rsidRPr="00413FF0">
        <w:rPr>
          <w:rFonts w:ascii="Times New Roman" w:hAnsi="Times New Roman" w:cs="Times New Roman"/>
          <w:sz w:val="24"/>
          <w:szCs w:val="24"/>
        </w:rPr>
        <w:t xml:space="preserve"> niti se navodi sastav Uprave</w:t>
      </w:r>
      <w:r w:rsidRPr="00413FF0">
        <w:rPr>
          <w:rFonts w:ascii="Times New Roman" w:hAnsi="Times New Roman" w:cs="Times New Roman"/>
          <w:sz w:val="24"/>
          <w:szCs w:val="24"/>
        </w:rPr>
        <w:t xml:space="preserve">, odnosno drugi </w:t>
      </w:r>
      <w:r w:rsidR="00EF4907" w:rsidRPr="00413FF0">
        <w:rPr>
          <w:rFonts w:ascii="Times New Roman" w:hAnsi="Times New Roman" w:cs="Times New Roman"/>
          <w:sz w:val="24"/>
          <w:szCs w:val="24"/>
        </w:rPr>
        <w:t xml:space="preserve"> članovi</w:t>
      </w:r>
      <w:r w:rsidRPr="00413FF0">
        <w:rPr>
          <w:rFonts w:ascii="Times New Roman" w:hAnsi="Times New Roman" w:cs="Times New Roman"/>
          <w:sz w:val="24"/>
          <w:szCs w:val="24"/>
        </w:rPr>
        <w:t xml:space="preserve"> Uprave</w:t>
      </w:r>
      <w:r w:rsidR="00EF4907" w:rsidRPr="00413FF0">
        <w:rPr>
          <w:rFonts w:ascii="Times New Roman" w:hAnsi="Times New Roman" w:cs="Times New Roman"/>
          <w:sz w:val="24"/>
          <w:szCs w:val="24"/>
        </w:rPr>
        <w:t xml:space="preserve"> koji bi o tome </w:t>
      </w:r>
      <w:r w:rsidRPr="00413FF0">
        <w:rPr>
          <w:rFonts w:ascii="Times New Roman" w:hAnsi="Times New Roman" w:cs="Times New Roman"/>
          <w:sz w:val="24"/>
          <w:szCs w:val="24"/>
        </w:rPr>
        <w:t>eventualno o</w:t>
      </w:r>
      <w:r w:rsidR="00EF4907" w:rsidRPr="00413FF0">
        <w:rPr>
          <w:rFonts w:ascii="Times New Roman" w:hAnsi="Times New Roman" w:cs="Times New Roman"/>
          <w:sz w:val="24"/>
          <w:szCs w:val="24"/>
        </w:rPr>
        <w:t>d</w:t>
      </w:r>
      <w:r w:rsidRPr="00413FF0">
        <w:rPr>
          <w:rFonts w:ascii="Times New Roman" w:hAnsi="Times New Roman" w:cs="Times New Roman"/>
          <w:sz w:val="24"/>
          <w:szCs w:val="24"/>
        </w:rPr>
        <w:t xml:space="preserve">lučivali, kao niti datum i broj održavanja sjednice Uprave na kojoj bi odluke bile donesene. </w:t>
      </w:r>
    </w:p>
    <w:p w14:paraId="1B7E17BA" w14:textId="4F53FA2D" w:rsidR="00EF4907" w:rsidRPr="00413FF0" w:rsidRDefault="002D2B3E" w:rsidP="009E2A7E">
      <w:pPr>
        <w:spacing w:before="240" w:after="0"/>
        <w:ind w:firstLine="708"/>
        <w:jc w:val="both"/>
        <w:rPr>
          <w:rFonts w:ascii="Times New Roman" w:hAnsi="Times New Roman" w:cs="Times New Roman"/>
          <w:sz w:val="24"/>
          <w:szCs w:val="24"/>
        </w:rPr>
      </w:pPr>
      <w:r w:rsidRPr="00413FF0">
        <w:rPr>
          <w:rFonts w:ascii="Times New Roman" w:hAnsi="Times New Roman" w:cs="Times New Roman"/>
          <w:sz w:val="24"/>
          <w:szCs w:val="24"/>
        </w:rPr>
        <w:t xml:space="preserve">Na navedenim se odlukama </w:t>
      </w:r>
      <w:r w:rsidR="00EF4907" w:rsidRPr="00413FF0">
        <w:rPr>
          <w:rFonts w:ascii="Times New Roman" w:hAnsi="Times New Roman" w:cs="Times New Roman"/>
          <w:sz w:val="24"/>
          <w:szCs w:val="24"/>
        </w:rPr>
        <w:t xml:space="preserve">isključivo </w:t>
      </w:r>
      <w:r w:rsidRPr="00413FF0">
        <w:rPr>
          <w:rFonts w:ascii="Times New Roman" w:hAnsi="Times New Roman" w:cs="Times New Roman"/>
          <w:sz w:val="24"/>
          <w:szCs w:val="24"/>
        </w:rPr>
        <w:t xml:space="preserve">nalazi </w:t>
      </w:r>
      <w:r w:rsidR="00EF4907" w:rsidRPr="00413FF0">
        <w:rPr>
          <w:rFonts w:ascii="Times New Roman" w:hAnsi="Times New Roman" w:cs="Times New Roman"/>
          <w:sz w:val="24"/>
          <w:szCs w:val="24"/>
        </w:rPr>
        <w:t xml:space="preserve">potpis dužnosnika Dragan Kovačevića, predsjednika Uprave trgovačkog društva Jadranski naftovod d.d., kao donositelja ovih odluka, pri čemu iz odobrenih iznosa proizlazi da je nakon stupanja na funkciju u Upravnom odboru Hrvatskog rukometnog saveza došlo do više nego dvostrukog povećanja odobrenih sponzorstava u 2020. u odnosu na 2017. i 2019. </w:t>
      </w:r>
    </w:p>
    <w:p w14:paraId="5728768B" w14:textId="644542FB" w:rsidR="00EF4907" w:rsidRPr="00413FF0" w:rsidRDefault="002D2B3E" w:rsidP="009E2A7E">
      <w:pPr>
        <w:spacing w:before="240" w:after="0"/>
        <w:ind w:firstLine="708"/>
        <w:jc w:val="both"/>
        <w:rPr>
          <w:rFonts w:ascii="Times New Roman" w:hAnsi="Times New Roman" w:cs="Times New Roman"/>
          <w:sz w:val="24"/>
          <w:szCs w:val="24"/>
        </w:rPr>
      </w:pPr>
      <w:r w:rsidRPr="00413FF0">
        <w:rPr>
          <w:rFonts w:ascii="Times New Roman" w:hAnsi="Times New Roman" w:cs="Times New Roman"/>
          <w:sz w:val="24"/>
          <w:szCs w:val="24"/>
        </w:rPr>
        <w:t xml:space="preserve">Stoga je utvrđeno da je dužnosnik Dragan Kovačević samostalnim i diskrecijskim </w:t>
      </w:r>
      <w:r w:rsidR="00EF4907" w:rsidRPr="00413FF0">
        <w:rPr>
          <w:rFonts w:ascii="Times New Roman" w:hAnsi="Times New Roman" w:cs="Times New Roman"/>
          <w:sz w:val="24"/>
          <w:szCs w:val="24"/>
        </w:rPr>
        <w:t>donošenjem odluka o sponzorstvu od 27. prosinca 2017.</w:t>
      </w:r>
      <w:r w:rsidRPr="00413FF0">
        <w:rPr>
          <w:rFonts w:ascii="Times New Roman" w:hAnsi="Times New Roman" w:cs="Times New Roman"/>
          <w:sz w:val="24"/>
          <w:szCs w:val="24"/>
        </w:rPr>
        <w:t xml:space="preserve"> u iznosu od 1.000.000,00 kn</w:t>
      </w:r>
      <w:r w:rsidR="00EF4907" w:rsidRPr="00413FF0">
        <w:rPr>
          <w:rFonts w:ascii="Times New Roman" w:hAnsi="Times New Roman" w:cs="Times New Roman"/>
          <w:sz w:val="24"/>
          <w:szCs w:val="24"/>
        </w:rPr>
        <w:t>, od 14. siječnja</w:t>
      </w:r>
      <w:r w:rsidRPr="00413FF0">
        <w:rPr>
          <w:rFonts w:ascii="Times New Roman" w:hAnsi="Times New Roman" w:cs="Times New Roman"/>
          <w:sz w:val="24"/>
          <w:szCs w:val="24"/>
        </w:rPr>
        <w:t xml:space="preserve"> 2019. u iznosu od 750.000,00 kn te od 13. siječnja 2020. u iznosu od 2.550.000,00 kn počinio </w:t>
      </w:r>
      <w:r w:rsidR="00EF4907" w:rsidRPr="00413FF0">
        <w:rPr>
          <w:rFonts w:ascii="Times New Roman" w:hAnsi="Times New Roman" w:cs="Times New Roman"/>
          <w:sz w:val="24"/>
          <w:szCs w:val="24"/>
        </w:rPr>
        <w:t>povred</w:t>
      </w:r>
      <w:r w:rsidRPr="00413FF0">
        <w:rPr>
          <w:rFonts w:ascii="Times New Roman" w:hAnsi="Times New Roman" w:cs="Times New Roman"/>
          <w:sz w:val="24"/>
          <w:szCs w:val="24"/>
        </w:rPr>
        <w:t>u</w:t>
      </w:r>
      <w:r w:rsidR="00EF4907" w:rsidRPr="00413FF0">
        <w:rPr>
          <w:rFonts w:ascii="Times New Roman" w:hAnsi="Times New Roman" w:cs="Times New Roman"/>
          <w:sz w:val="24"/>
          <w:szCs w:val="24"/>
        </w:rPr>
        <w:t xml:space="preserve"> članka 7. stavka 1. podstavka c) ZSSI</w:t>
      </w:r>
      <w:r w:rsidRPr="00413FF0">
        <w:rPr>
          <w:rFonts w:ascii="Times New Roman" w:hAnsi="Times New Roman" w:cs="Times New Roman"/>
          <w:sz w:val="24"/>
          <w:szCs w:val="24"/>
        </w:rPr>
        <w:t>/11</w:t>
      </w:r>
      <w:r w:rsidR="00EF4907" w:rsidRPr="00413FF0">
        <w:rPr>
          <w:rFonts w:ascii="Times New Roman" w:hAnsi="Times New Roman" w:cs="Times New Roman"/>
          <w:sz w:val="24"/>
          <w:szCs w:val="24"/>
        </w:rPr>
        <w:t>-a</w:t>
      </w:r>
      <w:r w:rsidRPr="00413FF0">
        <w:rPr>
          <w:rFonts w:ascii="Times New Roman" w:hAnsi="Times New Roman" w:cs="Times New Roman"/>
          <w:sz w:val="24"/>
          <w:szCs w:val="24"/>
        </w:rPr>
        <w:t xml:space="preserve">. </w:t>
      </w:r>
    </w:p>
    <w:p w14:paraId="56D20F26" w14:textId="2FEA94D7" w:rsidR="00C6348A" w:rsidRPr="00413FF0" w:rsidRDefault="00C6348A" w:rsidP="009E2A7E">
      <w:pPr>
        <w:spacing w:before="240"/>
        <w:ind w:firstLine="708"/>
        <w:jc w:val="both"/>
        <w:rPr>
          <w:rFonts w:ascii="Times New Roman" w:hAnsi="Times New Roman" w:cs="Times New Roman"/>
          <w:sz w:val="24"/>
          <w:szCs w:val="24"/>
        </w:rPr>
      </w:pPr>
      <w:r w:rsidRPr="00413FF0">
        <w:rPr>
          <w:rFonts w:ascii="Times New Roman" w:hAnsi="Times New Roman" w:cs="Times New Roman"/>
          <w:sz w:val="24"/>
          <w:szCs w:val="24"/>
        </w:rPr>
        <w:t xml:space="preserve">Člankom 42. ZSSI/11-a propisane su sankcije koje se mogu izreći za povredu odredbi navedenog Zakona. Za povredu odredbi članka 7. stavka 1. podstavka c) </w:t>
      </w:r>
      <w:r w:rsidRPr="00413FF0">
        <w:rPr>
          <w:rFonts w:ascii="Times New Roman" w:hAnsi="Times New Roman" w:cs="Times New Roman"/>
          <w:sz w:val="24"/>
          <w:szCs w:val="24"/>
        </w:rPr>
        <w:lastRenderedPageBreak/>
        <w:t xml:space="preserve">ZSSI/11-a  Povjerenstvo može izreći sankciju obustave isplate dijela neto mjesečne plaće, opomenu i javno objavljivanje odluke Povjerenstva. </w:t>
      </w:r>
    </w:p>
    <w:p w14:paraId="539C151F" w14:textId="77777777" w:rsidR="00C6348A" w:rsidRPr="00413FF0" w:rsidRDefault="00C6348A" w:rsidP="009E2A7E">
      <w:pPr>
        <w:spacing w:before="240" w:after="0"/>
        <w:ind w:right="-2" w:firstLine="708"/>
        <w:jc w:val="both"/>
        <w:rPr>
          <w:rFonts w:ascii="Times New Roman" w:hAnsi="Times New Roman" w:cs="Times New Roman"/>
          <w:sz w:val="24"/>
          <w:szCs w:val="24"/>
        </w:rPr>
      </w:pPr>
      <w:r w:rsidRPr="00413FF0">
        <w:rPr>
          <w:rFonts w:ascii="Times New Roman" w:hAnsi="Times New Roman" w:cs="Times New Roman"/>
          <w:sz w:val="24"/>
          <w:szCs w:val="24"/>
        </w:rPr>
        <w:t xml:space="preserve">Odredbama ZSSI/11-a nije propisan rok u kojem je Povjerenstvo nakon prestanka obnašanja dužnosti iz članka 3. tog Zakona ovlašteno i nadležno provoditi postupak radi utvrđivanja predstavljaju li radnje ili propusti dužnosnika povredu odredbi ZSSI/11-a, već su člankom 20. stavkom 3. ZSSI/11-a propisane obveze, zabrane i ograničenja koja obvezuju dužnosnike kako tijekom mandata tako i u razdoblju od 12 mjeseci od dana prestanka obnašanja dužnosti. </w:t>
      </w:r>
    </w:p>
    <w:p w14:paraId="16EE64A0" w14:textId="107B30E3" w:rsidR="00C6348A" w:rsidRPr="00413FF0" w:rsidRDefault="00C6348A" w:rsidP="009E2A7E">
      <w:pPr>
        <w:spacing w:before="240" w:after="0"/>
        <w:ind w:right="-2" w:firstLine="708"/>
        <w:jc w:val="both"/>
        <w:rPr>
          <w:rFonts w:ascii="Times New Roman" w:hAnsi="Times New Roman" w:cs="Times New Roman"/>
          <w:sz w:val="24"/>
          <w:szCs w:val="24"/>
        </w:rPr>
      </w:pPr>
      <w:r w:rsidRPr="00413FF0">
        <w:rPr>
          <w:rFonts w:ascii="Times New Roman" w:hAnsi="Times New Roman" w:cs="Times New Roman"/>
          <w:sz w:val="24"/>
          <w:szCs w:val="24"/>
        </w:rPr>
        <w:t xml:space="preserve">Međutim, s obzirom da je u trenutku donošenja ove odluke proteklo više od dvanaest mjeseci od dana prestanka obnašanja dužnosti predsjednika Uprave trgovačkog društva JANAF d.d., te da dužnosnik ne obnaša neku drugu dužnost iz članka 3. ZSSI/11-a, Povjerenstvo smatra da, iako je utvrđena povreda navedenog Zakona, u konkretnom slučaju nije svrsishodno izricanje sankcije jer njezino izvršenje ne bi bilo moguće. </w:t>
      </w:r>
    </w:p>
    <w:p w14:paraId="7034F7B5" w14:textId="0E19D77F" w:rsidR="00DC46DF" w:rsidRPr="00413FF0" w:rsidRDefault="00DC46DF" w:rsidP="009E2A7E">
      <w:pPr>
        <w:pStyle w:val="t-9-8"/>
        <w:spacing w:before="240" w:beforeAutospacing="0" w:after="0" w:afterAutospacing="0" w:line="276" w:lineRule="auto"/>
        <w:ind w:firstLine="709"/>
        <w:jc w:val="both"/>
        <w:rPr>
          <w:color w:val="000000"/>
        </w:rPr>
      </w:pPr>
      <w:r w:rsidRPr="00413FF0">
        <w:rPr>
          <w:color w:val="000000"/>
        </w:rPr>
        <w:t>Slijedom navedenog</w:t>
      </w:r>
      <w:r w:rsidR="00352372" w:rsidRPr="00413FF0">
        <w:rPr>
          <w:color w:val="000000"/>
        </w:rPr>
        <w:t>,</w:t>
      </w:r>
      <w:r w:rsidRPr="00413FF0">
        <w:rPr>
          <w:color w:val="000000"/>
        </w:rPr>
        <w:t xml:space="preserve"> odlučeno je kao što je to navedeno u izreci ovoga akta.</w:t>
      </w:r>
    </w:p>
    <w:p w14:paraId="490C2E45" w14:textId="77777777" w:rsidR="00840124" w:rsidRPr="00413FF0" w:rsidRDefault="00840124" w:rsidP="00840124">
      <w:pPr>
        <w:spacing w:after="0"/>
        <w:ind w:left="4667" w:firstLine="708"/>
        <w:jc w:val="both"/>
        <w:rPr>
          <w:rFonts w:ascii="Times New Roman" w:eastAsia="Calibri" w:hAnsi="Times New Roman" w:cs="Times New Roman"/>
          <w:sz w:val="24"/>
          <w:szCs w:val="24"/>
        </w:rPr>
      </w:pPr>
    </w:p>
    <w:p w14:paraId="7034F7B7" w14:textId="7EA2DD2E" w:rsidR="00352372" w:rsidRPr="00413FF0" w:rsidRDefault="00DC46DF" w:rsidP="00840124">
      <w:pPr>
        <w:spacing w:after="0"/>
        <w:ind w:left="4667" w:firstLine="708"/>
        <w:jc w:val="both"/>
        <w:rPr>
          <w:rFonts w:ascii="Times New Roman" w:eastAsia="Calibri" w:hAnsi="Times New Roman" w:cs="Times New Roman"/>
          <w:sz w:val="24"/>
          <w:szCs w:val="24"/>
        </w:rPr>
      </w:pPr>
      <w:r w:rsidRPr="00413FF0">
        <w:rPr>
          <w:rFonts w:ascii="Times New Roman" w:eastAsia="Calibri" w:hAnsi="Times New Roman" w:cs="Times New Roman"/>
          <w:sz w:val="24"/>
          <w:szCs w:val="24"/>
        </w:rPr>
        <w:t>PREDSJEDNIC</w:t>
      </w:r>
      <w:r w:rsidR="00840124" w:rsidRPr="00413FF0">
        <w:rPr>
          <w:rFonts w:ascii="Times New Roman" w:eastAsia="Calibri" w:hAnsi="Times New Roman" w:cs="Times New Roman"/>
          <w:sz w:val="24"/>
          <w:szCs w:val="24"/>
        </w:rPr>
        <w:t>A</w:t>
      </w:r>
      <w:r w:rsidRPr="00413FF0">
        <w:rPr>
          <w:rFonts w:ascii="Times New Roman" w:eastAsia="Calibri" w:hAnsi="Times New Roman" w:cs="Times New Roman"/>
          <w:sz w:val="24"/>
          <w:szCs w:val="24"/>
        </w:rPr>
        <w:t xml:space="preserve"> POVJERENSTVA   </w:t>
      </w:r>
    </w:p>
    <w:p w14:paraId="4EB977BC" w14:textId="77777777" w:rsidR="00E46444" w:rsidRDefault="00DC46DF" w:rsidP="00D05D75">
      <w:pPr>
        <w:spacing w:after="0"/>
        <w:ind w:left="5375"/>
        <w:jc w:val="both"/>
        <w:rPr>
          <w:rFonts w:ascii="Times New Roman" w:eastAsia="Calibri" w:hAnsi="Times New Roman" w:cs="Times New Roman"/>
          <w:sz w:val="24"/>
          <w:szCs w:val="24"/>
        </w:rPr>
      </w:pPr>
      <w:r w:rsidRPr="00413FF0">
        <w:rPr>
          <w:rFonts w:ascii="Times New Roman" w:eastAsia="Calibri" w:hAnsi="Times New Roman" w:cs="Times New Roman"/>
          <w:sz w:val="24"/>
          <w:szCs w:val="24"/>
        </w:rPr>
        <w:t xml:space="preserve">           </w:t>
      </w:r>
    </w:p>
    <w:p w14:paraId="7034F7B9" w14:textId="64871A49" w:rsidR="00DC46DF" w:rsidRPr="00413FF0" w:rsidRDefault="00E46444" w:rsidP="00D05D75">
      <w:pPr>
        <w:spacing w:after="0"/>
        <w:ind w:left="53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40124" w:rsidRPr="00413FF0">
        <w:rPr>
          <w:rFonts w:ascii="Times New Roman" w:eastAsia="Calibri" w:hAnsi="Times New Roman" w:cs="Times New Roman"/>
          <w:sz w:val="24"/>
          <w:szCs w:val="24"/>
        </w:rPr>
        <w:t>Nataša Novaković</w:t>
      </w:r>
      <w:r w:rsidR="00DC46DF" w:rsidRPr="00413FF0">
        <w:rPr>
          <w:rFonts w:ascii="Times New Roman" w:eastAsia="Calibri" w:hAnsi="Times New Roman" w:cs="Times New Roman"/>
          <w:sz w:val="24"/>
          <w:szCs w:val="24"/>
        </w:rPr>
        <w:t xml:space="preserve">, </w:t>
      </w:r>
      <w:proofErr w:type="spellStart"/>
      <w:r w:rsidR="00DC46DF" w:rsidRPr="00413FF0">
        <w:rPr>
          <w:rFonts w:ascii="Times New Roman" w:eastAsia="Calibri" w:hAnsi="Times New Roman" w:cs="Times New Roman"/>
          <w:sz w:val="24"/>
          <w:szCs w:val="24"/>
        </w:rPr>
        <w:t>dipl.iur</w:t>
      </w:r>
      <w:proofErr w:type="spellEnd"/>
      <w:r w:rsidR="00DC46DF" w:rsidRPr="00413FF0">
        <w:rPr>
          <w:rFonts w:ascii="Times New Roman" w:eastAsia="Calibri" w:hAnsi="Times New Roman" w:cs="Times New Roman"/>
          <w:sz w:val="24"/>
          <w:szCs w:val="24"/>
        </w:rPr>
        <w:t>.</w:t>
      </w:r>
    </w:p>
    <w:p w14:paraId="3835B6DD" w14:textId="205F3229" w:rsidR="00C6348A" w:rsidRDefault="00C6348A" w:rsidP="00DC46DF">
      <w:pPr>
        <w:spacing w:before="240" w:after="0"/>
        <w:jc w:val="both"/>
        <w:rPr>
          <w:rFonts w:ascii="Times New Roman" w:eastAsia="Calibri" w:hAnsi="Times New Roman" w:cs="Times New Roman"/>
          <w:sz w:val="24"/>
          <w:szCs w:val="24"/>
          <w:u w:val="single"/>
        </w:rPr>
      </w:pPr>
    </w:p>
    <w:p w14:paraId="7F141254" w14:textId="77777777" w:rsidR="00E46444" w:rsidRPr="00413FF0" w:rsidRDefault="00E46444" w:rsidP="00DC46DF">
      <w:pPr>
        <w:spacing w:before="240" w:after="0"/>
        <w:jc w:val="both"/>
        <w:rPr>
          <w:rFonts w:ascii="Times New Roman" w:eastAsia="Calibri" w:hAnsi="Times New Roman" w:cs="Times New Roman"/>
          <w:sz w:val="24"/>
          <w:szCs w:val="24"/>
          <w:u w:val="single"/>
        </w:rPr>
      </w:pPr>
    </w:p>
    <w:p w14:paraId="7034F7BA" w14:textId="4301D42E" w:rsidR="00DC46DF" w:rsidRPr="00413FF0" w:rsidRDefault="00DC46DF" w:rsidP="00DC46DF">
      <w:pPr>
        <w:spacing w:before="240" w:after="0"/>
        <w:jc w:val="both"/>
        <w:rPr>
          <w:rFonts w:ascii="Times New Roman" w:eastAsia="Calibri" w:hAnsi="Times New Roman" w:cs="Times New Roman"/>
          <w:sz w:val="24"/>
          <w:szCs w:val="24"/>
          <w:u w:val="single"/>
        </w:rPr>
      </w:pPr>
      <w:r w:rsidRPr="00413FF0">
        <w:rPr>
          <w:rFonts w:ascii="Times New Roman" w:eastAsia="Calibri" w:hAnsi="Times New Roman" w:cs="Times New Roman"/>
          <w:sz w:val="24"/>
          <w:szCs w:val="24"/>
          <w:u w:val="single"/>
        </w:rPr>
        <w:t xml:space="preserve">Uputa o pravnom lijeku: </w:t>
      </w:r>
    </w:p>
    <w:p w14:paraId="611C1C96" w14:textId="6F1F8C9D" w:rsidR="00840124" w:rsidRPr="00413FF0" w:rsidRDefault="00DC46DF" w:rsidP="00D05D75">
      <w:pPr>
        <w:spacing w:before="240" w:after="0"/>
        <w:jc w:val="both"/>
        <w:rPr>
          <w:rFonts w:ascii="Times New Roman" w:hAnsi="Times New Roman" w:cs="Times New Roman"/>
          <w:sz w:val="24"/>
          <w:szCs w:val="24"/>
          <w:u w:val="single"/>
        </w:rPr>
      </w:pPr>
      <w:r w:rsidRPr="00413FF0">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413FF0">
        <w:rPr>
          <w:rFonts w:ascii="Times New Roman" w:eastAsia="Calibri" w:hAnsi="Times New Roman" w:cs="Times New Roman"/>
          <w:sz w:val="24"/>
          <w:szCs w:val="24"/>
        </w:rPr>
        <w:t>odgodni</w:t>
      </w:r>
      <w:proofErr w:type="spellEnd"/>
      <w:r w:rsidRPr="00413FF0">
        <w:rPr>
          <w:rFonts w:ascii="Times New Roman" w:eastAsia="Calibri" w:hAnsi="Times New Roman" w:cs="Times New Roman"/>
          <w:sz w:val="24"/>
          <w:szCs w:val="24"/>
        </w:rPr>
        <w:t xml:space="preserve"> učinak.</w:t>
      </w:r>
    </w:p>
    <w:p w14:paraId="32A00C96" w14:textId="77777777" w:rsidR="00840124" w:rsidRPr="00413FF0" w:rsidRDefault="00840124" w:rsidP="000B0A76">
      <w:pPr>
        <w:spacing w:after="0"/>
        <w:jc w:val="both"/>
        <w:rPr>
          <w:rFonts w:ascii="Times New Roman" w:hAnsi="Times New Roman" w:cs="Times New Roman"/>
          <w:sz w:val="24"/>
          <w:szCs w:val="24"/>
          <w:u w:val="single"/>
        </w:rPr>
      </w:pPr>
    </w:p>
    <w:p w14:paraId="6FE54B34" w14:textId="14169558" w:rsidR="008A11EB" w:rsidRPr="00413FF0" w:rsidRDefault="000B0A76" w:rsidP="000B0A76">
      <w:pPr>
        <w:spacing w:after="0"/>
        <w:jc w:val="both"/>
        <w:rPr>
          <w:rFonts w:ascii="Times New Roman" w:hAnsi="Times New Roman" w:cs="Times New Roman"/>
          <w:sz w:val="24"/>
          <w:szCs w:val="24"/>
          <w:u w:val="single"/>
        </w:rPr>
      </w:pPr>
      <w:r w:rsidRPr="00413FF0">
        <w:rPr>
          <w:rFonts w:ascii="Times New Roman" w:hAnsi="Times New Roman" w:cs="Times New Roman"/>
          <w:sz w:val="24"/>
          <w:szCs w:val="24"/>
          <w:u w:val="single"/>
        </w:rPr>
        <w:t>Dostaviti:</w:t>
      </w:r>
    </w:p>
    <w:p w14:paraId="44CE1852" w14:textId="1D7143FA" w:rsidR="008A11EB" w:rsidRPr="00413FF0" w:rsidRDefault="008A11EB" w:rsidP="00D05D75">
      <w:pPr>
        <w:pStyle w:val="Odlomakpopisa"/>
        <w:numPr>
          <w:ilvl w:val="0"/>
          <w:numId w:val="5"/>
        </w:numPr>
        <w:rPr>
          <w:rFonts w:ascii="Times New Roman" w:hAnsi="Times New Roman" w:cs="Times New Roman"/>
          <w:sz w:val="24"/>
          <w:szCs w:val="24"/>
        </w:rPr>
      </w:pPr>
      <w:r w:rsidRPr="00413FF0">
        <w:rPr>
          <w:rFonts w:ascii="Times New Roman" w:hAnsi="Times New Roman" w:cs="Times New Roman"/>
          <w:sz w:val="24"/>
          <w:szCs w:val="24"/>
        </w:rPr>
        <w:t>Dužnosnik</w:t>
      </w:r>
      <w:r w:rsidR="000B0A76" w:rsidRPr="00413FF0">
        <w:rPr>
          <w:rFonts w:ascii="Times New Roman" w:hAnsi="Times New Roman" w:cs="Times New Roman"/>
          <w:sz w:val="24"/>
          <w:szCs w:val="24"/>
        </w:rPr>
        <w:t xml:space="preserve"> </w:t>
      </w:r>
      <w:r w:rsidRPr="00413FF0">
        <w:rPr>
          <w:rFonts w:ascii="Times New Roman" w:hAnsi="Times New Roman" w:cs="Times New Roman"/>
          <w:sz w:val="24"/>
          <w:szCs w:val="24"/>
        </w:rPr>
        <w:t xml:space="preserve">Dragan Kovačević, </w:t>
      </w:r>
      <w:r w:rsidR="00976739" w:rsidRPr="00413FF0">
        <w:rPr>
          <w:rFonts w:ascii="Times New Roman" w:hAnsi="Times New Roman" w:cs="Times New Roman"/>
          <w:sz w:val="24"/>
          <w:szCs w:val="24"/>
        </w:rPr>
        <w:t>osobn</w:t>
      </w:r>
      <w:r w:rsidR="00E46444">
        <w:rPr>
          <w:rFonts w:ascii="Times New Roman" w:hAnsi="Times New Roman" w:cs="Times New Roman"/>
          <w:sz w:val="24"/>
          <w:szCs w:val="24"/>
        </w:rPr>
        <w:t>om</w:t>
      </w:r>
      <w:r w:rsidR="00976739" w:rsidRPr="00413FF0">
        <w:rPr>
          <w:rFonts w:ascii="Times New Roman" w:hAnsi="Times New Roman" w:cs="Times New Roman"/>
          <w:sz w:val="24"/>
          <w:szCs w:val="24"/>
        </w:rPr>
        <w:t xml:space="preserve"> dostav</w:t>
      </w:r>
      <w:r w:rsidR="00E46444">
        <w:rPr>
          <w:rFonts w:ascii="Times New Roman" w:hAnsi="Times New Roman" w:cs="Times New Roman"/>
          <w:sz w:val="24"/>
          <w:szCs w:val="24"/>
        </w:rPr>
        <w:t>om</w:t>
      </w:r>
      <w:r w:rsidR="00976739" w:rsidRPr="00413FF0">
        <w:rPr>
          <w:rFonts w:ascii="Times New Roman" w:hAnsi="Times New Roman" w:cs="Times New Roman"/>
          <w:sz w:val="24"/>
          <w:szCs w:val="24"/>
        </w:rPr>
        <w:t xml:space="preserve"> </w:t>
      </w:r>
    </w:p>
    <w:p w14:paraId="42174A1E" w14:textId="26AFB7DB" w:rsidR="00C6348A" w:rsidRPr="00413FF0" w:rsidRDefault="00C6348A" w:rsidP="00D05D75">
      <w:pPr>
        <w:pStyle w:val="Odlomakpopisa"/>
        <w:numPr>
          <w:ilvl w:val="0"/>
          <w:numId w:val="5"/>
        </w:numPr>
        <w:rPr>
          <w:rFonts w:ascii="Times New Roman" w:hAnsi="Times New Roman" w:cs="Times New Roman"/>
          <w:sz w:val="24"/>
          <w:szCs w:val="24"/>
        </w:rPr>
      </w:pPr>
      <w:r w:rsidRPr="00413FF0">
        <w:rPr>
          <w:rFonts w:ascii="Times New Roman" w:hAnsi="Times New Roman" w:cs="Times New Roman"/>
          <w:sz w:val="24"/>
          <w:szCs w:val="24"/>
        </w:rPr>
        <w:t>Podnositelj prijave</w:t>
      </w:r>
      <w:r w:rsidR="00E46444">
        <w:rPr>
          <w:rFonts w:ascii="Times New Roman" w:hAnsi="Times New Roman" w:cs="Times New Roman"/>
          <w:sz w:val="24"/>
          <w:szCs w:val="24"/>
        </w:rPr>
        <w:t>, poštom</w:t>
      </w:r>
    </w:p>
    <w:p w14:paraId="40F9E2D8" w14:textId="77777777" w:rsidR="00D05D75" w:rsidRPr="00413FF0" w:rsidRDefault="000B0A76" w:rsidP="001B03AD">
      <w:pPr>
        <w:pStyle w:val="Odlomakpopisa"/>
        <w:numPr>
          <w:ilvl w:val="0"/>
          <w:numId w:val="5"/>
        </w:numPr>
        <w:spacing w:before="240" w:after="0" w:line="240" w:lineRule="auto"/>
        <w:ind w:right="567"/>
        <w:rPr>
          <w:rFonts w:ascii="Times New Roman" w:eastAsia="Calibri" w:hAnsi="Times New Roman" w:cs="Times New Roman"/>
          <w:sz w:val="24"/>
          <w:szCs w:val="24"/>
        </w:rPr>
      </w:pPr>
      <w:r w:rsidRPr="00413FF0">
        <w:rPr>
          <w:rFonts w:ascii="Times New Roman" w:hAnsi="Times New Roman" w:cs="Times New Roman"/>
          <w:sz w:val="24"/>
          <w:szCs w:val="24"/>
        </w:rPr>
        <w:t>Objava na internetskoj stranici Povjerenstva</w:t>
      </w:r>
    </w:p>
    <w:p w14:paraId="7034F7BF" w14:textId="23FD2179" w:rsidR="00DC46DF" w:rsidRPr="00413FF0" w:rsidRDefault="000B0A76" w:rsidP="001B03AD">
      <w:pPr>
        <w:pStyle w:val="Odlomakpopisa"/>
        <w:numPr>
          <w:ilvl w:val="0"/>
          <w:numId w:val="5"/>
        </w:numPr>
        <w:spacing w:before="240" w:after="0" w:line="240" w:lineRule="auto"/>
        <w:ind w:right="567"/>
        <w:rPr>
          <w:rFonts w:ascii="Times New Roman" w:eastAsia="Calibri" w:hAnsi="Times New Roman" w:cs="Times New Roman"/>
          <w:sz w:val="24"/>
          <w:szCs w:val="24"/>
        </w:rPr>
      </w:pPr>
      <w:r w:rsidRPr="00413FF0">
        <w:rPr>
          <w:rFonts w:ascii="Times New Roman" w:hAnsi="Times New Roman" w:cs="Times New Roman"/>
          <w:sz w:val="24"/>
          <w:szCs w:val="24"/>
        </w:rPr>
        <w:t>Pismohrana</w:t>
      </w:r>
    </w:p>
    <w:sectPr w:rsidR="00DC46DF" w:rsidRPr="00413FF0"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9AE2A" w14:textId="77777777" w:rsidR="007B474F" w:rsidRDefault="007B474F" w:rsidP="005B5818">
      <w:pPr>
        <w:spacing w:after="0" w:line="240" w:lineRule="auto"/>
      </w:pPr>
      <w:r>
        <w:separator/>
      </w:r>
    </w:p>
  </w:endnote>
  <w:endnote w:type="continuationSeparator" w:id="0">
    <w:p w14:paraId="5E1F49A7" w14:textId="77777777" w:rsidR="007B474F" w:rsidRDefault="007B474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8EF3" w14:textId="77777777" w:rsidR="0015354A" w:rsidRDefault="0015354A" w:rsidP="0015354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0BB4FF3" wp14:editId="6CF6F970">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1A77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978F77D" w14:textId="77777777" w:rsidR="0015354A" w:rsidRPr="005B5818" w:rsidRDefault="0015354A" w:rsidP="0015354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034F7C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F7D0" w14:textId="4E54BCAC"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034F7DA" wp14:editId="7034F7D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47B2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15354A">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7034F7D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A0493" w14:textId="77777777" w:rsidR="007B474F" w:rsidRDefault="007B474F" w:rsidP="005B5818">
      <w:pPr>
        <w:spacing w:after="0" w:line="240" w:lineRule="auto"/>
      </w:pPr>
      <w:r>
        <w:separator/>
      </w:r>
    </w:p>
  </w:footnote>
  <w:footnote w:type="continuationSeparator" w:id="0">
    <w:p w14:paraId="56650375" w14:textId="77777777" w:rsidR="007B474F" w:rsidRDefault="007B474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034F7C5" w14:textId="7D5CB75D" w:rsidR="00101F03" w:rsidRDefault="00965145">
        <w:pPr>
          <w:pStyle w:val="Zaglavlje"/>
          <w:jc w:val="right"/>
        </w:pPr>
        <w:r>
          <w:fldChar w:fldCharType="begin"/>
        </w:r>
        <w:r>
          <w:instrText xml:space="preserve"> PAGE   \* MERGEFORMAT </w:instrText>
        </w:r>
        <w:r>
          <w:fldChar w:fldCharType="separate"/>
        </w:r>
        <w:r w:rsidR="00C5128B">
          <w:rPr>
            <w:noProof/>
          </w:rPr>
          <w:t>9</w:t>
        </w:r>
        <w:r>
          <w:rPr>
            <w:noProof/>
          </w:rPr>
          <w:fldChar w:fldCharType="end"/>
        </w:r>
      </w:p>
    </w:sdtContent>
  </w:sdt>
  <w:p w14:paraId="7034F7C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F7C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034F7D4" wp14:editId="7034F7D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4F7DC" w14:textId="77777777" w:rsidR="005B5818" w:rsidRPr="00CA2B25" w:rsidRDefault="005B5818" w:rsidP="005B5818">
                          <w:pPr>
                            <w:jc w:val="right"/>
                            <w:rPr>
                              <w:sz w:val="16"/>
                              <w:szCs w:val="16"/>
                            </w:rPr>
                          </w:pPr>
                          <w:r w:rsidRPr="00CA2B25">
                            <w:rPr>
                              <w:sz w:val="16"/>
                              <w:szCs w:val="16"/>
                            </w:rPr>
                            <w:t xml:space="preserve">                                                </w:t>
                          </w:r>
                        </w:p>
                        <w:p w14:paraId="7034F7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34F7D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4F7D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034F7DC" w14:textId="77777777" w:rsidR="005B5818" w:rsidRPr="00CA2B25" w:rsidRDefault="005B5818" w:rsidP="005B5818">
                    <w:pPr>
                      <w:jc w:val="right"/>
                      <w:rPr>
                        <w:sz w:val="16"/>
                        <w:szCs w:val="16"/>
                      </w:rPr>
                    </w:pPr>
                    <w:r w:rsidRPr="00CA2B25">
                      <w:rPr>
                        <w:sz w:val="16"/>
                        <w:szCs w:val="16"/>
                      </w:rPr>
                      <w:t xml:space="preserve">                                                </w:t>
                    </w:r>
                  </w:p>
                  <w:p w14:paraId="7034F7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34F7D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034F7D6" wp14:editId="7034F7D7">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034F7D8" wp14:editId="7034F7D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034F7C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034F7C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034F7C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034F7CE"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034F7C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4D71F5F"/>
    <w:multiLevelType w:val="hybridMultilevel"/>
    <w:tmpl w:val="145EBC0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44F9385C"/>
    <w:multiLevelType w:val="hybridMultilevel"/>
    <w:tmpl w:val="2C24AFA4"/>
    <w:lvl w:ilvl="0" w:tplc="7B0CDCC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0A93066"/>
    <w:multiLevelType w:val="hybridMultilevel"/>
    <w:tmpl w:val="F7145E7E"/>
    <w:lvl w:ilvl="0" w:tplc="101A0001">
      <w:start w:val="1"/>
      <w:numFmt w:val="bullet"/>
      <w:lvlText w:val=""/>
      <w:lvlJc w:val="left"/>
      <w:pPr>
        <w:ind w:left="780" w:hanging="360"/>
      </w:pPr>
      <w:rPr>
        <w:rFonts w:ascii="Symbol" w:hAnsi="Symbol" w:hint="default"/>
      </w:rPr>
    </w:lvl>
    <w:lvl w:ilvl="1" w:tplc="101A0003" w:tentative="1">
      <w:start w:val="1"/>
      <w:numFmt w:val="bullet"/>
      <w:lvlText w:val="o"/>
      <w:lvlJc w:val="left"/>
      <w:pPr>
        <w:ind w:left="1500" w:hanging="360"/>
      </w:pPr>
      <w:rPr>
        <w:rFonts w:ascii="Courier New" w:hAnsi="Courier New" w:cs="Courier New" w:hint="default"/>
      </w:rPr>
    </w:lvl>
    <w:lvl w:ilvl="2" w:tplc="101A0005" w:tentative="1">
      <w:start w:val="1"/>
      <w:numFmt w:val="bullet"/>
      <w:lvlText w:val=""/>
      <w:lvlJc w:val="left"/>
      <w:pPr>
        <w:ind w:left="2220" w:hanging="360"/>
      </w:pPr>
      <w:rPr>
        <w:rFonts w:ascii="Wingdings" w:hAnsi="Wingdings" w:hint="default"/>
      </w:rPr>
    </w:lvl>
    <w:lvl w:ilvl="3" w:tplc="101A0001" w:tentative="1">
      <w:start w:val="1"/>
      <w:numFmt w:val="bullet"/>
      <w:lvlText w:val=""/>
      <w:lvlJc w:val="left"/>
      <w:pPr>
        <w:ind w:left="2940" w:hanging="360"/>
      </w:pPr>
      <w:rPr>
        <w:rFonts w:ascii="Symbol" w:hAnsi="Symbol" w:hint="default"/>
      </w:rPr>
    </w:lvl>
    <w:lvl w:ilvl="4" w:tplc="101A0003" w:tentative="1">
      <w:start w:val="1"/>
      <w:numFmt w:val="bullet"/>
      <w:lvlText w:val="o"/>
      <w:lvlJc w:val="left"/>
      <w:pPr>
        <w:ind w:left="3660" w:hanging="360"/>
      </w:pPr>
      <w:rPr>
        <w:rFonts w:ascii="Courier New" w:hAnsi="Courier New" w:cs="Courier New" w:hint="default"/>
      </w:rPr>
    </w:lvl>
    <w:lvl w:ilvl="5" w:tplc="101A0005" w:tentative="1">
      <w:start w:val="1"/>
      <w:numFmt w:val="bullet"/>
      <w:lvlText w:val=""/>
      <w:lvlJc w:val="left"/>
      <w:pPr>
        <w:ind w:left="4380" w:hanging="360"/>
      </w:pPr>
      <w:rPr>
        <w:rFonts w:ascii="Wingdings" w:hAnsi="Wingdings" w:hint="default"/>
      </w:rPr>
    </w:lvl>
    <w:lvl w:ilvl="6" w:tplc="101A0001" w:tentative="1">
      <w:start w:val="1"/>
      <w:numFmt w:val="bullet"/>
      <w:lvlText w:val=""/>
      <w:lvlJc w:val="left"/>
      <w:pPr>
        <w:ind w:left="5100" w:hanging="360"/>
      </w:pPr>
      <w:rPr>
        <w:rFonts w:ascii="Symbol" w:hAnsi="Symbol" w:hint="default"/>
      </w:rPr>
    </w:lvl>
    <w:lvl w:ilvl="7" w:tplc="101A0003" w:tentative="1">
      <w:start w:val="1"/>
      <w:numFmt w:val="bullet"/>
      <w:lvlText w:val="o"/>
      <w:lvlJc w:val="left"/>
      <w:pPr>
        <w:ind w:left="5820" w:hanging="360"/>
      </w:pPr>
      <w:rPr>
        <w:rFonts w:ascii="Courier New" w:hAnsi="Courier New" w:cs="Courier New" w:hint="default"/>
      </w:rPr>
    </w:lvl>
    <w:lvl w:ilvl="8" w:tplc="101A0005" w:tentative="1">
      <w:start w:val="1"/>
      <w:numFmt w:val="bullet"/>
      <w:lvlText w:val=""/>
      <w:lvlJc w:val="left"/>
      <w:pPr>
        <w:ind w:left="6540" w:hanging="360"/>
      </w:pPr>
      <w:rPr>
        <w:rFonts w:ascii="Wingdings" w:hAnsi="Wingdings" w:hint="default"/>
      </w:rPr>
    </w:lvl>
  </w:abstractNum>
  <w:abstractNum w:abstractNumId="6" w15:restartNumberingAfterBreak="0">
    <w:nsid w:val="576B7F28"/>
    <w:multiLevelType w:val="hybridMultilevel"/>
    <w:tmpl w:val="F5C88952"/>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595E2C81"/>
    <w:multiLevelType w:val="hybridMultilevel"/>
    <w:tmpl w:val="F040786C"/>
    <w:lvl w:ilvl="0" w:tplc="6AA83F44">
      <w:start w:val="1"/>
      <w:numFmt w:val="decimal"/>
      <w:lvlText w:val="%1."/>
      <w:lvlJc w:val="left"/>
      <w:pPr>
        <w:ind w:left="720" w:hanging="360"/>
      </w:pPr>
      <w:rPr>
        <w:rFonts w:asciiTheme="minorHAnsi" w:eastAsiaTheme="minorHAnsi" w:hAnsiTheme="minorHAnsi" w:cstheme="minorBidi"/>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7A1"/>
    <w:rsid w:val="00003D6A"/>
    <w:rsid w:val="00004727"/>
    <w:rsid w:val="000054C4"/>
    <w:rsid w:val="00006DEF"/>
    <w:rsid w:val="0001022C"/>
    <w:rsid w:val="000115AD"/>
    <w:rsid w:val="00016321"/>
    <w:rsid w:val="000365C9"/>
    <w:rsid w:val="000421B4"/>
    <w:rsid w:val="00063A29"/>
    <w:rsid w:val="00067EC1"/>
    <w:rsid w:val="000B0A76"/>
    <w:rsid w:val="000C3F05"/>
    <w:rsid w:val="000D3474"/>
    <w:rsid w:val="000D6379"/>
    <w:rsid w:val="000E62BF"/>
    <w:rsid w:val="000E75E4"/>
    <w:rsid w:val="00101F03"/>
    <w:rsid w:val="00112E23"/>
    <w:rsid w:val="0012224D"/>
    <w:rsid w:val="00145F7B"/>
    <w:rsid w:val="001472FF"/>
    <w:rsid w:val="0015354A"/>
    <w:rsid w:val="00160231"/>
    <w:rsid w:val="00160880"/>
    <w:rsid w:val="001D1CB5"/>
    <w:rsid w:val="001D2222"/>
    <w:rsid w:val="001D32F1"/>
    <w:rsid w:val="001F4FCE"/>
    <w:rsid w:val="00201F08"/>
    <w:rsid w:val="00210A3E"/>
    <w:rsid w:val="0023102B"/>
    <w:rsid w:val="00234F4A"/>
    <w:rsid w:val="0023718E"/>
    <w:rsid w:val="00246337"/>
    <w:rsid w:val="002541BE"/>
    <w:rsid w:val="0026155B"/>
    <w:rsid w:val="00266E14"/>
    <w:rsid w:val="002755E6"/>
    <w:rsid w:val="00277D67"/>
    <w:rsid w:val="00282329"/>
    <w:rsid w:val="0028668F"/>
    <w:rsid w:val="002940DD"/>
    <w:rsid w:val="00296618"/>
    <w:rsid w:val="002B47F0"/>
    <w:rsid w:val="002B5875"/>
    <w:rsid w:val="002C2815"/>
    <w:rsid w:val="002C4098"/>
    <w:rsid w:val="002D2B3E"/>
    <w:rsid w:val="002D39A5"/>
    <w:rsid w:val="002F313C"/>
    <w:rsid w:val="002F3EA8"/>
    <w:rsid w:val="003000B9"/>
    <w:rsid w:val="00302F0E"/>
    <w:rsid w:val="00321E94"/>
    <w:rsid w:val="00322DCD"/>
    <w:rsid w:val="00332D21"/>
    <w:rsid w:val="00332E72"/>
    <w:rsid w:val="003416CC"/>
    <w:rsid w:val="00352372"/>
    <w:rsid w:val="00354459"/>
    <w:rsid w:val="00373276"/>
    <w:rsid w:val="003B01A0"/>
    <w:rsid w:val="003C019C"/>
    <w:rsid w:val="003C4B46"/>
    <w:rsid w:val="00401DF1"/>
    <w:rsid w:val="00406E92"/>
    <w:rsid w:val="00411522"/>
    <w:rsid w:val="00413FF0"/>
    <w:rsid w:val="00417DE4"/>
    <w:rsid w:val="0042613E"/>
    <w:rsid w:val="00432491"/>
    <w:rsid w:val="00435117"/>
    <w:rsid w:val="00446948"/>
    <w:rsid w:val="00463066"/>
    <w:rsid w:val="004675CF"/>
    <w:rsid w:val="004869C7"/>
    <w:rsid w:val="00491686"/>
    <w:rsid w:val="0049748E"/>
    <w:rsid w:val="004A3648"/>
    <w:rsid w:val="004A5B81"/>
    <w:rsid w:val="004A7943"/>
    <w:rsid w:val="004B12AF"/>
    <w:rsid w:val="004C0D6B"/>
    <w:rsid w:val="004E4D42"/>
    <w:rsid w:val="004E603C"/>
    <w:rsid w:val="004F6587"/>
    <w:rsid w:val="00512887"/>
    <w:rsid w:val="00560811"/>
    <w:rsid w:val="0058712F"/>
    <w:rsid w:val="0058757C"/>
    <w:rsid w:val="005978B6"/>
    <w:rsid w:val="005A0519"/>
    <w:rsid w:val="005B5818"/>
    <w:rsid w:val="005E5564"/>
    <w:rsid w:val="006178F8"/>
    <w:rsid w:val="00620305"/>
    <w:rsid w:val="006220A7"/>
    <w:rsid w:val="006404B7"/>
    <w:rsid w:val="00642817"/>
    <w:rsid w:val="00647B1E"/>
    <w:rsid w:val="0065072A"/>
    <w:rsid w:val="006809E1"/>
    <w:rsid w:val="00693FD7"/>
    <w:rsid w:val="006A5A91"/>
    <w:rsid w:val="006C4E4B"/>
    <w:rsid w:val="006E2592"/>
    <w:rsid w:val="006E4FD8"/>
    <w:rsid w:val="006F5E92"/>
    <w:rsid w:val="0070476C"/>
    <w:rsid w:val="0071684E"/>
    <w:rsid w:val="00722324"/>
    <w:rsid w:val="00731234"/>
    <w:rsid w:val="00747047"/>
    <w:rsid w:val="007706F9"/>
    <w:rsid w:val="00793EC7"/>
    <w:rsid w:val="007B1E71"/>
    <w:rsid w:val="007B29DF"/>
    <w:rsid w:val="007B474F"/>
    <w:rsid w:val="007B512B"/>
    <w:rsid w:val="007D4200"/>
    <w:rsid w:val="007D759F"/>
    <w:rsid w:val="00816DED"/>
    <w:rsid w:val="00824B78"/>
    <w:rsid w:val="008336E8"/>
    <w:rsid w:val="00840124"/>
    <w:rsid w:val="00841710"/>
    <w:rsid w:val="00874327"/>
    <w:rsid w:val="00885155"/>
    <w:rsid w:val="008A11EB"/>
    <w:rsid w:val="008E4642"/>
    <w:rsid w:val="009062CF"/>
    <w:rsid w:val="00913B0E"/>
    <w:rsid w:val="00932E81"/>
    <w:rsid w:val="00945142"/>
    <w:rsid w:val="00946DBC"/>
    <w:rsid w:val="00961FF0"/>
    <w:rsid w:val="00965145"/>
    <w:rsid w:val="00976739"/>
    <w:rsid w:val="009B0DB7"/>
    <w:rsid w:val="009E2A7E"/>
    <w:rsid w:val="009E7D1F"/>
    <w:rsid w:val="009F0CF2"/>
    <w:rsid w:val="00A37D36"/>
    <w:rsid w:val="00A41D57"/>
    <w:rsid w:val="00A96533"/>
    <w:rsid w:val="00AA3E69"/>
    <w:rsid w:val="00AA3F5D"/>
    <w:rsid w:val="00AA43E2"/>
    <w:rsid w:val="00AA7786"/>
    <w:rsid w:val="00AC2134"/>
    <w:rsid w:val="00AE4562"/>
    <w:rsid w:val="00AF442D"/>
    <w:rsid w:val="00B03EEB"/>
    <w:rsid w:val="00B06660"/>
    <w:rsid w:val="00B57074"/>
    <w:rsid w:val="00B77F20"/>
    <w:rsid w:val="00B83F61"/>
    <w:rsid w:val="00BA615C"/>
    <w:rsid w:val="00BC5441"/>
    <w:rsid w:val="00BF2A0C"/>
    <w:rsid w:val="00BF4F47"/>
    <w:rsid w:val="00BF5F4E"/>
    <w:rsid w:val="00C04282"/>
    <w:rsid w:val="00C24596"/>
    <w:rsid w:val="00C26394"/>
    <w:rsid w:val="00C45DFA"/>
    <w:rsid w:val="00C5128B"/>
    <w:rsid w:val="00C56F53"/>
    <w:rsid w:val="00C6348A"/>
    <w:rsid w:val="00CA28B6"/>
    <w:rsid w:val="00CA602D"/>
    <w:rsid w:val="00CC5AB9"/>
    <w:rsid w:val="00CE5A6C"/>
    <w:rsid w:val="00CF0867"/>
    <w:rsid w:val="00D02DD3"/>
    <w:rsid w:val="00D05D75"/>
    <w:rsid w:val="00D11BA5"/>
    <w:rsid w:val="00D12802"/>
    <w:rsid w:val="00D1289E"/>
    <w:rsid w:val="00D145AF"/>
    <w:rsid w:val="00D21C02"/>
    <w:rsid w:val="00D347E4"/>
    <w:rsid w:val="00D563CC"/>
    <w:rsid w:val="00D5688A"/>
    <w:rsid w:val="00D57A2E"/>
    <w:rsid w:val="00D61FC8"/>
    <w:rsid w:val="00D66549"/>
    <w:rsid w:val="00D77342"/>
    <w:rsid w:val="00D84B6D"/>
    <w:rsid w:val="00DA525E"/>
    <w:rsid w:val="00DC46DF"/>
    <w:rsid w:val="00DF5A0F"/>
    <w:rsid w:val="00DF78D5"/>
    <w:rsid w:val="00E15A45"/>
    <w:rsid w:val="00E3580A"/>
    <w:rsid w:val="00E46444"/>
    <w:rsid w:val="00E46AFE"/>
    <w:rsid w:val="00E52C1D"/>
    <w:rsid w:val="00E76246"/>
    <w:rsid w:val="00EC2249"/>
    <w:rsid w:val="00EC688A"/>
    <w:rsid w:val="00EC744A"/>
    <w:rsid w:val="00ED1272"/>
    <w:rsid w:val="00EF1496"/>
    <w:rsid w:val="00EF4587"/>
    <w:rsid w:val="00EF4907"/>
    <w:rsid w:val="00F05991"/>
    <w:rsid w:val="00F152A7"/>
    <w:rsid w:val="00F25B95"/>
    <w:rsid w:val="00F302FF"/>
    <w:rsid w:val="00F334C6"/>
    <w:rsid w:val="00F65238"/>
    <w:rsid w:val="00F73A99"/>
    <w:rsid w:val="00FA0034"/>
    <w:rsid w:val="00FA78AA"/>
    <w:rsid w:val="00FC2588"/>
    <w:rsid w:val="00FE1EB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34F79C"/>
  <w15:docId w15:val="{8F04B40B-90A1-4F12-86D3-520BD97D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48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Bodytext2">
    <w:name w:val="Body text (2)_"/>
    <w:basedOn w:val="Zadanifontodlomka"/>
    <w:link w:val="Bodytext20"/>
    <w:rsid w:val="00302F0E"/>
    <w:rPr>
      <w:rFonts w:ascii="Calibri" w:eastAsia="Calibri" w:hAnsi="Calibri" w:cs="Calibri"/>
      <w:sz w:val="20"/>
      <w:szCs w:val="20"/>
      <w:shd w:val="clear" w:color="auto" w:fill="FFFFFF"/>
    </w:rPr>
  </w:style>
  <w:style w:type="paragraph" w:customStyle="1" w:styleId="Bodytext20">
    <w:name w:val="Body text (2)"/>
    <w:basedOn w:val="Normal"/>
    <w:link w:val="Bodytext2"/>
    <w:rsid w:val="00302F0E"/>
    <w:pPr>
      <w:widowControl w:val="0"/>
      <w:shd w:val="clear" w:color="auto" w:fill="FFFFFF"/>
      <w:spacing w:after="140" w:line="266" w:lineRule="auto"/>
    </w:pPr>
    <w:rPr>
      <w:rFonts w:ascii="Calibri" w:eastAsia="Calibri" w:hAnsi="Calibri" w:cs="Calibri"/>
      <w:sz w:val="20"/>
      <w:szCs w:val="20"/>
    </w:rPr>
  </w:style>
  <w:style w:type="character" w:customStyle="1" w:styleId="TijelotekstaChar">
    <w:name w:val="Tijelo teksta Char"/>
    <w:basedOn w:val="Zadanifontodlomka"/>
    <w:link w:val="Tijeloteksta"/>
    <w:rsid w:val="00AA778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AA7786"/>
    <w:pPr>
      <w:widowControl w:val="0"/>
      <w:shd w:val="clear" w:color="auto" w:fill="FFFFFF"/>
      <w:spacing w:after="300" w:line="300" w:lineRule="auto"/>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AA7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11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10284</Duznosnici_Value>
    <BrojPredmeta xmlns="8638ef6a-48a0-457c-b738-9f65e71a9a26">P-85/21</BrojPredmeta>
    <Duznosnici xmlns="8638ef6a-48a0-457c-b738-9f65e71a9a26">Dragan Kovačević,Predsjednik uprave,JADRANSKI NAFTOVOD, dioničko društvo</Duznosnici>
    <VrstaDokumenta xmlns="8638ef6a-48a0-457c-b738-9f65e71a9a26">4</VrstaDokumenta>
    <KljucneRijeci xmlns="8638ef6a-48a0-457c-b738-9f65e71a9a26">
      <Value>15</Value>
      <Value>5</Value>
    </KljucneRijeci>
    <BrojAkta xmlns="8638ef6a-48a0-457c-b738-9f65e71a9a26">711-I-275-P-85-21/23-12-17</BrojAkta>
    <Sync xmlns="8638ef6a-48a0-457c-b738-9f65e71a9a26">0</Sync>
    <Sjednica xmlns="8638ef6a-48a0-457c-b738-9f65e71a9a26">307</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CE3B0-6B66-4EC8-905F-4BEC7C3EF11B}"/>
</file>

<file path=customXml/itemProps2.xml><?xml version="1.0" encoding="utf-8"?>
<ds:datastoreItem xmlns:ds="http://schemas.openxmlformats.org/officeDocument/2006/customXml" ds:itemID="{19A9F908-0070-4022-BB11-B498FD755A92}">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1348E15-F58B-4434-A488-0F5ED58E14B8}">
  <ds:schemaRefs>
    <ds:schemaRef ds:uri="http://schemas.microsoft.com/sharepoint/v3/contenttype/forms"/>
  </ds:schemaRefs>
</ds:datastoreItem>
</file>

<file path=customXml/itemProps4.xml><?xml version="1.0" encoding="utf-8"?>
<ds:datastoreItem xmlns:ds="http://schemas.openxmlformats.org/officeDocument/2006/customXml" ds:itemID="{B7227B85-0CBB-4B17-8C7B-766EAA34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3759</Words>
  <Characters>21428</Characters>
  <Application>Microsoft Office Word</Application>
  <DocSecurity>0</DocSecurity>
  <Lines>178</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Dragan Kovačević, P-85-21, konačna odluka</vt:lpstr>
      <vt:lpstr/>
    </vt:vector>
  </TitlesOfParts>
  <Company/>
  <LinksUpToDate>false</LinksUpToDate>
  <CharactersWithSpaces>25137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Dragan Kovačević, P-85-21, konačna odluka</dc:title>
  <dc:creator>Sukob5</dc:creator>
  <cp:lastModifiedBy>Ivan Matić</cp:lastModifiedBy>
  <cp:revision>2</cp:revision>
  <cp:lastPrinted>2023-02-02T13:03:00Z</cp:lastPrinted>
  <dcterms:created xsi:type="dcterms:W3CDTF">2023-02-17T13:39:00Z</dcterms:created>
  <dcterms:modified xsi:type="dcterms:W3CDTF">2023-02-17T13:39:00Z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