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EDFD3" w14:textId="6038989A" w:rsidR="00836A12" w:rsidRDefault="00836A12" w:rsidP="00D139A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711-I-</w:t>
      </w:r>
      <w:r w:rsidR="00B4081B">
        <w:rPr>
          <w:rFonts w:ascii="Times New Roman" w:eastAsia="Times New Roman" w:hAnsi="Times New Roman" w:cs="Times New Roman"/>
          <w:sz w:val="24"/>
          <w:szCs w:val="24"/>
          <w:lang w:eastAsia="hr-HR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-M-458/22-</w:t>
      </w:r>
      <w:r w:rsidR="00B4081B">
        <w:rPr>
          <w:rFonts w:ascii="Times New Roman" w:eastAsia="Times New Roman" w:hAnsi="Times New Roman" w:cs="Times New Roman"/>
          <w:sz w:val="24"/>
          <w:szCs w:val="24"/>
          <w:lang w:eastAsia="hr-HR"/>
        </w:rPr>
        <w:t>23-02-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0677ED08" w14:textId="10D7DD3B" w:rsidR="00D139A4" w:rsidRDefault="00D139A4" w:rsidP="00D139A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ED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1402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2022.g.</w:t>
      </w:r>
    </w:p>
    <w:p w14:paraId="41CCEED3" w14:textId="77777777" w:rsidR="00D139A4" w:rsidRDefault="00D139A4" w:rsidP="00D139A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900FC" w14:textId="78EEAE2C" w:rsidR="00D139A4" w:rsidRDefault="00D139A4" w:rsidP="00836A12">
      <w:pPr>
        <w:pStyle w:val="Default"/>
        <w:spacing w:line="276" w:lineRule="auto"/>
        <w:jc w:val="both"/>
        <w:rPr>
          <w:b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Božić, Davorina Ivanjeka, Aleksandre Jozić-Ileković i</w:t>
      </w:r>
      <w:r w:rsidRPr="001D1A2C">
        <w:t xml:space="preserve"> </w:t>
      </w:r>
      <w:r>
        <w:t>Tatijane Vučetić</w:t>
      </w:r>
      <w:r w:rsidR="00836A12">
        <w:t>,</w:t>
      </w:r>
      <w:r>
        <w:t xml:space="preserve"> </w:t>
      </w:r>
      <w:r>
        <w:rPr>
          <w:color w:val="auto"/>
        </w:rPr>
        <w:t xml:space="preserve">kao članova Povjerenstva, na temelju članka 32. stavka 1. podstavka 3. Zakona o sprječavanju sukoba interesa („Narodne novine“ broj 143/21, u daljnjem tekstu: ZSSI), </w:t>
      </w:r>
      <w:r>
        <w:rPr>
          <w:b/>
          <w:color w:val="auto"/>
        </w:rPr>
        <w:t xml:space="preserve">na zahtjev </w:t>
      </w:r>
      <w:bookmarkStart w:id="0" w:name="_Hlk120704798"/>
      <w:r w:rsidR="00AF7DC7">
        <w:rPr>
          <w:b/>
          <w:color w:val="auto"/>
        </w:rPr>
        <w:t>Dejana Neff</w:t>
      </w:r>
      <w:r w:rsidR="00836A12">
        <w:rPr>
          <w:b/>
          <w:color w:val="auto"/>
        </w:rPr>
        <w:t>a,</w:t>
      </w:r>
      <w:bookmarkEnd w:id="0"/>
      <w:r w:rsidR="00836A12">
        <w:rPr>
          <w:b/>
          <w:color w:val="auto"/>
        </w:rPr>
        <w:t xml:space="preserve"> </w:t>
      </w:r>
      <w:r w:rsidR="00C968DF">
        <w:rPr>
          <w:b/>
        </w:rPr>
        <w:t>ravnatelja Baranjske razvojne agencije Grada Belog M</w:t>
      </w:r>
      <w:r w:rsidR="000A4E48">
        <w:rPr>
          <w:b/>
        </w:rPr>
        <w:t>a</w:t>
      </w:r>
      <w:r w:rsidR="00C968DF">
        <w:rPr>
          <w:b/>
        </w:rPr>
        <w:t>nastira</w:t>
      </w:r>
      <w:r w:rsidR="00836A12">
        <w:rPr>
          <w:b/>
        </w:rPr>
        <w:t>,</w:t>
      </w:r>
      <w:r w:rsidR="00AF7DC7">
        <w:rPr>
          <w:b/>
        </w:rPr>
        <w:t xml:space="preserve"> </w:t>
      </w:r>
      <w:r w:rsidRPr="00836A12">
        <w:rPr>
          <w:color w:val="auto"/>
        </w:rPr>
        <w:t xml:space="preserve">za davanjem </w:t>
      </w:r>
      <w:r w:rsidR="00AF7DC7" w:rsidRPr="00836A12">
        <w:rPr>
          <w:color w:val="auto"/>
        </w:rPr>
        <w:t>mišljenja</w:t>
      </w:r>
      <w:r w:rsidRPr="00836A12">
        <w:rPr>
          <w:color w:val="auto"/>
        </w:rPr>
        <w:t xml:space="preserve"> Povjerenstva,</w:t>
      </w:r>
      <w:r>
        <w:rPr>
          <w:b/>
          <w:color w:val="auto"/>
        </w:rPr>
        <w:t xml:space="preserve"> </w:t>
      </w:r>
      <w:r>
        <w:rPr>
          <w:color w:val="auto"/>
        </w:rPr>
        <w:t>na 19</w:t>
      </w:r>
      <w:r w:rsidR="00DC0ED9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DC0ED9">
        <w:rPr>
          <w:color w:val="auto"/>
        </w:rPr>
        <w:t>16</w:t>
      </w:r>
      <w:r>
        <w:rPr>
          <w:color w:val="auto"/>
        </w:rPr>
        <w:t xml:space="preserve">. </w:t>
      </w:r>
      <w:r w:rsidR="00DC0ED9">
        <w:rPr>
          <w:color w:val="auto"/>
        </w:rPr>
        <w:t>prosinca</w:t>
      </w:r>
      <w:r w:rsidR="00836A12">
        <w:rPr>
          <w:color w:val="auto"/>
        </w:rPr>
        <w:t xml:space="preserve"> 2022., </w:t>
      </w:r>
      <w:r>
        <w:rPr>
          <w:color w:val="auto"/>
        </w:rPr>
        <w:t>daje sljedeće</w:t>
      </w:r>
      <w:r>
        <w:rPr>
          <w:b/>
        </w:rPr>
        <w:tab/>
      </w:r>
    </w:p>
    <w:p w14:paraId="74853D9B" w14:textId="79B2780B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853D9D" w14:textId="4F6CBF70" w:rsidR="00D70916" w:rsidRDefault="000744DB" w:rsidP="00B40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382A129" w14:textId="7486737A" w:rsidR="006B1297" w:rsidRDefault="006B1297" w:rsidP="008416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64508" w14:textId="6E20C8D0" w:rsidR="00F61AD2" w:rsidRPr="00F61AD2" w:rsidRDefault="004A0B97" w:rsidP="00836A12">
      <w:pPr>
        <w:tabs>
          <w:tab w:val="left" w:pos="855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DB">
        <w:rPr>
          <w:rFonts w:ascii="Times New Roman" w:hAnsi="Times New Roman" w:cs="Times New Roman"/>
          <w:b/>
          <w:sz w:val="24"/>
          <w:szCs w:val="24"/>
        </w:rPr>
        <w:t>Sukladno članku 17. stavku 1. ZSSI-a</w:t>
      </w:r>
      <w:r w:rsidR="00B4081B">
        <w:rPr>
          <w:rFonts w:ascii="Times New Roman" w:hAnsi="Times New Roman" w:cs="Times New Roman"/>
          <w:b/>
          <w:sz w:val="24"/>
          <w:szCs w:val="24"/>
        </w:rPr>
        <w:t>,</w:t>
      </w:r>
      <w:r w:rsidR="00D139A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23111870"/>
      <w:r w:rsidR="00D139A4">
        <w:rPr>
          <w:rFonts w:ascii="Times New Roman" w:hAnsi="Times New Roman" w:cs="Times New Roman"/>
          <w:b/>
          <w:sz w:val="24"/>
          <w:szCs w:val="24"/>
        </w:rPr>
        <w:t>Dejan Neff</w:t>
      </w:r>
      <w:r w:rsidR="000744DB" w:rsidRPr="000744DB">
        <w:rPr>
          <w:rFonts w:ascii="Times New Roman" w:hAnsi="Times New Roman" w:cs="Times New Roman"/>
          <w:b/>
          <w:sz w:val="24"/>
          <w:szCs w:val="24"/>
        </w:rPr>
        <w:t xml:space="preserve">, ravnatelj </w:t>
      </w:r>
      <w:r w:rsidR="00D139A4">
        <w:rPr>
          <w:rFonts w:ascii="Times New Roman" w:hAnsi="Times New Roman" w:cs="Times New Roman"/>
          <w:b/>
          <w:sz w:val="24"/>
          <w:szCs w:val="24"/>
        </w:rPr>
        <w:t>Baranjske razvojne agencije Grada Belog Manastira</w:t>
      </w:r>
      <w:r w:rsidR="000744DB" w:rsidRPr="000744DB">
        <w:rPr>
          <w:rFonts w:ascii="Times New Roman" w:hAnsi="Times New Roman" w:cs="Times New Roman"/>
          <w:b/>
          <w:sz w:val="24"/>
          <w:szCs w:val="24"/>
        </w:rPr>
        <w:t>,</w:t>
      </w:r>
      <w:r w:rsidR="00841645" w:rsidRPr="0007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4DB">
        <w:rPr>
          <w:rFonts w:ascii="Times New Roman" w:hAnsi="Times New Roman" w:cs="Times New Roman"/>
          <w:b/>
          <w:sz w:val="24"/>
          <w:szCs w:val="24"/>
        </w:rPr>
        <w:t xml:space="preserve">ne može istovremeno uz obnašanje </w:t>
      </w:r>
      <w:r w:rsidR="006B1297" w:rsidRPr="000744DB">
        <w:rPr>
          <w:rFonts w:ascii="Times New Roman" w:hAnsi="Times New Roman" w:cs="Times New Roman"/>
          <w:b/>
          <w:sz w:val="24"/>
          <w:szCs w:val="24"/>
        </w:rPr>
        <w:t>navedene dužnosti</w:t>
      </w:r>
      <w:r w:rsidR="00B40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4DB">
        <w:rPr>
          <w:rFonts w:ascii="Times New Roman" w:hAnsi="Times New Roman" w:cs="Times New Roman"/>
          <w:b/>
          <w:sz w:val="24"/>
          <w:szCs w:val="24"/>
        </w:rPr>
        <w:t xml:space="preserve">obnašati javnu dužnost </w:t>
      </w:r>
      <w:r w:rsidR="00D139A4">
        <w:rPr>
          <w:rFonts w:ascii="Times New Roman" w:hAnsi="Times New Roman" w:cs="Times New Roman"/>
          <w:b/>
          <w:sz w:val="24"/>
          <w:szCs w:val="24"/>
        </w:rPr>
        <w:t>suca porotnika Općinskog suda u Osijeku</w:t>
      </w:r>
      <w:r w:rsidR="00F61AD2">
        <w:rPr>
          <w:rFonts w:ascii="Times New Roman" w:hAnsi="Times New Roman" w:cs="Times New Roman"/>
          <w:b/>
          <w:sz w:val="24"/>
          <w:szCs w:val="24"/>
        </w:rPr>
        <w:t xml:space="preserve"> te je </w:t>
      </w:r>
      <w:r w:rsidR="00F61AD2" w:rsidRPr="00F61AD2">
        <w:rPr>
          <w:rFonts w:ascii="Times New Roman" w:hAnsi="Times New Roman"/>
          <w:b/>
          <w:sz w:val="24"/>
          <w:szCs w:val="24"/>
        </w:rPr>
        <w:t xml:space="preserve">dužan u najkraćem roku razriješiti okolnost istodobnog obnašanja </w:t>
      </w:r>
      <w:r w:rsidR="00F61AD2">
        <w:rPr>
          <w:rFonts w:ascii="Times New Roman" w:hAnsi="Times New Roman"/>
          <w:b/>
          <w:sz w:val="24"/>
          <w:szCs w:val="24"/>
        </w:rPr>
        <w:t xml:space="preserve">navedenih dužnosti i o tome dostaviti </w:t>
      </w:r>
      <w:r w:rsidR="00F61AD2" w:rsidRPr="00F61AD2">
        <w:rPr>
          <w:rFonts w:ascii="Times New Roman" w:hAnsi="Times New Roman"/>
          <w:b/>
          <w:sz w:val="24"/>
          <w:szCs w:val="24"/>
        </w:rPr>
        <w:t>dokaz</w:t>
      </w:r>
      <w:r w:rsidR="00F61AD2">
        <w:rPr>
          <w:rFonts w:ascii="Times New Roman" w:hAnsi="Times New Roman"/>
          <w:b/>
          <w:sz w:val="24"/>
          <w:szCs w:val="24"/>
        </w:rPr>
        <w:t xml:space="preserve"> </w:t>
      </w:r>
      <w:r w:rsidR="00F61AD2" w:rsidRPr="00F61AD2">
        <w:rPr>
          <w:rFonts w:ascii="Times New Roman" w:hAnsi="Times New Roman"/>
          <w:b/>
          <w:sz w:val="24"/>
          <w:szCs w:val="24"/>
        </w:rPr>
        <w:t>Povjerenstvu</w:t>
      </w:r>
      <w:r w:rsidR="00F61AD2">
        <w:rPr>
          <w:rFonts w:ascii="Times New Roman" w:hAnsi="Times New Roman"/>
          <w:b/>
          <w:sz w:val="24"/>
          <w:szCs w:val="24"/>
        </w:rPr>
        <w:t>.</w:t>
      </w:r>
    </w:p>
    <w:p w14:paraId="00C82AD0" w14:textId="77777777" w:rsidR="000744DB" w:rsidRPr="000744DB" w:rsidRDefault="000744DB" w:rsidP="000744DB">
      <w:pPr>
        <w:tabs>
          <w:tab w:val="left" w:pos="855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4853DA3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4853DA4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6823273" w14:textId="734E1749" w:rsidR="00836A12" w:rsidRDefault="00184F65" w:rsidP="00D1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B6ECD">
        <w:rPr>
          <w:rFonts w:ascii="Times New Roman" w:hAnsi="Times New Roman" w:cs="Times New Roman"/>
          <w:sz w:val="24"/>
          <w:szCs w:val="24"/>
        </w:rPr>
        <w:t>podni</w:t>
      </w:r>
      <w:r w:rsidR="00D139A4">
        <w:rPr>
          <w:rFonts w:ascii="Times New Roman" w:hAnsi="Times New Roman" w:cs="Times New Roman"/>
          <w:sz w:val="24"/>
          <w:szCs w:val="24"/>
        </w:rPr>
        <w:t>o</w:t>
      </w:r>
      <w:r w:rsidR="008B6ECD">
        <w:rPr>
          <w:rFonts w:ascii="Times New Roman" w:hAnsi="Times New Roman" w:cs="Times New Roman"/>
          <w:sz w:val="24"/>
          <w:szCs w:val="24"/>
        </w:rPr>
        <w:t xml:space="preserve"> je </w:t>
      </w:r>
      <w:r w:rsidR="00D139A4">
        <w:rPr>
          <w:rFonts w:ascii="Times New Roman" w:hAnsi="Times New Roman" w:cs="Times New Roman"/>
          <w:sz w:val="24"/>
          <w:szCs w:val="24"/>
        </w:rPr>
        <w:t>Dejan Neff</w:t>
      </w:r>
      <w:r w:rsidR="00836A12">
        <w:rPr>
          <w:rFonts w:ascii="Times New Roman" w:hAnsi="Times New Roman" w:cs="Times New Roman"/>
          <w:sz w:val="24"/>
          <w:szCs w:val="24"/>
        </w:rPr>
        <w:t>,</w:t>
      </w:r>
      <w:r w:rsidR="000744DB">
        <w:rPr>
          <w:rFonts w:ascii="Times New Roman" w:hAnsi="Times New Roman" w:cs="Times New Roman"/>
          <w:sz w:val="24"/>
          <w:szCs w:val="24"/>
        </w:rPr>
        <w:t xml:space="preserve"> ravnatelj </w:t>
      </w:r>
      <w:r w:rsidR="00D139A4">
        <w:rPr>
          <w:rFonts w:ascii="Times New Roman" w:hAnsi="Times New Roman" w:cs="Times New Roman"/>
          <w:sz w:val="24"/>
          <w:szCs w:val="24"/>
        </w:rPr>
        <w:t>Baranjske razvojne agencije Grada Belog Manastira</w:t>
      </w:r>
      <w:r w:rsidR="000744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 w:rsidR="00B4081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D139A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39A4">
        <w:rPr>
          <w:rFonts w:ascii="Times New Roman" w:hAnsi="Times New Roman" w:cs="Times New Roman"/>
          <w:sz w:val="24"/>
          <w:szCs w:val="24"/>
        </w:rPr>
        <w:t>studenog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D139A4">
        <w:rPr>
          <w:rFonts w:ascii="Times New Roman" w:hAnsi="Times New Roman" w:cs="Times New Roman"/>
          <w:sz w:val="24"/>
          <w:szCs w:val="24"/>
        </w:rPr>
        <w:t>9030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44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D139A4">
        <w:rPr>
          <w:rFonts w:ascii="Times New Roman" w:hAnsi="Times New Roman" w:cs="Times New Roman"/>
          <w:sz w:val="24"/>
          <w:szCs w:val="24"/>
        </w:rPr>
        <w:t>458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566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D139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D139A4">
        <w:rPr>
          <w:rFonts w:ascii="Times New Roman" w:hAnsi="Times New Roman" w:cs="Times New Roman"/>
          <w:sz w:val="24"/>
          <w:szCs w:val="24"/>
        </w:rPr>
        <w:t>458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47599002"/>
      <w:r w:rsidR="00B40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2813C" w14:textId="77777777" w:rsidR="00836A12" w:rsidRDefault="00836A12" w:rsidP="00D1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6A349" w14:textId="6B6C37B8" w:rsidR="00F22A54" w:rsidRDefault="00F22A54" w:rsidP="00D1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nadležnog trgovačkog suda utvrđeno je da je </w:t>
      </w:r>
      <w:r w:rsidR="00D139A4">
        <w:rPr>
          <w:rFonts w:ascii="Times New Roman" w:hAnsi="Times New Roman" w:cs="Times New Roman"/>
          <w:sz w:val="24"/>
          <w:szCs w:val="24"/>
        </w:rPr>
        <w:t>Dejan Neff ravnatelj Baranjske razvojne agencije Grada Belog Manastira</w:t>
      </w:r>
      <w:r w:rsidR="000A4E48">
        <w:rPr>
          <w:rFonts w:ascii="Times New Roman" w:hAnsi="Times New Roman" w:cs="Times New Roman"/>
          <w:sz w:val="24"/>
          <w:szCs w:val="24"/>
        </w:rPr>
        <w:t>.</w:t>
      </w:r>
      <w:r w:rsidR="00D13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81016" w14:textId="77777777" w:rsidR="00F22A54" w:rsidRDefault="000925C7" w:rsidP="00F22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DDE28" w14:textId="67096B01" w:rsidR="00F22A54" w:rsidRDefault="00F22A54" w:rsidP="00F22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139A4">
        <w:rPr>
          <w:rFonts w:ascii="Times New Roman" w:hAnsi="Times New Roman" w:cs="Times New Roman"/>
          <w:sz w:val="24"/>
          <w:szCs w:val="24"/>
        </w:rPr>
        <w:t>3</w:t>
      </w:r>
      <w:r w:rsidRPr="0032283A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Pr="007873C2">
        <w:rPr>
          <w:rFonts w:ascii="Times New Roman" w:hAnsi="Times New Roman" w:cs="Times New Roman"/>
          <w:sz w:val="24"/>
          <w:szCs w:val="24"/>
        </w:rPr>
        <w:t xml:space="preserve">su  ravnatelji </w:t>
      </w:r>
      <w:r w:rsidR="000A4E48">
        <w:rPr>
          <w:rFonts w:ascii="Times New Roman" w:hAnsi="Times New Roman" w:cs="Times New Roman"/>
          <w:sz w:val="24"/>
          <w:szCs w:val="24"/>
        </w:rPr>
        <w:t>odnosno predsjednici uprava regionalnih i razvojnih agencija</w:t>
      </w:r>
      <w:r w:rsidRPr="00787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obveznici</w:t>
      </w:r>
      <w:r w:rsidRPr="0032283A">
        <w:rPr>
          <w:rFonts w:ascii="Times New Roman" w:hAnsi="Times New Roman" w:cs="Times New Roman"/>
          <w:sz w:val="24"/>
          <w:szCs w:val="24"/>
        </w:rPr>
        <w:t xml:space="preserve">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A79AC" w14:textId="553C8C43" w:rsidR="000925C7" w:rsidRPr="000925C7" w:rsidRDefault="000925C7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102586F" w14:textId="7E6122DB" w:rsidR="00D56DEA" w:rsidRDefault="00184F65" w:rsidP="00AA1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F335D77" w14:textId="77777777" w:rsidR="00F22A54" w:rsidRDefault="00F22A54" w:rsidP="00AA1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A32EC" w14:textId="253D1C92" w:rsidR="00101E4A" w:rsidRDefault="000744DB" w:rsidP="00101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D139A4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 u zahtjevu navodi </w:t>
      </w:r>
      <w:r w:rsidR="007873C2">
        <w:rPr>
          <w:rFonts w:ascii="Times New Roman" w:hAnsi="Times New Roman" w:cs="Times New Roman"/>
          <w:sz w:val="24"/>
          <w:szCs w:val="24"/>
        </w:rPr>
        <w:t xml:space="preserve">da je dana </w:t>
      </w:r>
      <w:r w:rsidR="00101E4A">
        <w:rPr>
          <w:rFonts w:ascii="Times New Roman" w:hAnsi="Times New Roman" w:cs="Times New Roman"/>
          <w:sz w:val="24"/>
          <w:szCs w:val="24"/>
        </w:rPr>
        <w:t xml:space="preserve">01. studenog 2022. stupio na dužnost ravnatelja Baranjske razvojne agencije Grada Belog Manastira dok je 24. studenog 2022. imenovan sucem </w:t>
      </w:r>
      <w:r w:rsidR="000A4E48">
        <w:rPr>
          <w:rFonts w:ascii="Times New Roman" w:hAnsi="Times New Roman" w:cs="Times New Roman"/>
          <w:sz w:val="24"/>
          <w:szCs w:val="24"/>
        </w:rPr>
        <w:t>porotnikom Općinskog suda u Osijeku</w:t>
      </w:r>
      <w:r w:rsidR="00836A12">
        <w:rPr>
          <w:rFonts w:ascii="Times New Roman" w:hAnsi="Times New Roman" w:cs="Times New Roman"/>
          <w:sz w:val="24"/>
          <w:szCs w:val="24"/>
        </w:rPr>
        <w:t>,</w:t>
      </w:r>
      <w:r w:rsidR="000A4E48">
        <w:rPr>
          <w:rFonts w:ascii="Times New Roman" w:hAnsi="Times New Roman" w:cs="Times New Roman"/>
          <w:sz w:val="24"/>
          <w:szCs w:val="24"/>
        </w:rPr>
        <w:t xml:space="preserve"> koje je dostavio na traženje Povjerenstva.</w:t>
      </w:r>
    </w:p>
    <w:p w14:paraId="6016D128" w14:textId="588A694B" w:rsidR="00BE485D" w:rsidRDefault="00F22A54" w:rsidP="00836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lastRenderedPageBreak/>
        <w:t>O</w:t>
      </w:r>
      <w:r w:rsidR="000744DB">
        <w:rPr>
          <w:rFonts w:ascii="Times New Roman" w:hAnsi="Times New Roman" w:cs="Times New Roman"/>
          <w:sz w:val="24"/>
          <w:szCs w:val="24"/>
          <w:lang w:bidi="hr-HR"/>
        </w:rPr>
        <w:t>bvezni</w:t>
      </w:r>
      <w:r w:rsidR="00D139A4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="00D56DEA">
        <w:rPr>
          <w:rFonts w:ascii="Times New Roman" w:hAnsi="Times New Roman" w:cs="Times New Roman"/>
          <w:sz w:val="24"/>
          <w:szCs w:val="24"/>
          <w:lang w:bidi="hr-HR"/>
        </w:rPr>
        <w:t xml:space="preserve"> traži mišljenje </w:t>
      </w:r>
      <w:r w:rsidR="000744DB">
        <w:rPr>
          <w:rFonts w:ascii="Times New Roman" w:hAnsi="Times New Roman" w:cs="Times New Roman"/>
          <w:sz w:val="24"/>
          <w:szCs w:val="24"/>
          <w:lang w:bidi="hr-HR"/>
        </w:rPr>
        <w:t>P</w:t>
      </w:r>
      <w:r w:rsidR="00D56DEA">
        <w:rPr>
          <w:rFonts w:ascii="Times New Roman" w:hAnsi="Times New Roman" w:cs="Times New Roman"/>
          <w:sz w:val="24"/>
          <w:szCs w:val="24"/>
          <w:lang w:bidi="hr-HR"/>
        </w:rPr>
        <w:t>ovjerenstva</w:t>
      </w:r>
      <w:r w:rsidR="000A4E48">
        <w:rPr>
          <w:rFonts w:ascii="Times New Roman" w:hAnsi="Times New Roman" w:cs="Times New Roman"/>
          <w:sz w:val="24"/>
          <w:szCs w:val="24"/>
          <w:lang w:bidi="hr-HR"/>
        </w:rPr>
        <w:t xml:space="preserve"> nalazi li se u sukobu interesa zbog istodobnog imenovanja na naprijed navedene dužnosti.</w:t>
      </w:r>
      <w:r w:rsidR="00836A12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788224ED" w14:textId="33CF9F45" w:rsidR="00BE485D" w:rsidRDefault="00BE485D" w:rsidP="00F22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28FACDEA" w14:textId="483E8B6A" w:rsidR="00BE485D" w:rsidRPr="00BE485D" w:rsidRDefault="00BE485D" w:rsidP="00BE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BE485D">
        <w:rPr>
          <w:rFonts w:ascii="Times New Roman" w:hAnsi="Times New Roman" w:cs="Times New Roman"/>
          <w:sz w:val="24"/>
          <w:szCs w:val="24"/>
          <w:lang w:bidi="hr-HR"/>
        </w:rPr>
        <w:t>Člank</w:t>
      </w:r>
      <w:r>
        <w:rPr>
          <w:rFonts w:ascii="Times New Roman" w:hAnsi="Times New Roman" w:cs="Times New Roman"/>
          <w:sz w:val="24"/>
          <w:szCs w:val="24"/>
          <w:lang w:bidi="hr-HR"/>
        </w:rPr>
        <w:t>om</w:t>
      </w:r>
      <w:r w:rsidRPr="00BE485D">
        <w:rPr>
          <w:rFonts w:ascii="Times New Roman" w:hAnsi="Times New Roman" w:cs="Times New Roman"/>
          <w:sz w:val="24"/>
          <w:szCs w:val="24"/>
          <w:lang w:bidi="hr-HR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Zakona o sudovima („Narodne novine“: </w:t>
      </w:r>
      <w:r w:rsidRPr="00BE485D">
        <w:rPr>
          <w:rFonts w:ascii="Times New Roman" w:hAnsi="Times New Roman" w:cs="Times New Roman"/>
          <w:sz w:val="24"/>
          <w:szCs w:val="24"/>
          <w:lang w:bidi="hr-HR"/>
        </w:rPr>
        <w:t>28/13, 33/15, 82/15, 82/16, 67/18, 126/19, 130/20, 21/22, 60/22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u daljnjem tekstu: Zakon o sudovima) propisano je da su s</w:t>
      </w:r>
      <w:r w:rsidRPr="00BE485D">
        <w:rPr>
          <w:rFonts w:ascii="Times New Roman" w:hAnsi="Times New Roman" w:cs="Times New Roman"/>
          <w:sz w:val="24"/>
          <w:szCs w:val="24"/>
          <w:lang w:bidi="hr-HR"/>
        </w:rPr>
        <w:t>udovi tijela državne vlasti koja sudbenu vlast obavljaju samostalno i neovisno u okviru djelokruga i nadležnosti određene zakonom</w:t>
      </w:r>
      <w:r w:rsidR="00836A12">
        <w:rPr>
          <w:rFonts w:ascii="Times New Roman" w:hAnsi="Times New Roman" w:cs="Times New Roman"/>
          <w:sz w:val="24"/>
          <w:szCs w:val="24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dok sukladno članku 3. s</w:t>
      </w:r>
      <w:r w:rsidRPr="00BE485D">
        <w:rPr>
          <w:rFonts w:ascii="Times New Roman" w:hAnsi="Times New Roman" w:cs="Times New Roman"/>
          <w:sz w:val="24"/>
          <w:szCs w:val="24"/>
          <w:lang w:bidi="hr-HR"/>
        </w:rPr>
        <w:t>udovi štite Ustavom, pravnom stečevinom Europske unije, međunarodnim ugovorima i zakonima utvrđeni pravni poredak Republike Hrvatske te osiguravaju jedinstvenu primjenu prava, ravnopravnost i jednakost svih pred zakonom</w:t>
      </w:r>
      <w:r w:rsidR="00836A12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Pr="00BE485D">
        <w:rPr>
          <w:rFonts w:ascii="Times New Roman" w:hAnsi="Times New Roman" w:cs="Times New Roman"/>
          <w:sz w:val="24"/>
          <w:szCs w:val="24"/>
          <w:lang w:bidi="hr-HR"/>
        </w:rPr>
        <w:t>odlučuju u sporovima o temeljnim pravima i obvezama čovjeka, o pravima i obvezama Republike Hrvatske i jedinica lokalne i područne (regionalne) samouprave te o pravima i obvezama drugih pravnih osoba, izriču kazne i druge mjere počiniteljima kaznenih djela i prekršaja utvrđenih zakonom i drugim propisima, odlučuju o zakonitosti općih i pojedinačnih akata javnopravnih tijela, rješavaju sporove o osobnim odnosima građana, radne, trgovačke, imovinske i druge građanskopravne sporove te odlučuju u drugim pravnim stvarima kad je to zakonom određeno.</w:t>
      </w:r>
    </w:p>
    <w:p w14:paraId="4D418C8D" w14:textId="66B9CEBE" w:rsidR="00C968DF" w:rsidRDefault="00C968DF" w:rsidP="00BE485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EEFFD24" w14:textId="1019C13C" w:rsidR="00C968DF" w:rsidRPr="00C968DF" w:rsidRDefault="00C968DF" w:rsidP="005A0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968DF">
        <w:rPr>
          <w:rFonts w:ascii="Times New Roman" w:hAnsi="Times New Roman" w:cs="Times New Roman"/>
          <w:sz w:val="24"/>
          <w:szCs w:val="24"/>
          <w:lang w:bidi="hr-HR"/>
        </w:rPr>
        <w:t>Član</w:t>
      </w:r>
      <w:r w:rsidR="00BC271A">
        <w:rPr>
          <w:rFonts w:ascii="Times New Roman" w:hAnsi="Times New Roman" w:cs="Times New Roman"/>
          <w:sz w:val="24"/>
          <w:szCs w:val="24"/>
          <w:lang w:bidi="hr-HR"/>
        </w:rPr>
        <w:t>kom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 7.</w:t>
      </w:r>
      <w:r w:rsidR="00BC271A">
        <w:rPr>
          <w:rFonts w:ascii="Times New Roman" w:hAnsi="Times New Roman" w:cs="Times New Roman"/>
          <w:sz w:val="24"/>
          <w:szCs w:val="24"/>
          <w:lang w:bidi="hr-HR"/>
        </w:rPr>
        <w:t xml:space="preserve"> st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>avkom 1. Zakona o sudovima propisan je da u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 pravnim stvarima iz sudske nadležnosti u prvom stupnju sudi sudac pojedinac. Zakonom se određuje kada u prvom stupnju sudovi sude u vijeću</w:t>
      </w:r>
      <w:r w:rsidR="00836A1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 xml:space="preserve"> dok je stavkom 3. istog zakona propisano da u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 suđenju sudjeluju i sudski savjetnici te suci porotnici sukladno zakonu.</w:t>
      </w:r>
    </w:p>
    <w:p w14:paraId="050D9C7B" w14:textId="77777777" w:rsidR="005A06F2" w:rsidRDefault="005A06F2" w:rsidP="00BE485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E5FD591" w14:textId="75564107" w:rsidR="00D139A4" w:rsidRDefault="00C968DF" w:rsidP="00BE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968DF">
        <w:rPr>
          <w:rFonts w:ascii="Times New Roman" w:hAnsi="Times New Roman" w:cs="Times New Roman"/>
          <w:sz w:val="24"/>
          <w:szCs w:val="24"/>
          <w:lang w:bidi="hr-HR"/>
        </w:rPr>
        <w:t>Člank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>om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 119.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 xml:space="preserve"> stavkom 1.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 xml:space="preserve">Zakona o sudovima 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E485D">
        <w:rPr>
          <w:rFonts w:ascii="Times New Roman" w:hAnsi="Times New Roman" w:cs="Times New Roman"/>
          <w:sz w:val="24"/>
          <w:szCs w:val="24"/>
          <w:lang w:bidi="hr-HR"/>
        </w:rPr>
        <w:t>s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>uce porotnike općinskih i županijskih sudova imenuje županijska skupština, odnosno Gradska skupština Grada Zagreba po pribavljenim prijedlozima općinskog, odnosno gradskog vijeća, sindikata, udruge poslodavaca i gospodarske komore</w:t>
      </w:r>
      <w:r w:rsidR="00836A1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 xml:space="preserve"> dok se sukladno stavku 2. istog članka p</w:t>
      </w:r>
      <w:r w:rsidRPr="00C968DF">
        <w:rPr>
          <w:rFonts w:ascii="Times New Roman" w:hAnsi="Times New Roman" w:cs="Times New Roman"/>
          <w:sz w:val="24"/>
          <w:szCs w:val="24"/>
          <w:lang w:bidi="hr-HR"/>
        </w:rPr>
        <w:t>rije imenovanja sudaca porotnika mora  pribaviti mišljenje predsjednika odgovarajućeg suda o predloženim kandidatima.</w:t>
      </w:r>
    </w:p>
    <w:p w14:paraId="624D9E52" w14:textId="77777777" w:rsidR="00EF41CE" w:rsidRPr="00EF41CE" w:rsidRDefault="00EF41CE" w:rsidP="00EF4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8CCD8" w14:textId="15FD7061" w:rsidR="00721567" w:rsidRDefault="00721567" w:rsidP="00721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2199A" w:rsidRPr="0032199A">
        <w:rPr>
          <w:rFonts w:ascii="Times New Roman" w:hAnsi="Times New Roman" w:cs="Times New Roman"/>
          <w:sz w:val="24"/>
          <w:szCs w:val="24"/>
        </w:rPr>
        <w:t>lankom 3. stavcima 1.</w:t>
      </w:r>
      <w:r w:rsidR="0032199A">
        <w:rPr>
          <w:rFonts w:ascii="Times New Roman" w:hAnsi="Times New Roman" w:cs="Times New Roman"/>
          <w:sz w:val="24"/>
          <w:szCs w:val="24"/>
        </w:rPr>
        <w:t xml:space="preserve"> </w:t>
      </w:r>
      <w:r w:rsidR="00433E05">
        <w:rPr>
          <w:rFonts w:ascii="Times New Roman" w:hAnsi="Times New Roman" w:cs="Times New Roman"/>
          <w:sz w:val="24"/>
          <w:szCs w:val="24"/>
        </w:rPr>
        <w:t>i</w:t>
      </w:r>
      <w:r w:rsidR="0032199A">
        <w:rPr>
          <w:rFonts w:ascii="Times New Roman" w:hAnsi="Times New Roman" w:cs="Times New Roman"/>
          <w:sz w:val="24"/>
          <w:szCs w:val="24"/>
        </w:rPr>
        <w:t xml:space="preserve"> 2.</w:t>
      </w:r>
      <w:r w:rsidR="00433E05">
        <w:rPr>
          <w:rFonts w:ascii="Times New Roman" w:hAnsi="Times New Roman" w:cs="Times New Roman"/>
          <w:sz w:val="24"/>
          <w:szCs w:val="24"/>
        </w:rPr>
        <w:t xml:space="preserve"> </w:t>
      </w:r>
      <w:r w:rsidR="0032199A" w:rsidRPr="0032199A">
        <w:rPr>
          <w:rFonts w:ascii="Times New Roman" w:hAnsi="Times New Roman" w:cs="Times New Roman"/>
          <w:sz w:val="24"/>
          <w:szCs w:val="24"/>
        </w:rPr>
        <w:t>ZSSI-a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32199A" w:rsidRPr="0032199A">
        <w:rPr>
          <w:rFonts w:ascii="Times New Roman" w:hAnsi="Times New Roman" w:cs="Times New Roman"/>
          <w:sz w:val="24"/>
          <w:szCs w:val="24"/>
        </w:rPr>
        <w:t xml:space="preserve"> tko su obveznici u smislu toga Zakona</w:t>
      </w:r>
      <w:r w:rsidR="00836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članak 17. stavak 1. ZSSI-a propisuje da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53DB1" w14:textId="77777777" w:rsidR="00924593" w:rsidRPr="00924593" w:rsidRDefault="00924593" w:rsidP="00721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971CB" w14:textId="7D704762" w:rsidR="00E64B3D" w:rsidRDefault="00924593" w:rsidP="00E64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93">
        <w:rPr>
          <w:rFonts w:ascii="Times New Roman" w:hAnsi="Times New Roman" w:cs="Times New Roman"/>
          <w:sz w:val="24"/>
          <w:szCs w:val="24"/>
        </w:rPr>
        <w:t>Međutim, pojam obveznika u smislu ZSSI-a i pojam javne dužnosti nisu istoznačnice, već je krug javnih dužnosti mnogi širi od kruga obveznika definiranog ZSSI-om. Druga javna dužnost iz članaka 17. Zakona podrazumijeva svaku javnu dužnost, bez obzira jesu li obnašatelji te javne dužnosti ujedno i obveznici u smislu članka 3. ZSSI-a</w:t>
      </w:r>
      <w:r w:rsidRPr="000744DB">
        <w:rPr>
          <w:rFonts w:ascii="Times New Roman" w:hAnsi="Times New Roman" w:cs="Times New Roman"/>
          <w:b/>
          <w:sz w:val="24"/>
          <w:szCs w:val="24"/>
        </w:rPr>
        <w:t>.</w:t>
      </w:r>
    </w:p>
    <w:p w14:paraId="319068EF" w14:textId="0C1668A0" w:rsidR="00E64B3D" w:rsidRDefault="00E64B3D" w:rsidP="0092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3EA31" w14:textId="0435B5E9" w:rsidR="00AF7DC7" w:rsidRPr="00CD10D6" w:rsidRDefault="00AF7DC7" w:rsidP="00BE485D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D10D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odnosu na </w:t>
      </w:r>
      <w:r w:rsidRPr="00CD1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 </w:t>
      </w:r>
      <w:r w:rsidR="005A06F2" w:rsidRPr="005A06F2">
        <w:rPr>
          <w:rFonts w:ascii="Times New Roman" w:hAnsi="Times New Roman" w:cs="Times New Roman"/>
          <w:sz w:val="24"/>
          <w:szCs w:val="24"/>
          <w:lang w:eastAsia="hr-HR" w:bidi="hr-HR"/>
        </w:rPr>
        <w:t>sudca porotnika</w:t>
      </w:r>
      <w:r w:rsidRPr="00CD1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5A06F2">
        <w:rPr>
          <w:rFonts w:ascii="Times New Roman" w:hAnsi="Times New Roman" w:cs="Times New Roman"/>
          <w:sz w:val="24"/>
          <w:szCs w:val="24"/>
          <w:lang w:eastAsia="hr-HR" w:bidi="hr-HR"/>
        </w:rPr>
        <w:t>čija je zadaća</w:t>
      </w:r>
      <w:r w:rsidR="005A06F2" w:rsidRPr="005A06F2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5A06F2">
        <w:rPr>
          <w:rFonts w:ascii="Times New Roman" w:hAnsi="Times New Roman" w:cs="Times New Roman"/>
          <w:sz w:val="24"/>
          <w:szCs w:val="24"/>
          <w:lang w:bidi="hr-HR"/>
        </w:rPr>
        <w:t xml:space="preserve">sudjelovanje u </w:t>
      </w:r>
      <w:r w:rsidR="005A06F2" w:rsidRPr="00C968DF">
        <w:rPr>
          <w:rFonts w:ascii="Times New Roman" w:hAnsi="Times New Roman" w:cs="Times New Roman"/>
          <w:sz w:val="24"/>
          <w:szCs w:val="24"/>
          <w:lang w:bidi="hr-HR"/>
        </w:rPr>
        <w:t xml:space="preserve">suđenju </w:t>
      </w:r>
      <w:r w:rsidR="00BE485D">
        <w:rPr>
          <w:rFonts w:ascii="Times New Roman" w:hAnsi="Times New Roman" w:cs="Times New Roman"/>
          <w:sz w:val="24"/>
          <w:szCs w:val="24"/>
          <w:lang w:bidi="hr-HR"/>
        </w:rPr>
        <w:t xml:space="preserve">odnosno odlučivanju u pravnim stvarima iz sudske nadležnosti </w:t>
      </w:r>
      <w:r w:rsidRPr="00CD10D6">
        <w:rPr>
          <w:rFonts w:ascii="Times New Roman" w:hAnsi="Times New Roman" w:cs="Times New Roman"/>
          <w:sz w:val="24"/>
          <w:szCs w:val="24"/>
          <w:lang w:bidi="hr-HR"/>
        </w:rPr>
        <w:t>radi se</w:t>
      </w:r>
      <w:r w:rsidR="00B4081B">
        <w:rPr>
          <w:rFonts w:ascii="Times New Roman" w:hAnsi="Times New Roman" w:cs="Times New Roman"/>
          <w:sz w:val="24"/>
          <w:szCs w:val="24"/>
          <w:lang w:bidi="hr-HR"/>
        </w:rPr>
        <w:t>, prema shvaćanju Povjerenstva,</w:t>
      </w:r>
      <w:r w:rsidRPr="00CD10D6">
        <w:rPr>
          <w:rFonts w:ascii="Times New Roman" w:hAnsi="Times New Roman" w:cs="Times New Roman"/>
          <w:sz w:val="24"/>
          <w:szCs w:val="24"/>
          <w:lang w:bidi="hr-HR"/>
        </w:rPr>
        <w:t xml:space="preserve"> o drugoj javnoj dužnosti.</w:t>
      </w:r>
    </w:p>
    <w:p w14:paraId="327C4433" w14:textId="1B2AB19E" w:rsidR="00AF7DC7" w:rsidRPr="00CD10D6" w:rsidRDefault="00AF7DC7" w:rsidP="00AF7D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>Kako bi došlo do primjene iznimke od općenite zabrane obnašanja druge javne dužnosti iz članka 17. stavka 1. ZSSI-a za vrijeme obnašanja dužnosti iz članka 3. ZSSI</w:t>
      </w:r>
      <w:bookmarkStart w:id="3" w:name="_GoBack"/>
      <w:bookmarkEnd w:id="3"/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-a, posebnim zakonom treba biti propisana takva mogućnost.  </w:t>
      </w:r>
    </w:p>
    <w:p w14:paraId="64512FAB" w14:textId="04B75337" w:rsidR="00AF7DC7" w:rsidRPr="00101E4A" w:rsidRDefault="00AF7DC7" w:rsidP="00AF7D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0D6">
        <w:rPr>
          <w:rFonts w:ascii="Times New Roman" w:eastAsia="Calibri" w:hAnsi="Times New Roman" w:cs="Times New Roman"/>
          <w:sz w:val="24"/>
          <w:szCs w:val="24"/>
        </w:rPr>
        <w:t xml:space="preserve">U ovome slučaju odredbama </w:t>
      </w:r>
      <w:r w:rsidRPr="00AF7DC7">
        <w:rPr>
          <w:rFonts w:ascii="Times New Roman" w:eastAsia="Calibri" w:hAnsi="Times New Roman" w:cs="Times New Roman"/>
          <w:sz w:val="24"/>
          <w:szCs w:val="24"/>
        </w:rPr>
        <w:t>Zakona o ustanovama („Narodne novine“, broj 76/93, 29/97, 47/99, 35/08, 127/19),</w:t>
      </w:r>
      <w:r w:rsidRPr="00CD10D6">
        <w:rPr>
          <w:rFonts w:ascii="Times New Roman" w:eastAsia="Calibri" w:hAnsi="Times New Roman" w:cs="Times New Roman"/>
          <w:sz w:val="24"/>
          <w:szCs w:val="24"/>
        </w:rPr>
        <w:t xml:space="preserve"> kojim su </w:t>
      </w:r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>propisane ovlasti kao i način imenovanja te razrješenja ravnatelja ustanove</w:t>
      </w:r>
      <w:r w:rsidR="0083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kao niti odredbama kojeg drugog zakona, </w:t>
      </w:r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ravnatelj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ustanove</w:t>
      </w:r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>, koji je obvez</w:t>
      </w:r>
      <w:r w:rsidR="0083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nik u smislu odredbi ZSSI-a </w:t>
      </w:r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istodobno mogao biti </w:t>
      </w:r>
      <w:r w:rsidR="00BE485D" w:rsidRPr="00101E4A">
        <w:rPr>
          <w:rFonts w:ascii="Times New Roman" w:hAnsi="Times New Roman" w:cs="Times New Roman"/>
          <w:sz w:val="24"/>
          <w:szCs w:val="24"/>
          <w:shd w:val="clear" w:color="auto" w:fill="FFFFFF"/>
        </w:rPr>
        <w:t>sudac porotnik općinskog suda</w:t>
      </w:r>
      <w:r w:rsidRPr="00101E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91B35E9" w14:textId="77777777" w:rsidR="00101E4A" w:rsidRDefault="00101E4A" w:rsidP="00101E4A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8699A0" w14:textId="44BB6D4E" w:rsidR="00F61AD2" w:rsidRDefault="00101E4A" w:rsidP="00101E4A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F7DC7"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="00AF7DC7" w:rsidRPr="00CD10D6">
        <w:rPr>
          <w:rFonts w:ascii="Times New Roman" w:hAnsi="Times New Roman" w:cs="Times New Roman"/>
          <w:sz w:val="24"/>
          <w:szCs w:val="24"/>
        </w:rPr>
        <w:t>obvezni</w:t>
      </w:r>
      <w:r w:rsidR="003F1FC5">
        <w:rPr>
          <w:rFonts w:ascii="Times New Roman" w:hAnsi="Times New Roman" w:cs="Times New Roman"/>
          <w:sz w:val="24"/>
          <w:szCs w:val="24"/>
        </w:rPr>
        <w:t>k</w:t>
      </w:r>
      <w:r w:rsidR="00AF7DC7" w:rsidRPr="00CD10D6">
        <w:rPr>
          <w:rFonts w:ascii="Times New Roman" w:hAnsi="Times New Roman" w:cs="Times New Roman"/>
          <w:sz w:val="24"/>
          <w:szCs w:val="24"/>
        </w:rPr>
        <w:t xml:space="preserve"> </w:t>
      </w:r>
      <w:r w:rsidRPr="00101E4A">
        <w:rPr>
          <w:rFonts w:ascii="Times New Roman" w:hAnsi="Times New Roman" w:cs="Times New Roman"/>
          <w:sz w:val="24"/>
          <w:szCs w:val="24"/>
        </w:rPr>
        <w:t>Dejan Neff, ravnatelj Baranjske razvojne agencije Grada Belog Manastira, ne može istovremeno uz obnašanje navedene dužnosti obnašati javnu dužnost suca porotnika Općinskog suda u Osijeku.</w:t>
      </w:r>
    </w:p>
    <w:p w14:paraId="5EFB1FE7" w14:textId="77777777" w:rsidR="00F61AD2" w:rsidRDefault="00F61AD2" w:rsidP="00101E4A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9C38B" w14:textId="77777777" w:rsidR="00F61AD2" w:rsidRPr="00F61AD2" w:rsidRDefault="00F61AD2" w:rsidP="00F61A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D2">
        <w:rPr>
          <w:rFonts w:ascii="Times New Roman" w:hAnsi="Times New Roman" w:cs="Times New Roman"/>
          <w:sz w:val="24"/>
          <w:szCs w:val="24"/>
        </w:rPr>
        <w:t>Člankom 8. stavkom 1. ZSSSI-a propisano je da je obveznik dužan urediti svoje privatne poslove kako bi se spriječio predvidljivi sukob interesa, u pravilu u roku od 60 dana od dana izbora ili imenovanja na javnu dužnost i koji rok nije moguće produljiti.</w:t>
      </w:r>
    </w:p>
    <w:p w14:paraId="279F6950" w14:textId="77777777" w:rsidR="00F61AD2" w:rsidRPr="00F61AD2" w:rsidRDefault="00F61AD2" w:rsidP="00F61A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BAE6A" w14:textId="205E1B3B" w:rsidR="00101E4A" w:rsidRDefault="00F61AD2" w:rsidP="00F61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1AD2">
        <w:rPr>
          <w:rFonts w:ascii="Times New Roman" w:hAnsi="Times New Roman"/>
          <w:sz w:val="24"/>
          <w:szCs w:val="24"/>
        </w:rPr>
        <w:t xml:space="preserve">Obveznik je stog dužan u najkraćem roku razriješiti okolnost istodobnog obnašanja </w:t>
      </w:r>
      <w:r>
        <w:rPr>
          <w:rFonts w:ascii="Times New Roman" w:hAnsi="Times New Roman"/>
          <w:sz w:val="24"/>
          <w:szCs w:val="24"/>
        </w:rPr>
        <w:t>dvije javne dužnosti</w:t>
      </w:r>
      <w:r w:rsidRPr="00F61AD2">
        <w:rPr>
          <w:rFonts w:ascii="Times New Roman" w:hAnsi="Times New Roman" w:cs="Times New Roman"/>
          <w:sz w:val="24"/>
          <w:szCs w:val="24"/>
        </w:rPr>
        <w:t xml:space="preserve"> i </w:t>
      </w:r>
      <w:r w:rsidRPr="00F61AD2">
        <w:rPr>
          <w:rFonts w:ascii="Times New Roman" w:hAnsi="Times New Roman"/>
          <w:sz w:val="24"/>
          <w:szCs w:val="24"/>
        </w:rPr>
        <w:t xml:space="preserve">Povjerenstvu </w:t>
      </w:r>
      <w:r w:rsidR="003F1FC5">
        <w:rPr>
          <w:rFonts w:ascii="Times New Roman" w:hAnsi="Times New Roman"/>
          <w:sz w:val="24"/>
          <w:szCs w:val="24"/>
        </w:rPr>
        <w:t xml:space="preserve">dostaviti </w:t>
      </w:r>
      <w:r w:rsidRPr="00F61AD2">
        <w:rPr>
          <w:rFonts w:ascii="Times New Roman" w:hAnsi="Times New Roman"/>
          <w:sz w:val="24"/>
          <w:szCs w:val="24"/>
        </w:rPr>
        <w:t>dokaz o navedenom.</w:t>
      </w:r>
    </w:p>
    <w:p w14:paraId="630859FE" w14:textId="77777777" w:rsidR="00F61AD2" w:rsidRPr="00F61AD2" w:rsidRDefault="00F61AD2" w:rsidP="00F61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FA3F10" w14:textId="51D29D9F" w:rsidR="001C11DB" w:rsidRPr="00B4081B" w:rsidRDefault="00967AA2" w:rsidP="00B40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F65">
        <w:rPr>
          <w:rFonts w:ascii="Times New Roman" w:hAnsi="Times New Roman" w:cs="Times New Roman"/>
          <w:sz w:val="24"/>
          <w:szCs w:val="24"/>
        </w:rPr>
        <w:t>Slijedom svega navedenog, Povjerenstvo je dalo</w:t>
      </w:r>
      <w:r w:rsidR="00D56DEA">
        <w:rPr>
          <w:rFonts w:ascii="Times New Roman" w:hAnsi="Times New Roman" w:cs="Times New Roman"/>
          <w:sz w:val="24"/>
          <w:szCs w:val="24"/>
        </w:rPr>
        <w:t xml:space="preserve"> </w:t>
      </w:r>
      <w:r w:rsidR="00FA646C">
        <w:rPr>
          <w:rFonts w:ascii="Times New Roman" w:hAnsi="Times New Roman" w:cs="Times New Roman"/>
          <w:sz w:val="24"/>
          <w:szCs w:val="24"/>
        </w:rPr>
        <w:t>mišljenje</w:t>
      </w:r>
      <w:r w:rsidR="00184F65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853DBC" w14:textId="1EAEAB9C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2C91AB81" w14:textId="77777777" w:rsidR="00B4081B" w:rsidRDefault="00B4081B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74853DBD" w14:textId="4651009F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74853DB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AB8D5" w14:textId="77777777" w:rsidR="009D6BB7" w:rsidRDefault="009D6B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FD177" w14:textId="77777777" w:rsidR="004E7E10" w:rsidRDefault="004E7E1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53DBF" w14:textId="1C187366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4853DC0" w14:textId="4E83FF7E" w:rsidR="00184F65" w:rsidRDefault="00101E4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Dejan Neff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405A78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4853DC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4853DC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4853DC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E3A3" w14:textId="77777777" w:rsidR="000A05EB" w:rsidRDefault="000A05EB" w:rsidP="005B5818">
      <w:pPr>
        <w:spacing w:after="0" w:line="240" w:lineRule="auto"/>
      </w:pPr>
      <w:r>
        <w:separator/>
      </w:r>
    </w:p>
  </w:endnote>
  <w:endnote w:type="continuationSeparator" w:id="0">
    <w:p w14:paraId="3E675423" w14:textId="77777777" w:rsidR="000A05EB" w:rsidRDefault="000A05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4853DD5" wp14:editId="74853DD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1CB7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4853DC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853DC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D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4853DDD" wp14:editId="74853D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48D6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4853DD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44A8" w14:textId="77777777" w:rsidR="000A05EB" w:rsidRDefault="000A05EB" w:rsidP="005B5818">
      <w:pPr>
        <w:spacing w:after="0" w:line="240" w:lineRule="auto"/>
      </w:pPr>
      <w:r>
        <w:separator/>
      </w:r>
    </w:p>
  </w:footnote>
  <w:footnote w:type="continuationSeparator" w:id="0">
    <w:p w14:paraId="6FFE8720" w14:textId="77777777" w:rsidR="000A05EB" w:rsidRDefault="000A05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4853DC8" w14:textId="7A6CBA8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53DC9" w14:textId="77777777" w:rsidR="00101F03" w:rsidRDefault="00101F03">
    <w:pPr>
      <w:pStyle w:val="Zaglavlje"/>
    </w:pPr>
  </w:p>
  <w:p w14:paraId="7CA68FF4" w14:textId="77777777" w:rsidR="004C0B6B" w:rsidRDefault="004C0B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53DD7" wp14:editId="74853D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3DD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4853DE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4853DE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3DD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853DD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4853DE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4853DE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4853DD9" wp14:editId="74853DD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4853DDB" wp14:editId="74853DD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853DC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853DC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4853DD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853DD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4853DD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17A"/>
    <w:multiLevelType w:val="hybridMultilevel"/>
    <w:tmpl w:val="565C8C02"/>
    <w:lvl w:ilvl="0" w:tplc="7CB217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F73"/>
    <w:multiLevelType w:val="hybridMultilevel"/>
    <w:tmpl w:val="3176E30C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429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17C4"/>
    <w:multiLevelType w:val="multilevel"/>
    <w:tmpl w:val="035AD30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4FB1"/>
    <w:multiLevelType w:val="hybridMultilevel"/>
    <w:tmpl w:val="FA148E40"/>
    <w:lvl w:ilvl="0" w:tplc="EF2E4E8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5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6D15"/>
    <w:rsid w:val="00067EC1"/>
    <w:rsid w:val="0007222E"/>
    <w:rsid w:val="000744DB"/>
    <w:rsid w:val="00090430"/>
    <w:rsid w:val="000925C7"/>
    <w:rsid w:val="000A05EB"/>
    <w:rsid w:val="000A365B"/>
    <w:rsid w:val="000A4E48"/>
    <w:rsid w:val="000B2775"/>
    <w:rsid w:val="000B2BF7"/>
    <w:rsid w:val="000C51C8"/>
    <w:rsid w:val="000E2529"/>
    <w:rsid w:val="000E75E4"/>
    <w:rsid w:val="000E769D"/>
    <w:rsid w:val="000F08E4"/>
    <w:rsid w:val="001016DE"/>
    <w:rsid w:val="00101E4A"/>
    <w:rsid w:val="00101F03"/>
    <w:rsid w:val="00112E23"/>
    <w:rsid w:val="00121375"/>
    <w:rsid w:val="0012224D"/>
    <w:rsid w:val="00143B3C"/>
    <w:rsid w:val="001839E3"/>
    <w:rsid w:val="001844C0"/>
    <w:rsid w:val="00184F65"/>
    <w:rsid w:val="001906A7"/>
    <w:rsid w:val="001A0697"/>
    <w:rsid w:val="001B1AD0"/>
    <w:rsid w:val="001B4944"/>
    <w:rsid w:val="001C0577"/>
    <w:rsid w:val="001C0D38"/>
    <w:rsid w:val="001C11DB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41D5"/>
    <w:rsid w:val="00277E29"/>
    <w:rsid w:val="002940DD"/>
    <w:rsid w:val="00296618"/>
    <w:rsid w:val="002C2815"/>
    <w:rsid w:val="002C4098"/>
    <w:rsid w:val="002E50C2"/>
    <w:rsid w:val="002F313C"/>
    <w:rsid w:val="0032199A"/>
    <w:rsid w:val="00322DCD"/>
    <w:rsid w:val="00332D21"/>
    <w:rsid w:val="00334CF8"/>
    <w:rsid w:val="003416CC"/>
    <w:rsid w:val="003512F2"/>
    <w:rsid w:val="00354459"/>
    <w:rsid w:val="00393F59"/>
    <w:rsid w:val="003A2556"/>
    <w:rsid w:val="003A5AB7"/>
    <w:rsid w:val="003A7E01"/>
    <w:rsid w:val="003B3270"/>
    <w:rsid w:val="003C019C"/>
    <w:rsid w:val="003C2DEB"/>
    <w:rsid w:val="003C4B46"/>
    <w:rsid w:val="003D4509"/>
    <w:rsid w:val="003D4BE5"/>
    <w:rsid w:val="003E53F7"/>
    <w:rsid w:val="003E75F7"/>
    <w:rsid w:val="003F1FC5"/>
    <w:rsid w:val="00405A78"/>
    <w:rsid w:val="00406E92"/>
    <w:rsid w:val="00411522"/>
    <w:rsid w:val="00415EC4"/>
    <w:rsid w:val="00433E05"/>
    <w:rsid w:val="00456667"/>
    <w:rsid w:val="0046294D"/>
    <w:rsid w:val="00473297"/>
    <w:rsid w:val="004830B1"/>
    <w:rsid w:val="00484460"/>
    <w:rsid w:val="0049467E"/>
    <w:rsid w:val="004A0B97"/>
    <w:rsid w:val="004A2B95"/>
    <w:rsid w:val="004A5B81"/>
    <w:rsid w:val="004B12AF"/>
    <w:rsid w:val="004C0B6B"/>
    <w:rsid w:val="004C5C57"/>
    <w:rsid w:val="004D7F96"/>
    <w:rsid w:val="004E4966"/>
    <w:rsid w:val="004E7E10"/>
    <w:rsid w:val="004F22BE"/>
    <w:rsid w:val="005024E4"/>
    <w:rsid w:val="00512887"/>
    <w:rsid w:val="00526DC7"/>
    <w:rsid w:val="00540030"/>
    <w:rsid w:val="005404DA"/>
    <w:rsid w:val="0054338E"/>
    <w:rsid w:val="005A06F2"/>
    <w:rsid w:val="005B5818"/>
    <w:rsid w:val="005B5FE9"/>
    <w:rsid w:val="005C44F6"/>
    <w:rsid w:val="005D44F2"/>
    <w:rsid w:val="005D4D95"/>
    <w:rsid w:val="005E3FC2"/>
    <w:rsid w:val="005F06EF"/>
    <w:rsid w:val="00604612"/>
    <w:rsid w:val="00615197"/>
    <w:rsid w:val="0061523C"/>
    <w:rsid w:val="006178F8"/>
    <w:rsid w:val="006404B7"/>
    <w:rsid w:val="00647B1E"/>
    <w:rsid w:val="006503B5"/>
    <w:rsid w:val="006511EA"/>
    <w:rsid w:val="006677F4"/>
    <w:rsid w:val="0067581A"/>
    <w:rsid w:val="00675CE9"/>
    <w:rsid w:val="00687028"/>
    <w:rsid w:val="0069010C"/>
    <w:rsid w:val="00691A72"/>
    <w:rsid w:val="00693FD7"/>
    <w:rsid w:val="006A31F5"/>
    <w:rsid w:val="006B1297"/>
    <w:rsid w:val="006B4005"/>
    <w:rsid w:val="006D11AA"/>
    <w:rsid w:val="006D372F"/>
    <w:rsid w:val="006E4FD8"/>
    <w:rsid w:val="006F4E6E"/>
    <w:rsid w:val="006F5716"/>
    <w:rsid w:val="006F575E"/>
    <w:rsid w:val="007068F4"/>
    <w:rsid w:val="0071684E"/>
    <w:rsid w:val="00721567"/>
    <w:rsid w:val="0072480B"/>
    <w:rsid w:val="00727B0D"/>
    <w:rsid w:val="00747047"/>
    <w:rsid w:val="00750FFC"/>
    <w:rsid w:val="00762835"/>
    <w:rsid w:val="00777EC9"/>
    <w:rsid w:val="007873C2"/>
    <w:rsid w:val="00793EC7"/>
    <w:rsid w:val="007C0BE6"/>
    <w:rsid w:val="007D2C70"/>
    <w:rsid w:val="007E2199"/>
    <w:rsid w:val="00824B78"/>
    <w:rsid w:val="00836A12"/>
    <w:rsid w:val="00841645"/>
    <w:rsid w:val="00872177"/>
    <w:rsid w:val="008925CB"/>
    <w:rsid w:val="00892CE8"/>
    <w:rsid w:val="008944CB"/>
    <w:rsid w:val="008A4B92"/>
    <w:rsid w:val="008B1EEF"/>
    <w:rsid w:val="008B25F3"/>
    <w:rsid w:val="008B6ECD"/>
    <w:rsid w:val="008C2E45"/>
    <w:rsid w:val="008C65D0"/>
    <w:rsid w:val="008E4642"/>
    <w:rsid w:val="008F0E52"/>
    <w:rsid w:val="008F7FEA"/>
    <w:rsid w:val="009062CF"/>
    <w:rsid w:val="00913B0E"/>
    <w:rsid w:val="00917FE9"/>
    <w:rsid w:val="00924593"/>
    <w:rsid w:val="00924771"/>
    <w:rsid w:val="009449AC"/>
    <w:rsid w:val="00945142"/>
    <w:rsid w:val="00953323"/>
    <w:rsid w:val="00965145"/>
    <w:rsid w:val="00967AA2"/>
    <w:rsid w:val="0097593F"/>
    <w:rsid w:val="009B0DB7"/>
    <w:rsid w:val="009C5D0E"/>
    <w:rsid w:val="009C7F45"/>
    <w:rsid w:val="009D6BB7"/>
    <w:rsid w:val="009E7D1F"/>
    <w:rsid w:val="009F574B"/>
    <w:rsid w:val="00A31EF4"/>
    <w:rsid w:val="00A35409"/>
    <w:rsid w:val="00A41D57"/>
    <w:rsid w:val="00A520C7"/>
    <w:rsid w:val="00A871DD"/>
    <w:rsid w:val="00A96533"/>
    <w:rsid w:val="00AA158E"/>
    <w:rsid w:val="00AA3E69"/>
    <w:rsid w:val="00AA3F5D"/>
    <w:rsid w:val="00AA5884"/>
    <w:rsid w:val="00AB27DF"/>
    <w:rsid w:val="00AB435C"/>
    <w:rsid w:val="00AB61A7"/>
    <w:rsid w:val="00AD46E6"/>
    <w:rsid w:val="00AE0C2B"/>
    <w:rsid w:val="00AE2D4C"/>
    <w:rsid w:val="00AE4562"/>
    <w:rsid w:val="00AF442D"/>
    <w:rsid w:val="00AF5A76"/>
    <w:rsid w:val="00AF7DC7"/>
    <w:rsid w:val="00B33052"/>
    <w:rsid w:val="00B4081B"/>
    <w:rsid w:val="00B415E5"/>
    <w:rsid w:val="00B538AF"/>
    <w:rsid w:val="00B62988"/>
    <w:rsid w:val="00B6424C"/>
    <w:rsid w:val="00B83F61"/>
    <w:rsid w:val="00B84FD1"/>
    <w:rsid w:val="00B9156E"/>
    <w:rsid w:val="00B94A51"/>
    <w:rsid w:val="00BB3E9D"/>
    <w:rsid w:val="00BB6139"/>
    <w:rsid w:val="00BC22A4"/>
    <w:rsid w:val="00BC271A"/>
    <w:rsid w:val="00BE0400"/>
    <w:rsid w:val="00BE485D"/>
    <w:rsid w:val="00BE675A"/>
    <w:rsid w:val="00BF5F4E"/>
    <w:rsid w:val="00C15D08"/>
    <w:rsid w:val="00C17FF2"/>
    <w:rsid w:val="00C24596"/>
    <w:rsid w:val="00C26394"/>
    <w:rsid w:val="00C2794F"/>
    <w:rsid w:val="00C47787"/>
    <w:rsid w:val="00C73C98"/>
    <w:rsid w:val="00C968DF"/>
    <w:rsid w:val="00CA28B6"/>
    <w:rsid w:val="00CA602D"/>
    <w:rsid w:val="00CA6E1E"/>
    <w:rsid w:val="00CD007B"/>
    <w:rsid w:val="00CF0867"/>
    <w:rsid w:val="00D02DD3"/>
    <w:rsid w:val="00D03BEF"/>
    <w:rsid w:val="00D11BA5"/>
    <w:rsid w:val="00D1289E"/>
    <w:rsid w:val="00D12BCF"/>
    <w:rsid w:val="00D139A4"/>
    <w:rsid w:val="00D1402C"/>
    <w:rsid w:val="00D46CC1"/>
    <w:rsid w:val="00D51409"/>
    <w:rsid w:val="00D56DEA"/>
    <w:rsid w:val="00D57A2E"/>
    <w:rsid w:val="00D641CC"/>
    <w:rsid w:val="00D66549"/>
    <w:rsid w:val="00D70916"/>
    <w:rsid w:val="00D77342"/>
    <w:rsid w:val="00D80D58"/>
    <w:rsid w:val="00D85B94"/>
    <w:rsid w:val="00D953B3"/>
    <w:rsid w:val="00D974FE"/>
    <w:rsid w:val="00D976EF"/>
    <w:rsid w:val="00DA2E87"/>
    <w:rsid w:val="00DA4F8D"/>
    <w:rsid w:val="00DB177F"/>
    <w:rsid w:val="00DC0ED9"/>
    <w:rsid w:val="00DD0128"/>
    <w:rsid w:val="00DD5D25"/>
    <w:rsid w:val="00DF5A0F"/>
    <w:rsid w:val="00E15A45"/>
    <w:rsid w:val="00E16D5F"/>
    <w:rsid w:val="00E3580A"/>
    <w:rsid w:val="00E4359F"/>
    <w:rsid w:val="00E46AFE"/>
    <w:rsid w:val="00E64B3D"/>
    <w:rsid w:val="00E91475"/>
    <w:rsid w:val="00EB20B6"/>
    <w:rsid w:val="00EC744A"/>
    <w:rsid w:val="00EF41CE"/>
    <w:rsid w:val="00F059D1"/>
    <w:rsid w:val="00F13740"/>
    <w:rsid w:val="00F21145"/>
    <w:rsid w:val="00F22A54"/>
    <w:rsid w:val="00F334C6"/>
    <w:rsid w:val="00F4717B"/>
    <w:rsid w:val="00F61AD2"/>
    <w:rsid w:val="00F67EDD"/>
    <w:rsid w:val="00F73A99"/>
    <w:rsid w:val="00FA0034"/>
    <w:rsid w:val="00FA646C"/>
    <w:rsid w:val="00FA7DF0"/>
    <w:rsid w:val="00FB5353"/>
    <w:rsid w:val="00FC1D8E"/>
    <w:rsid w:val="00FC63A5"/>
    <w:rsid w:val="00FE147E"/>
    <w:rsid w:val="00FF385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853D9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56D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6DEA"/>
  </w:style>
  <w:style w:type="paragraph" w:styleId="StandardWeb">
    <w:name w:val="Normal (Web)"/>
    <w:basedOn w:val="Normal"/>
    <w:uiPriority w:val="99"/>
    <w:unhideWhenUsed/>
    <w:rsid w:val="0054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</Clanci>
    <Javno xmlns="8638ef6a-48a0-457c-b738-9f65e71a9a26">DA</Javno>
    <Duznosnici_Value xmlns="8638ef6a-48a0-457c-b738-9f65e71a9a26">14443</Duznosnici_Value>
    <BrojPredmeta xmlns="8638ef6a-48a0-457c-b738-9f65e71a9a26">M-458/22</BrojPredmeta>
    <Duznosnici xmlns="8638ef6a-48a0-457c-b738-9f65e71a9a26">Dejan Neff,Ravnatelj,Baranjska razvojna agencija Grada Belog Manastira</Duznosnici>
    <VrstaDokumenta xmlns="8638ef6a-48a0-457c-b738-9f65e71a9a26">1</VrstaDokumenta>
    <KljucneRijeci xmlns="8638ef6a-48a0-457c-b738-9f65e71a9a26">
      <Value>28</Value>
    </KljucneRijeci>
    <BrojAkta xmlns="8638ef6a-48a0-457c-b738-9f65e71a9a26">711-I-108-M-458/22-02-21</BrojAkta>
    <Sync xmlns="8638ef6a-48a0-457c-b738-9f65e71a9a26">0</Sync>
    <Sjednica xmlns="8638ef6a-48a0-457c-b738-9f65e71a9a26">317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FCDB-B26B-4A22-AB5B-7345C68C565D}"/>
</file>

<file path=customXml/itemProps4.xml><?xml version="1.0" encoding="utf-8"?>
<ds:datastoreItem xmlns:ds="http://schemas.openxmlformats.org/officeDocument/2006/customXml" ds:itemID="{B1456FD9-FA49-4E4B-BF52-D0DE6327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2023-01-16T12:47:00Z</cp:lastPrinted>
  <dcterms:created xsi:type="dcterms:W3CDTF">2023-02-09T12:19:00Z</dcterms:created>
  <dcterms:modified xsi:type="dcterms:W3CDTF">2023-02-09T12:19:00Z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