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AC6D4" w14:textId="2D0939F5" w:rsidR="00A44D1B" w:rsidRPr="00293945" w:rsidRDefault="00A44D1B" w:rsidP="00A0259A">
      <w:pPr>
        <w:tabs>
          <w:tab w:val="center" w:pos="460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939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0B0A1B" w:rsidRPr="00293945">
        <w:rPr>
          <w:rFonts w:ascii="Times New Roman" w:hAnsi="Times New Roman" w:cs="Times New Roman"/>
          <w:sz w:val="24"/>
          <w:szCs w:val="24"/>
        </w:rPr>
        <w:t>711-I-</w:t>
      </w:r>
      <w:r w:rsidR="000E1D67">
        <w:rPr>
          <w:rFonts w:ascii="Times New Roman" w:hAnsi="Times New Roman" w:cs="Times New Roman"/>
          <w:sz w:val="24"/>
          <w:szCs w:val="24"/>
        </w:rPr>
        <w:t>83</w:t>
      </w:r>
      <w:r w:rsidR="000B0A1B" w:rsidRPr="00293945">
        <w:rPr>
          <w:rFonts w:ascii="Times New Roman" w:hAnsi="Times New Roman" w:cs="Times New Roman"/>
          <w:sz w:val="24"/>
          <w:szCs w:val="24"/>
        </w:rPr>
        <w:t>-P-</w:t>
      </w:r>
      <w:r w:rsidR="000E19E7" w:rsidRPr="00293945">
        <w:rPr>
          <w:rFonts w:ascii="Times New Roman" w:hAnsi="Times New Roman" w:cs="Times New Roman"/>
          <w:sz w:val="24"/>
          <w:szCs w:val="24"/>
        </w:rPr>
        <w:t>163</w:t>
      </w:r>
      <w:r w:rsidR="00674845" w:rsidRPr="00293945">
        <w:rPr>
          <w:rFonts w:ascii="Times New Roman" w:hAnsi="Times New Roman" w:cs="Times New Roman"/>
          <w:sz w:val="24"/>
          <w:szCs w:val="24"/>
        </w:rPr>
        <w:t>-21</w:t>
      </w:r>
      <w:r w:rsidR="000B0A1B" w:rsidRPr="00293945">
        <w:rPr>
          <w:rFonts w:ascii="Times New Roman" w:hAnsi="Times New Roman" w:cs="Times New Roman"/>
          <w:sz w:val="24"/>
          <w:szCs w:val="24"/>
        </w:rPr>
        <w:t>/2</w:t>
      </w:r>
      <w:r w:rsidR="00A30152">
        <w:rPr>
          <w:rFonts w:ascii="Times New Roman" w:hAnsi="Times New Roman" w:cs="Times New Roman"/>
          <w:sz w:val="24"/>
          <w:szCs w:val="24"/>
        </w:rPr>
        <w:t>3</w:t>
      </w:r>
      <w:r w:rsidR="000B0A1B" w:rsidRPr="00293945">
        <w:rPr>
          <w:rFonts w:ascii="Times New Roman" w:hAnsi="Times New Roman" w:cs="Times New Roman"/>
          <w:sz w:val="24"/>
          <w:szCs w:val="24"/>
        </w:rPr>
        <w:t>-0</w:t>
      </w:r>
      <w:r w:rsidR="000E1D67">
        <w:rPr>
          <w:rFonts w:ascii="Times New Roman" w:hAnsi="Times New Roman" w:cs="Times New Roman"/>
          <w:sz w:val="24"/>
          <w:szCs w:val="24"/>
        </w:rPr>
        <w:t>4</w:t>
      </w:r>
      <w:r w:rsidR="000B0A1B" w:rsidRPr="00293945">
        <w:rPr>
          <w:rFonts w:ascii="Times New Roman" w:hAnsi="Times New Roman" w:cs="Times New Roman"/>
          <w:sz w:val="24"/>
          <w:szCs w:val="24"/>
        </w:rPr>
        <w:t>-17</w:t>
      </w:r>
      <w:r w:rsidRPr="002939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A0259A" w:rsidRPr="0029394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0259A" w:rsidRPr="0029394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0259A" w:rsidRPr="0029394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0259A" w:rsidRPr="0029394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0259A" w:rsidRPr="0029394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</w:p>
    <w:p w14:paraId="3A3AA309" w14:textId="104C7BE2" w:rsidR="00A44D1B" w:rsidRPr="00293945" w:rsidRDefault="00A44D1B" w:rsidP="00A44D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2939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0E19E7" w:rsidRPr="00293945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="00674845" w:rsidRPr="00293945">
        <w:rPr>
          <w:rFonts w:ascii="Times New Roman" w:hAnsi="Times New Roman" w:cs="Times New Roman"/>
          <w:sz w:val="24"/>
          <w:szCs w:val="24"/>
        </w:rPr>
        <w:t>. rujna</w:t>
      </w:r>
      <w:r w:rsidR="00A0259A" w:rsidRPr="00293945">
        <w:rPr>
          <w:rFonts w:ascii="Times New Roman" w:hAnsi="Times New Roman" w:cs="Times New Roman"/>
          <w:sz w:val="24"/>
          <w:szCs w:val="24"/>
        </w:rPr>
        <w:t xml:space="preserve"> 2021.    </w:t>
      </w:r>
      <w:r w:rsidRPr="002939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</w:t>
      </w:r>
      <w:r w:rsidRPr="0029394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</w:p>
    <w:p w14:paraId="768D5906" w14:textId="77777777" w:rsidR="00A44D1B" w:rsidRPr="00293945" w:rsidRDefault="00A44D1B" w:rsidP="00A44D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79D2355" w14:textId="2CFDF618" w:rsidR="00A44D1B" w:rsidRPr="00293945" w:rsidRDefault="00293945" w:rsidP="00A44D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945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293945">
        <w:rPr>
          <w:rFonts w:ascii="Times New Roman" w:hAnsi="Times New Roman" w:cs="Times New Roman"/>
          <w:sz w:val="24"/>
          <w:szCs w:val="24"/>
        </w:rPr>
        <w:t xml:space="preserve"> (u daljnjem tekstu: Povjerenstvo), u sastavu Davorina </w:t>
      </w:r>
      <w:proofErr w:type="spellStart"/>
      <w:r w:rsidRPr="00293945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Pr="00293945">
        <w:rPr>
          <w:rFonts w:ascii="Times New Roman" w:hAnsi="Times New Roman" w:cs="Times New Roman"/>
          <w:sz w:val="24"/>
          <w:szCs w:val="24"/>
        </w:rPr>
        <w:t xml:space="preserve">, zamjenika predsjednice Povjerenstva te </w:t>
      </w:r>
      <w:proofErr w:type="spellStart"/>
      <w:r w:rsidRPr="00293945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Pr="00293945">
        <w:rPr>
          <w:rFonts w:ascii="Times New Roman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293945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Pr="00293945">
        <w:rPr>
          <w:rFonts w:ascii="Times New Roman" w:hAnsi="Times New Roman" w:cs="Times New Roman"/>
          <w:sz w:val="24"/>
          <w:szCs w:val="24"/>
        </w:rPr>
        <w:t xml:space="preserve"> Vučetić kao članova Povjerenstva, </w:t>
      </w:r>
      <w:r w:rsidR="00A44D1B" w:rsidRPr="00293945">
        <w:rPr>
          <w:rFonts w:ascii="Times New Roman" w:eastAsia="Calibri" w:hAnsi="Times New Roman" w:cs="Times New Roman"/>
          <w:sz w:val="24"/>
          <w:szCs w:val="24"/>
        </w:rPr>
        <w:t xml:space="preserve">na temelju članka 30. stavka 1. podstavka 1. </w:t>
      </w:r>
      <w:r w:rsidR="002B2017" w:rsidRPr="00293945">
        <w:rPr>
          <w:rFonts w:ascii="Times New Roman" w:eastAsia="Calibri" w:hAnsi="Times New Roman" w:cs="Times New Roman"/>
          <w:sz w:val="24"/>
          <w:szCs w:val="24"/>
        </w:rPr>
        <w:t>Z</w:t>
      </w:r>
      <w:r w:rsidR="00A44D1B" w:rsidRPr="00293945">
        <w:rPr>
          <w:rFonts w:ascii="Times New Roman" w:eastAsia="Calibri" w:hAnsi="Times New Roman" w:cs="Times New Roman"/>
          <w:sz w:val="24"/>
          <w:szCs w:val="24"/>
        </w:rPr>
        <w:t>akona o sprječavanju sukoba interesa („Narodne novine“ broj 26/11., 12/12., 126/12., 48/13., 57/15. i 98/19., u daljnjem tekstu: ZSSI</w:t>
      </w:r>
      <w:r w:rsidR="008C51D8" w:rsidRPr="00293945">
        <w:rPr>
          <w:rFonts w:ascii="Times New Roman" w:eastAsia="Calibri" w:hAnsi="Times New Roman" w:cs="Times New Roman"/>
          <w:sz w:val="24"/>
          <w:szCs w:val="24"/>
        </w:rPr>
        <w:t>/11</w:t>
      </w:r>
      <w:r w:rsidR="00A44D1B" w:rsidRPr="0029394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19E7" w:rsidRPr="00293945">
        <w:rPr>
          <w:rFonts w:ascii="Times New Roman" w:eastAsia="Calibri" w:hAnsi="Times New Roman" w:cs="Times New Roman"/>
          <w:b/>
          <w:sz w:val="24"/>
          <w:szCs w:val="24"/>
        </w:rPr>
        <w:t>povodom</w:t>
      </w:r>
      <w:r w:rsidR="000E19E7" w:rsidRPr="002939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4592" w:rsidRPr="00293945">
        <w:rPr>
          <w:rFonts w:ascii="Times New Roman" w:eastAsia="Calibri" w:hAnsi="Times New Roman" w:cs="Times New Roman"/>
          <w:b/>
          <w:sz w:val="24"/>
          <w:szCs w:val="24"/>
        </w:rPr>
        <w:t>vlastitih saznanja mogućeg sukoba interesa</w:t>
      </w:r>
      <w:r w:rsidR="00381EEA" w:rsidRPr="00293945">
        <w:rPr>
          <w:rFonts w:ascii="Times New Roman" w:eastAsia="Calibri" w:hAnsi="Times New Roman" w:cs="Times New Roman"/>
          <w:b/>
          <w:sz w:val="24"/>
          <w:szCs w:val="24"/>
        </w:rPr>
        <w:t xml:space="preserve"> du</w:t>
      </w:r>
      <w:r w:rsidR="00094592" w:rsidRPr="00293945">
        <w:rPr>
          <w:rFonts w:ascii="Times New Roman" w:eastAsia="Calibri" w:hAnsi="Times New Roman" w:cs="Times New Roman"/>
          <w:b/>
          <w:sz w:val="24"/>
          <w:szCs w:val="24"/>
        </w:rPr>
        <w:t xml:space="preserve">žnosnika </w:t>
      </w:r>
      <w:proofErr w:type="spellStart"/>
      <w:r w:rsidR="000E19E7" w:rsidRPr="00293945">
        <w:rPr>
          <w:rFonts w:ascii="Times New Roman" w:eastAsia="Calibri" w:hAnsi="Times New Roman" w:cs="Times New Roman"/>
          <w:b/>
          <w:sz w:val="24"/>
          <w:szCs w:val="24"/>
        </w:rPr>
        <w:t>Daria</w:t>
      </w:r>
      <w:proofErr w:type="spellEnd"/>
      <w:r w:rsidR="000E19E7" w:rsidRPr="00293945">
        <w:rPr>
          <w:rFonts w:ascii="Times New Roman" w:eastAsia="Calibri" w:hAnsi="Times New Roman" w:cs="Times New Roman"/>
          <w:b/>
          <w:sz w:val="24"/>
          <w:szCs w:val="24"/>
        </w:rPr>
        <w:t xml:space="preserve"> Friščića</w:t>
      </w:r>
      <w:r w:rsidR="00094592" w:rsidRPr="00293945">
        <w:rPr>
          <w:rFonts w:ascii="Times New Roman" w:eastAsia="Calibri" w:hAnsi="Times New Roman" w:cs="Times New Roman"/>
          <w:b/>
          <w:sz w:val="24"/>
          <w:szCs w:val="24"/>
        </w:rPr>
        <w:t xml:space="preserve">, općinskog načelnika Općine </w:t>
      </w:r>
      <w:proofErr w:type="spellStart"/>
      <w:r w:rsidR="000E19E7" w:rsidRPr="00293945">
        <w:rPr>
          <w:rFonts w:ascii="Times New Roman" w:eastAsia="Calibri" w:hAnsi="Times New Roman" w:cs="Times New Roman"/>
          <w:b/>
          <w:sz w:val="24"/>
          <w:szCs w:val="24"/>
        </w:rPr>
        <w:t>Kotoriba</w:t>
      </w:r>
      <w:proofErr w:type="spellEnd"/>
      <w:r w:rsidR="00094592" w:rsidRPr="0029394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A44D1B" w:rsidRPr="00293945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A0259A" w:rsidRPr="00293945">
        <w:rPr>
          <w:rFonts w:ascii="Times New Roman" w:eastAsia="Calibri" w:hAnsi="Times New Roman" w:cs="Times New Roman"/>
          <w:sz w:val="24"/>
          <w:szCs w:val="24"/>
        </w:rPr>
        <w:t>1</w:t>
      </w:r>
      <w:r w:rsidR="00674845" w:rsidRPr="00293945">
        <w:rPr>
          <w:rFonts w:ascii="Times New Roman" w:eastAsia="Calibri" w:hAnsi="Times New Roman" w:cs="Times New Roman"/>
          <w:sz w:val="24"/>
          <w:szCs w:val="24"/>
        </w:rPr>
        <w:t>8</w:t>
      </w:r>
      <w:r w:rsidR="000E19E7" w:rsidRPr="00293945">
        <w:rPr>
          <w:rFonts w:ascii="Times New Roman" w:eastAsia="Calibri" w:hAnsi="Times New Roman" w:cs="Times New Roman"/>
          <w:sz w:val="24"/>
          <w:szCs w:val="24"/>
        </w:rPr>
        <w:t>6</w:t>
      </w:r>
      <w:r w:rsidR="0092465F" w:rsidRPr="00293945">
        <w:rPr>
          <w:rFonts w:ascii="Times New Roman" w:eastAsia="Calibri" w:hAnsi="Times New Roman" w:cs="Times New Roman"/>
          <w:sz w:val="24"/>
          <w:szCs w:val="24"/>
        </w:rPr>
        <w:t>.</w:t>
      </w:r>
      <w:r w:rsidR="00A44D1B" w:rsidRPr="00293945">
        <w:rPr>
          <w:rFonts w:ascii="Times New Roman" w:eastAsia="Calibri" w:hAnsi="Times New Roman" w:cs="Times New Roman"/>
          <w:sz w:val="24"/>
          <w:szCs w:val="24"/>
        </w:rPr>
        <w:t xml:space="preserve"> sjednici, održanoj </w:t>
      </w:r>
      <w:r w:rsidR="00C160A0" w:rsidRPr="00293945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0E19E7" w:rsidRPr="00293945">
        <w:rPr>
          <w:rFonts w:ascii="Times New Roman" w:eastAsia="Calibri" w:hAnsi="Times New Roman" w:cs="Times New Roman"/>
          <w:sz w:val="24"/>
          <w:szCs w:val="24"/>
        </w:rPr>
        <w:t>16</w:t>
      </w:r>
      <w:r w:rsidR="00674845" w:rsidRPr="00293945">
        <w:rPr>
          <w:rFonts w:ascii="Times New Roman" w:hAnsi="Times New Roman" w:cs="Times New Roman"/>
          <w:sz w:val="24"/>
          <w:szCs w:val="24"/>
        </w:rPr>
        <w:t>. rujna</w:t>
      </w:r>
      <w:r w:rsidR="00C87F9F" w:rsidRPr="00293945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A44D1B" w:rsidRPr="00293945">
        <w:rPr>
          <w:rFonts w:ascii="Times New Roman" w:eastAsia="Calibri" w:hAnsi="Times New Roman" w:cs="Times New Roman"/>
          <w:sz w:val="24"/>
          <w:szCs w:val="24"/>
        </w:rPr>
        <w:t>, donosi sljedeću:</w:t>
      </w:r>
      <w:r w:rsidR="00381EEA" w:rsidRPr="002939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6139F0" w14:textId="77777777" w:rsidR="00A44D1B" w:rsidRPr="00293945" w:rsidRDefault="00A44D1B" w:rsidP="00A44D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394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2E00D5E8" w14:textId="56A9D6A0" w:rsidR="003D4C8C" w:rsidRPr="00293945" w:rsidRDefault="00A44D1B" w:rsidP="003D4C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945">
        <w:rPr>
          <w:rFonts w:ascii="Times New Roman" w:hAnsi="Times New Roman" w:cs="Times New Roman"/>
          <w:b/>
          <w:sz w:val="24"/>
          <w:szCs w:val="24"/>
        </w:rPr>
        <w:t>ODLUKU</w:t>
      </w:r>
      <w:r w:rsidR="00FC3BAA" w:rsidRPr="002939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9B9BDB" w14:textId="77777777" w:rsidR="003A7CF7" w:rsidRPr="00293945" w:rsidRDefault="003A7CF7" w:rsidP="003D4C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71AAF" w14:textId="42237B26" w:rsidR="000E1D67" w:rsidRPr="000E1D67" w:rsidRDefault="003D4C8C" w:rsidP="000E1D67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</w:pPr>
      <w:r w:rsidRPr="000E1D67">
        <w:rPr>
          <w:rFonts w:ascii="Times New Roman" w:hAnsi="Times New Roman" w:cs="Times New Roman"/>
          <w:b/>
          <w:sz w:val="24"/>
          <w:szCs w:val="24"/>
        </w:rPr>
        <w:t xml:space="preserve">Postupak za odlučivanje o sukobu interesa protiv </w:t>
      </w:r>
      <w:proofErr w:type="spellStart"/>
      <w:r w:rsidRPr="000E1D67">
        <w:rPr>
          <w:rFonts w:ascii="Times New Roman" w:eastAsia="Calibri" w:hAnsi="Times New Roman" w:cs="Times New Roman"/>
          <w:b/>
          <w:sz w:val="24"/>
          <w:szCs w:val="24"/>
        </w:rPr>
        <w:t>Daria</w:t>
      </w:r>
      <w:proofErr w:type="spellEnd"/>
      <w:r w:rsidRPr="000E1D67">
        <w:rPr>
          <w:rFonts w:ascii="Times New Roman" w:eastAsia="Calibri" w:hAnsi="Times New Roman" w:cs="Times New Roman"/>
          <w:b/>
          <w:sz w:val="24"/>
          <w:szCs w:val="24"/>
        </w:rPr>
        <w:t xml:space="preserve"> Friščića, općinskog načelnika Općine </w:t>
      </w:r>
      <w:proofErr w:type="spellStart"/>
      <w:r w:rsidRPr="000E1D67">
        <w:rPr>
          <w:rFonts w:ascii="Times New Roman" w:eastAsia="Calibri" w:hAnsi="Times New Roman" w:cs="Times New Roman"/>
          <w:b/>
          <w:sz w:val="24"/>
          <w:szCs w:val="24"/>
        </w:rPr>
        <w:t>Kotoriba</w:t>
      </w:r>
      <w:proofErr w:type="spellEnd"/>
      <w:r w:rsidRPr="000E1D6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0E1D67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zbog moguće povrede članka 14. stavka 1. ZSSI</w:t>
      </w:r>
      <w:r w:rsidR="006E4865" w:rsidRPr="000E1D67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/11</w:t>
      </w:r>
      <w:r w:rsidRPr="000E1D67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-a, neće se pokrenuti jer je dužnosnik 30. srpnja 2021., odnosno u primjerenom roku nakon stupanja na navedenu dužnost otklonio povredu koj</w:t>
      </w:r>
      <w:r w:rsidR="006E4865" w:rsidRPr="000E1D67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a</w:t>
      </w:r>
      <w:r w:rsidRPr="000E1D67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 bi proizlazila iz obavljanja funkcije direktora trgovačkih društava </w:t>
      </w:r>
      <w:r w:rsidRPr="000E1D67">
        <w:rPr>
          <w:rFonts w:ascii="Times New Roman" w:hAnsi="Times New Roman" w:cs="Times New Roman"/>
          <w:b/>
          <w:sz w:val="24"/>
          <w:szCs w:val="24"/>
        </w:rPr>
        <w:t xml:space="preserve">EKO KOTOR d.o.o. te DORS PROJEKT d.o.o. istodobno s obnašanjem </w:t>
      </w:r>
      <w:proofErr w:type="spellStart"/>
      <w:r w:rsidRPr="000E1D67">
        <w:rPr>
          <w:rFonts w:ascii="Times New Roman" w:hAnsi="Times New Roman" w:cs="Times New Roman"/>
          <w:b/>
          <w:sz w:val="24"/>
          <w:szCs w:val="24"/>
        </w:rPr>
        <w:t>dužnsoti</w:t>
      </w:r>
      <w:proofErr w:type="spellEnd"/>
      <w:r w:rsidRPr="000E1D67">
        <w:rPr>
          <w:rFonts w:ascii="Times New Roman" w:hAnsi="Times New Roman" w:cs="Times New Roman"/>
          <w:b/>
          <w:sz w:val="24"/>
          <w:szCs w:val="24"/>
        </w:rPr>
        <w:t xml:space="preserve"> općinskog načelnika.</w:t>
      </w:r>
      <w:r w:rsidRPr="000E1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84129" w14:textId="77777777" w:rsidR="000E1D67" w:rsidRPr="000E1D67" w:rsidRDefault="000E1D67" w:rsidP="000E1D67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</w:pPr>
    </w:p>
    <w:p w14:paraId="3CF619D7" w14:textId="207A5CA2" w:rsidR="000E1D67" w:rsidRPr="000E1D67" w:rsidRDefault="00FC3BAA" w:rsidP="000E1D67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</w:pPr>
      <w:r w:rsidRPr="000E1D67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</w:t>
      </w:r>
      <w:r w:rsidR="00120591" w:rsidRPr="000E1D67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proofErr w:type="spellStart"/>
      <w:r w:rsidR="003D4C8C" w:rsidRPr="000E1D67">
        <w:rPr>
          <w:rFonts w:ascii="Times New Roman" w:hAnsi="Times New Roman" w:cs="Times New Roman"/>
          <w:b/>
          <w:sz w:val="24"/>
          <w:szCs w:val="24"/>
        </w:rPr>
        <w:t>Daria</w:t>
      </w:r>
      <w:proofErr w:type="spellEnd"/>
      <w:r w:rsidR="003D4C8C" w:rsidRPr="000E1D67">
        <w:rPr>
          <w:rFonts w:ascii="Times New Roman" w:hAnsi="Times New Roman" w:cs="Times New Roman"/>
          <w:b/>
          <w:sz w:val="24"/>
          <w:szCs w:val="24"/>
        </w:rPr>
        <w:t xml:space="preserve"> Friščića, općinskog načelnika Općine </w:t>
      </w:r>
      <w:proofErr w:type="spellStart"/>
      <w:r w:rsidR="003D4C8C" w:rsidRPr="000E1D67">
        <w:rPr>
          <w:rFonts w:ascii="Times New Roman" w:hAnsi="Times New Roman" w:cs="Times New Roman"/>
          <w:b/>
          <w:sz w:val="24"/>
          <w:szCs w:val="24"/>
        </w:rPr>
        <w:t>Kotoriba</w:t>
      </w:r>
      <w:proofErr w:type="spellEnd"/>
      <w:r w:rsidR="00C11C08" w:rsidRPr="000E1D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11C08" w:rsidRPr="000E1D67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zbog moguće povrede članka 1</w:t>
      </w:r>
      <w:r w:rsidR="005D2D66" w:rsidRPr="000E1D67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6</w:t>
      </w:r>
      <w:r w:rsidR="00C11C08" w:rsidRPr="000E1D67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. stavka 1. ZSSI</w:t>
      </w:r>
      <w:r w:rsidR="006E4865" w:rsidRPr="000E1D67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/11</w:t>
      </w:r>
      <w:r w:rsidR="00C11C08" w:rsidRPr="000E1D67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-a, koja proizlazi iz </w:t>
      </w:r>
      <w:r w:rsidR="005D2D66" w:rsidRPr="000E1D67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prijenosa upravljačkih prava koja ima temeljem udjela u vlasništvu </w:t>
      </w:r>
      <w:r w:rsidR="005D2D66" w:rsidRPr="000E1D67">
        <w:rPr>
          <w:rFonts w:ascii="Times New Roman" w:hAnsi="Times New Roman" w:cs="Times New Roman"/>
          <w:b/>
          <w:sz w:val="24"/>
          <w:szCs w:val="24"/>
        </w:rPr>
        <w:t>trgovačko</w:t>
      </w:r>
      <w:r w:rsidR="006E4865" w:rsidRPr="000E1D67">
        <w:rPr>
          <w:rFonts w:ascii="Times New Roman" w:hAnsi="Times New Roman" w:cs="Times New Roman"/>
          <w:b/>
          <w:sz w:val="24"/>
          <w:szCs w:val="24"/>
        </w:rPr>
        <w:t>g</w:t>
      </w:r>
      <w:r w:rsidR="005D2D66" w:rsidRPr="000E1D67">
        <w:rPr>
          <w:rFonts w:ascii="Times New Roman" w:hAnsi="Times New Roman" w:cs="Times New Roman"/>
          <w:b/>
          <w:sz w:val="24"/>
          <w:szCs w:val="24"/>
        </w:rPr>
        <w:t xml:space="preserve"> društv</w:t>
      </w:r>
      <w:r w:rsidR="006E4865" w:rsidRPr="000E1D67">
        <w:rPr>
          <w:rFonts w:ascii="Times New Roman" w:hAnsi="Times New Roman" w:cs="Times New Roman"/>
          <w:b/>
          <w:sz w:val="24"/>
          <w:szCs w:val="24"/>
        </w:rPr>
        <w:t>a</w:t>
      </w:r>
      <w:r w:rsidR="005D2D66" w:rsidRPr="000E1D67">
        <w:rPr>
          <w:rFonts w:ascii="Times New Roman" w:hAnsi="Times New Roman" w:cs="Times New Roman"/>
          <w:b/>
          <w:sz w:val="24"/>
          <w:szCs w:val="24"/>
        </w:rPr>
        <w:t xml:space="preserve"> DORS PROJEKT d.o.o. na svoju suprugu.</w:t>
      </w:r>
      <w:r w:rsidR="005D2D66" w:rsidRPr="000E1D67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 </w:t>
      </w:r>
    </w:p>
    <w:p w14:paraId="5C52E5FE" w14:textId="77777777" w:rsidR="000E1D67" w:rsidRPr="000E1D67" w:rsidRDefault="000E1D67" w:rsidP="000E1D67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</w:pPr>
    </w:p>
    <w:p w14:paraId="4946D27A" w14:textId="64B98A28" w:rsidR="00FC3BAA" w:rsidRPr="000E1D67" w:rsidRDefault="00C74229" w:rsidP="000E1D67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</w:pPr>
      <w:r w:rsidRPr="000E1D67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Poziva se </w:t>
      </w:r>
      <w:r w:rsidR="00C11C08" w:rsidRPr="000E1D67">
        <w:rPr>
          <w:rFonts w:ascii="Times New Roman" w:eastAsia="Calibri" w:hAnsi="Times New Roman" w:cs="Times New Roman"/>
          <w:b/>
          <w:sz w:val="24"/>
          <w:szCs w:val="24"/>
        </w:rPr>
        <w:t xml:space="preserve">dužnosnik </w:t>
      </w:r>
      <w:r w:rsidR="003D4C8C" w:rsidRPr="000E1D67">
        <w:rPr>
          <w:rFonts w:ascii="Times New Roman" w:hAnsi="Times New Roman" w:cs="Times New Roman"/>
          <w:b/>
          <w:sz w:val="24"/>
          <w:szCs w:val="24"/>
        </w:rPr>
        <w:t>Dario Friščić</w:t>
      </w:r>
      <w:r w:rsidR="00D40E8C" w:rsidRPr="000E1D67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 </w:t>
      </w:r>
      <w:r w:rsidRPr="000E1D67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da u roku od 15 dana od dana primitka ove odluke dostavi Povjerenstvu očitovanje </w:t>
      </w:r>
      <w:r w:rsidR="00D11F5D" w:rsidRPr="000E1D67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na razloge pokretanja ovog postupka </w:t>
      </w:r>
      <w:r w:rsidR="003D4C8C" w:rsidRPr="000E1D67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iz točke II. izreke, </w:t>
      </w:r>
      <w:r w:rsidR="00492B1F" w:rsidRPr="000E1D67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kao i </w:t>
      </w:r>
      <w:r w:rsidR="00D11F5D" w:rsidRPr="000E1D67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na </w:t>
      </w:r>
      <w:r w:rsidR="00492B1F" w:rsidRPr="000E1D67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ostale </w:t>
      </w:r>
      <w:r w:rsidR="00D11F5D" w:rsidRPr="000E1D67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>navode iz obrazloženja ove odluke.</w:t>
      </w:r>
    </w:p>
    <w:p w14:paraId="689B0DB8" w14:textId="77777777" w:rsidR="00D11F5D" w:rsidRPr="00293945" w:rsidRDefault="00D11F5D" w:rsidP="00D11F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</w:pPr>
    </w:p>
    <w:p w14:paraId="666572F0" w14:textId="019B98F0" w:rsidR="004C3DF8" w:rsidRPr="00293945" w:rsidRDefault="004C3DF8" w:rsidP="00B84E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3945">
        <w:rPr>
          <w:rFonts w:ascii="Times New Roman" w:hAnsi="Times New Roman" w:cs="Times New Roman"/>
          <w:sz w:val="24"/>
          <w:szCs w:val="24"/>
          <w:lang w:eastAsia="hr-HR" w:bidi="hr-HR"/>
        </w:rPr>
        <w:t>Obrazloženje</w:t>
      </w:r>
    </w:p>
    <w:p w14:paraId="46C4AD41" w14:textId="77777777" w:rsidR="00FC3BAA" w:rsidRPr="00293945" w:rsidRDefault="00FC3BAA" w:rsidP="00FC3BA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3FDBD57" w14:textId="2003FD71" w:rsidR="000E19E7" w:rsidRPr="00293945" w:rsidRDefault="00C87F9F" w:rsidP="000E19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945">
        <w:rPr>
          <w:rFonts w:ascii="Times New Roman" w:hAnsi="Times New Roman" w:cs="Times New Roman"/>
          <w:sz w:val="24"/>
          <w:szCs w:val="24"/>
        </w:rPr>
        <w:t xml:space="preserve">U Povjerenstvu je dana </w:t>
      </w:r>
      <w:r w:rsidR="000E19E7" w:rsidRPr="00293945">
        <w:rPr>
          <w:rFonts w:ascii="Times New Roman" w:hAnsi="Times New Roman" w:cs="Times New Roman"/>
          <w:sz w:val="24"/>
          <w:szCs w:val="24"/>
        </w:rPr>
        <w:t>15. srpnja</w:t>
      </w:r>
      <w:r w:rsidRPr="00293945">
        <w:rPr>
          <w:rFonts w:ascii="Times New Roman" w:hAnsi="Times New Roman" w:cs="Times New Roman"/>
          <w:sz w:val="24"/>
          <w:szCs w:val="24"/>
        </w:rPr>
        <w:t xml:space="preserve"> 2021.</w:t>
      </w:r>
      <w:r w:rsidR="00CF3D11" w:rsidRPr="00293945">
        <w:rPr>
          <w:rFonts w:ascii="Times New Roman" w:hAnsi="Times New Roman" w:cs="Times New Roman"/>
          <w:sz w:val="24"/>
          <w:szCs w:val="24"/>
        </w:rPr>
        <w:t xml:space="preserve"> </w:t>
      </w:r>
      <w:r w:rsidRPr="00293945">
        <w:rPr>
          <w:rFonts w:ascii="Times New Roman" w:hAnsi="Times New Roman" w:cs="Times New Roman"/>
          <w:sz w:val="24"/>
          <w:szCs w:val="24"/>
        </w:rPr>
        <w:t>pod brojem 711-U-</w:t>
      </w:r>
      <w:r w:rsidR="000E19E7" w:rsidRPr="00293945">
        <w:rPr>
          <w:rFonts w:ascii="Times New Roman" w:hAnsi="Times New Roman" w:cs="Times New Roman"/>
          <w:sz w:val="24"/>
          <w:szCs w:val="24"/>
        </w:rPr>
        <w:t>3720</w:t>
      </w:r>
      <w:r w:rsidR="00094592" w:rsidRPr="00293945">
        <w:rPr>
          <w:rFonts w:ascii="Times New Roman" w:hAnsi="Times New Roman" w:cs="Times New Roman"/>
          <w:sz w:val="24"/>
          <w:szCs w:val="24"/>
        </w:rPr>
        <w:t>-</w:t>
      </w:r>
      <w:r w:rsidRPr="00293945">
        <w:rPr>
          <w:rFonts w:ascii="Times New Roman" w:hAnsi="Times New Roman" w:cs="Times New Roman"/>
          <w:sz w:val="24"/>
          <w:szCs w:val="24"/>
        </w:rPr>
        <w:t>P-</w:t>
      </w:r>
      <w:r w:rsidR="000E19E7" w:rsidRPr="00293945">
        <w:rPr>
          <w:rFonts w:ascii="Times New Roman" w:hAnsi="Times New Roman" w:cs="Times New Roman"/>
          <w:sz w:val="24"/>
          <w:szCs w:val="24"/>
        </w:rPr>
        <w:t>163</w:t>
      </w:r>
      <w:r w:rsidRPr="00293945">
        <w:rPr>
          <w:rFonts w:ascii="Times New Roman" w:hAnsi="Times New Roman" w:cs="Times New Roman"/>
          <w:sz w:val="24"/>
          <w:szCs w:val="24"/>
        </w:rPr>
        <w:t>/21-01-3</w:t>
      </w:r>
      <w:r w:rsidR="000E19E7" w:rsidRPr="00293945">
        <w:rPr>
          <w:rFonts w:ascii="Times New Roman" w:hAnsi="Times New Roman" w:cs="Times New Roman"/>
          <w:sz w:val="24"/>
          <w:szCs w:val="24"/>
        </w:rPr>
        <w:t xml:space="preserve"> po službenoj dužnosti nakon provedenog postupka administrativne provjere izvješća o imovinskom stanju kojeg je dužnosnik Dario Friščić podnio 30. lipnja 2021. povodom stupanja na dužnost </w:t>
      </w:r>
      <w:r w:rsidR="000E19E7" w:rsidRPr="00293945">
        <w:rPr>
          <w:rFonts w:ascii="Times New Roman" w:eastAsia="Calibri" w:hAnsi="Times New Roman" w:cs="Times New Roman"/>
          <w:sz w:val="24"/>
          <w:szCs w:val="24"/>
        </w:rPr>
        <w:t xml:space="preserve">općinskog načelnika Općine </w:t>
      </w:r>
      <w:proofErr w:type="spellStart"/>
      <w:r w:rsidR="000E19E7" w:rsidRPr="00293945">
        <w:rPr>
          <w:rFonts w:ascii="Times New Roman" w:eastAsia="Calibri" w:hAnsi="Times New Roman" w:cs="Times New Roman"/>
          <w:sz w:val="24"/>
          <w:szCs w:val="24"/>
        </w:rPr>
        <w:t>Kotoriba</w:t>
      </w:r>
      <w:proofErr w:type="spellEnd"/>
      <w:r w:rsidR="000E19E7" w:rsidRPr="00293945">
        <w:rPr>
          <w:rFonts w:ascii="Times New Roman" w:eastAsia="Calibri" w:hAnsi="Times New Roman" w:cs="Times New Roman"/>
          <w:sz w:val="24"/>
          <w:szCs w:val="24"/>
        </w:rPr>
        <w:t xml:space="preserve">, formiran predmet P-163/21. </w:t>
      </w:r>
    </w:p>
    <w:p w14:paraId="541EA946" w14:textId="62B00077" w:rsidR="000E19E7" w:rsidRPr="00293945" w:rsidRDefault="000E19E7" w:rsidP="000E19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B17BE2" w14:textId="00FA89E3" w:rsidR="000E19E7" w:rsidRPr="00293945" w:rsidRDefault="000E19E7" w:rsidP="000E19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93945">
        <w:rPr>
          <w:rFonts w:ascii="Times New Roman" w:eastAsia="Calibri" w:hAnsi="Times New Roman" w:cs="Times New Roman"/>
          <w:sz w:val="24"/>
          <w:szCs w:val="24"/>
        </w:rPr>
        <w:t xml:space="preserve">Naime, u predmetnom izvješću dužnosnik je naveo da je vlasnik </w:t>
      </w:r>
      <w:r w:rsidRPr="0029394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50% poslovnih udjela u trgovačkom društvu </w:t>
      </w:r>
      <w:r w:rsidRPr="00293945">
        <w:rPr>
          <w:rFonts w:ascii="Times New Roman" w:hAnsi="Times New Roman" w:cs="Times New Roman"/>
          <w:sz w:val="24"/>
          <w:szCs w:val="24"/>
          <w:lang w:val="en-US" w:bidi="en-US"/>
        </w:rPr>
        <w:t xml:space="preserve">DORS </w:t>
      </w:r>
      <w:r w:rsidRPr="0029394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PROJEKT d.o.o. te da nije izvršio prijenos upravljačkih prava u tom </w:t>
      </w:r>
      <w:r w:rsidRPr="00293945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 xml:space="preserve">društvu, dok je uvidom u sudski registar utvrđeno da je dužnosnik upisan kao direktor trgovačkog društva </w:t>
      </w:r>
      <w:r w:rsidRPr="00293945">
        <w:rPr>
          <w:rFonts w:ascii="Times New Roman" w:hAnsi="Times New Roman" w:cs="Times New Roman"/>
          <w:sz w:val="24"/>
          <w:szCs w:val="24"/>
          <w:lang w:val="en-US" w:bidi="en-US"/>
        </w:rPr>
        <w:t xml:space="preserve">DORS </w:t>
      </w:r>
      <w:r w:rsidRPr="00293945">
        <w:rPr>
          <w:rFonts w:ascii="Times New Roman" w:hAnsi="Times New Roman" w:cs="Times New Roman"/>
          <w:sz w:val="24"/>
          <w:szCs w:val="24"/>
          <w:lang w:eastAsia="hr-HR" w:bidi="hr-HR"/>
        </w:rPr>
        <w:t>PROJEKT d.o.o. te direktor trgovačkog društva EKO KOTOR d.o.o.</w:t>
      </w:r>
    </w:p>
    <w:p w14:paraId="249C2C26" w14:textId="77777777" w:rsidR="00094592" w:rsidRPr="00293945" w:rsidRDefault="00094592" w:rsidP="0067484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F348A3" w14:textId="0F8E56E8" w:rsidR="003D4C8C" w:rsidRPr="00293945" w:rsidRDefault="008649E7" w:rsidP="008F1A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945">
        <w:rPr>
          <w:rFonts w:ascii="Times New Roman" w:hAnsi="Times New Roman" w:cs="Times New Roman"/>
          <w:sz w:val="24"/>
          <w:szCs w:val="24"/>
        </w:rPr>
        <w:t>Člankom 39. stavkom 1. ZSSI</w:t>
      </w:r>
      <w:r w:rsidR="006E4865">
        <w:rPr>
          <w:rFonts w:ascii="Times New Roman" w:hAnsi="Times New Roman" w:cs="Times New Roman"/>
          <w:sz w:val="24"/>
          <w:szCs w:val="24"/>
        </w:rPr>
        <w:t>/11</w:t>
      </w:r>
      <w:r w:rsidRPr="00293945">
        <w:rPr>
          <w:rFonts w:ascii="Times New Roman" w:hAnsi="Times New Roman" w:cs="Times New Roman"/>
          <w:sz w:val="24"/>
          <w:szCs w:val="24"/>
        </w:rPr>
        <w:t xml:space="preserve">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</w:t>
      </w:r>
    </w:p>
    <w:p w14:paraId="13B92D65" w14:textId="77777777" w:rsidR="003D4C8C" w:rsidRPr="00293945" w:rsidRDefault="003D4C8C" w:rsidP="008F1A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121FA8" w14:textId="788A3C29" w:rsidR="001E5E20" w:rsidRPr="00293945" w:rsidRDefault="001E5E20" w:rsidP="008F1A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94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Člankom 60. </w:t>
      </w:r>
      <w:r w:rsidRPr="00293945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novine“, broj 43/21., u daljnjem tekstu: ZSSI/21)</w:t>
      </w:r>
      <w:r w:rsidR="003A7CF7" w:rsidRPr="00293945">
        <w:rPr>
          <w:rFonts w:ascii="Times New Roman" w:eastAsia="Calibri" w:hAnsi="Times New Roman" w:cs="Times New Roman"/>
          <w:sz w:val="24"/>
          <w:szCs w:val="24"/>
        </w:rPr>
        <w:t xml:space="preserve">, koji je stupio na </w:t>
      </w:r>
      <w:r w:rsidR="003A7CF7" w:rsidRPr="00293945">
        <w:rPr>
          <w:rFonts w:ascii="Times New Roman" w:hAnsi="Times New Roman" w:cs="Times New Roman"/>
          <w:sz w:val="24"/>
          <w:szCs w:val="24"/>
          <w:shd w:val="clear" w:color="auto" w:fill="FFFFFF"/>
        </w:rPr>
        <w:t>snagu dana 25. prosinca 2021.,</w:t>
      </w:r>
      <w:r w:rsidRPr="00293945">
        <w:rPr>
          <w:rFonts w:ascii="Times New Roman" w:eastAsia="Calibri" w:hAnsi="Times New Roman" w:cs="Times New Roman"/>
          <w:sz w:val="24"/>
          <w:szCs w:val="24"/>
        </w:rPr>
        <w:t xml:space="preserve"> propisano je da će se p</w:t>
      </w:r>
      <w:r w:rsidRPr="0029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ostupci započeti prije stupanja na snagu toga Zakona dovršiti prema odredbama ZSSI/11-a. </w:t>
      </w:r>
    </w:p>
    <w:p w14:paraId="2F5528C1" w14:textId="724E79F7" w:rsidR="001E5E20" w:rsidRPr="00293945" w:rsidRDefault="001E5E20" w:rsidP="001E5E2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3945">
        <w:rPr>
          <w:rFonts w:ascii="Times New Roman" w:hAnsi="Times New Roman" w:cs="Times New Roman"/>
          <w:sz w:val="24"/>
          <w:szCs w:val="24"/>
        </w:rPr>
        <w:t xml:space="preserve">Slijedom navedenog, Povjerenstvo utvrđuje </w:t>
      </w:r>
      <w:r w:rsidRPr="00293945">
        <w:rPr>
          <w:rFonts w:ascii="Times New Roman" w:hAnsi="Times New Roman" w:cs="Times New Roman"/>
          <w:sz w:val="24"/>
          <w:szCs w:val="24"/>
          <w:shd w:val="clear" w:color="auto" w:fill="FFFFFF"/>
        </w:rPr>
        <w:t>kako će predmet P-</w:t>
      </w:r>
      <w:r w:rsidR="008F1A12" w:rsidRPr="00293945">
        <w:rPr>
          <w:rFonts w:ascii="Times New Roman" w:hAnsi="Times New Roman" w:cs="Times New Roman"/>
          <w:sz w:val="24"/>
          <w:szCs w:val="24"/>
          <w:shd w:val="clear" w:color="auto" w:fill="FFFFFF"/>
        </w:rPr>
        <w:t>163</w:t>
      </w:r>
      <w:r w:rsidRPr="0029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/21, koji je formiran prije stupanja </w:t>
      </w:r>
      <w:r w:rsidRPr="00293945">
        <w:rPr>
          <w:rFonts w:ascii="Times New Roman" w:eastAsia="Calibri" w:hAnsi="Times New Roman" w:cs="Times New Roman"/>
          <w:sz w:val="24"/>
          <w:szCs w:val="24"/>
        </w:rPr>
        <w:t xml:space="preserve">ZSSI/21-a </w:t>
      </w:r>
      <w:r w:rsidRPr="0029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biti dovršen sukladno odredbama ZSSI/11-a. </w:t>
      </w:r>
    </w:p>
    <w:p w14:paraId="5F33AB1B" w14:textId="77777777" w:rsidR="009353FC" w:rsidRPr="00293945" w:rsidRDefault="009353FC" w:rsidP="009353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6584B5" w14:textId="59D706E6" w:rsidR="009353FC" w:rsidRPr="00293945" w:rsidRDefault="009353FC" w:rsidP="009353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945">
        <w:rPr>
          <w:rFonts w:ascii="Times New Roman" w:hAnsi="Times New Roman" w:cs="Times New Roman"/>
          <w:sz w:val="24"/>
          <w:szCs w:val="24"/>
        </w:rPr>
        <w:t xml:space="preserve">Člankom 39. stavkom 1. ZSSI/11-a propisano </w:t>
      </w:r>
      <w:r w:rsidR="008F1A12" w:rsidRPr="00293945">
        <w:rPr>
          <w:rFonts w:ascii="Times New Roman" w:hAnsi="Times New Roman" w:cs="Times New Roman"/>
          <w:sz w:val="24"/>
          <w:szCs w:val="24"/>
        </w:rPr>
        <w:t xml:space="preserve">je </w:t>
      </w:r>
      <w:r w:rsidRPr="00293945">
        <w:rPr>
          <w:rFonts w:ascii="Times New Roman" w:hAnsi="Times New Roman" w:cs="Times New Roman"/>
          <w:sz w:val="24"/>
          <w:szCs w:val="24"/>
        </w:rPr>
        <w:t xml:space="preserve">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</w:t>
      </w:r>
    </w:p>
    <w:p w14:paraId="6AB1C45D" w14:textId="77777777" w:rsidR="009353FC" w:rsidRPr="00293945" w:rsidRDefault="009353FC" w:rsidP="009353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D26AA7" w14:textId="0F8BE847" w:rsidR="00B14A4E" w:rsidRPr="00293945" w:rsidRDefault="009353FC" w:rsidP="00B14A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945">
        <w:rPr>
          <w:rFonts w:ascii="Times New Roman" w:hAnsi="Times New Roman" w:cs="Times New Roman"/>
          <w:sz w:val="24"/>
          <w:szCs w:val="24"/>
        </w:rPr>
        <w:t xml:space="preserve">Člankom 3. stavkom 1. podstavkom 39. ZSSI/11-a </w:t>
      </w:r>
      <w:r w:rsidR="008F1A12" w:rsidRPr="00293945">
        <w:rPr>
          <w:rFonts w:ascii="Times New Roman" w:hAnsi="Times New Roman" w:cs="Times New Roman"/>
          <w:sz w:val="24"/>
          <w:szCs w:val="24"/>
        </w:rPr>
        <w:t xml:space="preserve">propisani je da su </w:t>
      </w:r>
      <w:r w:rsidRPr="00293945">
        <w:rPr>
          <w:rFonts w:ascii="Times New Roman" w:hAnsi="Times New Roman" w:cs="Times New Roman"/>
          <w:sz w:val="24"/>
          <w:szCs w:val="24"/>
        </w:rPr>
        <w:t xml:space="preserve">da su općinski načelnici i njihovi zamjenici dužnosnici u smislu odredbi navedenog Zakona, stoga je i dužnosnik </w:t>
      </w:r>
      <w:r w:rsidR="008F1A12" w:rsidRPr="00293945">
        <w:rPr>
          <w:rFonts w:ascii="Times New Roman" w:hAnsi="Times New Roman" w:cs="Times New Roman"/>
          <w:sz w:val="24"/>
          <w:szCs w:val="24"/>
        </w:rPr>
        <w:t>Dario Friščić</w:t>
      </w:r>
      <w:r w:rsidRPr="00293945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 w:rsidRPr="00293945">
        <w:rPr>
          <w:rFonts w:ascii="Times New Roman" w:eastAsia="Calibri" w:hAnsi="Times New Roman" w:cs="Times New Roman"/>
          <w:sz w:val="24"/>
          <w:szCs w:val="24"/>
        </w:rPr>
        <w:t xml:space="preserve">općinskog načelnika Općine </w:t>
      </w:r>
      <w:proofErr w:type="spellStart"/>
      <w:r w:rsidR="008F1A12" w:rsidRPr="00293945">
        <w:rPr>
          <w:rFonts w:ascii="Times New Roman" w:eastAsia="Calibri" w:hAnsi="Times New Roman" w:cs="Times New Roman"/>
          <w:sz w:val="24"/>
          <w:szCs w:val="24"/>
        </w:rPr>
        <w:t>Kotoriba</w:t>
      </w:r>
      <w:proofErr w:type="spellEnd"/>
      <w:r w:rsidRPr="00293945">
        <w:rPr>
          <w:rFonts w:ascii="Times New Roman" w:hAnsi="Times New Roman" w:cs="Times New Roman"/>
          <w:sz w:val="24"/>
          <w:szCs w:val="24"/>
        </w:rPr>
        <w:t xml:space="preserve"> obvezan postupati sukladno odredbama ZSSI</w:t>
      </w:r>
      <w:r w:rsidR="006E4865">
        <w:rPr>
          <w:rFonts w:ascii="Times New Roman" w:hAnsi="Times New Roman" w:cs="Times New Roman"/>
          <w:sz w:val="24"/>
          <w:szCs w:val="24"/>
        </w:rPr>
        <w:t>/11</w:t>
      </w:r>
      <w:r w:rsidRPr="00293945">
        <w:rPr>
          <w:rFonts w:ascii="Times New Roman" w:hAnsi="Times New Roman" w:cs="Times New Roman"/>
          <w:sz w:val="24"/>
          <w:szCs w:val="24"/>
        </w:rPr>
        <w:t>-a.</w:t>
      </w:r>
    </w:p>
    <w:p w14:paraId="03C629B8" w14:textId="0F5BF27C" w:rsidR="00B14A4E" w:rsidRPr="00293945" w:rsidRDefault="00B14A4E" w:rsidP="00B14A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7245DA" w14:textId="394B794C" w:rsidR="00B14A4E" w:rsidRPr="00293945" w:rsidRDefault="00B14A4E" w:rsidP="000F28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945">
        <w:rPr>
          <w:rFonts w:ascii="Times New Roman" w:hAnsi="Times New Roman" w:cs="Times New Roman"/>
          <w:sz w:val="24"/>
          <w:szCs w:val="24"/>
        </w:rPr>
        <w:t xml:space="preserve">Uvidom u Registar </w:t>
      </w:r>
      <w:r w:rsidR="000F288E" w:rsidRPr="00293945">
        <w:rPr>
          <w:rFonts w:ascii="Times New Roman" w:hAnsi="Times New Roman" w:cs="Times New Roman"/>
          <w:sz w:val="24"/>
          <w:szCs w:val="24"/>
        </w:rPr>
        <w:t xml:space="preserve">dužnosnika koji ustrojava i vodi Povjerenstvo, utvrđeno je da </w:t>
      </w:r>
      <w:r w:rsidR="003A7CF7" w:rsidRPr="00293945">
        <w:rPr>
          <w:rFonts w:ascii="Times New Roman" w:hAnsi="Times New Roman" w:cs="Times New Roman"/>
          <w:sz w:val="24"/>
          <w:szCs w:val="24"/>
        </w:rPr>
        <w:t>Dario Friščić</w:t>
      </w:r>
      <w:r w:rsidR="000F288E" w:rsidRPr="00293945">
        <w:rPr>
          <w:rFonts w:ascii="Times New Roman" w:hAnsi="Times New Roman" w:cs="Times New Roman"/>
          <w:sz w:val="24"/>
          <w:szCs w:val="24"/>
        </w:rPr>
        <w:t xml:space="preserve"> dužnost </w:t>
      </w:r>
      <w:r w:rsidR="000F288E" w:rsidRPr="00293945">
        <w:rPr>
          <w:rFonts w:ascii="Times New Roman" w:eastAsia="Calibri" w:hAnsi="Times New Roman" w:cs="Times New Roman"/>
          <w:sz w:val="24"/>
          <w:szCs w:val="24"/>
        </w:rPr>
        <w:t xml:space="preserve">općinskog načelnika Općine </w:t>
      </w:r>
      <w:proofErr w:type="spellStart"/>
      <w:r w:rsidR="003A7CF7" w:rsidRPr="00293945">
        <w:rPr>
          <w:rFonts w:ascii="Times New Roman" w:eastAsia="Calibri" w:hAnsi="Times New Roman" w:cs="Times New Roman"/>
          <w:sz w:val="24"/>
          <w:szCs w:val="24"/>
        </w:rPr>
        <w:t>Kotoriba</w:t>
      </w:r>
      <w:proofErr w:type="spellEnd"/>
      <w:r w:rsidR="006E4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288E" w:rsidRPr="00293945">
        <w:rPr>
          <w:rFonts w:ascii="Times New Roman" w:eastAsia="Calibri" w:hAnsi="Times New Roman" w:cs="Times New Roman"/>
          <w:sz w:val="24"/>
          <w:szCs w:val="24"/>
        </w:rPr>
        <w:t xml:space="preserve">obnaša od </w:t>
      </w:r>
      <w:r w:rsidR="00B83D3B" w:rsidRPr="00293945">
        <w:rPr>
          <w:rFonts w:ascii="Times New Roman" w:eastAsia="Calibri" w:hAnsi="Times New Roman" w:cs="Times New Roman"/>
          <w:sz w:val="24"/>
          <w:szCs w:val="24"/>
        </w:rPr>
        <w:t>4. lipnja</w:t>
      </w:r>
      <w:r w:rsidR="000F288E" w:rsidRPr="00293945">
        <w:rPr>
          <w:rFonts w:ascii="Times New Roman" w:eastAsia="Calibri" w:hAnsi="Times New Roman" w:cs="Times New Roman"/>
          <w:sz w:val="24"/>
          <w:szCs w:val="24"/>
        </w:rPr>
        <w:t xml:space="preserve"> 2021. </w:t>
      </w:r>
    </w:p>
    <w:p w14:paraId="0F1D79D6" w14:textId="088B6478" w:rsidR="00C373F6" w:rsidRPr="00293945" w:rsidRDefault="00C373F6" w:rsidP="000F28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D8F59B" w14:textId="11BA4061" w:rsidR="002E5CF8" w:rsidRPr="00293945" w:rsidRDefault="00F82E55" w:rsidP="002E5CF8">
      <w:pPr>
        <w:pStyle w:val="Default"/>
        <w:spacing w:line="276" w:lineRule="auto"/>
        <w:ind w:firstLine="708"/>
        <w:jc w:val="both"/>
        <w:rPr>
          <w:color w:val="auto"/>
        </w:rPr>
      </w:pPr>
      <w:r w:rsidRPr="00293945">
        <w:rPr>
          <w:color w:val="auto"/>
        </w:rPr>
        <w:t xml:space="preserve">Povjerenstvo </w:t>
      </w:r>
      <w:r w:rsidR="009353FC" w:rsidRPr="00293945">
        <w:rPr>
          <w:color w:val="auto"/>
        </w:rPr>
        <w:t xml:space="preserve">je </w:t>
      </w:r>
      <w:r w:rsidR="00B83D3B" w:rsidRPr="00293945">
        <w:rPr>
          <w:color w:val="auto"/>
        </w:rPr>
        <w:t>dopisom</w:t>
      </w:r>
      <w:r w:rsidR="002E5CF8" w:rsidRPr="00293945">
        <w:rPr>
          <w:color w:val="auto"/>
        </w:rPr>
        <w:t xml:space="preserve"> </w:t>
      </w:r>
      <w:r w:rsidR="00B83D3B" w:rsidRPr="00293945">
        <w:rPr>
          <w:color w:val="auto"/>
          <w:lang w:eastAsia="hr-HR"/>
        </w:rPr>
        <w:t>Broj: 711-I-1-1353-P-163/21-02-17 od 25. kolovoza od Trgovačkog suda u V</w:t>
      </w:r>
      <w:r w:rsidR="002E5CF8" w:rsidRPr="00293945">
        <w:rPr>
          <w:color w:val="auto"/>
          <w:lang w:eastAsia="hr-HR"/>
        </w:rPr>
        <w:t>araždinu zatražilo očitovanje na okolnosti</w:t>
      </w:r>
      <w:r w:rsidR="002E5CF8" w:rsidRPr="00293945">
        <w:rPr>
          <w:b/>
          <w:color w:val="auto"/>
          <w:lang w:eastAsia="hr-HR"/>
        </w:rPr>
        <w:t xml:space="preserve"> </w:t>
      </w:r>
      <w:r w:rsidR="002E5CF8" w:rsidRPr="00293945">
        <w:rPr>
          <w:color w:val="auto"/>
        </w:rPr>
        <w:t xml:space="preserve">je li u pisarnicu sudskog registra zaprimljen dokument koji bi se odnosio na eventualno razrješenje dužnosnika </w:t>
      </w:r>
      <w:proofErr w:type="spellStart"/>
      <w:r w:rsidR="002E5CF8" w:rsidRPr="00293945">
        <w:rPr>
          <w:color w:val="auto"/>
        </w:rPr>
        <w:t>Daria</w:t>
      </w:r>
      <w:proofErr w:type="spellEnd"/>
      <w:r w:rsidR="002E5CF8" w:rsidRPr="00293945">
        <w:rPr>
          <w:color w:val="auto"/>
        </w:rPr>
        <w:t xml:space="preserve"> Friščića, općinskog načelnika Općine </w:t>
      </w:r>
      <w:proofErr w:type="spellStart"/>
      <w:r w:rsidR="002E5CF8" w:rsidRPr="00293945">
        <w:rPr>
          <w:color w:val="auto"/>
        </w:rPr>
        <w:t>Kotoriba</w:t>
      </w:r>
      <w:proofErr w:type="spellEnd"/>
      <w:r w:rsidR="002E5CF8" w:rsidRPr="00293945">
        <w:rPr>
          <w:color w:val="auto"/>
        </w:rPr>
        <w:t xml:space="preserve">, od obavljanja funkcije direktora trgovačkog društva EKO KOTOR d.o.o., MBS: 070092377, OIB: 15641893226, te od obavljanja funkcije direktora trgovačkog društva DORS PROJEKT d.o.o., MBS: 070070493, OIB: 07162991507, zajedno s dostavom navedene dokumentacije. </w:t>
      </w:r>
    </w:p>
    <w:p w14:paraId="3E17CF5D" w14:textId="77777777" w:rsidR="002E5CF8" w:rsidRPr="00293945" w:rsidRDefault="002E5CF8" w:rsidP="002E5CF8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2900ED46" w14:textId="1E33AC93" w:rsidR="00B83D3B" w:rsidRPr="000E1D67" w:rsidRDefault="002E5CF8" w:rsidP="002E5CF8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0E1D67">
        <w:rPr>
          <w:color w:val="auto"/>
        </w:rPr>
        <w:t xml:space="preserve">Trgovački </w:t>
      </w:r>
      <w:r w:rsidRPr="000E1D67">
        <w:rPr>
          <w:color w:val="auto"/>
          <w:lang w:eastAsia="hr-HR"/>
        </w:rPr>
        <w:t xml:space="preserve">sud u Varaždinu je dopisom od 7. rujna 2021. dostavio </w:t>
      </w:r>
      <w:r w:rsidRPr="000E1D67">
        <w:rPr>
          <w:color w:val="auto"/>
          <w:lang w:eastAsia="hr-HR" w:bidi="hr-HR"/>
        </w:rPr>
        <w:t xml:space="preserve">pravomoćno rješenje Broj: Tt-21/3105-2 od 06. kolovoza 2021. o izvršenom upisu promjene člana uprave subjekta upisa </w:t>
      </w:r>
      <w:r w:rsidRPr="000E1D67">
        <w:rPr>
          <w:color w:val="auto"/>
          <w:lang w:val="en-US" w:bidi="en-US"/>
        </w:rPr>
        <w:t xml:space="preserve">DORS </w:t>
      </w:r>
      <w:r w:rsidRPr="000E1D67">
        <w:rPr>
          <w:color w:val="auto"/>
          <w:lang w:eastAsia="hr-HR" w:bidi="hr-HR"/>
        </w:rPr>
        <w:t xml:space="preserve">PROJEKT d.o.o. za projektiranje, trgovinu i usluge </w:t>
      </w:r>
      <w:proofErr w:type="spellStart"/>
      <w:r w:rsidRPr="000E1D67">
        <w:rPr>
          <w:color w:val="auto"/>
          <w:lang w:eastAsia="hr-HR" w:bidi="hr-HR"/>
        </w:rPr>
        <w:t>Kotoriba</w:t>
      </w:r>
      <w:proofErr w:type="spellEnd"/>
      <w:r w:rsidRPr="000E1D67">
        <w:rPr>
          <w:color w:val="auto"/>
          <w:lang w:eastAsia="hr-HR" w:bidi="hr-HR"/>
        </w:rPr>
        <w:t xml:space="preserve">, temeljem prijave podnesene 2. kolovoza 2021., kojim je kao nova direktorica </w:t>
      </w:r>
      <w:r w:rsidR="00B84EA7" w:rsidRPr="000E1D67">
        <w:rPr>
          <w:color w:val="auto"/>
          <w:lang w:eastAsia="hr-HR" w:bidi="hr-HR"/>
        </w:rPr>
        <w:t xml:space="preserve">istoga </w:t>
      </w:r>
      <w:r w:rsidRPr="000E1D67">
        <w:rPr>
          <w:color w:val="auto"/>
          <w:lang w:eastAsia="hr-HR" w:bidi="hr-HR"/>
        </w:rPr>
        <w:t xml:space="preserve">društva s danom 30. srpnja 2021. upisana </w:t>
      </w:r>
      <w:r w:rsidR="00A900E9" w:rsidRPr="00A900E9">
        <w:rPr>
          <w:color w:val="auto"/>
          <w:highlight w:val="black"/>
          <w:lang w:eastAsia="hr-HR" w:bidi="hr-HR"/>
        </w:rPr>
        <w:t>…………..</w:t>
      </w:r>
      <w:r w:rsidRPr="00A900E9">
        <w:rPr>
          <w:color w:val="auto"/>
          <w:highlight w:val="black"/>
          <w:lang w:eastAsia="hr-HR" w:bidi="hr-HR"/>
        </w:rPr>
        <w:t>,</w:t>
      </w:r>
      <w:r w:rsidRPr="000E1D67">
        <w:rPr>
          <w:color w:val="auto"/>
          <w:lang w:eastAsia="hr-HR" w:bidi="hr-HR"/>
        </w:rPr>
        <w:t xml:space="preserve"> te je Dario </w:t>
      </w:r>
      <w:r w:rsidR="006E4865" w:rsidRPr="000E1D67">
        <w:rPr>
          <w:color w:val="auto"/>
          <w:lang w:eastAsia="hr-HR" w:bidi="hr-HR"/>
        </w:rPr>
        <w:t>F</w:t>
      </w:r>
      <w:r w:rsidRPr="000E1D67">
        <w:rPr>
          <w:color w:val="auto"/>
          <w:lang w:eastAsia="hr-HR" w:bidi="hr-HR"/>
        </w:rPr>
        <w:t xml:space="preserve">riščić </w:t>
      </w:r>
      <w:r w:rsidR="00B84EA7" w:rsidRPr="000E1D67">
        <w:rPr>
          <w:color w:val="auto"/>
          <w:lang w:eastAsia="hr-HR" w:bidi="hr-HR"/>
        </w:rPr>
        <w:t xml:space="preserve">navedenoga </w:t>
      </w:r>
      <w:r w:rsidRPr="000E1D67">
        <w:rPr>
          <w:color w:val="auto"/>
          <w:lang w:eastAsia="hr-HR" w:bidi="hr-HR"/>
        </w:rPr>
        <w:t>dana pres</w:t>
      </w:r>
      <w:r w:rsidR="00F4515D" w:rsidRPr="000E1D67">
        <w:rPr>
          <w:color w:val="auto"/>
          <w:lang w:eastAsia="hr-HR" w:bidi="hr-HR"/>
        </w:rPr>
        <w:t>tao obavljati funkciju direktora.</w:t>
      </w:r>
    </w:p>
    <w:p w14:paraId="07102458" w14:textId="4396227D" w:rsidR="00F4515D" w:rsidRPr="000E1D67" w:rsidRDefault="00F4515D" w:rsidP="002E5CF8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6FC8037E" w14:textId="13B52B4C" w:rsidR="00B84EA7" w:rsidRPr="00293945" w:rsidRDefault="00F4515D" w:rsidP="00B84EA7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0E1D67">
        <w:rPr>
          <w:color w:val="auto"/>
          <w:lang w:eastAsia="hr-HR" w:bidi="hr-HR"/>
        </w:rPr>
        <w:lastRenderedPageBreak/>
        <w:t xml:space="preserve">Također, dopisom je </w:t>
      </w:r>
      <w:r w:rsidRPr="000E1D67">
        <w:rPr>
          <w:color w:val="auto"/>
        </w:rPr>
        <w:t xml:space="preserve">Trgovački </w:t>
      </w:r>
      <w:r w:rsidRPr="000E1D67">
        <w:rPr>
          <w:color w:val="auto"/>
          <w:lang w:eastAsia="hr-HR"/>
        </w:rPr>
        <w:t xml:space="preserve">sud u Varaždinu dostavio i </w:t>
      </w:r>
      <w:r w:rsidRPr="000E1D67">
        <w:rPr>
          <w:color w:val="auto"/>
          <w:lang w:eastAsia="hr-HR" w:bidi="hr-HR"/>
        </w:rPr>
        <w:t xml:space="preserve">pravomoćno rješenje Broj: Tt-21/3107-2 od 06. kolovoza 2021. o izvršenom upisu promjene člana uprave subjekta upisa </w:t>
      </w:r>
      <w:r w:rsidRPr="000E1D67">
        <w:rPr>
          <w:color w:val="auto"/>
          <w:lang w:val="en-US" w:bidi="en-US"/>
        </w:rPr>
        <w:t xml:space="preserve">EKO KOTOR </w:t>
      </w:r>
      <w:r w:rsidRPr="000E1D67">
        <w:rPr>
          <w:color w:val="auto"/>
          <w:lang w:eastAsia="hr-HR" w:bidi="hr-HR"/>
        </w:rPr>
        <w:t xml:space="preserve">d.o.o. za proizvodnju, trgovinu i usluge </w:t>
      </w:r>
      <w:proofErr w:type="spellStart"/>
      <w:r w:rsidRPr="000E1D67">
        <w:rPr>
          <w:color w:val="auto"/>
          <w:lang w:eastAsia="hr-HR" w:bidi="hr-HR"/>
        </w:rPr>
        <w:t>Kotoriba</w:t>
      </w:r>
      <w:proofErr w:type="spellEnd"/>
      <w:r w:rsidRPr="000E1D67">
        <w:rPr>
          <w:color w:val="auto"/>
          <w:lang w:eastAsia="hr-HR" w:bidi="hr-HR"/>
        </w:rPr>
        <w:t xml:space="preserve">, temeljem prijave podnesene 2. kolovoza 2021., </w:t>
      </w:r>
      <w:r w:rsidR="00B84EA7" w:rsidRPr="000E1D67">
        <w:rPr>
          <w:color w:val="auto"/>
          <w:lang w:eastAsia="hr-HR" w:bidi="hr-HR"/>
        </w:rPr>
        <w:t xml:space="preserve">kojim je kao nova direktorica istoga društva s danom 30. srpnja 2021. upisana </w:t>
      </w:r>
      <w:r w:rsidR="00A900E9" w:rsidRPr="00A900E9">
        <w:rPr>
          <w:color w:val="auto"/>
          <w:highlight w:val="black"/>
          <w:lang w:eastAsia="hr-HR" w:bidi="hr-HR"/>
        </w:rPr>
        <w:t>………………</w:t>
      </w:r>
      <w:r w:rsidR="00B84EA7" w:rsidRPr="00A900E9">
        <w:rPr>
          <w:color w:val="auto"/>
          <w:highlight w:val="black"/>
          <w:lang w:eastAsia="hr-HR" w:bidi="hr-HR"/>
        </w:rPr>
        <w:t>,</w:t>
      </w:r>
      <w:bookmarkStart w:id="0" w:name="_GoBack"/>
      <w:bookmarkEnd w:id="0"/>
      <w:r w:rsidR="00B84EA7" w:rsidRPr="000E1D67">
        <w:rPr>
          <w:color w:val="auto"/>
          <w:lang w:eastAsia="hr-HR" w:bidi="hr-HR"/>
        </w:rPr>
        <w:t xml:space="preserve"> te je Dario </w:t>
      </w:r>
      <w:r w:rsidR="006E4865" w:rsidRPr="000E1D67">
        <w:rPr>
          <w:color w:val="auto"/>
          <w:lang w:eastAsia="hr-HR" w:bidi="hr-HR"/>
        </w:rPr>
        <w:t>F</w:t>
      </w:r>
      <w:r w:rsidR="00B84EA7" w:rsidRPr="000E1D67">
        <w:rPr>
          <w:color w:val="auto"/>
          <w:lang w:eastAsia="hr-HR" w:bidi="hr-HR"/>
        </w:rPr>
        <w:t>riščić</w:t>
      </w:r>
      <w:r w:rsidR="00B84EA7" w:rsidRPr="00293945">
        <w:rPr>
          <w:color w:val="auto"/>
          <w:lang w:eastAsia="hr-HR" w:bidi="hr-HR"/>
        </w:rPr>
        <w:t xml:space="preserve"> navedenoga dana prestao obavljati funkciju direktora.</w:t>
      </w:r>
    </w:p>
    <w:p w14:paraId="4CD10B10" w14:textId="1B7B99CD" w:rsidR="00F4515D" w:rsidRPr="00293945" w:rsidRDefault="00F4515D" w:rsidP="002E5CF8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43E3F8C3" w14:textId="749FC652" w:rsidR="00F4515D" w:rsidRPr="00293945" w:rsidRDefault="00F4515D" w:rsidP="002E5CF8">
      <w:pPr>
        <w:pStyle w:val="Default"/>
        <w:spacing w:line="276" w:lineRule="auto"/>
        <w:ind w:firstLine="708"/>
        <w:jc w:val="both"/>
        <w:rPr>
          <w:color w:val="auto"/>
        </w:rPr>
      </w:pPr>
      <w:r w:rsidRPr="00293945">
        <w:rPr>
          <w:color w:val="auto"/>
          <w:lang w:eastAsia="hr-HR" w:bidi="hr-HR"/>
        </w:rPr>
        <w:t xml:space="preserve">Uvidom u podatke povijesnog izvatka za trgovačka društva </w:t>
      </w:r>
      <w:r w:rsidRPr="00293945">
        <w:rPr>
          <w:color w:val="auto"/>
        </w:rPr>
        <w:t xml:space="preserve">EKO KOTOR d.o.o. te DORS PROJEKT d.o.o., utvrđeno je da je Dario Friščić u istima obavljao funkciju direktora od 2005. do zaključno 30. srpnja 2021., te da je jedan od dva člana (imatelja poslovnih udjela) </w:t>
      </w:r>
      <w:r w:rsidR="00B84EA7" w:rsidRPr="00293945">
        <w:rPr>
          <w:color w:val="auto"/>
        </w:rPr>
        <w:t xml:space="preserve">u </w:t>
      </w:r>
      <w:r w:rsidRPr="00293945">
        <w:rPr>
          <w:color w:val="auto"/>
        </w:rPr>
        <w:t>trgovačko</w:t>
      </w:r>
      <w:r w:rsidR="00B84EA7" w:rsidRPr="00293945">
        <w:rPr>
          <w:color w:val="auto"/>
        </w:rPr>
        <w:t>m</w:t>
      </w:r>
      <w:r w:rsidRPr="00293945">
        <w:rPr>
          <w:color w:val="auto"/>
        </w:rPr>
        <w:t xml:space="preserve"> društv</w:t>
      </w:r>
      <w:r w:rsidR="00B84EA7" w:rsidRPr="00293945">
        <w:rPr>
          <w:color w:val="auto"/>
        </w:rPr>
        <w:t>u</w:t>
      </w:r>
      <w:r w:rsidRPr="00293945">
        <w:rPr>
          <w:color w:val="auto"/>
        </w:rPr>
        <w:t xml:space="preserve"> DORS PROJEKT d.o.o.</w:t>
      </w:r>
    </w:p>
    <w:p w14:paraId="51765258" w14:textId="57F3A3B0" w:rsidR="00F4515D" w:rsidRPr="00293945" w:rsidRDefault="00F4515D" w:rsidP="002E5CF8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41B2CD48" w14:textId="3724EA68" w:rsidR="00F4515D" w:rsidRPr="00293945" w:rsidRDefault="00F4515D" w:rsidP="00F4515D">
      <w:pPr>
        <w:pStyle w:val="Default"/>
        <w:spacing w:line="276" w:lineRule="auto"/>
        <w:ind w:firstLine="708"/>
        <w:jc w:val="both"/>
        <w:rPr>
          <w:color w:val="auto"/>
        </w:rPr>
      </w:pPr>
      <w:r w:rsidRPr="00293945">
        <w:rPr>
          <w:color w:val="auto"/>
        </w:rPr>
        <w:t xml:space="preserve">U izvješću o imovinskom stanju koje je dužnosnik podnio Povjerenstvu 13. studenoga 2021. </w:t>
      </w:r>
      <w:r w:rsidR="005816EF" w:rsidRPr="00293945">
        <w:rPr>
          <w:color w:val="auto"/>
        </w:rPr>
        <w:t>povodom promjene, dužnosn</w:t>
      </w:r>
      <w:r w:rsidRPr="00293945">
        <w:rPr>
          <w:color w:val="auto"/>
        </w:rPr>
        <w:t>ik je naveo da je upravljačka pra</w:t>
      </w:r>
      <w:r w:rsidR="005816EF" w:rsidRPr="00293945">
        <w:rPr>
          <w:color w:val="auto"/>
        </w:rPr>
        <w:t>va temeljem udjela u vlasništvu</w:t>
      </w:r>
      <w:r w:rsidRPr="00293945">
        <w:rPr>
          <w:color w:val="auto"/>
        </w:rPr>
        <w:t xml:space="preserve"> trgovačkog društva DORS PROJEKT d.o.o.</w:t>
      </w:r>
      <w:r w:rsidR="005816EF" w:rsidRPr="00293945">
        <w:rPr>
          <w:color w:val="auto"/>
        </w:rPr>
        <w:t>, koji iznosi 50% udjela u temeljnom kapitalu društva,</w:t>
      </w:r>
      <w:r w:rsidR="0094331E" w:rsidRPr="00293945">
        <w:rPr>
          <w:color w:val="auto"/>
        </w:rPr>
        <w:t xml:space="preserve"> prenio na </w:t>
      </w:r>
      <w:r w:rsidR="00B57B28" w:rsidRPr="00293945">
        <w:rPr>
          <w:color w:val="auto"/>
        </w:rPr>
        <w:t xml:space="preserve">osobu za koju je </w:t>
      </w:r>
      <w:r w:rsidR="00EB3DF5">
        <w:rPr>
          <w:color w:val="auto"/>
        </w:rPr>
        <w:t xml:space="preserve">usporedbom podataka iz podnesenog </w:t>
      </w:r>
      <w:r w:rsidR="00B57B28" w:rsidRPr="00293945">
        <w:rPr>
          <w:color w:val="auto"/>
        </w:rPr>
        <w:t>izvješć</w:t>
      </w:r>
      <w:r w:rsidR="00EB3DF5">
        <w:rPr>
          <w:color w:val="auto"/>
        </w:rPr>
        <w:t>a</w:t>
      </w:r>
      <w:r w:rsidR="00B57B28" w:rsidRPr="00293945">
        <w:rPr>
          <w:color w:val="auto"/>
        </w:rPr>
        <w:t xml:space="preserve"> </w:t>
      </w:r>
      <w:r w:rsidR="00EB3DF5">
        <w:rPr>
          <w:color w:val="auto"/>
        </w:rPr>
        <w:t xml:space="preserve">utvrđeno da </w:t>
      </w:r>
      <w:r w:rsidR="00B57B28" w:rsidRPr="00293945">
        <w:rPr>
          <w:color w:val="auto"/>
        </w:rPr>
        <w:t>je njegova</w:t>
      </w:r>
      <w:r w:rsidR="0094331E" w:rsidRPr="00293945">
        <w:rPr>
          <w:color w:val="auto"/>
        </w:rPr>
        <w:t xml:space="preserve"> suprug</w:t>
      </w:r>
      <w:r w:rsidR="00B57B28" w:rsidRPr="00293945">
        <w:rPr>
          <w:color w:val="auto"/>
        </w:rPr>
        <w:t xml:space="preserve">a. </w:t>
      </w:r>
    </w:p>
    <w:p w14:paraId="38DB72F3" w14:textId="4C3E86B3" w:rsidR="00F4515D" w:rsidRPr="00293945" w:rsidRDefault="00F4515D" w:rsidP="002E5CF8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7730FE90" w14:textId="3E971025" w:rsidR="00F4515D" w:rsidRPr="00293945" w:rsidRDefault="00F4515D" w:rsidP="002E5CF8">
      <w:pPr>
        <w:pStyle w:val="Default"/>
        <w:spacing w:line="276" w:lineRule="auto"/>
        <w:ind w:firstLine="708"/>
        <w:jc w:val="both"/>
        <w:rPr>
          <w:color w:val="auto"/>
          <w:shd w:val="clear" w:color="auto" w:fill="FFFFFF"/>
        </w:rPr>
      </w:pPr>
      <w:r w:rsidRPr="00293945">
        <w:rPr>
          <w:color w:val="auto"/>
        </w:rPr>
        <w:t xml:space="preserve">Člankom 14. stavkom 1. ZSSI/11-a propisano je da </w:t>
      </w:r>
      <w:r w:rsidRPr="00293945">
        <w:rPr>
          <w:color w:val="auto"/>
          <w:shd w:val="clear" w:color="auto" w:fill="FFFFFF"/>
        </w:rPr>
        <w:t>dužnosnici ne mogu biti članovi upravnih tijela i nadzornih odbora trgovačkih društava, upravnih vijeća ustanova, odnosno nadzornih odbora izvanproračunskih fondova niti obavljati poslove upravljanja u poslovnim subjektima.</w:t>
      </w:r>
    </w:p>
    <w:p w14:paraId="445320FA" w14:textId="2A666264" w:rsidR="00F4515D" w:rsidRPr="00293945" w:rsidRDefault="00F4515D" w:rsidP="002E5CF8">
      <w:pPr>
        <w:pStyle w:val="Default"/>
        <w:spacing w:line="276" w:lineRule="auto"/>
        <w:ind w:firstLine="708"/>
        <w:jc w:val="both"/>
        <w:rPr>
          <w:color w:val="auto"/>
          <w:shd w:val="clear" w:color="auto" w:fill="FFFFFF"/>
        </w:rPr>
      </w:pPr>
    </w:p>
    <w:p w14:paraId="34D963CE" w14:textId="4A8AB638" w:rsidR="00F4515D" w:rsidRPr="00293945" w:rsidRDefault="00F4515D" w:rsidP="002E5CF8">
      <w:pPr>
        <w:pStyle w:val="Default"/>
        <w:spacing w:line="276" w:lineRule="auto"/>
        <w:ind w:firstLine="708"/>
        <w:jc w:val="both"/>
        <w:rPr>
          <w:color w:val="auto"/>
        </w:rPr>
      </w:pPr>
      <w:r w:rsidRPr="00293945">
        <w:rPr>
          <w:color w:val="auto"/>
          <w:shd w:val="clear" w:color="auto" w:fill="FFFFFF"/>
        </w:rPr>
        <w:t>Sukladno članku 6. stavku 4. ZSSI/11-a, nakon izbora ili imenovanja na javnu dužnost dužnosnik je dužan urediti svoje privatne poslove kako bi se spriječio predvidljivi sukob interesa, a ako se takav sukob pojavi dužnosnik je dužan razriješiti ga tako da zaštiti javni interes. U slučaju dvojbe o mogućem sukobu interesa dužnosnik je dužan učiniti sve što je potrebno da odijeli privatni od javnog interesa.</w:t>
      </w:r>
    </w:p>
    <w:p w14:paraId="5D1CBC44" w14:textId="131624A9" w:rsidR="00F4515D" w:rsidRPr="00293945" w:rsidRDefault="00F4515D" w:rsidP="002E5CF8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5389157A" w14:textId="0D84EADE" w:rsidR="00F4515D" w:rsidRPr="00293945" w:rsidRDefault="00F4515D" w:rsidP="002E5CF8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293945">
        <w:rPr>
          <w:color w:val="auto"/>
          <w:lang w:eastAsia="hr-HR" w:bidi="hr-HR"/>
        </w:rPr>
        <w:t xml:space="preserve">S obzirom da je dužnosnik prije stupanja na dužnost obavljao funkciju direktora u dva trgovačka društva, </w:t>
      </w:r>
      <w:r w:rsidRPr="00293945">
        <w:rPr>
          <w:color w:val="auto"/>
        </w:rPr>
        <w:t xml:space="preserve">EKO KOTOR d.o.o. te DORS PROJEKT d.o.o., te da je s danom 30. srpnja 2021. </w:t>
      </w:r>
      <w:r w:rsidR="003D4C8C" w:rsidRPr="00293945">
        <w:rPr>
          <w:color w:val="auto"/>
          <w:lang w:eastAsia="hr-HR" w:bidi="hr-HR"/>
        </w:rPr>
        <w:t>prestao obavljati navedene funkcije u oba društva, kada je imenovana nova direktorica tih društava, što je utvrđeno temeljem dokumentacije dostavljenu od Trgovačkog suda u Varaždinu, utvrđuje se da je dužnosnik u primjerenom razdoblju nakon početka mandata općinskog načelnika</w:t>
      </w:r>
      <w:r w:rsidR="000E1D67">
        <w:rPr>
          <w:color w:val="auto"/>
          <w:lang w:eastAsia="hr-HR" w:bidi="hr-HR"/>
        </w:rPr>
        <w:t>,</w:t>
      </w:r>
      <w:r w:rsidR="003D4C8C" w:rsidRPr="00293945">
        <w:rPr>
          <w:color w:val="auto"/>
          <w:lang w:eastAsia="hr-HR" w:bidi="hr-HR"/>
        </w:rPr>
        <w:t xml:space="preserve"> koji je započeo 4. lipnja 2021.</w:t>
      </w:r>
      <w:r w:rsidR="000E1D67">
        <w:rPr>
          <w:color w:val="auto"/>
          <w:lang w:eastAsia="hr-HR" w:bidi="hr-HR"/>
        </w:rPr>
        <w:t>,</w:t>
      </w:r>
      <w:r w:rsidR="003D4C8C" w:rsidRPr="00293945">
        <w:rPr>
          <w:color w:val="auto"/>
          <w:lang w:eastAsia="hr-HR" w:bidi="hr-HR"/>
        </w:rPr>
        <w:t xml:space="preserve"> otklonio povredu koja bi proizlazila iz obnašanja dužnosti direktora trgovačkog društva isto</w:t>
      </w:r>
      <w:r w:rsidR="006E4865">
        <w:rPr>
          <w:color w:val="auto"/>
          <w:lang w:eastAsia="hr-HR" w:bidi="hr-HR"/>
        </w:rPr>
        <w:t>do</w:t>
      </w:r>
      <w:r w:rsidR="003D4C8C" w:rsidRPr="00293945">
        <w:rPr>
          <w:color w:val="auto"/>
          <w:lang w:eastAsia="hr-HR" w:bidi="hr-HR"/>
        </w:rPr>
        <w:t xml:space="preserve">bno s obnašanjem dužnosti općinskog načelnika Općine </w:t>
      </w:r>
      <w:proofErr w:type="spellStart"/>
      <w:r w:rsidR="003D4C8C" w:rsidRPr="00293945">
        <w:rPr>
          <w:color w:val="auto"/>
          <w:lang w:eastAsia="hr-HR" w:bidi="hr-HR"/>
        </w:rPr>
        <w:t>Kotoriba</w:t>
      </w:r>
      <w:proofErr w:type="spellEnd"/>
      <w:r w:rsidR="003D4C8C" w:rsidRPr="00293945">
        <w:rPr>
          <w:color w:val="auto"/>
          <w:lang w:eastAsia="hr-HR" w:bidi="hr-HR"/>
        </w:rPr>
        <w:t xml:space="preserve">. </w:t>
      </w:r>
    </w:p>
    <w:p w14:paraId="04488A12" w14:textId="4F36FC75" w:rsidR="003D4C8C" w:rsidRPr="00293945" w:rsidRDefault="003D4C8C" w:rsidP="002E5CF8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0B7FF863" w14:textId="70F36C9D" w:rsidR="003D4C8C" w:rsidRPr="00293945" w:rsidRDefault="003D4C8C" w:rsidP="002E5CF8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293945">
        <w:rPr>
          <w:color w:val="auto"/>
          <w:lang w:eastAsia="hr-HR" w:bidi="hr-HR"/>
        </w:rPr>
        <w:t xml:space="preserve">Sukladno navedenome, protiv dužnosnika se neće pokrenuti postupak zbog moguće povrede odredbe </w:t>
      </w:r>
      <w:r w:rsidR="0094331E" w:rsidRPr="00293945">
        <w:rPr>
          <w:color w:val="auto"/>
          <w:lang w:eastAsia="hr-HR" w:bidi="hr-HR"/>
        </w:rPr>
        <w:t xml:space="preserve">članka 14. stavka 1. ZSSI/11-a kao </w:t>
      </w:r>
      <w:r w:rsidR="000E1D67">
        <w:rPr>
          <w:color w:val="auto"/>
          <w:lang w:eastAsia="hr-HR" w:bidi="hr-HR"/>
        </w:rPr>
        <w:t xml:space="preserve">što je odlučeno </w:t>
      </w:r>
      <w:r w:rsidR="0094331E" w:rsidRPr="00293945">
        <w:rPr>
          <w:color w:val="auto"/>
          <w:lang w:eastAsia="hr-HR" w:bidi="hr-HR"/>
        </w:rPr>
        <w:t xml:space="preserve">pod točkom I. izreke. </w:t>
      </w:r>
    </w:p>
    <w:p w14:paraId="49FDB5F6" w14:textId="7A4AE350" w:rsidR="003D4C8C" w:rsidRPr="00293945" w:rsidRDefault="003D4C8C" w:rsidP="002E5CF8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25FF6D39" w14:textId="2DB58E16" w:rsidR="003D4C8C" w:rsidRPr="00293945" w:rsidRDefault="003D4C8C" w:rsidP="002E5CF8">
      <w:pPr>
        <w:pStyle w:val="Default"/>
        <w:spacing w:line="276" w:lineRule="auto"/>
        <w:ind w:firstLine="708"/>
        <w:jc w:val="both"/>
        <w:rPr>
          <w:shd w:val="clear" w:color="auto" w:fill="FFFFFF"/>
        </w:rPr>
      </w:pPr>
      <w:r w:rsidRPr="00293945">
        <w:rPr>
          <w:color w:val="auto"/>
        </w:rPr>
        <w:t xml:space="preserve">Člankom 16. stavkom 1. ZSSI/11-a propisano je da će </w:t>
      </w:r>
      <w:r w:rsidRPr="00293945">
        <w:rPr>
          <w:shd w:val="clear" w:color="auto" w:fill="FFFFFF"/>
        </w:rPr>
        <w:t xml:space="preserve">dužnosnik koji ima 0,5% i više dionica, odnosno udjela u vlasništvu (kapitalu trgovačkog društva) za vrijeme obnašanja javne dužnosti prenijeti svoja upravljačka prava na temelju udjela u kapitalu društva na drugu osobu, </w:t>
      </w:r>
      <w:r w:rsidRPr="00293945">
        <w:rPr>
          <w:shd w:val="clear" w:color="auto" w:fill="FFFFFF"/>
        </w:rPr>
        <w:lastRenderedPageBreak/>
        <w:t>osim na osobe iz članka 4. stavka 5. ovog Zakona, ili posebno tijelo. Ta osoba, odnosno posebno tijelo (povjerenik) djelovat će glede ostvarivanja članskih prava i udjela u društvu u svoje ime, a za račun dužnosnika.</w:t>
      </w:r>
    </w:p>
    <w:p w14:paraId="51B0F176" w14:textId="77777777" w:rsidR="000E1D67" w:rsidRDefault="000E1D67" w:rsidP="002E5CF8">
      <w:pPr>
        <w:pStyle w:val="Default"/>
        <w:spacing w:line="276" w:lineRule="auto"/>
        <w:ind w:firstLine="708"/>
        <w:jc w:val="both"/>
        <w:rPr>
          <w:shd w:val="clear" w:color="auto" w:fill="FFFFFF"/>
        </w:rPr>
      </w:pPr>
    </w:p>
    <w:p w14:paraId="0E96E18A" w14:textId="06B465C5" w:rsidR="005D2D66" w:rsidRDefault="005D2D66" w:rsidP="002E5CF8">
      <w:pPr>
        <w:pStyle w:val="Default"/>
        <w:spacing w:line="276" w:lineRule="auto"/>
        <w:ind w:firstLine="708"/>
        <w:jc w:val="both"/>
        <w:rPr>
          <w:shd w:val="clear" w:color="auto" w:fill="FFFFFF"/>
        </w:rPr>
      </w:pPr>
      <w:r w:rsidRPr="00293945">
        <w:rPr>
          <w:shd w:val="clear" w:color="auto" w:fill="FFFFFF"/>
        </w:rPr>
        <w:t xml:space="preserve">Sukladno članku 4. stavku 2. ZSSI/11-a član obitelji dužnosnika je bračni ili izvanbračni drug dužnosnika, njegovi srodnici po krvi u uspravnoj lozi, braća i sestre dužnosnika te </w:t>
      </w:r>
      <w:proofErr w:type="spellStart"/>
      <w:r w:rsidRPr="00293945">
        <w:rPr>
          <w:shd w:val="clear" w:color="auto" w:fill="FFFFFF"/>
        </w:rPr>
        <w:t>posvojitelj</w:t>
      </w:r>
      <w:proofErr w:type="spellEnd"/>
      <w:r w:rsidRPr="00293945">
        <w:rPr>
          <w:shd w:val="clear" w:color="auto" w:fill="FFFFFF"/>
        </w:rPr>
        <w:t>, odnosno posvojenik dužnosnika, dok je stavkom 5. istog članka Zakona propisano da su povezane osobe u smislu tog Zakona članovi obitelji dužnosnika te ostale osobe koje se prema drugim osnovama i okolnostima opravdano mogu smatrati interesno povezanima s dužnosnikom.</w:t>
      </w:r>
    </w:p>
    <w:p w14:paraId="475A3BE2" w14:textId="2C13AAEC" w:rsidR="006E4865" w:rsidRDefault="006E4865" w:rsidP="002E5CF8">
      <w:pPr>
        <w:pStyle w:val="Default"/>
        <w:spacing w:line="276" w:lineRule="auto"/>
        <w:ind w:firstLine="708"/>
        <w:jc w:val="both"/>
        <w:rPr>
          <w:shd w:val="clear" w:color="auto" w:fill="FFFFFF"/>
        </w:rPr>
      </w:pPr>
    </w:p>
    <w:p w14:paraId="0990D769" w14:textId="4BBD8FC9" w:rsidR="006E4865" w:rsidRPr="00293945" w:rsidRDefault="006E4865" w:rsidP="002E5CF8">
      <w:pPr>
        <w:pStyle w:val="Default"/>
        <w:spacing w:line="276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Istovjetna zabrana prijenosa upravljačkih prava na članove obitelji propisana je i člankom 19. stavkom 1. ZSSI/21-a u </w:t>
      </w:r>
      <w:r>
        <w:rPr>
          <w:color w:val="231F20"/>
          <w:shd w:val="clear" w:color="auto" w:fill="FFFFFF"/>
        </w:rPr>
        <w:t xml:space="preserve">svezi s člankom 5. stavkom 1. točke 6. istog Zakona. </w:t>
      </w:r>
    </w:p>
    <w:p w14:paraId="022DE73A" w14:textId="77777777" w:rsidR="005D2D66" w:rsidRPr="00293945" w:rsidRDefault="005D2D66" w:rsidP="006E4865">
      <w:pPr>
        <w:pStyle w:val="Default"/>
        <w:spacing w:line="276" w:lineRule="auto"/>
        <w:jc w:val="both"/>
        <w:rPr>
          <w:color w:val="auto"/>
          <w:lang w:eastAsia="hr-HR" w:bidi="hr-HR"/>
        </w:rPr>
      </w:pPr>
    </w:p>
    <w:p w14:paraId="6C919DAE" w14:textId="6819DFBE" w:rsidR="005D2D66" w:rsidRPr="00293945" w:rsidRDefault="005816EF" w:rsidP="005D2D66">
      <w:pPr>
        <w:pStyle w:val="Default"/>
        <w:spacing w:line="276" w:lineRule="auto"/>
        <w:ind w:firstLine="708"/>
        <w:jc w:val="both"/>
        <w:rPr>
          <w:color w:val="auto"/>
        </w:rPr>
      </w:pPr>
      <w:r w:rsidRPr="00293945">
        <w:rPr>
          <w:color w:val="auto"/>
          <w:lang w:eastAsia="hr-HR" w:bidi="hr-HR"/>
        </w:rPr>
        <w:t xml:space="preserve">Nadalje, iz podataka </w:t>
      </w:r>
      <w:r w:rsidR="005D2D66" w:rsidRPr="00293945">
        <w:rPr>
          <w:color w:val="auto"/>
          <w:lang w:eastAsia="hr-HR" w:bidi="hr-HR"/>
        </w:rPr>
        <w:t xml:space="preserve">izvješća o imovinskom stanju proizlazi da je dužnosnik prenio </w:t>
      </w:r>
      <w:r w:rsidR="005D2D66" w:rsidRPr="00293945">
        <w:rPr>
          <w:color w:val="auto"/>
        </w:rPr>
        <w:t>upravljačka prava koja ima temeljem udjela u vlasništvu trgovačkog društva DORS PROJEKT d.o.o. na svoju suprugu.</w:t>
      </w:r>
    </w:p>
    <w:p w14:paraId="43A96958" w14:textId="1FB3EF38" w:rsidR="005D2D66" w:rsidRPr="00293945" w:rsidRDefault="005D2D66" w:rsidP="005D2D66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4ECE7D2" w14:textId="2AEEFDBD" w:rsidR="005D2D66" w:rsidRPr="00293945" w:rsidRDefault="005D2D66" w:rsidP="005D2D66">
      <w:pPr>
        <w:pStyle w:val="Default"/>
        <w:spacing w:line="276" w:lineRule="auto"/>
        <w:ind w:firstLine="708"/>
        <w:jc w:val="both"/>
        <w:rPr>
          <w:color w:val="auto"/>
        </w:rPr>
      </w:pPr>
      <w:r w:rsidRPr="00293945">
        <w:rPr>
          <w:color w:val="auto"/>
        </w:rPr>
        <w:t xml:space="preserve">S obzirom da su dužnosnici dužni prenijeti upravljačka prava koja proizlaze iz vlasništva nad udjelima u trgovačkim društvima, ali </w:t>
      </w:r>
      <w:r w:rsidR="00B36337">
        <w:rPr>
          <w:color w:val="auto"/>
        </w:rPr>
        <w:t>ne</w:t>
      </w:r>
      <w:r w:rsidRPr="00293945">
        <w:rPr>
          <w:color w:val="auto"/>
        </w:rPr>
        <w:t xml:space="preserve"> na članove svoj</w:t>
      </w:r>
      <w:r w:rsidR="00B36337">
        <w:rPr>
          <w:color w:val="auto"/>
        </w:rPr>
        <w:t>e</w:t>
      </w:r>
      <w:r w:rsidRPr="00293945">
        <w:rPr>
          <w:color w:val="auto"/>
        </w:rPr>
        <w:t xml:space="preserve"> obitelji, među kojima je i bračni drug, proizlazi da je na opisani način došlo do moguće povrede </w:t>
      </w:r>
      <w:r w:rsidR="0094331E" w:rsidRPr="00293945">
        <w:rPr>
          <w:color w:val="auto"/>
        </w:rPr>
        <w:t xml:space="preserve">članka 16. stavka 1. ZSSI/11-a, kao pod točkom II. izreke. </w:t>
      </w:r>
    </w:p>
    <w:p w14:paraId="1674CE15" w14:textId="50EDC3DC" w:rsidR="00F544F9" w:rsidRPr="00293945" w:rsidRDefault="00F544F9" w:rsidP="00C11C0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945">
        <w:rPr>
          <w:rFonts w:ascii="Times New Roman" w:hAnsi="Times New Roman" w:cs="Times New Roman"/>
          <w:sz w:val="24"/>
          <w:szCs w:val="24"/>
        </w:rPr>
        <w:t>Sukladno članku 39. stavka 3. ZSSI</w:t>
      </w:r>
      <w:r w:rsidR="006E4865">
        <w:rPr>
          <w:rFonts w:ascii="Times New Roman" w:hAnsi="Times New Roman" w:cs="Times New Roman"/>
          <w:sz w:val="24"/>
          <w:szCs w:val="24"/>
        </w:rPr>
        <w:t>/11</w:t>
      </w:r>
      <w:r w:rsidRPr="00293945">
        <w:rPr>
          <w:rFonts w:ascii="Times New Roman" w:hAnsi="Times New Roman" w:cs="Times New Roman"/>
          <w:sz w:val="24"/>
          <w:szCs w:val="24"/>
        </w:rPr>
        <w:t xml:space="preserve">-a poziva se </w:t>
      </w:r>
      <w:r w:rsidR="003D4C8C" w:rsidRPr="00293945">
        <w:rPr>
          <w:rFonts w:ascii="Times New Roman" w:hAnsi="Times New Roman" w:cs="Times New Roman"/>
          <w:sz w:val="24"/>
          <w:szCs w:val="24"/>
        </w:rPr>
        <w:t xml:space="preserve">dužnosnik </w:t>
      </w:r>
      <w:proofErr w:type="spellStart"/>
      <w:r w:rsidR="003D4C8C" w:rsidRPr="00293945">
        <w:rPr>
          <w:rFonts w:ascii="Times New Roman" w:hAnsi="Times New Roman" w:cs="Times New Roman"/>
          <w:sz w:val="24"/>
          <w:szCs w:val="24"/>
        </w:rPr>
        <w:t>Daria</w:t>
      </w:r>
      <w:proofErr w:type="spellEnd"/>
      <w:r w:rsidR="003D4C8C" w:rsidRPr="00293945">
        <w:rPr>
          <w:rFonts w:ascii="Times New Roman" w:hAnsi="Times New Roman" w:cs="Times New Roman"/>
          <w:sz w:val="24"/>
          <w:szCs w:val="24"/>
        </w:rPr>
        <w:t xml:space="preserve"> Friščića</w:t>
      </w:r>
      <w:r w:rsidR="00C11C08" w:rsidRPr="00293945">
        <w:rPr>
          <w:rFonts w:ascii="Times New Roman" w:hAnsi="Times New Roman" w:cs="Times New Roman"/>
          <w:sz w:val="24"/>
          <w:szCs w:val="24"/>
        </w:rPr>
        <w:t xml:space="preserve"> </w:t>
      </w:r>
      <w:r w:rsidRPr="00293945">
        <w:rPr>
          <w:rFonts w:ascii="Times New Roman" w:hAnsi="Times New Roman" w:cs="Times New Roman"/>
          <w:sz w:val="24"/>
          <w:szCs w:val="24"/>
        </w:rPr>
        <w:t>da u roku od 15 dana od dana primitka ove odluke dostavi Povjerenstvu pisano očitovanje u odnosu na razloge pokretanja ovog postupka, kao i na ostal</w:t>
      </w:r>
      <w:r w:rsidR="00D17A1D" w:rsidRPr="00293945">
        <w:rPr>
          <w:rFonts w:ascii="Times New Roman" w:hAnsi="Times New Roman" w:cs="Times New Roman"/>
          <w:sz w:val="24"/>
          <w:szCs w:val="24"/>
        </w:rPr>
        <w:t xml:space="preserve">e navode iz obrazloženja odluke. </w:t>
      </w:r>
    </w:p>
    <w:p w14:paraId="16F30FF4" w14:textId="47E045B9" w:rsidR="00FC3BAA" w:rsidRPr="00293945" w:rsidRDefault="00FC3BAA" w:rsidP="00FC3B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4AFFA2B" w14:textId="30AA01A8" w:rsidR="00FD540E" w:rsidRPr="00293945" w:rsidRDefault="00FC3BAA" w:rsidP="00FC3B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93945">
        <w:rPr>
          <w:rFonts w:ascii="Times New Roman" w:hAnsi="Times New Roman" w:cs="Times New Roman"/>
          <w:sz w:val="24"/>
          <w:szCs w:val="24"/>
          <w:lang w:eastAsia="hr-HR" w:bidi="hr-HR"/>
        </w:rPr>
        <w:t>S</w:t>
      </w:r>
      <w:r w:rsidR="00D66CE5" w:rsidRPr="00293945">
        <w:rPr>
          <w:rFonts w:ascii="Times New Roman" w:hAnsi="Times New Roman" w:cs="Times New Roman"/>
          <w:sz w:val="24"/>
          <w:szCs w:val="24"/>
          <w:lang w:eastAsia="hr-HR" w:bidi="hr-HR"/>
        </w:rPr>
        <w:t>lijedom svega navedenog, Povjerenstvo je donijelo odluku kao što je navedeno u izreci ovog akta.</w:t>
      </w:r>
    </w:p>
    <w:p w14:paraId="2D79F060" w14:textId="77777777" w:rsidR="00293945" w:rsidRPr="00293945" w:rsidRDefault="00293945" w:rsidP="00293945">
      <w:pPr>
        <w:autoSpaceDE w:val="0"/>
        <w:autoSpaceDN w:val="0"/>
        <w:adjustRightInd w:val="0"/>
        <w:spacing w:before="240" w:after="0"/>
        <w:ind w:left="3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3945">
        <w:rPr>
          <w:rStyle w:val="Naglaeno"/>
          <w:rFonts w:ascii="Times New Roman" w:hAnsi="Times New Roman" w:cs="Times New Roman"/>
          <w:b w:val="0"/>
          <w:sz w:val="24"/>
          <w:szCs w:val="24"/>
        </w:rPr>
        <w:t>ZAMJENIK PREDSJEDNICE POVJERENSTVA </w:t>
      </w:r>
    </w:p>
    <w:p w14:paraId="3A075F3A" w14:textId="77777777" w:rsidR="00293945" w:rsidRPr="00293945" w:rsidRDefault="00293945" w:rsidP="00293945">
      <w:pPr>
        <w:pStyle w:val="StandardWeb"/>
        <w:tabs>
          <w:tab w:val="right" w:pos="9070"/>
        </w:tabs>
        <w:spacing w:after="0" w:line="360" w:lineRule="atLeast"/>
        <w:jc w:val="both"/>
        <w:rPr>
          <w:b/>
        </w:rPr>
      </w:pPr>
      <w:r w:rsidRPr="00293945">
        <w:rPr>
          <w:rStyle w:val="Naglaeno"/>
          <w:b w:val="0"/>
        </w:rPr>
        <w:t xml:space="preserve">                                                                               Davorin Ivanjek, dipl. </w:t>
      </w:r>
      <w:proofErr w:type="spellStart"/>
      <w:r w:rsidRPr="00293945">
        <w:rPr>
          <w:rStyle w:val="Naglaeno"/>
          <w:b w:val="0"/>
        </w:rPr>
        <w:t>iur</w:t>
      </w:r>
      <w:proofErr w:type="spellEnd"/>
      <w:r w:rsidRPr="00293945">
        <w:rPr>
          <w:rStyle w:val="Naglaeno"/>
          <w:b w:val="0"/>
        </w:rPr>
        <w:t>.</w:t>
      </w:r>
      <w:r w:rsidRPr="00293945">
        <w:rPr>
          <w:b/>
        </w:rPr>
        <w:t xml:space="preserve"> </w:t>
      </w:r>
    </w:p>
    <w:p w14:paraId="471241F6" w14:textId="77777777" w:rsidR="00AE16D6" w:rsidRPr="00293945" w:rsidRDefault="00AE16D6" w:rsidP="00343F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3483C" w14:textId="5A662BBE" w:rsidR="00343FFE" w:rsidRPr="00293945" w:rsidRDefault="00343FFE" w:rsidP="00343F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945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5A86DBE5" w14:textId="47B9280D" w:rsidR="00343FFE" w:rsidRPr="00293945" w:rsidRDefault="00C11C08" w:rsidP="00343FFE">
      <w:pPr>
        <w:pStyle w:val="Odlomakpopisa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945">
        <w:rPr>
          <w:rFonts w:ascii="Times New Roman" w:eastAsia="Calibri" w:hAnsi="Times New Roman" w:cs="Times New Roman"/>
          <w:sz w:val="24"/>
          <w:szCs w:val="24"/>
        </w:rPr>
        <w:t xml:space="preserve">Dužnosnik </w:t>
      </w:r>
      <w:r w:rsidR="003D4C8C" w:rsidRPr="00293945">
        <w:rPr>
          <w:rFonts w:ascii="Times New Roman" w:eastAsia="Calibri" w:hAnsi="Times New Roman" w:cs="Times New Roman"/>
          <w:sz w:val="24"/>
          <w:szCs w:val="24"/>
        </w:rPr>
        <w:t>Dario Friščić</w:t>
      </w:r>
      <w:r w:rsidR="00343FFE" w:rsidRPr="00293945">
        <w:rPr>
          <w:rFonts w:ascii="Times New Roman" w:hAnsi="Times New Roman" w:cs="Times New Roman"/>
          <w:sz w:val="24"/>
          <w:szCs w:val="24"/>
        </w:rPr>
        <w:t xml:space="preserve">, </w:t>
      </w:r>
      <w:r w:rsidR="00FD5B24" w:rsidRPr="00293945">
        <w:rPr>
          <w:rFonts w:ascii="Times New Roman" w:hAnsi="Times New Roman" w:cs="Times New Roman"/>
          <w:sz w:val="24"/>
          <w:szCs w:val="24"/>
        </w:rPr>
        <w:t>osobn</w:t>
      </w:r>
      <w:r w:rsidR="000E1D67">
        <w:rPr>
          <w:rFonts w:ascii="Times New Roman" w:hAnsi="Times New Roman" w:cs="Times New Roman"/>
          <w:sz w:val="24"/>
          <w:szCs w:val="24"/>
        </w:rPr>
        <w:t>om</w:t>
      </w:r>
      <w:r w:rsidR="00FD5B24" w:rsidRPr="00293945">
        <w:rPr>
          <w:rFonts w:ascii="Times New Roman" w:hAnsi="Times New Roman" w:cs="Times New Roman"/>
          <w:sz w:val="24"/>
          <w:szCs w:val="24"/>
        </w:rPr>
        <w:t xml:space="preserve"> </w:t>
      </w:r>
      <w:r w:rsidR="00343FFE" w:rsidRPr="00293945">
        <w:rPr>
          <w:rFonts w:ascii="Times New Roman" w:hAnsi="Times New Roman" w:cs="Times New Roman"/>
          <w:sz w:val="24"/>
          <w:szCs w:val="24"/>
        </w:rPr>
        <w:t>dostav</w:t>
      </w:r>
      <w:r w:rsidR="000E1D67">
        <w:rPr>
          <w:rFonts w:ascii="Times New Roman" w:hAnsi="Times New Roman" w:cs="Times New Roman"/>
          <w:sz w:val="24"/>
          <w:szCs w:val="24"/>
        </w:rPr>
        <w:t>om</w:t>
      </w:r>
    </w:p>
    <w:p w14:paraId="0AEC212F" w14:textId="77777777" w:rsidR="00D17A1D" w:rsidRPr="00293945" w:rsidRDefault="00343FFE" w:rsidP="00D17A1D">
      <w:pPr>
        <w:pStyle w:val="Odlomakpopisa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945">
        <w:rPr>
          <w:rFonts w:ascii="Times New Roman" w:hAnsi="Times New Roman" w:cs="Times New Roman"/>
          <w:sz w:val="24"/>
          <w:szCs w:val="24"/>
        </w:rPr>
        <w:t>Objava na internetskoj stranici Povjerenstva</w:t>
      </w:r>
      <w:r w:rsidR="00D17A1D" w:rsidRPr="002939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361AE" w14:textId="3C72607B" w:rsidR="00A44D1B" w:rsidRPr="00293945" w:rsidRDefault="00343FFE" w:rsidP="00D17A1D">
      <w:pPr>
        <w:pStyle w:val="Odlomakpopisa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945">
        <w:rPr>
          <w:rFonts w:ascii="Times New Roman" w:hAnsi="Times New Roman" w:cs="Times New Roman"/>
          <w:sz w:val="24"/>
          <w:szCs w:val="24"/>
        </w:rPr>
        <w:t>Pismohrana</w:t>
      </w:r>
      <w:r w:rsidRPr="0029394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A44D1B" w:rsidRPr="00293945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1DDEF" w14:textId="77777777" w:rsidR="00981C54" w:rsidRDefault="00981C54" w:rsidP="005B5818">
      <w:pPr>
        <w:spacing w:after="0" w:line="240" w:lineRule="auto"/>
      </w:pPr>
      <w:r>
        <w:separator/>
      </w:r>
    </w:p>
  </w:endnote>
  <w:endnote w:type="continuationSeparator" w:id="0">
    <w:p w14:paraId="58B92F0D" w14:textId="77777777" w:rsidR="00981C54" w:rsidRDefault="00981C5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D7974" w14:textId="77777777" w:rsidR="00436215" w:rsidRDefault="0043621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C965E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99116F" w14:textId="77777777" w:rsidR="00436215" w:rsidRPr="005B5818" w:rsidRDefault="0043621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93EB54C" w14:textId="77777777" w:rsidR="00436215" w:rsidRDefault="0043621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40F40" w14:textId="77777777" w:rsidR="00436215" w:rsidRDefault="0043621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2B8CC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C59CB11" w14:textId="77777777" w:rsidR="00436215" w:rsidRPr="005B5818" w:rsidRDefault="0043621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3F970" w14:textId="77777777" w:rsidR="00981C54" w:rsidRDefault="00981C54" w:rsidP="005B5818">
      <w:pPr>
        <w:spacing w:after="0" w:line="240" w:lineRule="auto"/>
      </w:pPr>
      <w:r>
        <w:separator/>
      </w:r>
    </w:p>
  </w:footnote>
  <w:footnote w:type="continuationSeparator" w:id="0">
    <w:p w14:paraId="43BCB04F" w14:textId="77777777" w:rsidR="00981C54" w:rsidRDefault="00981C5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B2A8183" w14:textId="70380A5A" w:rsidR="00436215" w:rsidRDefault="0043621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0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8B7451A" w14:textId="77777777" w:rsidR="00436215" w:rsidRDefault="0043621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6324" w14:textId="77777777" w:rsidR="00436215" w:rsidRPr="005B5818" w:rsidRDefault="0043621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39693" w14:textId="77777777" w:rsidR="00436215" w:rsidRPr="00CA2B25" w:rsidRDefault="0043621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7D448C3" w14:textId="77777777" w:rsidR="00436215" w:rsidRPr="00CA2B25" w:rsidRDefault="0043621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F845FF" w14:textId="77777777" w:rsidR="00436215" w:rsidRDefault="0043621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DA39693" w14:textId="77777777" w:rsidR="00436215" w:rsidRPr="00CA2B25" w:rsidRDefault="0043621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7D448C3" w14:textId="77777777" w:rsidR="00436215" w:rsidRPr="00CA2B25" w:rsidRDefault="0043621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F845FF" w14:textId="77777777" w:rsidR="00436215" w:rsidRDefault="0043621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40A20381" w14:textId="77777777" w:rsidR="00436215" w:rsidRPr="00945142" w:rsidRDefault="0043621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26D4ABA" w14:textId="77777777" w:rsidR="00436215" w:rsidRPr="00AA3F5D" w:rsidRDefault="0043621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5D87366" w14:textId="77777777" w:rsidR="00436215" w:rsidRPr="002C4098" w:rsidRDefault="0043621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BCFE1E0" w14:textId="77777777" w:rsidR="00436215" w:rsidRPr="002C4098" w:rsidRDefault="0043621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11935B4" w14:textId="77777777" w:rsidR="00436215" w:rsidRDefault="0043621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D1286"/>
    <w:multiLevelType w:val="multilevel"/>
    <w:tmpl w:val="C340F31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9330F6"/>
    <w:multiLevelType w:val="hybridMultilevel"/>
    <w:tmpl w:val="D9AE6872"/>
    <w:lvl w:ilvl="0" w:tplc="555ABC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6312D"/>
    <w:multiLevelType w:val="multilevel"/>
    <w:tmpl w:val="0C4E6A80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1614F"/>
    <w:multiLevelType w:val="hybridMultilevel"/>
    <w:tmpl w:val="03902B36"/>
    <w:lvl w:ilvl="0" w:tplc="4514A3CA">
      <w:start w:val="1"/>
      <w:numFmt w:val="upperRoman"/>
      <w:lvlText w:val="%1."/>
      <w:lvlJc w:val="left"/>
      <w:pPr>
        <w:ind w:left="11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0" w:hanging="360"/>
      </w:pPr>
    </w:lvl>
    <w:lvl w:ilvl="2" w:tplc="041A001B" w:tentative="1">
      <w:start w:val="1"/>
      <w:numFmt w:val="lowerRoman"/>
      <w:lvlText w:val="%3."/>
      <w:lvlJc w:val="right"/>
      <w:pPr>
        <w:ind w:left="2180" w:hanging="180"/>
      </w:pPr>
    </w:lvl>
    <w:lvl w:ilvl="3" w:tplc="041A000F" w:tentative="1">
      <w:start w:val="1"/>
      <w:numFmt w:val="decimal"/>
      <w:lvlText w:val="%4."/>
      <w:lvlJc w:val="left"/>
      <w:pPr>
        <w:ind w:left="2900" w:hanging="360"/>
      </w:pPr>
    </w:lvl>
    <w:lvl w:ilvl="4" w:tplc="041A0019" w:tentative="1">
      <w:start w:val="1"/>
      <w:numFmt w:val="lowerLetter"/>
      <w:lvlText w:val="%5."/>
      <w:lvlJc w:val="left"/>
      <w:pPr>
        <w:ind w:left="3620" w:hanging="360"/>
      </w:pPr>
    </w:lvl>
    <w:lvl w:ilvl="5" w:tplc="041A001B" w:tentative="1">
      <w:start w:val="1"/>
      <w:numFmt w:val="lowerRoman"/>
      <w:lvlText w:val="%6."/>
      <w:lvlJc w:val="right"/>
      <w:pPr>
        <w:ind w:left="4340" w:hanging="180"/>
      </w:pPr>
    </w:lvl>
    <w:lvl w:ilvl="6" w:tplc="041A000F" w:tentative="1">
      <w:start w:val="1"/>
      <w:numFmt w:val="decimal"/>
      <w:lvlText w:val="%7."/>
      <w:lvlJc w:val="left"/>
      <w:pPr>
        <w:ind w:left="5060" w:hanging="360"/>
      </w:pPr>
    </w:lvl>
    <w:lvl w:ilvl="7" w:tplc="041A0019" w:tentative="1">
      <w:start w:val="1"/>
      <w:numFmt w:val="lowerLetter"/>
      <w:lvlText w:val="%8."/>
      <w:lvlJc w:val="left"/>
      <w:pPr>
        <w:ind w:left="5780" w:hanging="360"/>
      </w:pPr>
    </w:lvl>
    <w:lvl w:ilvl="8" w:tplc="041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8C0CB1"/>
    <w:multiLevelType w:val="multilevel"/>
    <w:tmpl w:val="05DC0EB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531AA"/>
    <w:multiLevelType w:val="hybridMultilevel"/>
    <w:tmpl w:val="095A0AA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E6858"/>
    <w:multiLevelType w:val="multilevel"/>
    <w:tmpl w:val="90C8B8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6"/>
  </w:num>
  <w:num w:numId="8">
    <w:abstractNumId w:val="10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A66"/>
    <w:rsid w:val="0001022C"/>
    <w:rsid w:val="000121A9"/>
    <w:rsid w:val="0003211F"/>
    <w:rsid w:val="000327A2"/>
    <w:rsid w:val="00045BFC"/>
    <w:rsid w:val="000479A6"/>
    <w:rsid w:val="00050458"/>
    <w:rsid w:val="00062D0C"/>
    <w:rsid w:val="00065F96"/>
    <w:rsid w:val="00066DA0"/>
    <w:rsid w:val="00067EC1"/>
    <w:rsid w:val="00094592"/>
    <w:rsid w:val="000B0A1B"/>
    <w:rsid w:val="000B1F9B"/>
    <w:rsid w:val="000B2775"/>
    <w:rsid w:val="000C31FD"/>
    <w:rsid w:val="000E1698"/>
    <w:rsid w:val="000E19E7"/>
    <w:rsid w:val="000E1D67"/>
    <w:rsid w:val="000E75E4"/>
    <w:rsid w:val="000F14A9"/>
    <w:rsid w:val="000F1DA9"/>
    <w:rsid w:val="000F2677"/>
    <w:rsid w:val="000F288E"/>
    <w:rsid w:val="000F2A71"/>
    <w:rsid w:val="000F7C40"/>
    <w:rsid w:val="00101C36"/>
    <w:rsid w:val="00101F03"/>
    <w:rsid w:val="00111339"/>
    <w:rsid w:val="00112E23"/>
    <w:rsid w:val="00120591"/>
    <w:rsid w:val="0012224D"/>
    <w:rsid w:val="00125C56"/>
    <w:rsid w:val="001325F4"/>
    <w:rsid w:val="00136DE4"/>
    <w:rsid w:val="0014558A"/>
    <w:rsid w:val="0016010C"/>
    <w:rsid w:val="001605AD"/>
    <w:rsid w:val="00161CA0"/>
    <w:rsid w:val="00167A9C"/>
    <w:rsid w:val="00177A6C"/>
    <w:rsid w:val="001853F4"/>
    <w:rsid w:val="001921D5"/>
    <w:rsid w:val="001971D1"/>
    <w:rsid w:val="001C181F"/>
    <w:rsid w:val="001E5E20"/>
    <w:rsid w:val="001F6A24"/>
    <w:rsid w:val="00205530"/>
    <w:rsid w:val="00210105"/>
    <w:rsid w:val="002103CC"/>
    <w:rsid w:val="0023102B"/>
    <w:rsid w:val="0023718E"/>
    <w:rsid w:val="002421E6"/>
    <w:rsid w:val="00246592"/>
    <w:rsid w:val="002541BE"/>
    <w:rsid w:val="00277091"/>
    <w:rsid w:val="00291E2F"/>
    <w:rsid w:val="002933C9"/>
    <w:rsid w:val="00293945"/>
    <w:rsid w:val="002940DD"/>
    <w:rsid w:val="00296618"/>
    <w:rsid w:val="002B2017"/>
    <w:rsid w:val="002C2815"/>
    <w:rsid w:val="002C4098"/>
    <w:rsid w:val="002C466A"/>
    <w:rsid w:val="002E5CF8"/>
    <w:rsid w:val="002F0E0C"/>
    <w:rsid w:val="002F313C"/>
    <w:rsid w:val="00311461"/>
    <w:rsid w:val="00322DCD"/>
    <w:rsid w:val="00332D21"/>
    <w:rsid w:val="00334F86"/>
    <w:rsid w:val="003416CC"/>
    <w:rsid w:val="00343FFE"/>
    <w:rsid w:val="00354459"/>
    <w:rsid w:val="00365AFC"/>
    <w:rsid w:val="00376843"/>
    <w:rsid w:val="00381EEA"/>
    <w:rsid w:val="003A4A64"/>
    <w:rsid w:val="003A7CF7"/>
    <w:rsid w:val="003C019C"/>
    <w:rsid w:val="003C09AA"/>
    <w:rsid w:val="003C2DEB"/>
    <w:rsid w:val="003C4B46"/>
    <w:rsid w:val="003D4C8C"/>
    <w:rsid w:val="003E0053"/>
    <w:rsid w:val="00406E92"/>
    <w:rsid w:val="00410224"/>
    <w:rsid w:val="00411522"/>
    <w:rsid w:val="004161A7"/>
    <w:rsid w:val="00436215"/>
    <w:rsid w:val="00450749"/>
    <w:rsid w:val="00461E7E"/>
    <w:rsid w:val="004644EA"/>
    <w:rsid w:val="00472E6D"/>
    <w:rsid w:val="004751DB"/>
    <w:rsid w:val="00485A28"/>
    <w:rsid w:val="00492B1F"/>
    <w:rsid w:val="004A0377"/>
    <w:rsid w:val="004A3D20"/>
    <w:rsid w:val="004A4DC5"/>
    <w:rsid w:val="004A5B81"/>
    <w:rsid w:val="004A7432"/>
    <w:rsid w:val="004B12AF"/>
    <w:rsid w:val="004B3BB5"/>
    <w:rsid w:val="004C3DF8"/>
    <w:rsid w:val="00512887"/>
    <w:rsid w:val="005140E7"/>
    <w:rsid w:val="00543F65"/>
    <w:rsid w:val="00564AD4"/>
    <w:rsid w:val="00576D46"/>
    <w:rsid w:val="0058163F"/>
    <w:rsid w:val="005816EF"/>
    <w:rsid w:val="0058696E"/>
    <w:rsid w:val="005B5818"/>
    <w:rsid w:val="005C2806"/>
    <w:rsid w:val="005D0F23"/>
    <w:rsid w:val="005D2D66"/>
    <w:rsid w:val="005F2B60"/>
    <w:rsid w:val="005F6AD4"/>
    <w:rsid w:val="006178F8"/>
    <w:rsid w:val="00621E04"/>
    <w:rsid w:val="00622121"/>
    <w:rsid w:val="0062350B"/>
    <w:rsid w:val="006367A7"/>
    <w:rsid w:val="006404B7"/>
    <w:rsid w:val="00647B1E"/>
    <w:rsid w:val="0065022F"/>
    <w:rsid w:val="006507D5"/>
    <w:rsid w:val="006640E0"/>
    <w:rsid w:val="006641C3"/>
    <w:rsid w:val="00670476"/>
    <w:rsid w:val="00674845"/>
    <w:rsid w:val="00680D54"/>
    <w:rsid w:val="006816B7"/>
    <w:rsid w:val="00693FD7"/>
    <w:rsid w:val="006B363A"/>
    <w:rsid w:val="006B3A6F"/>
    <w:rsid w:val="006C617F"/>
    <w:rsid w:val="006E0B57"/>
    <w:rsid w:val="006E4865"/>
    <w:rsid w:val="006E4FD8"/>
    <w:rsid w:val="006F6C08"/>
    <w:rsid w:val="006F6C55"/>
    <w:rsid w:val="00700A98"/>
    <w:rsid w:val="0070145B"/>
    <w:rsid w:val="0071684E"/>
    <w:rsid w:val="00736C87"/>
    <w:rsid w:val="00747047"/>
    <w:rsid w:val="007546AD"/>
    <w:rsid w:val="007573EA"/>
    <w:rsid w:val="00771180"/>
    <w:rsid w:val="007767D8"/>
    <w:rsid w:val="00776986"/>
    <w:rsid w:val="00793EC7"/>
    <w:rsid w:val="007C6A83"/>
    <w:rsid w:val="007D70D8"/>
    <w:rsid w:val="00801259"/>
    <w:rsid w:val="008050A9"/>
    <w:rsid w:val="00810B37"/>
    <w:rsid w:val="008147A1"/>
    <w:rsid w:val="00824B78"/>
    <w:rsid w:val="00836EB1"/>
    <w:rsid w:val="00842289"/>
    <w:rsid w:val="0084356F"/>
    <w:rsid w:val="00854253"/>
    <w:rsid w:val="008649E7"/>
    <w:rsid w:val="0086673E"/>
    <w:rsid w:val="0089277A"/>
    <w:rsid w:val="008C51D8"/>
    <w:rsid w:val="008E4642"/>
    <w:rsid w:val="008E73FC"/>
    <w:rsid w:val="008F1A12"/>
    <w:rsid w:val="008F7FEA"/>
    <w:rsid w:val="009062CF"/>
    <w:rsid w:val="0091116E"/>
    <w:rsid w:val="00913B0E"/>
    <w:rsid w:val="00914D15"/>
    <w:rsid w:val="009176FE"/>
    <w:rsid w:val="0092465F"/>
    <w:rsid w:val="009353FC"/>
    <w:rsid w:val="00941EE7"/>
    <w:rsid w:val="0094331E"/>
    <w:rsid w:val="00945142"/>
    <w:rsid w:val="00961611"/>
    <w:rsid w:val="00963506"/>
    <w:rsid w:val="00965145"/>
    <w:rsid w:val="0096576E"/>
    <w:rsid w:val="00972A55"/>
    <w:rsid w:val="009817FD"/>
    <w:rsid w:val="00981C54"/>
    <w:rsid w:val="00984956"/>
    <w:rsid w:val="009A13D8"/>
    <w:rsid w:val="009B0DB7"/>
    <w:rsid w:val="009D15BB"/>
    <w:rsid w:val="009D3ADF"/>
    <w:rsid w:val="009E7D1F"/>
    <w:rsid w:val="00A0259A"/>
    <w:rsid w:val="00A13C3F"/>
    <w:rsid w:val="00A163E8"/>
    <w:rsid w:val="00A30152"/>
    <w:rsid w:val="00A345D5"/>
    <w:rsid w:val="00A41D57"/>
    <w:rsid w:val="00A44D1B"/>
    <w:rsid w:val="00A456FC"/>
    <w:rsid w:val="00A62F80"/>
    <w:rsid w:val="00A6625E"/>
    <w:rsid w:val="00A66526"/>
    <w:rsid w:val="00A767C2"/>
    <w:rsid w:val="00A900E9"/>
    <w:rsid w:val="00A96533"/>
    <w:rsid w:val="00AA3E69"/>
    <w:rsid w:val="00AA3F5D"/>
    <w:rsid w:val="00AA43DA"/>
    <w:rsid w:val="00AD1913"/>
    <w:rsid w:val="00AD5062"/>
    <w:rsid w:val="00AD6566"/>
    <w:rsid w:val="00AE16D6"/>
    <w:rsid w:val="00AE1EAF"/>
    <w:rsid w:val="00AE4562"/>
    <w:rsid w:val="00AF2AEF"/>
    <w:rsid w:val="00AF442D"/>
    <w:rsid w:val="00B1166F"/>
    <w:rsid w:val="00B14A4E"/>
    <w:rsid w:val="00B24931"/>
    <w:rsid w:val="00B3523C"/>
    <w:rsid w:val="00B36337"/>
    <w:rsid w:val="00B4165C"/>
    <w:rsid w:val="00B5561D"/>
    <w:rsid w:val="00B57B28"/>
    <w:rsid w:val="00B83D3B"/>
    <w:rsid w:val="00B83F61"/>
    <w:rsid w:val="00B84EA7"/>
    <w:rsid w:val="00BA2649"/>
    <w:rsid w:val="00BA5E38"/>
    <w:rsid w:val="00BF0A97"/>
    <w:rsid w:val="00BF5F4E"/>
    <w:rsid w:val="00C0724E"/>
    <w:rsid w:val="00C11C08"/>
    <w:rsid w:val="00C160A0"/>
    <w:rsid w:val="00C17614"/>
    <w:rsid w:val="00C1787C"/>
    <w:rsid w:val="00C17A25"/>
    <w:rsid w:val="00C24596"/>
    <w:rsid w:val="00C26394"/>
    <w:rsid w:val="00C373F6"/>
    <w:rsid w:val="00C446BC"/>
    <w:rsid w:val="00C74229"/>
    <w:rsid w:val="00C8248F"/>
    <w:rsid w:val="00C87F9F"/>
    <w:rsid w:val="00CA28B6"/>
    <w:rsid w:val="00CA5366"/>
    <w:rsid w:val="00CA602D"/>
    <w:rsid w:val="00CA622D"/>
    <w:rsid w:val="00CA774E"/>
    <w:rsid w:val="00CC5733"/>
    <w:rsid w:val="00CE2BAF"/>
    <w:rsid w:val="00CF0867"/>
    <w:rsid w:val="00CF3BB4"/>
    <w:rsid w:val="00CF3D11"/>
    <w:rsid w:val="00CF3EEB"/>
    <w:rsid w:val="00D00802"/>
    <w:rsid w:val="00D02DD3"/>
    <w:rsid w:val="00D04B2B"/>
    <w:rsid w:val="00D11BA5"/>
    <w:rsid w:val="00D11F5D"/>
    <w:rsid w:val="00D1289E"/>
    <w:rsid w:val="00D175F7"/>
    <w:rsid w:val="00D17A1D"/>
    <w:rsid w:val="00D20058"/>
    <w:rsid w:val="00D40E8C"/>
    <w:rsid w:val="00D57A2E"/>
    <w:rsid w:val="00D6061D"/>
    <w:rsid w:val="00D66549"/>
    <w:rsid w:val="00D66CE5"/>
    <w:rsid w:val="00D72419"/>
    <w:rsid w:val="00D77342"/>
    <w:rsid w:val="00D775FB"/>
    <w:rsid w:val="00D91C95"/>
    <w:rsid w:val="00DA6DE5"/>
    <w:rsid w:val="00DA7606"/>
    <w:rsid w:val="00DC183B"/>
    <w:rsid w:val="00DD50C7"/>
    <w:rsid w:val="00DD6E8C"/>
    <w:rsid w:val="00DE0041"/>
    <w:rsid w:val="00DE0B73"/>
    <w:rsid w:val="00DE11E8"/>
    <w:rsid w:val="00DF5A0F"/>
    <w:rsid w:val="00DF5C5B"/>
    <w:rsid w:val="00DF6B93"/>
    <w:rsid w:val="00E00C46"/>
    <w:rsid w:val="00E143B9"/>
    <w:rsid w:val="00E15A45"/>
    <w:rsid w:val="00E16074"/>
    <w:rsid w:val="00E16C05"/>
    <w:rsid w:val="00E3580A"/>
    <w:rsid w:val="00E46AFE"/>
    <w:rsid w:val="00E579DF"/>
    <w:rsid w:val="00E71D86"/>
    <w:rsid w:val="00E80C43"/>
    <w:rsid w:val="00E93C81"/>
    <w:rsid w:val="00E95FEE"/>
    <w:rsid w:val="00EB3DF5"/>
    <w:rsid w:val="00EC744A"/>
    <w:rsid w:val="00ED5532"/>
    <w:rsid w:val="00F03B86"/>
    <w:rsid w:val="00F12C43"/>
    <w:rsid w:val="00F13740"/>
    <w:rsid w:val="00F21F32"/>
    <w:rsid w:val="00F264E4"/>
    <w:rsid w:val="00F334C6"/>
    <w:rsid w:val="00F4515D"/>
    <w:rsid w:val="00F51C3B"/>
    <w:rsid w:val="00F544F9"/>
    <w:rsid w:val="00F56D9B"/>
    <w:rsid w:val="00F60FE3"/>
    <w:rsid w:val="00F73A99"/>
    <w:rsid w:val="00F766FA"/>
    <w:rsid w:val="00F82E55"/>
    <w:rsid w:val="00FA0034"/>
    <w:rsid w:val="00FC3BAA"/>
    <w:rsid w:val="00FD540E"/>
    <w:rsid w:val="00FD5B2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F7804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ijelotekstaChar">
    <w:name w:val="Tijelo teksta Char"/>
    <w:basedOn w:val="Zadanifontodlomka"/>
    <w:link w:val="Tijeloteksta"/>
    <w:rsid w:val="004C3DF8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4C3DF8"/>
    <w:pPr>
      <w:widowControl w:val="0"/>
      <w:shd w:val="clear" w:color="auto" w:fill="FFFFFF"/>
      <w:spacing w:after="320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4C3DF8"/>
  </w:style>
  <w:style w:type="character" w:styleId="Naglaeno">
    <w:name w:val="Strong"/>
    <w:basedOn w:val="Zadanifontodlomka"/>
    <w:uiPriority w:val="22"/>
    <w:qFormat/>
    <w:rsid w:val="00436215"/>
    <w:rPr>
      <w:b/>
      <w:bCs/>
    </w:rPr>
  </w:style>
  <w:style w:type="character" w:customStyle="1" w:styleId="Bodytext2">
    <w:name w:val="Body text (2)_"/>
    <w:basedOn w:val="Zadanifontodlomka"/>
    <w:link w:val="Bodytext20"/>
    <w:rsid w:val="0098495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84956"/>
    <w:pPr>
      <w:widowControl w:val="0"/>
      <w:shd w:val="clear" w:color="auto" w:fill="FFFFFF"/>
      <w:spacing w:after="0" w:line="295" w:lineRule="auto"/>
      <w:ind w:left="580" w:firstLine="56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kurziv">
    <w:name w:val="kurziv"/>
    <w:basedOn w:val="Zadanifontodlomka"/>
    <w:rsid w:val="000F1DA9"/>
  </w:style>
  <w:style w:type="character" w:styleId="Istaknuto">
    <w:name w:val="Emphasis"/>
    <w:basedOn w:val="Zadanifontodlomka"/>
    <w:uiPriority w:val="20"/>
    <w:qFormat/>
    <w:rsid w:val="00B14A4E"/>
    <w:rPr>
      <w:i/>
      <w:iCs/>
    </w:rPr>
  </w:style>
  <w:style w:type="character" w:customStyle="1" w:styleId="Other">
    <w:name w:val="Other_"/>
    <w:basedOn w:val="Zadanifontodlomka"/>
    <w:link w:val="Other0"/>
    <w:rsid w:val="002E5C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2E5CF8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</w:rPr>
  </w:style>
  <w:style w:type="paragraph" w:styleId="StandardWeb">
    <w:name w:val="Normal (Web)"/>
    <w:basedOn w:val="Normal"/>
    <w:uiPriority w:val="99"/>
    <w:unhideWhenUsed/>
    <w:rsid w:val="0029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8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84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3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  <Value>44</Value>
    </Clanci>
    <Javno xmlns="8638ef6a-48a0-457c-b738-9f65e71a9a26">DA</Javno>
    <Duznosnici_Value xmlns="8638ef6a-48a0-457c-b738-9f65e71a9a26">12464</Duznosnici_Value>
    <BrojPredmeta xmlns="8638ef6a-48a0-457c-b738-9f65e71a9a26">P-163/21</BrojPredmeta>
    <Duznosnici xmlns="8638ef6a-48a0-457c-b738-9f65e71a9a26">Dario Friščić,Općinski načelnik,Općina Kotoriba</Duznosnici>
    <VrstaDokumenta xmlns="8638ef6a-48a0-457c-b738-9f65e71a9a26">2</VrstaDokumenta>
    <KljucneRijeci xmlns="8638ef6a-48a0-457c-b738-9f65e71a9a26">
      <Value>36</Value>
      <Value>55</Value>
      <Value>54</Value>
      <Value>4</Value>
    </KljucneRijeci>
    <BrojAkta xmlns="8638ef6a-48a0-457c-b738-9f65e71a9a26">711-I-83-P-163-21/23-04-17</BrojAkta>
    <Sync xmlns="8638ef6a-48a0-457c-b738-9f65e71a9a26">0</Sync>
    <Sjednica xmlns="8638ef6a-48a0-457c-b738-9f65e71a9a26">306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D196D-C3FB-447B-8289-626E87666286}"/>
</file>

<file path=customXml/itemProps2.xml><?xml version="1.0" encoding="utf-8"?>
<ds:datastoreItem xmlns:ds="http://schemas.openxmlformats.org/officeDocument/2006/customXml" ds:itemID="{535B8DCF-B074-46D0-B289-995CAC45E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A66AC-59F2-44AD-8226-8E87CBF2C57F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6F8CC5-4FF2-4224-9D90-DC82953B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1482</Words>
  <Characters>8452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Dario Friščić, P-163-21, odluka o pokretanju postupka,</vt:lpstr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Dario Friščić, P-163-21, odluka o pokretanju postupka,</dc:title>
  <dc:creator>Sukob5</dc:creator>
  <cp:lastModifiedBy>Ivan Matić</cp:lastModifiedBy>
  <cp:revision>3</cp:revision>
  <cp:lastPrinted>2023-01-09T09:13:00Z</cp:lastPrinted>
  <dcterms:created xsi:type="dcterms:W3CDTF">2023-02-22T13:06:00Z</dcterms:created>
  <dcterms:modified xsi:type="dcterms:W3CDTF">2023-02-22T13:07:00Z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