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64062B02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082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6F33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3E24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C512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5451587E" w:rsidR="00E023E3" w:rsidRPr="00955AFD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F84514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F8451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DF1835">
        <w:rPr>
          <w:rFonts w:ascii="Times New Roman" w:eastAsia="Calibri" w:hAnsi="Times New Roman" w:cs="Times New Roman"/>
          <w:sz w:val="24"/>
          <w:szCs w:val="24"/>
        </w:rPr>
        <w:t>39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. stavka </w:t>
      </w:r>
      <w:r w:rsidR="00DF1835">
        <w:rPr>
          <w:rFonts w:ascii="Times New Roman" w:eastAsia="Calibri" w:hAnsi="Times New Roman" w:cs="Times New Roman"/>
          <w:sz w:val="24"/>
          <w:szCs w:val="24"/>
        </w:rPr>
        <w:t>1</w:t>
      </w:r>
      <w:r w:rsidRPr="00F84514">
        <w:rPr>
          <w:rFonts w:ascii="Times New Roman" w:eastAsia="Calibri" w:hAnsi="Times New Roman" w:cs="Times New Roman"/>
          <w:sz w:val="24"/>
          <w:szCs w:val="24"/>
        </w:rPr>
        <w:t>. Zakona o sprječavanju sukoba interesa („Narodne novine“ broj 26/11., 12/12., 126/12., 48/13.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>,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57/15</w:t>
      </w:r>
      <w:r w:rsidRPr="00955AFD">
        <w:rPr>
          <w:rFonts w:ascii="Times New Roman" w:eastAsia="Calibri" w:hAnsi="Times New Roman" w:cs="Times New Roman"/>
          <w:sz w:val="24"/>
          <w:szCs w:val="24"/>
        </w:rPr>
        <w:t>.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955AF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AB45C0">
        <w:rPr>
          <w:rFonts w:ascii="Times New Roman" w:eastAsia="Calibri" w:hAnsi="Times New Roman" w:cs="Times New Roman"/>
          <w:sz w:val="24"/>
          <w:szCs w:val="24"/>
        </w:rPr>
        <w:t>/11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3E2482">
        <w:rPr>
          <w:rFonts w:ascii="Times New Roman" w:eastAsia="Calibri" w:hAnsi="Times New Roman" w:cs="Times New Roman"/>
          <w:b/>
          <w:sz w:val="24"/>
          <w:szCs w:val="24"/>
        </w:rPr>
        <w:t xml:space="preserve">Miroslava </w:t>
      </w:r>
      <w:proofErr w:type="spellStart"/>
      <w:r w:rsidR="003E2482">
        <w:rPr>
          <w:rFonts w:ascii="Times New Roman" w:eastAsia="Calibri" w:hAnsi="Times New Roman" w:cs="Times New Roman"/>
          <w:b/>
          <w:sz w:val="24"/>
          <w:szCs w:val="24"/>
        </w:rPr>
        <w:t>Furdeka</w:t>
      </w:r>
      <w:proofErr w:type="spellEnd"/>
      <w:r w:rsidR="003E24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F33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0A96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="003E2482">
        <w:rPr>
          <w:rFonts w:ascii="Times New Roman" w:eastAsia="Calibri" w:hAnsi="Times New Roman" w:cs="Times New Roman"/>
          <w:b/>
          <w:sz w:val="24"/>
          <w:szCs w:val="24"/>
        </w:rPr>
        <w:t>grado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 xml:space="preserve">načelnika </w:t>
      </w:r>
      <w:r w:rsidR="003E2482">
        <w:rPr>
          <w:rFonts w:ascii="Times New Roman" w:eastAsia="Calibri" w:hAnsi="Times New Roman" w:cs="Times New Roman"/>
          <w:b/>
          <w:sz w:val="24"/>
          <w:szCs w:val="24"/>
        </w:rPr>
        <w:t>Grada Duge Rese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3E2482">
        <w:rPr>
          <w:rFonts w:ascii="Times New Roman" w:eastAsia="Calibri" w:hAnsi="Times New Roman" w:cs="Times New Roman"/>
          <w:b/>
          <w:sz w:val="24"/>
          <w:szCs w:val="24"/>
        </w:rPr>
        <w:t>20. svibnja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2021.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178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srp</w:t>
      </w:r>
      <w:r w:rsidRPr="00955AFD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22</w:t>
      </w:r>
      <w:r w:rsidRPr="00955AFD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955AFD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D903D1" w14:textId="3B699118" w:rsidR="00760A96" w:rsidRDefault="00DF1835" w:rsidP="00760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835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E023E3" w:rsidRPr="00DF18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ostupak protiv </w:t>
      </w:r>
      <w:r w:rsidR="006F33F5" w:rsidRPr="00DF1835">
        <w:rPr>
          <w:rFonts w:ascii="Times New Roman" w:eastAsia="Calibri" w:hAnsi="Times New Roman" w:cs="Times New Roman"/>
          <w:b/>
          <w:sz w:val="24"/>
          <w:szCs w:val="24"/>
        </w:rPr>
        <w:t>dužnosnika</w:t>
      </w:r>
      <w:r w:rsidR="00C512F0" w:rsidRPr="00DF18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1835">
        <w:rPr>
          <w:rFonts w:ascii="Times New Roman" w:eastAsia="Calibri" w:hAnsi="Times New Roman" w:cs="Times New Roman"/>
          <w:b/>
          <w:sz w:val="24"/>
          <w:szCs w:val="24"/>
        </w:rPr>
        <w:t xml:space="preserve">Miroslava </w:t>
      </w:r>
      <w:proofErr w:type="spellStart"/>
      <w:r w:rsidRPr="00DF1835">
        <w:rPr>
          <w:rFonts w:ascii="Times New Roman" w:eastAsia="Calibri" w:hAnsi="Times New Roman" w:cs="Times New Roman"/>
          <w:b/>
          <w:sz w:val="24"/>
          <w:szCs w:val="24"/>
        </w:rPr>
        <w:t>Furdeka</w:t>
      </w:r>
      <w:proofErr w:type="spellEnd"/>
      <w:r w:rsidRPr="00DF1835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="00760A96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Pr="00DF1835">
        <w:rPr>
          <w:rFonts w:ascii="Times New Roman" w:eastAsia="Calibri" w:hAnsi="Times New Roman" w:cs="Times New Roman"/>
          <w:b/>
          <w:sz w:val="24"/>
          <w:szCs w:val="24"/>
        </w:rPr>
        <w:t>gradonačelnika Grada Duge Rese do 20. svibnja 2021.</w:t>
      </w:r>
      <w:r w:rsidR="00C512F0" w:rsidRPr="00DF183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zbog moguće povrede članka 8. i 9. ZSSI</w:t>
      </w:r>
      <w:r w:rsidR="00AB45C0">
        <w:rPr>
          <w:rFonts w:ascii="Times New Roman" w:eastAsia="Calibri" w:hAnsi="Times New Roman" w:cs="Times New Roman"/>
          <w:b/>
          <w:bCs/>
          <w:sz w:val="24"/>
          <w:szCs w:val="24"/>
        </w:rPr>
        <w:t>/11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-a</w:t>
      </w:r>
      <w:r w:rsidR="000828D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DF1835">
        <w:rPr>
          <w:rFonts w:ascii="Times New Roman" w:hAnsi="Times New Roman" w:cs="Times New Roman"/>
          <w:b/>
          <w:sz w:val="24"/>
          <w:szCs w:val="24"/>
        </w:rPr>
        <w:t xml:space="preserve"> neće se pokrenuti</w:t>
      </w:r>
      <w:r w:rsidRPr="00DF18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jer je </w:t>
      </w:r>
      <w:r w:rsidR="00760A96">
        <w:rPr>
          <w:rFonts w:ascii="Times New Roman" w:eastAsia="Calibri" w:hAnsi="Times New Roman" w:cs="Times New Roman"/>
          <w:b/>
          <w:sz w:val="24"/>
          <w:szCs w:val="24"/>
        </w:rPr>
        <w:t xml:space="preserve">dužnosnik podnošenjem </w:t>
      </w:r>
      <w:r w:rsidR="00760A96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izvješć</w:t>
      </w:r>
      <w:r w:rsidR="00760A96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760A96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imovinskom stanju </w:t>
      </w:r>
      <w:r w:rsidR="00760A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elektroničkom obliku </w:t>
      </w:r>
      <w:r w:rsidR="00760A96">
        <w:rPr>
          <w:rFonts w:ascii="Times New Roman" w:eastAsia="Calibri" w:hAnsi="Times New Roman" w:cs="Times New Roman"/>
          <w:b/>
          <w:sz w:val="24"/>
          <w:szCs w:val="24"/>
        </w:rPr>
        <w:t xml:space="preserve">3. prosinca 2021., nakon čega je isto dostavio i u pisanom obliku, ispunio obvezu iz zaključka </w:t>
      </w:r>
      <w:r w:rsidR="00760A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propisanu člancima 8. i 9. ZSSI/11-a. </w:t>
      </w:r>
    </w:p>
    <w:p w14:paraId="6E889A10" w14:textId="77777777" w:rsidR="00760A96" w:rsidRDefault="00760A96" w:rsidP="00DF1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F" w14:textId="77777777" w:rsidR="00E023E3" w:rsidRPr="0009139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C512F0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15CD69" w14:textId="2CEC737C" w:rsidR="006017E9" w:rsidRDefault="00A80AB7" w:rsidP="00601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6017E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60. </w:t>
      </w:r>
      <w:r w:rsidR="006017E9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="00601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06760E3D" w14:textId="77777777" w:rsidR="006017E9" w:rsidRDefault="006017E9" w:rsidP="00601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CEC82" w14:textId="71D9D727" w:rsidR="006017E9" w:rsidRDefault="006017E9" w:rsidP="00601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P-300/21, formiran po službenoj dužnosti prije stupanja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 dana 25. prosinca 2021., isti će biti dovršen sukladno odredbama ZSSI/11-a. </w:t>
      </w:r>
    </w:p>
    <w:p w14:paraId="0F99F4F1" w14:textId="77777777" w:rsidR="006017E9" w:rsidRDefault="006017E9" w:rsidP="00E023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09621" w14:textId="6D668683" w:rsidR="00E023E3" w:rsidRPr="00C512F0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ZSSI</w:t>
      </w:r>
      <w:r w:rsidR="00AB45C0">
        <w:rPr>
          <w:rFonts w:ascii="Times New Roman" w:hAnsi="Times New Roman" w:cs="Times New Roman"/>
          <w:color w:val="000000" w:themeColor="text1"/>
          <w:sz w:val="24"/>
          <w:szCs w:val="24"/>
        </w:rPr>
        <w:t>/11</w:t>
      </w: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-a propisano je da s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</w:t>
      </w:r>
      <w:r w:rsidR="006F33F5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čega je </w:t>
      </w:r>
      <w:r w:rsidR="003E2482">
        <w:rPr>
          <w:rFonts w:ascii="Times New Roman" w:eastAsia="Calibri" w:hAnsi="Times New Roman" w:cs="Times New Roman"/>
          <w:sz w:val="24"/>
          <w:szCs w:val="24"/>
        </w:rPr>
        <w:t xml:space="preserve">Miroslav </w:t>
      </w:r>
      <w:proofErr w:type="spellStart"/>
      <w:r w:rsidR="003E2482">
        <w:rPr>
          <w:rFonts w:ascii="Times New Roman" w:eastAsia="Calibri" w:hAnsi="Times New Roman" w:cs="Times New Roman"/>
          <w:sz w:val="24"/>
          <w:szCs w:val="24"/>
        </w:rPr>
        <w:t>Furdek</w:t>
      </w:r>
      <w:proofErr w:type="spellEnd"/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512F0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C512F0">
        <w:rPr>
          <w:rFonts w:ascii="Times New Roman" w:hAnsi="Times New Roman" w:cs="Times New Roman"/>
          <w:sz w:val="24"/>
          <w:szCs w:val="24"/>
        </w:rPr>
        <w:t xml:space="preserve">i </w:t>
      </w:r>
      <w:r w:rsidR="00760A96">
        <w:rPr>
          <w:rFonts w:ascii="Times New Roman" w:hAnsi="Times New Roman" w:cs="Times New Roman"/>
          <w:sz w:val="24"/>
          <w:szCs w:val="24"/>
        </w:rPr>
        <w:t xml:space="preserve">zamjenika </w:t>
      </w:r>
      <w:r w:rsidR="003E2482">
        <w:rPr>
          <w:rFonts w:ascii="Times New Roman" w:hAnsi="Times New Roman" w:cs="Times New Roman"/>
          <w:sz w:val="24"/>
          <w:szCs w:val="24"/>
        </w:rPr>
        <w:t>grado</w:t>
      </w:r>
      <w:r w:rsidR="00C512F0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3E2482">
        <w:rPr>
          <w:rFonts w:ascii="Times New Roman" w:hAnsi="Times New Roman" w:cs="Times New Roman"/>
          <w:sz w:val="24"/>
          <w:szCs w:val="24"/>
        </w:rPr>
        <w:t>Grada Duge Rese</w:t>
      </w:r>
      <w:r w:rsidR="00C512F0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12F0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AB45C0">
        <w:rPr>
          <w:rFonts w:ascii="Times New Roman" w:hAnsi="Times New Roman" w:cs="Times New Roman"/>
          <w:sz w:val="24"/>
          <w:szCs w:val="24"/>
        </w:rPr>
        <w:t>/11</w:t>
      </w:r>
      <w:r w:rsidRPr="00C512F0">
        <w:rPr>
          <w:rFonts w:ascii="Times New Roman" w:hAnsi="Times New Roman" w:cs="Times New Roman"/>
          <w:sz w:val="24"/>
          <w:szCs w:val="24"/>
        </w:rPr>
        <w:t>-a.</w:t>
      </w:r>
    </w:p>
    <w:p w14:paraId="17B14E66" w14:textId="081953CF" w:rsidR="00C14808" w:rsidRPr="0009139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4632D" w14:textId="07C8357A" w:rsidR="0009139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</w:t>
      </w:r>
      <w:r w:rsidR="003E2482">
        <w:rPr>
          <w:rFonts w:ascii="Times New Roman" w:eastAsia="Calibri" w:hAnsi="Times New Roman" w:cs="Times New Roman"/>
          <w:sz w:val="24"/>
          <w:szCs w:val="24"/>
        </w:rPr>
        <w:t xml:space="preserve">Miroslav </w:t>
      </w:r>
      <w:proofErr w:type="spellStart"/>
      <w:r w:rsidR="003E2482">
        <w:rPr>
          <w:rFonts w:ascii="Times New Roman" w:eastAsia="Calibri" w:hAnsi="Times New Roman" w:cs="Times New Roman"/>
          <w:sz w:val="24"/>
          <w:szCs w:val="24"/>
        </w:rPr>
        <w:t>Furdek</w:t>
      </w:r>
      <w:proofErr w:type="spellEnd"/>
      <w:r w:rsidR="003E2482" w:rsidRPr="00091393">
        <w:rPr>
          <w:rFonts w:ascii="Times New Roman" w:hAnsi="Times New Roman" w:cs="Times New Roman"/>
          <w:sz w:val="24"/>
          <w:szCs w:val="24"/>
        </w:rPr>
        <w:t xml:space="preserve"> </w:t>
      </w:r>
      <w:r w:rsidRPr="00091393">
        <w:rPr>
          <w:rFonts w:ascii="Times New Roman" w:hAnsi="Times New Roman" w:cs="Times New Roman"/>
          <w:sz w:val="24"/>
          <w:szCs w:val="24"/>
        </w:rPr>
        <w:t>obnašao</w:t>
      </w:r>
      <w:r w:rsidR="004B1180">
        <w:rPr>
          <w:rFonts w:ascii="Times New Roman" w:hAnsi="Times New Roman" w:cs="Times New Roman"/>
          <w:sz w:val="24"/>
          <w:szCs w:val="24"/>
        </w:rPr>
        <w:t xml:space="preserve"> </w:t>
      </w:r>
      <w:r w:rsidR="00C512F0">
        <w:rPr>
          <w:rFonts w:ascii="Times New Roman" w:hAnsi="Times New Roman" w:cs="Times New Roman"/>
          <w:sz w:val="24"/>
          <w:szCs w:val="24"/>
        </w:rPr>
        <w:t>d</w:t>
      </w:r>
      <w:r w:rsidR="004B1180">
        <w:rPr>
          <w:rFonts w:ascii="Times New Roman" w:hAnsi="Times New Roman" w:cs="Times New Roman"/>
          <w:sz w:val="24"/>
          <w:szCs w:val="24"/>
        </w:rPr>
        <w:t>užnost</w:t>
      </w:r>
      <w:r w:rsidRPr="00091393">
        <w:rPr>
          <w:rFonts w:ascii="Times New Roman" w:hAnsi="Times New Roman" w:cs="Times New Roman"/>
          <w:sz w:val="24"/>
          <w:szCs w:val="24"/>
        </w:rPr>
        <w:t xml:space="preserve"> </w:t>
      </w:r>
      <w:r w:rsidR="00760A96">
        <w:rPr>
          <w:rFonts w:ascii="Times New Roman" w:hAnsi="Times New Roman" w:cs="Times New Roman"/>
          <w:sz w:val="24"/>
          <w:szCs w:val="24"/>
        </w:rPr>
        <w:t xml:space="preserve">zamjenika </w:t>
      </w:r>
      <w:r w:rsidR="003E2482">
        <w:rPr>
          <w:rFonts w:ascii="Times New Roman" w:hAnsi="Times New Roman" w:cs="Times New Roman"/>
          <w:sz w:val="24"/>
          <w:szCs w:val="24"/>
        </w:rPr>
        <w:t>gradonačelnika Grada Duge Rese</w:t>
      </w:r>
      <w:r w:rsidR="003E2482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393" w:rsidRPr="00091393">
        <w:rPr>
          <w:rFonts w:ascii="Times New Roman" w:hAnsi="Times New Roman" w:cs="Times New Roman"/>
          <w:sz w:val="24"/>
          <w:szCs w:val="24"/>
        </w:rPr>
        <w:t xml:space="preserve">do </w:t>
      </w:r>
      <w:r w:rsidR="003E2482">
        <w:rPr>
          <w:rFonts w:ascii="Times New Roman" w:hAnsi="Times New Roman" w:cs="Times New Roman"/>
          <w:sz w:val="24"/>
          <w:szCs w:val="24"/>
        </w:rPr>
        <w:t>20. svibnja</w:t>
      </w:r>
      <w:r w:rsidR="00091393" w:rsidRPr="00091393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79B3D4" w14:textId="6D23B676" w:rsidR="00955AFD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091393" w:rsidRPr="00955AFD">
        <w:rPr>
          <w:rFonts w:ascii="Times New Roman" w:hAnsi="Times New Roman" w:cs="Times New Roman"/>
          <w:sz w:val="24"/>
          <w:szCs w:val="24"/>
        </w:rPr>
        <w:t>2</w:t>
      </w:r>
      <w:r w:rsidR="00C14808" w:rsidRPr="00955AFD">
        <w:rPr>
          <w:rFonts w:ascii="Times New Roman" w:hAnsi="Times New Roman" w:cs="Times New Roman"/>
          <w:sz w:val="24"/>
          <w:szCs w:val="24"/>
        </w:rPr>
        <w:t>.</w:t>
      </w:r>
      <w:r w:rsidRPr="00955AFD">
        <w:rPr>
          <w:rFonts w:ascii="Times New Roman" w:hAnsi="Times New Roman" w:cs="Times New Roman"/>
          <w:sz w:val="24"/>
          <w:szCs w:val="24"/>
        </w:rPr>
        <w:t xml:space="preserve"> ZSSI</w:t>
      </w:r>
      <w:r w:rsidR="00AB45C0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 propisan</w:t>
      </w:r>
      <w:r w:rsidR="00091393" w:rsidRPr="00955AFD">
        <w:rPr>
          <w:rFonts w:ascii="Times New Roman" w:hAnsi="Times New Roman" w:cs="Times New Roman"/>
          <w:sz w:val="24"/>
          <w:szCs w:val="24"/>
        </w:rPr>
        <w:t>o</w:t>
      </w:r>
      <w:r w:rsidRPr="00955AFD">
        <w:rPr>
          <w:rFonts w:ascii="Times New Roman" w:hAnsi="Times New Roman" w:cs="Times New Roman"/>
          <w:sz w:val="24"/>
          <w:szCs w:val="24"/>
        </w:rPr>
        <w:t xml:space="preserve"> je </w:t>
      </w:r>
      <w:r w:rsidR="00091393" w:rsidRPr="00955AFD">
        <w:rPr>
          <w:rFonts w:ascii="Times New Roman" w:hAnsi="Times New Roman" w:cs="Times New Roman"/>
          <w:sz w:val="24"/>
          <w:szCs w:val="24"/>
        </w:rPr>
        <w:t xml:space="preserve">da su dužnosnici obvezni </w:t>
      </w:r>
      <w:r w:rsidR="00C14808" w:rsidRPr="00955AFD">
        <w:rPr>
          <w:rFonts w:ascii="Times New Roman" w:hAnsi="Times New Roman" w:cs="Times New Roman"/>
          <w:sz w:val="24"/>
          <w:szCs w:val="24"/>
        </w:rPr>
        <w:t xml:space="preserve">u roku od 30 dana </w:t>
      </w:r>
      <w:r w:rsidR="00091393" w:rsidRPr="00955AFD">
        <w:rPr>
          <w:rFonts w:ascii="Times New Roman" w:hAnsi="Times New Roman" w:cs="Times New Roman"/>
          <w:sz w:val="24"/>
          <w:szCs w:val="24"/>
        </w:rPr>
        <w:t xml:space="preserve">po prestanku obnašanja javne dužnosti </w:t>
      </w:r>
      <w:r w:rsidR="00955AFD" w:rsidRPr="00955AFD">
        <w:rPr>
          <w:rFonts w:ascii="Times New Roman" w:hAnsi="Times New Roman" w:cs="Times New Roman"/>
          <w:sz w:val="24"/>
          <w:szCs w:val="24"/>
        </w:rPr>
        <w:t xml:space="preserve">podnijeti izvješće Povjerenstvu o svojoj imovini. </w:t>
      </w:r>
      <w:r w:rsidR="00955AFD" w:rsidRPr="00955AFD">
        <w:rPr>
          <w:rFonts w:ascii="Times New Roman" w:hAnsi="Times New Roman" w:cs="Times New Roman"/>
          <w:sz w:val="24"/>
          <w:szCs w:val="24"/>
        </w:rPr>
        <w:lastRenderedPageBreak/>
        <w:t>Izvješće se, sukladno članku 8. stavku 9. ZSSI</w:t>
      </w:r>
      <w:r w:rsidR="00AB45C0">
        <w:rPr>
          <w:rFonts w:ascii="Times New Roman" w:hAnsi="Times New Roman" w:cs="Times New Roman"/>
          <w:sz w:val="24"/>
          <w:szCs w:val="24"/>
        </w:rPr>
        <w:t>/11</w:t>
      </w:r>
      <w:r w:rsidR="00955AFD" w:rsidRPr="00955AFD">
        <w:rPr>
          <w:rFonts w:ascii="Times New Roman" w:hAnsi="Times New Roman" w:cs="Times New Roman"/>
          <w:sz w:val="24"/>
          <w:szCs w:val="24"/>
        </w:rPr>
        <w:t>-a, podnosi na obrascu čiji sadržaj propisuje Povjerenstvo.</w:t>
      </w:r>
    </w:p>
    <w:p w14:paraId="72E09625" w14:textId="3BB61C1E" w:rsidR="00E023E3" w:rsidRPr="00091393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>Člankom 9. ZSSI</w:t>
      </w:r>
      <w:r w:rsidR="00AB45C0">
        <w:rPr>
          <w:rFonts w:ascii="Times New Roman" w:hAnsi="Times New Roman" w:cs="Times New Roman"/>
          <w:sz w:val="24"/>
          <w:szCs w:val="24"/>
        </w:rPr>
        <w:t>/11</w:t>
      </w:r>
      <w:r w:rsidRPr="00091393">
        <w:rPr>
          <w:rFonts w:ascii="Times New Roman" w:hAnsi="Times New Roman" w:cs="Times New Roman"/>
          <w:sz w:val="24"/>
          <w:szCs w:val="24"/>
        </w:rPr>
        <w:t xml:space="preserve">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2D20E3CF" w:rsidR="003930DD" w:rsidRPr="00B85A0C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A0C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B85A0C">
        <w:rPr>
          <w:rFonts w:ascii="Times New Roman" w:hAnsi="Times New Roman" w:cs="Times New Roman"/>
          <w:sz w:val="24"/>
          <w:szCs w:val="24"/>
        </w:rPr>
        <w:t>lank</w:t>
      </w:r>
      <w:r w:rsidRPr="00B85A0C">
        <w:rPr>
          <w:rFonts w:ascii="Times New Roman" w:hAnsi="Times New Roman" w:cs="Times New Roman"/>
          <w:sz w:val="24"/>
          <w:szCs w:val="24"/>
        </w:rPr>
        <w:t>u</w:t>
      </w:r>
      <w:r w:rsidR="00E023E3" w:rsidRPr="00B85A0C">
        <w:rPr>
          <w:rFonts w:ascii="Times New Roman" w:hAnsi="Times New Roman" w:cs="Times New Roman"/>
          <w:sz w:val="24"/>
          <w:szCs w:val="24"/>
        </w:rPr>
        <w:t xml:space="preserve"> 2</w:t>
      </w:r>
      <w:r w:rsidRPr="00B85A0C">
        <w:rPr>
          <w:rFonts w:ascii="Times New Roman" w:hAnsi="Times New Roman" w:cs="Times New Roman"/>
          <w:sz w:val="24"/>
          <w:szCs w:val="24"/>
        </w:rPr>
        <w:t>3</w:t>
      </w:r>
      <w:r w:rsidR="00E023E3" w:rsidRPr="00B85A0C">
        <w:rPr>
          <w:rFonts w:ascii="Times New Roman" w:hAnsi="Times New Roman" w:cs="Times New Roman"/>
          <w:sz w:val="24"/>
          <w:szCs w:val="24"/>
        </w:rPr>
        <w:t>. ZSSI</w:t>
      </w:r>
      <w:r w:rsidR="00AB45C0">
        <w:rPr>
          <w:rFonts w:ascii="Times New Roman" w:hAnsi="Times New Roman" w:cs="Times New Roman"/>
          <w:sz w:val="24"/>
          <w:szCs w:val="24"/>
        </w:rPr>
        <w:t>/11</w:t>
      </w:r>
      <w:r w:rsidR="00E023E3" w:rsidRPr="00B85A0C">
        <w:rPr>
          <w:rFonts w:ascii="Times New Roman" w:hAnsi="Times New Roman" w:cs="Times New Roman"/>
          <w:sz w:val="24"/>
          <w:szCs w:val="24"/>
        </w:rPr>
        <w:t>-a</w:t>
      </w:r>
      <w:r w:rsidRPr="00B85A0C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720E6D0A" w:rsidR="00E023E3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>Člankom 10. stavkom 1. ZSSI</w:t>
      </w:r>
      <w:r w:rsidR="00AB45C0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 xml:space="preserve">-a propisano je da će Povjerenstvo, </w:t>
      </w:r>
      <w:r w:rsidR="003930DD" w:rsidRPr="00955AFD">
        <w:rPr>
          <w:rFonts w:ascii="Times New Roman" w:hAnsi="Times New Roman" w:cs="Times New Roman"/>
          <w:sz w:val="24"/>
          <w:szCs w:val="24"/>
        </w:rPr>
        <w:t>a</w:t>
      </w:r>
      <w:r w:rsidRPr="00955AFD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955AFD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955AFD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955AFD">
        <w:rPr>
          <w:rFonts w:ascii="Times New Roman" w:hAnsi="Times New Roman" w:cs="Times New Roman"/>
          <w:sz w:val="24"/>
          <w:szCs w:val="24"/>
        </w:rPr>
        <w:t>e</w:t>
      </w:r>
      <w:r w:rsidRPr="00955AFD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955AFD">
        <w:rPr>
          <w:rFonts w:ascii="Times New Roman" w:hAnsi="Times New Roman" w:cs="Times New Roman"/>
          <w:sz w:val="24"/>
          <w:szCs w:val="24"/>
        </w:rPr>
        <w:t xml:space="preserve">dana </w:t>
      </w:r>
      <w:r w:rsidRPr="00955AFD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</w:t>
      </w:r>
      <w:r w:rsidR="00AB45C0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-a.</w:t>
      </w:r>
    </w:p>
    <w:p w14:paraId="1EE687F9" w14:textId="77336C4B" w:rsidR="00E22E09" w:rsidRPr="00B85A0C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AFD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955AFD">
        <w:rPr>
          <w:rFonts w:ascii="Times New Roman" w:hAnsi="Times New Roman" w:cs="Times New Roman"/>
          <w:sz w:val="24"/>
          <w:szCs w:val="24"/>
        </w:rPr>
        <w:t>administrativne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3E2482">
        <w:rPr>
          <w:rFonts w:ascii="Times New Roman" w:hAnsi="Times New Roman" w:cs="Times New Roman"/>
          <w:color w:val="000000"/>
          <w:sz w:val="24"/>
          <w:szCs w:val="24"/>
        </w:rPr>
        <w:t xml:space="preserve">Miroslava </w:t>
      </w:r>
      <w:proofErr w:type="spellStart"/>
      <w:r w:rsidR="003E2482">
        <w:rPr>
          <w:rFonts w:ascii="Times New Roman" w:hAnsi="Times New Roman" w:cs="Times New Roman"/>
          <w:color w:val="000000"/>
          <w:sz w:val="24"/>
          <w:szCs w:val="24"/>
        </w:rPr>
        <w:t>Furdeka</w:t>
      </w:r>
      <w:proofErr w:type="spellEnd"/>
      <w:r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955AFD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dužnosnik nije </w:t>
      </w:r>
      <w:r w:rsidR="00E22E09"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B85A0C"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po prestanku obnašanja dužnosti </w:t>
      </w:r>
      <w:r w:rsidR="00760A96">
        <w:rPr>
          <w:rFonts w:ascii="Times New Roman" w:hAnsi="Times New Roman" w:cs="Times New Roman"/>
          <w:color w:val="000000"/>
          <w:sz w:val="24"/>
          <w:szCs w:val="24"/>
        </w:rPr>
        <w:t xml:space="preserve">zamjenika </w:t>
      </w:r>
      <w:r w:rsidR="003E2482">
        <w:rPr>
          <w:rFonts w:ascii="Times New Roman" w:hAnsi="Times New Roman" w:cs="Times New Roman"/>
          <w:sz w:val="24"/>
          <w:szCs w:val="24"/>
        </w:rPr>
        <w:t>gradonačelnika Grada Duge Rese</w:t>
      </w:r>
      <w:r w:rsidR="003E2482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5A0C" w:rsidRPr="00B85A0C">
        <w:rPr>
          <w:rFonts w:ascii="Times New Roman" w:hAnsi="Times New Roman" w:cs="Times New Roman"/>
          <w:color w:val="000000"/>
          <w:sz w:val="24"/>
          <w:szCs w:val="24"/>
        </w:rPr>
        <w:t>podnio izvješće Povjerenstvu o svojoj imovini</w:t>
      </w:r>
      <w:r w:rsidR="00E22E09" w:rsidRPr="00B85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09628" w14:textId="2FE4472C" w:rsid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AFD">
        <w:rPr>
          <w:rFonts w:ascii="Times New Roman" w:hAnsi="Times New Roman" w:cs="Times New Roman"/>
          <w:sz w:val="24"/>
          <w:szCs w:val="24"/>
        </w:rPr>
        <w:t>zaključkom broj 711-I-</w:t>
      </w:r>
      <w:r w:rsidR="003E2482">
        <w:rPr>
          <w:rFonts w:ascii="Times New Roman" w:hAnsi="Times New Roman" w:cs="Times New Roman"/>
          <w:sz w:val="24"/>
          <w:szCs w:val="24"/>
        </w:rPr>
        <w:t>1663</w:t>
      </w:r>
      <w:r w:rsidR="00955AFD" w:rsidRPr="00955AFD">
        <w:rPr>
          <w:rFonts w:ascii="Times New Roman" w:hAnsi="Times New Roman" w:cs="Times New Roman"/>
          <w:sz w:val="24"/>
          <w:szCs w:val="24"/>
        </w:rPr>
        <w:t>-</w:t>
      </w:r>
      <w:r w:rsidRPr="00955AFD">
        <w:rPr>
          <w:rFonts w:ascii="Times New Roman" w:hAnsi="Times New Roman" w:cs="Times New Roman"/>
          <w:sz w:val="24"/>
          <w:szCs w:val="24"/>
        </w:rPr>
        <w:t>IK-</w:t>
      </w:r>
      <w:r w:rsidR="003E2482">
        <w:rPr>
          <w:rFonts w:ascii="Times New Roman" w:hAnsi="Times New Roman" w:cs="Times New Roman"/>
          <w:sz w:val="24"/>
          <w:szCs w:val="24"/>
        </w:rPr>
        <w:t>1968</w:t>
      </w:r>
      <w:r w:rsidR="006211E6" w:rsidRPr="00955AFD">
        <w:rPr>
          <w:rFonts w:ascii="Times New Roman" w:hAnsi="Times New Roman" w:cs="Times New Roman"/>
          <w:sz w:val="24"/>
          <w:szCs w:val="24"/>
        </w:rPr>
        <w:t>-</w:t>
      </w:r>
      <w:r w:rsidRPr="00955AFD">
        <w:rPr>
          <w:rFonts w:ascii="Times New Roman" w:hAnsi="Times New Roman" w:cs="Times New Roman"/>
          <w:sz w:val="24"/>
          <w:szCs w:val="24"/>
        </w:rPr>
        <w:t>17</w:t>
      </w:r>
      <w:r w:rsidR="006211E6" w:rsidRPr="00955AFD">
        <w:rPr>
          <w:rFonts w:ascii="Times New Roman" w:hAnsi="Times New Roman" w:cs="Times New Roman"/>
          <w:sz w:val="24"/>
          <w:szCs w:val="24"/>
        </w:rPr>
        <w:t>/21</w:t>
      </w:r>
      <w:r w:rsidRPr="00955AFD">
        <w:rPr>
          <w:rFonts w:ascii="Times New Roman" w:hAnsi="Times New Roman" w:cs="Times New Roman"/>
          <w:sz w:val="24"/>
          <w:szCs w:val="24"/>
        </w:rPr>
        <w:t>-02-</w:t>
      </w:r>
      <w:r w:rsidR="003E2482">
        <w:rPr>
          <w:rFonts w:ascii="Times New Roman" w:hAnsi="Times New Roman" w:cs="Times New Roman"/>
          <w:sz w:val="24"/>
          <w:szCs w:val="24"/>
        </w:rPr>
        <w:t xml:space="preserve">16 </w:t>
      </w:r>
      <w:r w:rsidRPr="00955AFD">
        <w:rPr>
          <w:rFonts w:ascii="Times New Roman" w:hAnsi="Times New Roman" w:cs="Times New Roman"/>
          <w:sz w:val="24"/>
          <w:szCs w:val="24"/>
        </w:rPr>
        <w:t xml:space="preserve">od </w:t>
      </w:r>
      <w:r w:rsidR="003E2482">
        <w:rPr>
          <w:rFonts w:ascii="Times New Roman" w:hAnsi="Times New Roman" w:cs="Times New Roman"/>
          <w:sz w:val="24"/>
          <w:szCs w:val="24"/>
        </w:rPr>
        <w:t>8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  <w:r w:rsidR="00955AFD" w:rsidRPr="00955AFD">
        <w:rPr>
          <w:rFonts w:ascii="Times New Roman" w:hAnsi="Times New Roman" w:cs="Times New Roman"/>
          <w:sz w:val="24"/>
          <w:szCs w:val="24"/>
        </w:rPr>
        <w:t>listopada</w:t>
      </w:r>
      <w:r w:rsidRPr="00955AFD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955AFD">
        <w:rPr>
          <w:rFonts w:ascii="Times New Roman" w:hAnsi="Times New Roman" w:cs="Times New Roman"/>
          <w:sz w:val="24"/>
          <w:szCs w:val="24"/>
        </w:rPr>
        <w:t>21</w:t>
      </w:r>
      <w:r w:rsidRPr="00955AFD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955AFD">
        <w:rPr>
          <w:rFonts w:ascii="Times New Roman" w:hAnsi="Times New Roman" w:cs="Times New Roman"/>
          <w:sz w:val="24"/>
          <w:szCs w:val="24"/>
        </w:rPr>
        <w:t xml:space="preserve">pravilno i potpuno ispunjeni obrazac izvješća o imovinskom stanju dužnosnika povodom </w:t>
      </w:r>
      <w:r w:rsidR="00955AFD" w:rsidRPr="00955AFD">
        <w:rPr>
          <w:rFonts w:ascii="Times New Roman" w:hAnsi="Times New Roman" w:cs="Times New Roman"/>
          <w:sz w:val="24"/>
          <w:szCs w:val="24"/>
        </w:rPr>
        <w:t xml:space="preserve">prestanka obnašanja dužnosti </w:t>
      </w:r>
      <w:r w:rsidR="00760A96">
        <w:rPr>
          <w:rFonts w:ascii="Times New Roman" w:hAnsi="Times New Roman" w:cs="Times New Roman"/>
          <w:sz w:val="24"/>
          <w:szCs w:val="24"/>
        </w:rPr>
        <w:t xml:space="preserve">zamjenika </w:t>
      </w:r>
      <w:r w:rsidR="003E2482">
        <w:rPr>
          <w:rFonts w:ascii="Times New Roman" w:hAnsi="Times New Roman" w:cs="Times New Roman"/>
          <w:sz w:val="24"/>
          <w:szCs w:val="24"/>
        </w:rPr>
        <w:t>gradonačelnika Grada Duge Rese</w:t>
      </w:r>
      <w:r w:rsidR="00C8162E" w:rsidRPr="00955AFD">
        <w:rPr>
          <w:rFonts w:ascii="Times New Roman" w:hAnsi="Times New Roman" w:cs="Times New Roman"/>
          <w:sz w:val="24"/>
          <w:szCs w:val="24"/>
        </w:rPr>
        <w:t>,</w:t>
      </w:r>
      <w:r w:rsidRPr="00955AFD">
        <w:rPr>
          <w:rFonts w:ascii="Times New Roman" w:hAnsi="Times New Roman" w:cs="Times New Roman"/>
          <w:sz w:val="24"/>
          <w:szCs w:val="24"/>
        </w:rPr>
        <w:t xml:space="preserve"> sukladno uputi iz obrazloženja navedenog zaključka. Uvidom u </w:t>
      </w:r>
      <w:r w:rsidR="00C512F0">
        <w:rPr>
          <w:rFonts w:ascii="Times New Roman" w:hAnsi="Times New Roman" w:cs="Times New Roman"/>
          <w:sz w:val="24"/>
          <w:szCs w:val="24"/>
        </w:rPr>
        <w:t>dostavnicu</w:t>
      </w:r>
      <w:r w:rsidR="000440D9">
        <w:rPr>
          <w:rFonts w:ascii="Times New Roman" w:hAnsi="Times New Roman" w:cs="Times New Roman"/>
          <w:sz w:val="24"/>
          <w:szCs w:val="24"/>
        </w:rPr>
        <w:t xml:space="preserve">, </w:t>
      </w:r>
      <w:r w:rsidRPr="00955AFD">
        <w:rPr>
          <w:rFonts w:ascii="Times New Roman" w:hAnsi="Times New Roman" w:cs="Times New Roman"/>
          <w:sz w:val="24"/>
          <w:szCs w:val="24"/>
        </w:rPr>
        <w:t>utvr</w:t>
      </w:r>
      <w:r w:rsidR="008F0C1F">
        <w:rPr>
          <w:rFonts w:ascii="Times New Roman" w:hAnsi="Times New Roman" w:cs="Times New Roman"/>
          <w:sz w:val="24"/>
          <w:szCs w:val="24"/>
        </w:rPr>
        <w:t>đeno je</w:t>
      </w:r>
      <w:r w:rsidRPr="00955AFD">
        <w:rPr>
          <w:rFonts w:ascii="Times New Roman" w:hAnsi="Times New Roman" w:cs="Times New Roman"/>
          <w:sz w:val="24"/>
          <w:szCs w:val="24"/>
        </w:rPr>
        <w:t xml:space="preserve"> da je navedeni zaključak dužnosniku dostavljen </w:t>
      </w:r>
      <w:r w:rsidR="00C512F0">
        <w:rPr>
          <w:rFonts w:ascii="Times New Roman" w:hAnsi="Times New Roman" w:cs="Times New Roman"/>
          <w:sz w:val="24"/>
          <w:szCs w:val="24"/>
        </w:rPr>
        <w:t>12</w:t>
      </w:r>
      <w:r w:rsidR="008F0C1F">
        <w:rPr>
          <w:rFonts w:ascii="Times New Roman" w:hAnsi="Times New Roman" w:cs="Times New Roman"/>
          <w:sz w:val="24"/>
          <w:szCs w:val="24"/>
        </w:rPr>
        <w:t>. studenoga</w:t>
      </w:r>
      <w:r w:rsidRPr="00955AFD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955AFD">
        <w:rPr>
          <w:rFonts w:ascii="Times New Roman" w:hAnsi="Times New Roman" w:cs="Times New Roman"/>
          <w:sz w:val="24"/>
          <w:szCs w:val="24"/>
        </w:rPr>
        <w:t>21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9BAE0" w14:textId="088C32A1" w:rsidR="000440D9" w:rsidRDefault="000440D9" w:rsidP="000440D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se dana 26. stude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noga 2021. obratio Povjerenstvu </w:t>
      </w:r>
      <w:r w:rsidR="00EF1789">
        <w:rPr>
          <w:rFonts w:ascii="Times New Roman" w:hAnsi="Times New Roman" w:cs="Times New Roman"/>
          <w:sz w:val="24"/>
          <w:szCs w:val="24"/>
        </w:rPr>
        <w:t>potvrđujući</w:t>
      </w:r>
      <w:r>
        <w:rPr>
          <w:rFonts w:ascii="Times New Roman" w:hAnsi="Times New Roman" w:cs="Times New Roman"/>
          <w:sz w:val="24"/>
          <w:szCs w:val="24"/>
        </w:rPr>
        <w:t xml:space="preserve"> autentičnost adrese elektroničke pošte putem koje će Povjerenstvu podnijeti izvješće o imovinskom stanju te je dana 3. prosinca 2021. elektroničkim putem</w:t>
      </w:r>
      <w:r w:rsidR="00DF1835">
        <w:rPr>
          <w:rFonts w:ascii="Times New Roman" w:hAnsi="Times New Roman" w:cs="Times New Roman"/>
          <w:sz w:val="24"/>
          <w:szCs w:val="24"/>
        </w:rPr>
        <w:t>, a potom i u fi</w:t>
      </w:r>
      <w:r w:rsidR="00EF1789">
        <w:rPr>
          <w:rFonts w:ascii="Times New Roman" w:hAnsi="Times New Roman" w:cs="Times New Roman"/>
          <w:sz w:val="24"/>
          <w:szCs w:val="24"/>
        </w:rPr>
        <w:t xml:space="preserve">zičkom obliku, </w:t>
      </w:r>
      <w:r w:rsidR="00DF1835">
        <w:rPr>
          <w:rFonts w:ascii="Times New Roman" w:hAnsi="Times New Roman" w:cs="Times New Roman"/>
          <w:sz w:val="24"/>
          <w:szCs w:val="24"/>
        </w:rPr>
        <w:t xml:space="preserve">podnio isto </w:t>
      </w:r>
      <w:r>
        <w:rPr>
          <w:rFonts w:ascii="Times New Roman" w:hAnsi="Times New Roman" w:cs="Times New Roman"/>
          <w:sz w:val="24"/>
          <w:szCs w:val="24"/>
        </w:rPr>
        <w:t>izvješće povodom prestanka obnašanja navedene dužnosti</w:t>
      </w:r>
      <w:r w:rsidR="00DF1835">
        <w:rPr>
          <w:rFonts w:ascii="Times New Roman" w:hAnsi="Times New Roman" w:cs="Times New Roman"/>
          <w:sz w:val="24"/>
          <w:szCs w:val="24"/>
        </w:rPr>
        <w:t xml:space="preserve">, koje je </w:t>
      </w:r>
      <w:r w:rsidR="00EF1789">
        <w:rPr>
          <w:rFonts w:ascii="Times New Roman" w:hAnsi="Times New Roman" w:cs="Times New Roman"/>
          <w:sz w:val="24"/>
          <w:szCs w:val="24"/>
        </w:rPr>
        <w:t xml:space="preserve">potom </w:t>
      </w:r>
      <w:r w:rsidR="00DF1835">
        <w:rPr>
          <w:rFonts w:ascii="Times New Roman" w:hAnsi="Times New Roman" w:cs="Times New Roman"/>
          <w:sz w:val="24"/>
          <w:szCs w:val="24"/>
        </w:rPr>
        <w:t xml:space="preserve">odobreno. </w:t>
      </w:r>
    </w:p>
    <w:p w14:paraId="4FE42B0B" w14:textId="5E3B1AD6" w:rsidR="00760A96" w:rsidRDefault="00E023E3" w:rsidP="00F1526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0440D9">
        <w:rPr>
          <w:rFonts w:ascii="Times New Roman" w:hAnsi="Times New Roman" w:cs="Times New Roman"/>
          <w:sz w:val="24"/>
          <w:szCs w:val="24"/>
        </w:rPr>
        <w:t xml:space="preserve">je rok iz zaključka protekao </w:t>
      </w:r>
      <w:r w:rsidR="00760A96">
        <w:rPr>
          <w:rFonts w:ascii="Times New Roman" w:hAnsi="Times New Roman" w:cs="Times New Roman"/>
          <w:sz w:val="24"/>
          <w:szCs w:val="24"/>
        </w:rPr>
        <w:t>29</w:t>
      </w:r>
      <w:r w:rsidR="000440D9">
        <w:rPr>
          <w:rFonts w:ascii="Times New Roman" w:hAnsi="Times New Roman" w:cs="Times New Roman"/>
          <w:sz w:val="24"/>
          <w:szCs w:val="24"/>
        </w:rPr>
        <w:t>. studenoga 202</w:t>
      </w:r>
      <w:r w:rsidR="00A80AB7">
        <w:rPr>
          <w:rFonts w:ascii="Times New Roman" w:hAnsi="Times New Roman" w:cs="Times New Roman"/>
          <w:sz w:val="24"/>
          <w:szCs w:val="24"/>
        </w:rPr>
        <w:t>1</w:t>
      </w:r>
      <w:r w:rsidR="000440D9">
        <w:rPr>
          <w:rFonts w:ascii="Times New Roman" w:hAnsi="Times New Roman" w:cs="Times New Roman"/>
          <w:sz w:val="24"/>
          <w:szCs w:val="24"/>
        </w:rPr>
        <w:t xml:space="preserve">., jer je 27. studenoga </w:t>
      </w:r>
      <w:r w:rsidR="00A80AB7">
        <w:rPr>
          <w:rFonts w:ascii="Times New Roman" w:hAnsi="Times New Roman" w:cs="Times New Roman"/>
          <w:sz w:val="24"/>
          <w:szCs w:val="24"/>
        </w:rPr>
        <w:t xml:space="preserve">2021, </w:t>
      </w:r>
      <w:r w:rsidR="000440D9">
        <w:rPr>
          <w:rFonts w:ascii="Times New Roman" w:hAnsi="Times New Roman" w:cs="Times New Roman"/>
          <w:sz w:val="24"/>
          <w:szCs w:val="24"/>
        </w:rPr>
        <w:t xml:space="preserve">padao u subotu, te da </w:t>
      </w:r>
      <w:r w:rsidR="00F15263">
        <w:rPr>
          <w:rFonts w:ascii="Times New Roman" w:hAnsi="Times New Roman" w:cs="Times New Roman"/>
          <w:sz w:val="24"/>
          <w:szCs w:val="24"/>
        </w:rPr>
        <w:t xml:space="preserve">se dužnosnik obratio Povjerenstvu u cilju poduzimanja radnji koje prethode podnošenju izvješća o imovinskom stanju, kao i da je </w:t>
      </w:r>
      <w:r w:rsidR="00DF1835">
        <w:rPr>
          <w:rFonts w:ascii="Times New Roman" w:hAnsi="Times New Roman" w:cs="Times New Roman"/>
          <w:sz w:val="24"/>
          <w:szCs w:val="24"/>
        </w:rPr>
        <w:t xml:space="preserve">podnio izvješće </w:t>
      </w:r>
      <w:r w:rsidR="00760A96">
        <w:rPr>
          <w:rFonts w:ascii="Times New Roman" w:hAnsi="Times New Roman" w:cs="Times New Roman"/>
          <w:sz w:val="24"/>
          <w:szCs w:val="24"/>
        </w:rPr>
        <w:t>3. prosinca 2021.</w:t>
      </w:r>
      <w:r w:rsidR="00EF1789">
        <w:rPr>
          <w:rFonts w:ascii="Times New Roman" w:hAnsi="Times New Roman" w:cs="Times New Roman"/>
          <w:sz w:val="24"/>
          <w:szCs w:val="24"/>
        </w:rPr>
        <w:t xml:space="preserve">, </w:t>
      </w:r>
      <w:r w:rsidR="00760A96">
        <w:rPr>
          <w:rFonts w:ascii="Times New Roman" w:hAnsi="Times New Roman" w:cs="Times New Roman"/>
          <w:sz w:val="24"/>
          <w:szCs w:val="24"/>
        </w:rPr>
        <w:t xml:space="preserve">nakon čega je </w:t>
      </w:r>
      <w:r w:rsidR="00F15263">
        <w:rPr>
          <w:rFonts w:ascii="Times New Roman" w:hAnsi="Times New Roman" w:cs="Times New Roman"/>
          <w:sz w:val="24"/>
          <w:szCs w:val="24"/>
        </w:rPr>
        <w:t>isto</w:t>
      </w:r>
      <w:r w:rsidR="00760A96">
        <w:rPr>
          <w:rFonts w:ascii="Times New Roman" w:hAnsi="Times New Roman" w:cs="Times New Roman"/>
          <w:sz w:val="24"/>
          <w:szCs w:val="24"/>
        </w:rPr>
        <w:t xml:space="preserve"> zaprimljeno i u materijalnom obliku te potom odobreno i javno objavljeno, utvrđeno je da je dužnosnik postupio po navedenom zaključku te ispunio obvezu njegova podnošenja u</w:t>
      </w:r>
      <w:r w:rsidR="00760A96" w:rsidRPr="00955AFD">
        <w:rPr>
          <w:rFonts w:ascii="Times New Roman" w:hAnsi="Times New Roman" w:cs="Times New Roman"/>
          <w:sz w:val="24"/>
          <w:szCs w:val="24"/>
        </w:rPr>
        <w:t xml:space="preserve"> </w:t>
      </w:r>
      <w:r w:rsidR="00760A96">
        <w:rPr>
          <w:rFonts w:ascii="Times New Roman" w:hAnsi="Times New Roman" w:cs="Times New Roman"/>
          <w:sz w:val="24"/>
          <w:szCs w:val="24"/>
        </w:rPr>
        <w:lastRenderedPageBreak/>
        <w:t xml:space="preserve">smislu odredbi </w:t>
      </w:r>
      <w:r w:rsidR="00760A96" w:rsidRPr="00955AFD">
        <w:rPr>
          <w:rFonts w:ascii="Times New Roman" w:hAnsi="Times New Roman" w:cs="Times New Roman"/>
          <w:sz w:val="24"/>
          <w:szCs w:val="24"/>
        </w:rPr>
        <w:t>članka 8. i 9. ZSSI</w:t>
      </w:r>
      <w:r w:rsidR="00760A96">
        <w:rPr>
          <w:rFonts w:ascii="Times New Roman" w:hAnsi="Times New Roman" w:cs="Times New Roman"/>
          <w:sz w:val="24"/>
          <w:szCs w:val="24"/>
        </w:rPr>
        <w:t>/11</w:t>
      </w:r>
      <w:r w:rsidR="00760A96" w:rsidRPr="00955AFD">
        <w:rPr>
          <w:rFonts w:ascii="Times New Roman" w:hAnsi="Times New Roman" w:cs="Times New Roman"/>
          <w:sz w:val="24"/>
          <w:szCs w:val="24"/>
        </w:rPr>
        <w:t>-a</w:t>
      </w:r>
      <w:r w:rsidR="00760A96">
        <w:rPr>
          <w:rFonts w:ascii="Times New Roman" w:hAnsi="Times New Roman" w:cs="Times New Roman"/>
          <w:sz w:val="24"/>
          <w:szCs w:val="24"/>
        </w:rPr>
        <w:t xml:space="preserve">, slijedom čega se postupak protiv dužnosnika Miroslava </w:t>
      </w:r>
      <w:proofErr w:type="spellStart"/>
      <w:r w:rsidR="00760A96">
        <w:rPr>
          <w:rFonts w:ascii="Times New Roman" w:hAnsi="Times New Roman" w:cs="Times New Roman"/>
          <w:sz w:val="24"/>
          <w:szCs w:val="24"/>
        </w:rPr>
        <w:t>Furdeka</w:t>
      </w:r>
      <w:proofErr w:type="spellEnd"/>
      <w:r w:rsidR="00760A96">
        <w:rPr>
          <w:rFonts w:ascii="Times New Roman" w:hAnsi="Times New Roman" w:cs="Times New Roman"/>
          <w:sz w:val="24"/>
          <w:szCs w:val="24"/>
        </w:rPr>
        <w:t xml:space="preserve"> neće pokrenuti. </w:t>
      </w:r>
    </w:p>
    <w:p w14:paraId="72E0962B" w14:textId="20902A1B" w:rsidR="00E023E3" w:rsidRPr="00C512F0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2E0962C" w14:textId="77777777" w:rsidR="00E023E3" w:rsidRPr="00C512F0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C512F0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C512F0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C512F0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C512F0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C512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A0AB0F" w14:textId="77777777" w:rsidR="00783447" w:rsidRDefault="00783447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E64D1" w14:textId="77777777" w:rsidR="00783447" w:rsidRDefault="00783447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56E4E" w14:textId="77777777" w:rsidR="00783447" w:rsidRDefault="00783447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E0D6B" w14:textId="77777777" w:rsidR="00783447" w:rsidRDefault="00783447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09630" w14:textId="647F9B84" w:rsidR="00E023E3" w:rsidRPr="00C512F0" w:rsidRDefault="00E023E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Dostaviti:</w:t>
      </w:r>
    </w:p>
    <w:p w14:paraId="72E09631" w14:textId="147DCDD7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F1835">
        <w:rPr>
          <w:rFonts w:ascii="Times New Roman" w:eastAsia="Calibri" w:hAnsi="Times New Roman" w:cs="Times New Roman"/>
          <w:sz w:val="24"/>
          <w:szCs w:val="24"/>
        </w:rPr>
        <w:t xml:space="preserve">Miroslav </w:t>
      </w:r>
      <w:proofErr w:type="spellStart"/>
      <w:r w:rsidR="00DF1835">
        <w:rPr>
          <w:rFonts w:ascii="Times New Roman" w:eastAsia="Calibri" w:hAnsi="Times New Roman" w:cs="Times New Roman"/>
          <w:sz w:val="24"/>
          <w:szCs w:val="24"/>
        </w:rPr>
        <w:t>Furdek</w:t>
      </w:r>
      <w:proofErr w:type="spellEnd"/>
      <w:r w:rsidRPr="00C512F0">
        <w:rPr>
          <w:rFonts w:ascii="Times New Roman" w:hAnsi="Times New Roman" w:cs="Times New Roman"/>
          <w:sz w:val="24"/>
          <w:szCs w:val="24"/>
        </w:rPr>
        <w:t xml:space="preserve">, </w:t>
      </w:r>
      <w:r w:rsidR="00362747" w:rsidRPr="00C512F0">
        <w:rPr>
          <w:rFonts w:ascii="Times New Roman" w:hAnsi="Times New Roman" w:cs="Times New Roman"/>
          <w:sz w:val="24"/>
          <w:szCs w:val="24"/>
        </w:rPr>
        <w:t>osobnom</w:t>
      </w:r>
      <w:r w:rsidRPr="00C512F0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2E09633" w14:textId="77777777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C512F0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6EE59" w14:textId="77777777" w:rsidR="0088780A" w:rsidRDefault="0088780A" w:rsidP="005B5818">
      <w:pPr>
        <w:spacing w:after="0" w:line="240" w:lineRule="auto"/>
      </w:pPr>
      <w:r>
        <w:separator/>
      </w:r>
    </w:p>
  </w:endnote>
  <w:endnote w:type="continuationSeparator" w:id="0">
    <w:p w14:paraId="7AB4343D" w14:textId="77777777" w:rsidR="0088780A" w:rsidRDefault="0088780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C" w14:textId="04F8999D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2E09647" wp14:editId="72E0964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AE1D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D21D9D" w:rsidRPr="00D21D9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2E0963D" w14:textId="77777777" w:rsidR="005B5818" w:rsidRPr="005B5818" w:rsidRDefault="00D21D9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45" w14:textId="78BF2029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E0964F" wp14:editId="72E096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A6A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D21D9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2E0964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51EC8" w14:textId="77777777" w:rsidR="0088780A" w:rsidRDefault="0088780A" w:rsidP="005B5818">
      <w:pPr>
        <w:spacing w:after="0" w:line="240" w:lineRule="auto"/>
      </w:pPr>
      <w:r>
        <w:separator/>
      </w:r>
    </w:p>
  </w:footnote>
  <w:footnote w:type="continuationSeparator" w:id="0">
    <w:p w14:paraId="2FED3ACB" w14:textId="77777777" w:rsidR="0088780A" w:rsidRDefault="0088780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1EF12FA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40D9"/>
    <w:rsid w:val="00067EC1"/>
    <w:rsid w:val="000828DE"/>
    <w:rsid w:val="00083A66"/>
    <w:rsid w:val="00091393"/>
    <w:rsid w:val="000E3C2D"/>
    <w:rsid w:val="000E75E4"/>
    <w:rsid w:val="000F0D61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2747"/>
    <w:rsid w:val="003930DD"/>
    <w:rsid w:val="003C019C"/>
    <w:rsid w:val="003C4B46"/>
    <w:rsid w:val="003E2482"/>
    <w:rsid w:val="00406E92"/>
    <w:rsid w:val="00411522"/>
    <w:rsid w:val="00474F36"/>
    <w:rsid w:val="004A5B81"/>
    <w:rsid w:val="004B1180"/>
    <w:rsid w:val="004B12AF"/>
    <w:rsid w:val="00511AF2"/>
    <w:rsid w:val="00512887"/>
    <w:rsid w:val="0056570E"/>
    <w:rsid w:val="005A33E1"/>
    <w:rsid w:val="005B5818"/>
    <w:rsid w:val="006017E9"/>
    <w:rsid w:val="006178F8"/>
    <w:rsid w:val="006211E6"/>
    <w:rsid w:val="006404B7"/>
    <w:rsid w:val="00647B1E"/>
    <w:rsid w:val="00693FD7"/>
    <w:rsid w:val="006E4FD8"/>
    <w:rsid w:val="006E5753"/>
    <w:rsid w:val="006F33F5"/>
    <w:rsid w:val="0071684E"/>
    <w:rsid w:val="00747047"/>
    <w:rsid w:val="00760A96"/>
    <w:rsid w:val="00771E7A"/>
    <w:rsid w:val="00783447"/>
    <w:rsid w:val="00793EC7"/>
    <w:rsid w:val="007C02E6"/>
    <w:rsid w:val="00804E85"/>
    <w:rsid w:val="00824B78"/>
    <w:rsid w:val="0088780A"/>
    <w:rsid w:val="008A1D93"/>
    <w:rsid w:val="008E4642"/>
    <w:rsid w:val="008F0C1F"/>
    <w:rsid w:val="009062CF"/>
    <w:rsid w:val="00913B0E"/>
    <w:rsid w:val="00945142"/>
    <w:rsid w:val="00955AFD"/>
    <w:rsid w:val="00965145"/>
    <w:rsid w:val="009B0DB7"/>
    <w:rsid w:val="009E7D1F"/>
    <w:rsid w:val="00A41D57"/>
    <w:rsid w:val="00A80AB7"/>
    <w:rsid w:val="00A96533"/>
    <w:rsid w:val="00AA3E69"/>
    <w:rsid w:val="00AA3F5D"/>
    <w:rsid w:val="00AB45C0"/>
    <w:rsid w:val="00AE4562"/>
    <w:rsid w:val="00AF442D"/>
    <w:rsid w:val="00B72502"/>
    <w:rsid w:val="00B83F61"/>
    <w:rsid w:val="00B85A0C"/>
    <w:rsid w:val="00BF5F4E"/>
    <w:rsid w:val="00C14808"/>
    <w:rsid w:val="00C24596"/>
    <w:rsid w:val="00C26394"/>
    <w:rsid w:val="00C512F0"/>
    <w:rsid w:val="00C8162E"/>
    <w:rsid w:val="00CA28B6"/>
    <w:rsid w:val="00CA602D"/>
    <w:rsid w:val="00CF0867"/>
    <w:rsid w:val="00CF3682"/>
    <w:rsid w:val="00D02DD3"/>
    <w:rsid w:val="00D11BA5"/>
    <w:rsid w:val="00D1289E"/>
    <w:rsid w:val="00D21D9D"/>
    <w:rsid w:val="00D57A2E"/>
    <w:rsid w:val="00D66549"/>
    <w:rsid w:val="00D77342"/>
    <w:rsid w:val="00DA53F2"/>
    <w:rsid w:val="00DC1ED4"/>
    <w:rsid w:val="00DF1835"/>
    <w:rsid w:val="00DF5A0F"/>
    <w:rsid w:val="00E023E3"/>
    <w:rsid w:val="00E15A45"/>
    <w:rsid w:val="00E22E09"/>
    <w:rsid w:val="00E3580A"/>
    <w:rsid w:val="00E46AFE"/>
    <w:rsid w:val="00EA225F"/>
    <w:rsid w:val="00EC744A"/>
    <w:rsid w:val="00EF1789"/>
    <w:rsid w:val="00F15263"/>
    <w:rsid w:val="00F334C6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6959</Duznosnici_Value>
    <BrojPredmeta xmlns="8638ef6a-48a0-457c-b738-9f65e71a9a26">P-300/21</BrojPredmeta>
    <Duznosnici xmlns="8638ef6a-48a0-457c-b738-9f65e71a9a26">Miroslav Furdek,Zamjenik gradonačelnika,Grad Duga Resa</Duznosnici>
    <VrstaDokumenta xmlns="8638ef6a-48a0-457c-b738-9f65e71a9a26">3</VrstaDokumenta>
    <KljucneRijeci xmlns="8638ef6a-48a0-457c-b738-9f65e71a9a26">
      <Value>25</Value>
    </KljucneRijeci>
    <BrojAkta xmlns="8638ef6a-48a0-457c-b738-9f65e71a9a26">711-I-31-P-300-21/22-02-17</BrojAkta>
    <Sync xmlns="8638ef6a-48a0-457c-b738-9f65e71a9a26">0</Sync>
    <Sjednica xmlns="8638ef6a-48a0-457c-b738-9f65e71a9a26">298</Sjednica>
  </documentManagement>
</p:properties>
</file>

<file path=customXml/itemProps1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88024-24B5-4E90-85DF-439057398984}"/>
</file>

<file path=customXml/itemProps3.xml><?xml version="1.0" encoding="utf-8"?>
<ds:datastoreItem xmlns:ds="http://schemas.openxmlformats.org/officeDocument/2006/customXml" ds:itemID="{EBC6C4FF-FF12-4842-9836-5C5D1A34E5E1}">
  <ds:schemaRefs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Miroslav Furdek, P-300-21, odluka o nepokretanju</vt:lpstr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Miroslav Furdek, P-300-21, odluka o nepokretanju</dc:title>
  <dc:creator>Sukob5</dc:creator>
  <cp:lastModifiedBy>Ivan Matić</cp:lastModifiedBy>
  <cp:revision>3</cp:revision>
  <cp:lastPrinted>2018-04-16T11:25:00Z</cp:lastPrinted>
  <dcterms:created xsi:type="dcterms:W3CDTF">2023-01-05T10:29:00Z</dcterms:created>
  <dcterms:modified xsi:type="dcterms:W3CDTF">2023-01-05T10:31:00Z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