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B49EE" w14:textId="18A88F32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E68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5756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</w:t>
      </w:r>
      <w:r w:rsidR="00CE68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-P-20-21/2</w:t>
      </w:r>
      <w:r w:rsidR="005756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CE68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5756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07-19</w:t>
      </w:r>
    </w:p>
    <w:p w14:paraId="059FED5B" w14:textId="77777777" w:rsidR="00D2106B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5C08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485C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0A1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3485C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CC40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A177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67445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A177E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636170E2" w14:textId="77777777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C346A1D" w14:textId="7D22AD48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6B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</w:t>
      </w:r>
      <w:r w:rsidR="00E251B8">
        <w:rPr>
          <w:rFonts w:ascii="Times New Roman" w:eastAsia="Calibri" w:hAnsi="Times New Roman" w:cs="Times New Roman"/>
          <w:sz w:val="24"/>
          <w:szCs w:val="24"/>
        </w:rPr>
        <w:t>Nataše Novaković</w:t>
      </w:r>
      <w:r w:rsidR="00CE68A6">
        <w:rPr>
          <w:rFonts w:ascii="Times New Roman" w:eastAsia="Calibri" w:hAnsi="Times New Roman" w:cs="Times New Roman"/>
          <w:sz w:val="24"/>
          <w:szCs w:val="24"/>
        </w:rPr>
        <w:t>,</w:t>
      </w:r>
      <w:r w:rsidR="00E251B8">
        <w:rPr>
          <w:rFonts w:ascii="Times New Roman" w:eastAsia="Calibri" w:hAnsi="Times New Roman" w:cs="Times New Roman"/>
          <w:sz w:val="24"/>
          <w:szCs w:val="24"/>
        </w:rPr>
        <w:t xml:space="preserve"> kao</w:t>
      </w:r>
      <w:r w:rsidR="00AE5873">
        <w:rPr>
          <w:rFonts w:ascii="Times New Roman" w:eastAsia="Calibri" w:hAnsi="Times New Roman" w:cs="Times New Roman"/>
          <w:sz w:val="24"/>
          <w:szCs w:val="24"/>
        </w:rPr>
        <w:t xml:space="preserve"> predsjednice Povjerenstva te </w:t>
      </w:r>
      <w:proofErr w:type="spellStart"/>
      <w:r w:rsidR="00AE5873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="00AE5873">
        <w:rPr>
          <w:rFonts w:ascii="Times New Roman" w:eastAsia="Calibri" w:hAnsi="Times New Roman" w:cs="Times New Roman"/>
          <w:sz w:val="24"/>
          <w:szCs w:val="24"/>
        </w:rPr>
        <w:t xml:space="preserve"> Božić, </w:t>
      </w:r>
      <w:r w:rsidR="00E251B8">
        <w:rPr>
          <w:rFonts w:ascii="Times New Roman" w:eastAsia="Calibri" w:hAnsi="Times New Roman" w:cs="Times New Roman"/>
          <w:sz w:val="24"/>
          <w:szCs w:val="24"/>
        </w:rPr>
        <w:t xml:space="preserve">Davorina </w:t>
      </w:r>
      <w:proofErr w:type="spellStart"/>
      <w:r w:rsidR="00E251B8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E251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Aleksandre Jozić-Ileković i </w:t>
      </w:r>
      <w:proofErr w:type="spellStart"/>
      <w:r w:rsidRPr="00D2106B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Vučetić</w:t>
      </w:r>
      <w:r w:rsidR="00CE68A6">
        <w:rPr>
          <w:rFonts w:ascii="Times New Roman" w:eastAsia="Calibri" w:hAnsi="Times New Roman" w:cs="Times New Roman"/>
          <w:sz w:val="24"/>
          <w:szCs w:val="24"/>
        </w:rPr>
        <w:t>,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kao član</w:t>
      </w:r>
      <w:r w:rsidR="00E251B8">
        <w:rPr>
          <w:rFonts w:ascii="Times New Roman" w:eastAsia="Calibri" w:hAnsi="Times New Roman" w:cs="Times New Roman"/>
          <w:sz w:val="24"/>
          <w:szCs w:val="24"/>
        </w:rPr>
        <w:t>ova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Povjerenstva, na temelju članka </w:t>
      </w:r>
      <w:r w:rsidRPr="00D210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stavka 1. podstavka 1. i članka 39. stavka 1. </w:t>
      </w:r>
      <w:r w:rsidRPr="00D2106B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 broj 26/11., 12/12., 126/12., 48/13.,  57/15. i  98/19., u daljnjem tekstu: ZSSI),</w:t>
      </w:r>
      <w:r w:rsidR="00CD4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68A6">
        <w:rPr>
          <w:rFonts w:ascii="Times New Roman" w:eastAsia="Calibri" w:hAnsi="Times New Roman" w:cs="Times New Roman"/>
          <w:b/>
          <w:sz w:val="24"/>
          <w:szCs w:val="24"/>
        </w:rPr>
        <w:t>povodom vlastitih saznanja mogućeg sukoba interesa</w:t>
      </w:r>
      <w:r w:rsidR="006408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485C">
        <w:rPr>
          <w:rFonts w:ascii="Times New Roman" w:eastAsia="Calibri" w:hAnsi="Times New Roman" w:cs="Times New Roman"/>
          <w:b/>
          <w:sz w:val="24"/>
          <w:szCs w:val="24"/>
        </w:rPr>
        <w:t xml:space="preserve">dužnosnika </w:t>
      </w:r>
      <w:r w:rsidR="00E04E4A">
        <w:rPr>
          <w:rFonts w:ascii="Times New Roman" w:eastAsia="Calibri" w:hAnsi="Times New Roman" w:cs="Times New Roman"/>
          <w:b/>
          <w:sz w:val="24"/>
          <w:szCs w:val="24"/>
        </w:rPr>
        <w:t xml:space="preserve">Damira </w:t>
      </w:r>
      <w:proofErr w:type="spellStart"/>
      <w:r w:rsidR="00E04E4A">
        <w:rPr>
          <w:rFonts w:ascii="Times New Roman" w:eastAsia="Calibri" w:hAnsi="Times New Roman" w:cs="Times New Roman"/>
          <w:b/>
          <w:sz w:val="24"/>
          <w:szCs w:val="24"/>
        </w:rPr>
        <w:t>Šanteka</w:t>
      </w:r>
      <w:proofErr w:type="spellEnd"/>
      <w:r w:rsidR="00044FD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E04E4A">
        <w:rPr>
          <w:rFonts w:ascii="Times New Roman" w:eastAsia="Calibri" w:hAnsi="Times New Roman" w:cs="Times New Roman"/>
          <w:b/>
          <w:sz w:val="24"/>
          <w:szCs w:val="24"/>
        </w:rPr>
        <w:t>glavnog ravnatelja Državne geodetske uprave do 19. listopada 2022.</w:t>
      </w:r>
      <w:bookmarkStart w:id="0" w:name="_GoBack"/>
      <w:bookmarkEnd w:id="0"/>
      <w:r w:rsidR="00E04E4A">
        <w:rPr>
          <w:rFonts w:ascii="Times New Roman" w:eastAsia="Calibri" w:hAnsi="Times New Roman" w:cs="Times New Roman"/>
          <w:b/>
          <w:sz w:val="24"/>
          <w:szCs w:val="24"/>
        </w:rPr>
        <w:t>g.</w:t>
      </w:r>
      <w:r w:rsidR="0043485C" w:rsidRPr="005756F0">
        <w:rPr>
          <w:rFonts w:ascii="Times New Roman" w:eastAsia="Calibri" w:hAnsi="Times New Roman" w:cs="Times New Roman"/>
          <w:sz w:val="24"/>
          <w:szCs w:val="24"/>
        </w:rPr>
        <w:t>,</w:t>
      </w:r>
      <w:r w:rsidR="006408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800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43485C">
        <w:rPr>
          <w:rFonts w:ascii="Times New Roman" w:eastAsia="Calibri" w:hAnsi="Times New Roman" w:cs="Times New Roman"/>
          <w:sz w:val="24"/>
          <w:szCs w:val="24"/>
        </w:rPr>
        <w:t>97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AE5873">
        <w:rPr>
          <w:rFonts w:ascii="Times New Roman" w:eastAsia="Calibri" w:hAnsi="Times New Roman" w:cs="Times New Roman"/>
          <w:sz w:val="24"/>
          <w:szCs w:val="24"/>
        </w:rPr>
        <w:t>1</w:t>
      </w:r>
      <w:r w:rsidR="0043485C">
        <w:rPr>
          <w:rFonts w:ascii="Times New Roman" w:eastAsia="Calibri" w:hAnsi="Times New Roman" w:cs="Times New Roman"/>
          <w:sz w:val="24"/>
          <w:szCs w:val="24"/>
        </w:rPr>
        <w:t>6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3485C">
        <w:rPr>
          <w:rFonts w:ascii="Times New Roman" w:eastAsia="Calibri" w:hAnsi="Times New Roman" w:cs="Times New Roman"/>
          <w:sz w:val="24"/>
          <w:szCs w:val="24"/>
        </w:rPr>
        <w:t xml:space="preserve">prosinca </w:t>
      </w:r>
      <w:r w:rsidRPr="00D2106B">
        <w:rPr>
          <w:rFonts w:ascii="Times New Roman" w:eastAsia="Calibri" w:hAnsi="Times New Roman" w:cs="Times New Roman"/>
          <w:sz w:val="24"/>
          <w:szCs w:val="24"/>
        </w:rPr>
        <w:t>202</w:t>
      </w:r>
      <w:r w:rsidR="00674457">
        <w:rPr>
          <w:rFonts w:ascii="Times New Roman" w:eastAsia="Calibri" w:hAnsi="Times New Roman" w:cs="Times New Roman"/>
          <w:sz w:val="24"/>
          <w:szCs w:val="24"/>
        </w:rPr>
        <w:t>2</w:t>
      </w:r>
      <w:r w:rsidRPr="00D2106B">
        <w:rPr>
          <w:rFonts w:ascii="Times New Roman" w:eastAsia="Calibri" w:hAnsi="Times New Roman" w:cs="Times New Roman"/>
          <w:sz w:val="24"/>
          <w:szCs w:val="24"/>
        </w:rPr>
        <w:t>.g., donosi sljedeću</w:t>
      </w:r>
    </w:p>
    <w:p w14:paraId="71D7B678" w14:textId="77777777" w:rsidR="00D2106B" w:rsidRPr="00D2106B" w:rsidRDefault="00D2106B" w:rsidP="00D2106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7B8014EC" w14:textId="77777777" w:rsidR="00D2106B" w:rsidRPr="00D2106B" w:rsidRDefault="00D2106B" w:rsidP="00D2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7BAFA155" w14:textId="77777777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D46F9" w14:textId="2A5F265F" w:rsidR="000C6E27" w:rsidRDefault="00D2106B" w:rsidP="005756F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Postupak za odlučivanje o sukobu interesa protiv </w:t>
      </w:r>
      <w:r w:rsidR="00434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dužnosnika </w:t>
      </w:r>
      <w:r w:rsidR="00E04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Damira </w:t>
      </w:r>
      <w:proofErr w:type="spellStart"/>
      <w:r w:rsidR="00E04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Šanteka</w:t>
      </w:r>
      <w:proofErr w:type="spellEnd"/>
      <w:r w:rsidR="00E25778" w:rsidRPr="00E25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E04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glavnog ravnatelja Državne geodetske uprave do 19. listopada 2022.g.</w:t>
      </w:r>
      <w:r w:rsidRPr="00440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4400F8">
        <w:rPr>
          <w:rFonts w:ascii="Times New Roman" w:hAnsi="Times New Roman" w:cs="Times New Roman"/>
          <w:b/>
          <w:sz w:val="24"/>
          <w:szCs w:val="24"/>
        </w:rPr>
        <w:t>neće se pokrenut</w:t>
      </w:r>
      <w:r w:rsidR="006D513A" w:rsidRPr="004400F8">
        <w:rPr>
          <w:rFonts w:ascii="Times New Roman" w:hAnsi="Times New Roman" w:cs="Times New Roman"/>
          <w:b/>
          <w:sz w:val="24"/>
          <w:szCs w:val="24"/>
        </w:rPr>
        <w:t>i</w:t>
      </w:r>
      <w:r w:rsidR="00AE5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13B">
        <w:rPr>
          <w:rFonts w:ascii="Times New Roman" w:hAnsi="Times New Roman" w:cs="Times New Roman"/>
          <w:b/>
          <w:sz w:val="24"/>
          <w:szCs w:val="24"/>
        </w:rPr>
        <w:t>s obzirom da iz prikupljenih podataka i dokumentacije</w:t>
      </w:r>
      <w:r w:rsidR="005756F0">
        <w:rPr>
          <w:rFonts w:ascii="Times New Roman" w:hAnsi="Times New Roman" w:cs="Times New Roman"/>
          <w:b/>
          <w:sz w:val="24"/>
          <w:szCs w:val="24"/>
        </w:rPr>
        <w:t>,</w:t>
      </w:r>
      <w:r w:rsidR="00B27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6CE">
        <w:rPr>
          <w:rFonts w:ascii="Times New Roman" w:hAnsi="Times New Roman" w:cs="Times New Roman"/>
          <w:b/>
          <w:sz w:val="24"/>
          <w:szCs w:val="24"/>
        </w:rPr>
        <w:t>u vezi okolnosti</w:t>
      </w:r>
      <w:r w:rsidR="00B27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FDE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E04E4A">
        <w:rPr>
          <w:rFonts w:ascii="Times New Roman" w:hAnsi="Times New Roman" w:cs="Times New Roman"/>
          <w:b/>
          <w:sz w:val="24"/>
          <w:szCs w:val="24"/>
        </w:rPr>
        <w:t>je dužnosnik, kao odgovorna osoba za provedbu zajma Svjetske banke</w:t>
      </w:r>
      <w:r w:rsidR="005756F0">
        <w:rPr>
          <w:rFonts w:ascii="Times New Roman" w:hAnsi="Times New Roman" w:cs="Times New Roman"/>
          <w:b/>
          <w:sz w:val="24"/>
          <w:szCs w:val="24"/>
        </w:rPr>
        <w:t>,</w:t>
      </w:r>
      <w:r w:rsidR="00E04E4A">
        <w:rPr>
          <w:rFonts w:ascii="Times New Roman" w:hAnsi="Times New Roman" w:cs="Times New Roman"/>
          <w:b/>
          <w:sz w:val="24"/>
          <w:szCs w:val="24"/>
        </w:rPr>
        <w:t xml:space="preserve"> sudjelovao u postupku</w:t>
      </w:r>
      <w:r w:rsidR="000C6E27">
        <w:rPr>
          <w:rFonts w:ascii="Times New Roman" w:hAnsi="Times New Roman" w:cs="Times New Roman"/>
          <w:b/>
          <w:sz w:val="24"/>
          <w:szCs w:val="24"/>
        </w:rPr>
        <w:t xml:space="preserve"> nabave</w:t>
      </w:r>
      <w:r w:rsidR="00E04E4A">
        <w:rPr>
          <w:rFonts w:ascii="Times New Roman" w:hAnsi="Times New Roman" w:cs="Times New Roman"/>
          <w:b/>
          <w:sz w:val="24"/>
          <w:szCs w:val="24"/>
        </w:rPr>
        <w:t xml:space="preserve"> kojim </w:t>
      </w:r>
      <w:r w:rsidR="000C6E27">
        <w:rPr>
          <w:rFonts w:ascii="Times New Roman" w:hAnsi="Times New Roman" w:cs="Times New Roman"/>
          <w:b/>
          <w:sz w:val="24"/>
          <w:szCs w:val="24"/>
        </w:rPr>
        <w:t>su</w:t>
      </w:r>
      <w:r w:rsidR="00E04E4A">
        <w:rPr>
          <w:rFonts w:ascii="Times New Roman" w:hAnsi="Times New Roman" w:cs="Times New Roman"/>
          <w:b/>
          <w:sz w:val="24"/>
          <w:szCs w:val="24"/>
        </w:rPr>
        <w:t xml:space="preserve"> trgovačkom društvu </w:t>
      </w:r>
      <w:proofErr w:type="spellStart"/>
      <w:r w:rsidR="00E04E4A">
        <w:rPr>
          <w:rFonts w:ascii="Times New Roman" w:hAnsi="Times New Roman" w:cs="Times New Roman"/>
          <w:b/>
          <w:sz w:val="24"/>
          <w:szCs w:val="24"/>
        </w:rPr>
        <w:t>Geosoft</w:t>
      </w:r>
      <w:proofErr w:type="spellEnd"/>
      <w:r w:rsidR="00E04E4A">
        <w:rPr>
          <w:rFonts w:ascii="Times New Roman" w:hAnsi="Times New Roman" w:cs="Times New Roman"/>
          <w:b/>
          <w:sz w:val="24"/>
          <w:szCs w:val="24"/>
        </w:rPr>
        <w:t xml:space="preserve"> d.o.o.</w:t>
      </w:r>
      <w:r w:rsidR="005756F0">
        <w:rPr>
          <w:rFonts w:ascii="Times New Roman" w:hAnsi="Times New Roman" w:cs="Times New Roman"/>
          <w:b/>
          <w:sz w:val="24"/>
          <w:szCs w:val="24"/>
        </w:rPr>
        <w:t>,</w:t>
      </w:r>
      <w:r w:rsidR="00E04E4A">
        <w:rPr>
          <w:rFonts w:ascii="Times New Roman" w:hAnsi="Times New Roman" w:cs="Times New Roman"/>
          <w:b/>
          <w:sz w:val="24"/>
          <w:szCs w:val="24"/>
        </w:rPr>
        <w:t xml:space="preserve"> u kojem </w:t>
      </w:r>
      <w:r w:rsidR="000C6E27">
        <w:rPr>
          <w:rFonts w:ascii="Times New Roman" w:hAnsi="Times New Roman" w:cs="Times New Roman"/>
          <w:b/>
          <w:sz w:val="24"/>
          <w:szCs w:val="24"/>
        </w:rPr>
        <w:t>je</w:t>
      </w:r>
      <w:r w:rsidR="00E04E4A">
        <w:rPr>
          <w:rFonts w:ascii="Times New Roman" w:hAnsi="Times New Roman" w:cs="Times New Roman"/>
          <w:b/>
          <w:sz w:val="24"/>
          <w:szCs w:val="24"/>
        </w:rPr>
        <w:t xml:space="preserve"> kum dužnosnika direktor</w:t>
      </w:r>
      <w:r w:rsidR="005756F0">
        <w:rPr>
          <w:rFonts w:ascii="Times New Roman" w:hAnsi="Times New Roman" w:cs="Times New Roman"/>
          <w:b/>
          <w:sz w:val="24"/>
          <w:szCs w:val="24"/>
        </w:rPr>
        <w:t>,</w:t>
      </w:r>
      <w:r w:rsidR="00E04E4A">
        <w:rPr>
          <w:rFonts w:ascii="Times New Roman" w:hAnsi="Times New Roman" w:cs="Times New Roman"/>
          <w:b/>
          <w:sz w:val="24"/>
          <w:szCs w:val="24"/>
        </w:rPr>
        <w:t xml:space="preserve"> dodijeljen</w:t>
      </w:r>
      <w:r w:rsidR="000C6E2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04E4A">
        <w:rPr>
          <w:rFonts w:ascii="Times New Roman" w:hAnsi="Times New Roman" w:cs="Times New Roman"/>
          <w:b/>
          <w:sz w:val="24"/>
          <w:szCs w:val="24"/>
        </w:rPr>
        <w:t xml:space="preserve"> ugovor</w:t>
      </w:r>
      <w:r w:rsidR="000C6E27">
        <w:rPr>
          <w:rFonts w:ascii="Times New Roman" w:hAnsi="Times New Roman" w:cs="Times New Roman"/>
          <w:b/>
          <w:sz w:val="24"/>
          <w:szCs w:val="24"/>
        </w:rPr>
        <w:t>i</w:t>
      </w:r>
      <w:r w:rsidR="00E04E4A">
        <w:rPr>
          <w:rFonts w:ascii="Times New Roman" w:hAnsi="Times New Roman" w:cs="Times New Roman"/>
          <w:b/>
          <w:sz w:val="24"/>
          <w:szCs w:val="24"/>
        </w:rPr>
        <w:t>, proizlazi da dužnosnik nije bio osobno odgovoran za provedbu zajma Svjetske banke</w:t>
      </w:r>
      <w:r w:rsidR="005756F0">
        <w:rPr>
          <w:rFonts w:ascii="Times New Roman" w:hAnsi="Times New Roman" w:cs="Times New Roman"/>
          <w:b/>
          <w:sz w:val="24"/>
          <w:szCs w:val="24"/>
        </w:rPr>
        <w:t>,</w:t>
      </w:r>
      <w:r w:rsidR="00E04E4A">
        <w:rPr>
          <w:rFonts w:ascii="Times New Roman" w:hAnsi="Times New Roman" w:cs="Times New Roman"/>
          <w:b/>
          <w:sz w:val="24"/>
          <w:szCs w:val="24"/>
        </w:rPr>
        <w:t xml:space="preserve"> niti je sudjelovao u postup</w:t>
      </w:r>
      <w:r w:rsidR="000C6E27">
        <w:rPr>
          <w:rFonts w:ascii="Times New Roman" w:hAnsi="Times New Roman" w:cs="Times New Roman"/>
          <w:b/>
          <w:sz w:val="24"/>
          <w:szCs w:val="24"/>
        </w:rPr>
        <w:t>cima</w:t>
      </w:r>
      <w:r w:rsidR="00E04E4A">
        <w:rPr>
          <w:rFonts w:ascii="Times New Roman" w:hAnsi="Times New Roman" w:cs="Times New Roman"/>
          <w:b/>
          <w:sz w:val="24"/>
          <w:szCs w:val="24"/>
        </w:rPr>
        <w:t xml:space="preserve"> nabave</w:t>
      </w:r>
      <w:r w:rsidR="000C6E27">
        <w:rPr>
          <w:rFonts w:ascii="Times New Roman" w:hAnsi="Times New Roman" w:cs="Times New Roman"/>
          <w:b/>
          <w:sz w:val="24"/>
          <w:szCs w:val="24"/>
        </w:rPr>
        <w:t xml:space="preserve"> pa niti u sklapanju ugovora</w:t>
      </w:r>
      <w:r w:rsidR="00E04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E27">
        <w:rPr>
          <w:rFonts w:ascii="Times New Roman" w:hAnsi="Times New Roman" w:cs="Times New Roman"/>
          <w:b/>
          <w:sz w:val="24"/>
          <w:szCs w:val="24"/>
        </w:rPr>
        <w:t xml:space="preserve">temeljem kojih je tvrtka </w:t>
      </w:r>
      <w:proofErr w:type="spellStart"/>
      <w:r w:rsidR="000C6E27">
        <w:rPr>
          <w:rFonts w:ascii="Times New Roman" w:hAnsi="Times New Roman" w:cs="Times New Roman"/>
          <w:b/>
          <w:sz w:val="24"/>
          <w:szCs w:val="24"/>
        </w:rPr>
        <w:t>Geosoft</w:t>
      </w:r>
      <w:proofErr w:type="spellEnd"/>
      <w:r w:rsidR="000C6E27">
        <w:rPr>
          <w:rFonts w:ascii="Times New Roman" w:hAnsi="Times New Roman" w:cs="Times New Roman"/>
          <w:b/>
          <w:sz w:val="24"/>
          <w:szCs w:val="24"/>
        </w:rPr>
        <w:t xml:space="preserve"> d.o.o. izabrana za pružatelja usluga.</w:t>
      </w:r>
    </w:p>
    <w:p w14:paraId="2D287322" w14:textId="03FAF36A" w:rsidR="00044FDE" w:rsidRDefault="00D2106B" w:rsidP="00575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06B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03D5AD6E" w14:textId="0EE4247E" w:rsidR="000C6E27" w:rsidRPr="000C6E27" w:rsidRDefault="000C6E27" w:rsidP="000C6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C6E27">
        <w:rPr>
          <w:rFonts w:ascii="Times New Roman" w:hAnsi="Times New Roman" w:cs="Times New Roman"/>
          <w:sz w:val="24"/>
          <w:szCs w:val="24"/>
        </w:rPr>
        <w:t xml:space="preserve">Povjerenstvo je dana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C6E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siječnja</w:t>
      </w:r>
      <w:r w:rsidRPr="000C6E27">
        <w:rPr>
          <w:rFonts w:ascii="Times New Roman" w:hAnsi="Times New Roman" w:cs="Times New Roman"/>
          <w:sz w:val="24"/>
          <w:szCs w:val="24"/>
        </w:rPr>
        <w:t xml:space="preserve"> 2021.g. </w:t>
      </w:r>
      <w:r w:rsidR="00CE68A6">
        <w:rPr>
          <w:rFonts w:ascii="Times New Roman" w:hAnsi="Times New Roman" w:cs="Times New Roman"/>
          <w:sz w:val="24"/>
          <w:szCs w:val="24"/>
        </w:rPr>
        <w:t xml:space="preserve">podnošenjem anonimne prijave mogućeg sukoba interesa </w:t>
      </w:r>
      <w:r w:rsidRPr="000C6E27">
        <w:rPr>
          <w:rFonts w:ascii="Times New Roman" w:hAnsi="Times New Roman" w:cs="Times New Roman"/>
          <w:sz w:val="24"/>
          <w:szCs w:val="24"/>
        </w:rPr>
        <w:t>steklo saznanja o mogućem</w:t>
      </w:r>
      <w:r>
        <w:rPr>
          <w:rFonts w:ascii="Times New Roman" w:hAnsi="Times New Roman" w:cs="Times New Roman"/>
          <w:sz w:val="24"/>
          <w:szCs w:val="24"/>
        </w:rPr>
        <w:t xml:space="preserve"> sukobu interesa dužnosnika Damira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Šanteka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8A6">
        <w:rPr>
          <w:rFonts w:ascii="Times New Roman" w:hAnsi="Times New Roman" w:cs="Times New Roman"/>
          <w:sz w:val="24"/>
          <w:szCs w:val="24"/>
        </w:rPr>
        <w:t>iz kojih proizlazi</w:t>
      </w:r>
      <w:r>
        <w:rPr>
          <w:rFonts w:ascii="Times New Roman" w:hAnsi="Times New Roman" w:cs="Times New Roman"/>
          <w:sz w:val="24"/>
          <w:szCs w:val="24"/>
        </w:rPr>
        <w:t xml:space="preserve"> da je isti kao odgovorna osoba za provedbu zajma Svjetske banke sudjelova</w:t>
      </w:r>
      <w:r w:rsidR="00CE68A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u postupku nabave te potom sklopi</w:t>
      </w:r>
      <w:r w:rsidR="00CE68A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ugovore s trgovačkim društvom </w:t>
      </w:r>
      <w:proofErr w:type="spellStart"/>
      <w:r>
        <w:rPr>
          <w:rFonts w:ascii="Times New Roman" w:hAnsi="Times New Roman" w:cs="Times New Roman"/>
          <w:sz w:val="24"/>
          <w:szCs w:val="24"/>
        </w:rPr>
        <w:t>Geosoft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</w:t>
      </w:r>
      <w:r w:rsidR="00CE68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čiji direktor je kum dužnosnika.</w:t>
      </w:r>
    </w:p>
    <w:p w14:paraId="376B12C7" w14:textId="76CF9C17" w:rsidR="00044FDE" w:rsidRPr="00044FDE" w:rsidRDefault="00044FDE" w:rsidP="00044FDE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4FDE">
        <w:rPr>
          <w:rFonts w:ascii="Times New Roman" w:hAnsi="Times New Roman" w:cs="Times New Roman"/>
          <w:color w:val="000000"/>
          <w:sz w:val="24"/>
          <w:szCs w:val="24"/>
        </w:rPr>
        <w:t>Člankom 3. stavkom 1. podstavkom</w:t>
      </w:r>
      <w:r w:rsidR="008D2828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7F6EC0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044FDE">
        <w:rPr>
          <w:rFonts w:ascii="Times New Roman" w:hAnsi="Times New Roman" w:cs="Times New Roman"/>
          <w:color w:val="000000"/>
          <w:sz w:val="24"/>
          <w:szCs w:val="24"/>
        </w:rPr>
        <w:t xml:space="preserve"> ZSSI-a propisano je da su</w:t>
      </w:r>
      <w:r w:rsidR="007F6EC0">
        <w:rPr>
          <w:rFonts w:ascii="Times New Roman" w:hAnsi="Times New Roman" w:cs="Times New Roman"/>
          <w:color w:val="000000"/>
          <w:sz w:val="24"/>
          <w:szCs w:val="24"/>
        </w:rPr>
        <w:t xml:space="preserve"> ravnatelji državnih upravnih organizacija</w:t>
      </w:r>
      <w:r w:rsidR="008D2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4FDE">
        <w:rPr>
          <w:rFonts w:ascii="Times New Roman" w:hAnsi="Times New Roman" w:cs="Times New Roman"/>
          <w:color w:val="000000"/>
          <w:sz w:val="24"/>
          <w:szCs w:val="24"/>
        </w:rPr>
        <w:t xml:space="preserve">dužnosnici u smislu istog Zakona. Uvidom u </w:t>
      </w:r>
      <w:r w:rsidR="00CE68A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044FDE">
        <w:rPr>
          <w:rFonts w:ascii="Times New Roman" w:hAnsi="Times New Roman" w:cs="Times New Roman"/>
          <w:color w:val="000000"/>
          <w:sz w:val="24"/>
          <w:szCs w:val="24"/>
        </w:rPr>
        <w:t>egistar dužnosnika kojeg ustrojava i vodi Povjerenstvo</w:t>
      </w:r>
      <w:r w:rsidR="00CE68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44FDE">
        <w:rPr>
          <w:rFonts w:ascii="Times New Roman" w:hAnsi="Times New Roman" w:cs="Times New Roman"/>
          <w:color w:val="000000"/>
          <w:sz w:val="24"/>
          <w:szCs w:val="24"/>
        </w:rPr>
        <w:t xml:space="preserve"> utvrđeno je da </w:t>
      </w:r>
      <w:r w:rsidR="008D2828">
        <w:rPr>
          <w:rFonts w:ascii="Times New Roman" w:hAnsi="Times New Roman" w:cs="Times New Roman"/>
          <w:color w:val="000000"/>
          <w:sz w:val="24"/>
          <w:szCs w:val="24"/>
        </w:rPr>
        <w:t xml:space="preserve">je dužnosnik </w:t>
      </w:r>
      <w:r w:rsidR="007F6EC0">
        <w:rPr>
          <w:rFonts w:ascii="Times New Roman" w:hAnsi="Times New Roman" w:cs="Times New Roman"/>
          <w:color w:val="000000"/>
          <w:sz w:val="24"/>
          <w:szCs w:val="24"/>
        </w:rPr>
        <w:t xml:space="preserve">Damir </w:t>
      </w:r>
      <w:proofErr w:type="spellStart"/>
      <w:r w:rsidR="007F6EC0">
        <w:rPr>
          <w:rFonts w:ascii="Times New Roman" w:hAnsi="Times New Roman" w:cs="Times New Roman"/>
          <w:color w:val="000000"/>
          <w:sz w:val="24"/>
          <w:szCs w:val="24"/>
        </w:rPr>
        <w:t>Šantek</w:t>
      </w:r>
      <w:proofErr w:type="spellEnd"/>
      <w:r w:rsidR="008D2828">
        <w:rPr>
          <w:rFonts w:ascii="Times New Roman" w:hAnsi="Times New Roman" w:cs="Times New Roman"/>
          <w:color w:val="000000"/>
          <w:sz w:val="24"/>
          <w:szCs w:val="24"/>
        </w:rPr>
        <w:t xml:space="preserve"> obnašao dužnost </w:t>
      </w:r>
      <w:r w:rsidR="007F6EC0">
        <w:rPr>
          <w:rFonts w:ascii="Times New Roman" w:hAnsi="Times New Roman" w:cs="Times New Roman"/>
          <w:color w:val="000000"/>
          <w:sz w:val="24"/>
          <w:szCs w:val="24"/>
        </w:rPr>
        <w:t>ravnatelja, a potom i glavnog ravnatelja Državne geodetske uprave u mandat</w:t>
      </w:r>
      <w:r w:rsidR="00CE68A6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="007F6EC0">
        <w:rPr>
          <w:rFonts w:ascii="Times New Roman" w:hAnsi="Times New Roman" w:cs="Times New Roman"/>
          <w:color w:val="000000"/>
          <w:sz w:val="24"/>
          <w:szCs w:val="24"/>
        </w:rPr>
        <w:t xml:space="preserve"> 2016.-2019.g., 2019.g.-2020.g. te ponovno od 2020.g. do 19. listopada 2022.g.</w:t>
      </w:r>
      <w:r w:rsidRPr="00044FDE">
        <w:rPr>
          <w:rFonts w:ascii="Times New Roman" w:hAnsi="Times New Roman" w:cs="Times New Roman"/>
          <w:color w:val="000000"/>
          <w:sz w:val="24"/>
          <w:szCs w:val="24"/>
        </w:rPr>
        <w:t xml:space="preserve"> Stoga je </w:t>
      </w:r>
      <w:r w:rsidR="007F6EC0">
        <w:rPr>
          <w:rFonts w:ascii="Times New Roman" w:hAnsi="Times New Roman" w:cs="Times New Roman"/>
          <w:color w:val="000000"/>
          <w:sz w:val="24"/>
          <w:szCs w:val="24"/>
        </w:rPr>
        <w:t xml:space="preserve">Damir </w:t>
      </w:r>
      <w:proofErr w:type="spellStart"/>
      <w:r w:rsidR="007F6EC0">
        <w:rPr>
          <w:rFonts w:ascii="Times New Roman" w:hAnsi="Times New Roman" w:cs="Times New Roman"/>
          <w:color w:val="000000"/>
          <w:sz w:val="24"/>
          <w:szCs w:val="24"/>
        </w:rPr>
        <w:t>Šantek</w:t>
      </w:r>
      <w:proofErr w:type="spellEnd"/>
      <w:r w:rsidRPr="00044FDE">
        <w:rPr>
          <w:rFonts w:ascii="Times New Roman" w:hAnsi="Times New Roman" w:cs="Times New Roman"/>
          <w:color w:val="000000"/>
          <w:sz w:val="24"/>
          <w:szCs w:val="24"/>
        </w:rPr>
        <w:t xml:space="preserve"> povodom obnašanja navedene dužnosti obvezan postupati sukladno odredbama ZSSI-a.</w:t>
      </w:r>
    </w:p>
    <w:p w14:paraId="21BC3084" w14:textId="77777777" w:rsidR="00044FDE" w:rsidRPr="00044FDE" w:rsidRDefault="00044FDE" w:rsidP="00044FDE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9DF1B9" w14:textId="77777777" w:rsidR="00044FDE" w:rsidRDefault="008D2828" w:rsidP="00044FDE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4FDE" w:rsidRPr="00044FDE">
        <w:rPr>
          <w:rFonts w:ascii="Times New Roman" w:hAnsi="Times New Roman" w:cs="Times New Roman"/>
          <w:color w:val="000000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</w:t>
      </w:r>
      <w:r w:rsidR="00044FDE" w:rsidRPr="00044F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sukobu interesa dužnosnika. O pokretanju ili nepokretanju postupka Povjerenstvo donosi pisanu odluku. </w:t>
      </w:r>
    </w:p>
    <w:p w14:paraId="054F21C6" w14:textId="77777777" w:rsidR="008774D8" w:rsidRDefault="008774D8" w:rsidP="00044FDE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CF5B0E" w14:textId="77777777" w:rsidR="008774D8" w:rsidRDefault="008774D8" w:rsidP="008774D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74D8">
        <w:rPr>
          <w:rFonts w:ascii="Times New Roman" w:hAnsi="Times New Roman" w:cs="Times New Roman"/>
          <w:color w:val="000000"/>
          <w:sz w:val="24"/>
          <w:szCs w:val="24"/>
        </w:rPr>
        <w:t xml:space="preserve">Člankom 60. Zakona o sprječavanju sukoba interesa („Narodne novine“, broj 43/21., u daljnjem tekstu: ZSSI/21) propisano je da će se postupci započeti prije stupanja na snagu toga Zakona dovršiti prema odredbama ZSSI-a. </w:t>
      </w:r>
    </w:p>
    <w:p w14:paraId="78E515C7" w14:textId="77777777" w:rsidR="008774D8" w:rsidRPr="008774D8" w:rsidRDefault="008774D8" w:rsidP="008774D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817080" w14:textId="29863623" w:rsidR="008774D8" w:rsidRDefault="008774D8" w:rsidP="008774D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4D8">
        <w:rPr>
          <w:rFonts w:ascii="Times New Roman" w:hAnsi="Times New Roman" w:cs="Times New Roman"/>
          <w:color w:val="000000"/>
          <w:sz w:val="24"/>
          <w:szCs w:val="24"/>
        </w:rPr>
        <w:tab/>
        <w:t>Slijedom navedenog, Povjerenstvo utvrđuje kako će predmet P-</w:t>
      </w:r>
      <w:r w:rsidR="00B956C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774D8">
        <w:rPr>
          <w:rFonts w:ascii="Times New Roman" w:hAnsi="Times New Roman" w:cs="Times New Roman"/>
          <w:color w:val="000000"/>
          <w:sz w:val="24"/>
          <w:szCs w:val="24"/>
        </w:rPr>
        <w:t>/21, koji je formiran prije stupanja ZSSI/21-a na snagu dana 25. prosinca 2021., biti dovršen sukladno odredbama ZSSI-a.</w:t>
      </w:r>
    </w:p>
    <w:p w14:paraId="0BC5A60F" w14:textId="77777777" w:rsidR="007F6EC0" w:rsidRDefault="007F6EC0" w:rsidP="00044FDE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9A544E" w14:textId="4E78BA87" w:rsidR="007F6EC0" w:rsidRDefault="00486358" w:rsidP="007F6EC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6EC0">
        <w:rPr>
          <w:rFonts w:ascii="Times New Roman" w:hAnsi="Times New Roman" w:cs="Times New Roman"/>
          <w:color w:val="000000"/>
          <w:sz w:val="24"/>
          <w:szCs w:val="24"/>
        </w:rPr>
        <w:t xml:space="preserve">Povjerenstvo je od Svjetske banke zatražilo podatak </w:t>
      </w:r>
      <w:r w:rsidR="007F6EC0" w:rsidRPr="007F6EC0">
        <w:rPr>
          <w:rFonts w:ascii="Times New Roman" w:hAnsi="Times New Roman" w:cs="Times New Roman"/>
          <w:color w:val="000000"/>
          <w:sz w:val="24"/>
          <w:szCs w:val="24"/>
        </w:rPr>
        <w:t xml:space="preserve">je li dužnosnik Damir </w:t>
      </w:r>
      <w:proofErr w:type="spellStart"/>
      <w:r w:rsidR="007F6EC0" w:rsidRPr="007F6EC0">
        <w:rPr>
          <w:rFonts w:ascii="Times New Roman" w:hAnsi="Times New Roman" w:cs="Times New Roman"/>
          <w:color w:val="000000"/>
          <w:sz w:val="24"/>
          <w:szCs w:val="24"/>
        </w:rPr>
        <w:t>Šantek</w:t>
      </w:r>
      <w:proofErr w:type="spellEnd"/>
      <w:r w:rsidR="007F6EC0" w:rsidRPr="007F6EC0">
        <w:rPr>
          <w:rFonts w:ascii="Times New Roman" w:hAnsi="Times New Roman" w:cs="Times New Roman"/>
          <w:color w:val="000000"/>
          <w:sz w:val="24"/>
          <w:szCs w:val="24"/>
        </w:rPr>
        <w:t xml:space="preserve"> odgovorna osoba za provedbu zajmova Svjetske banke te ukoliko jest od kada</w:t>
      </w:r>
      <w:r w:rsidR="00CE68A6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7F6EC0" w:rsidRPr="007F6EC0">
        <w:rPr>
          <w:rFonts w:ascii="Times New Roman" w:hAnsi="Times New Roman" w:cs="Times New Roman"/>
          <w:color w:val="000000"/>
          <w:sz w:val="24"/>
          <w:szCs w:val="24"/>
        </w:rPr>
        <w:t>temeljem kojeg akta i procedure je izabran za obavljanje predmetne funkcije</w:t>
      </w:r>
      <w:r w:rsidR="00CE68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F6EC0">
        <w:rPr>
          <w:rFonts w:ascii="Times New Roman" w:hAnsi="Times New Roman" w:cs="Times New Roman"/>
          <w:color w:val="000000"/>
          <w:sz w:val="24"/>
          <w:szCs w:val="24"/>
        </w:rPr>
        <w:t xml:space="preserve"> kao i </w:t>
      </w:r>
      <w:r w:rsidR="007F6EC0" w:rsidRPr="007F6EC0">
        <w:rPr>
          <w:rFonts w:ascii="Times New Roman" w:hAnsi="Times New Roman" w:cs="Times New Roman"/>
          <w:color w:val="000000"/>
          <w:sz w:val="24"/>
          <w:szCs w:val="24"/>
        </w:rPr>
        <w:t xml:space="preserve"> je li Svjetska banka od 2016.g. do danas dodijelila zajam tvrtki </w:t>
      </w:r>
      <w:proofErr w:type="spellStart"/>
      <w:r w:rsidR="007F6EC0" w:rsidRPr="007F6EC0">
        <w:rPr>
          <w:rFonts w:ascii="Times New Roman" w:hAnsi="Times New Roman" w:cs="Times New Roman"/>
          <w:color w:val="000000"/>
          <w:sz w:val="24"/>
          <w:szCs w:val="24"/>
        </w:rPr>
        <w:t>Geosoft</w:t>
      </w:r>
      <w:proofErr w:type="spellEnd"/>
      <w:r w:rsidR="007F6EC0" w:rsidRPr="007F6EC0">
        <w:rPr>
          <w:rFonts w:ascii="Times New Roman" w:hAnsi="Times New Roman" w:cs="Times New Roman"/>
          <w:color w:val="000000"/>
          <w:sz w:val="24"/>
          <w:szCs w:val="24"/>
        </w:rPr>
        <w:t xml:space="preserve"> d.o.o., ukoliko jest koliko je bio iznos pojedinog dobivenog zajma, koji je postupak dobivanja zajma od strane Svjetske banke te je li dužnosnik Damir </w:t>
      </w:r>
      <w:proofErr w:type="spellStart"/>
      <w:r w:rsidR="007F6EC0" w:rsidRPr="007F6EC0">
        <w:rPr>
          <w:rFonts w:ascii="Times New Roman" w:hAnsi="Times New Roman" w:cs="Times New Roman"/>
          <w:color w:val="000000"/>
          <w:sz w:val="24"/>
          <w:szCs w:val="24"/>
        </w:rPr>
        <w:t>Šantek</w:t>
      </w:r>
      <w:proofErr w:type="spellEnd"/>
      <w:r w:rsidR="007F6EC0" w:rsidRPr="007F6EC0">
        <w:rPr>
          <w:rFonts w:ascii="Times New Roman" w:hAnsi="Times New Roman" w:cs="Times New Roman"/>
          <w:color w:val="000000"/>
          <w:sz w:val="24"/>
          <w:szCs w:val="24"/>
        </w:rPr>
        <w:t xml:space="preserve"> sudjelovao u procesu dobivanja ili provedbe predmetnog zajma.</w:t>
      </w:r>
    </w:p>
    <w:p w14:paraId="0FA11479" w14:textId="77777777" w:rsidR="007F6EC0" w:rsidRDefault="007F6EC0" w:rsidP="007F6EC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9B1B28" w14:textId="2D53E612" w:rsidR="007F6EC0" w:rsidRDefault="007F6EC0" w:rsidP="007F6EC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Svjetska banka odgovorila je na traženje Povjerenstva navodeći da </w:t>
      </w:r>
      <w:r w:rsidR="00B76680">
        <w:rPr>
          <w:rFonts w:ascii="Times New Roman" w:hAnsi="Times New Roman" w:cs="Times New Roman"/>
          <w:color w:val="000000"/>
          <w:sz w:val="24"/>
          <w:szCs w:val="24"/>
        </w:rPr>
        <w:t>je u kontekstu implementacije  integriranog sustava upravljanja zemljištem</w:t>
      </w:r>
      <w:r w:rsidR="00EB2A33">
        <w:rPr>
          <w:rFonts w:ascii="Times New Roman" w:hAnsi="Times New Roman" w:cs="Times New Roman"/>
          <w:color w:val="000000"/>
          <w:sz w:val="24"/>
          <w:szCs w:val="24"/>
        </w:rPr>
        <w:t xml:space="preserve"> s Republikom Hrvatskom (Ugovor o zajmu Svjetske banke broj 808</w:t>
      </w:r>
      <w:r w:rsidR="00CE68A6">
        <w:rPr>
          <w:rFonts w:ascii="Times New Roman" w:hAnsi="Times New Roman" w:cs="Times New Roman"/>
          <w:color w:val="000000"/>
          <w:sz w:val="24"/>
          <w:szCs w:val="24"/>
        </w:rPr>
        <w:t xml:space="preserve">6-HR) Državna geodetska uprava </w:t>
      </w:r>
      <w:r w:rsidR="00EB2A33">
        <w:rPr>
          <w:rFonts w:ascii="Times New Roman" w:hAnsi="Times New Roman" w:cs="Times New Roman"/>
          <w:color w:val="000000"/>
          <w:sz w:val="24"/>
          <w:szCs w:val="24"/>
        </w:rPr>
        <w:t xml:space="preserve">definirana kao provedbeni subjekt za određene dijelove projekta zajedno s Ministarstvom pravosuđa i uprave. Nadalje, navodi se da je službeni primatelj zajma Ministarstvo financija, a da Svjetska banka nije u poziciji identificirati interne akte i procedure Državne geodetske uprave koji bi definirali odgovornost Damira </w:t>
      </w:r>
      <w:proofErr w:type="spellStart"/>
      <w:r w:rsidR="00EB2A33">
        <w:rPr>
          <w:rFonts w:ascii="Times New Roman" w:hAnsi="Times New Roman" w:cs="Times New Roman"/>
          <w:color w:val="000000"/>
          <w:sz w:val="24"/>
          <w:szCs w:val="24"/>
        </w:rPr>
        <w:t>Šanteka</w:t>
      </w:r>
      <w:proofErr w:type="spellEnd"/>
      <w:r w:rsidR="00EB2A33">
        <w:rPr>
          <w:rFonts w:ascii="Times New Roman" w:hAnsi="Times New Roman" w:cs="Times New Roman"/>
          <w:color w:val="000000"/>
          <w:sz w:val="24"/>
          <w:szCs w:val="24"/>
        </w:rPr>
        <w:t xml:space="preserve"> u vezi s provedbom projekta ili zajmovima općenito. Nadalje, navodi se i kako Damir </w:t>
      </w:r>
      <w:proofErr w:type="spellStart"/>
      <w:r w:rsidR="00EB2A33">
        <w:rPr>
          <w:rFonts w:ascii="Times New Roman" w:hAnsi="Times New Roman" w:cs="Times New Roman"/>
          <w:color w:val="000000"/>
          <w:sz w:val="24"/>
          <w:szCs w:val="24"/>
        </w:rPr>
        <w:t>Šantek</w:t>
      </w:r>
      <w:proofErr w:type="spellEnd"/>
      <w:r w:rsidR="00EB2A33">
        <w:rPr>
          <w:rFonts w:ascii="Times New Roman" w:hAnsi="Times New Roman" w:cs="Times New Roman"/>
          <w:color w:val="000000"/>
          <w:sz w:val="24"/>
          <w:szCs w:val="24"/>
        </w:rPr>
        <w:t xml:space="preserve"> nije osobno odgovoran za provedbu projekta, ali da je Državna geodetska uprava djelomično odgovorna. </w:t>
      </w:r>
      <w:r w:rsidR="00CE68A6">
        <w:rPr>
          <w:rFonts w:ascii="Times New Roman" w:hAnsi="Times New Roman" w:cs="Times New Roman"/>
          <w:color w:val="000000"/>
          <w:sz w:val="24"/>
          <w:szCs w:val="24"/>
        </w:rPr>
        <w:t>Također se iznosi</w:t>
      </w:r>
      <w:r w:rsidR="00EB2A33">
        <w:rPr>
          <w:rFonts w:ascii="Times New Roman" w:hAnsi="Times New Roman" w:cs="Times New Roman"/>
          <w:color w:val="000000"/>
          <w:sz w:val="24"/>
          <w:szCs w:val="24"/>
        </w:rPr>
        <w:t xml:space="preserve"> kako Svjetska banka ne odobrava zajmove privatnim subjektima</w:t>
      </w:r>
      <w:r w:rsidR="00CE68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B2A33">
        <w:rPr>
          <w:rFonts w:ascii="Times New Roman" w:hAnsi="Times New Roman" w:cs="Times New Roman"/>
          <w:color w:val="000000"/>
          <w:sz w:val="24"/>
          <w:szCs w:val="24"/>
        </w:rPr>
        <w:t xml:space="preserve"> pa tako niti društvu </w:t>
      </w:r>
      <w:proofErr w:type="spellStart"/>
      <w:r w:rsidR="00EB2A33">
        <w:rPr>
          <w:rFonts w:ascii="Times New Roman" w:hAnsi="Times New Roman" w:cs="Times New Roman"/>
          <w:color w:val="000000"/>
          <w:sz w:val="24"/>
          <w:szCs w:val="24"/>
        </w:rPr>
        <w:t>Geosoft</w:t>
      </w:r>
      <w:proofErr w:type="spellEnd"/>
      <w:r w:rsidR="00EB2A33">
        <w:rPr>
          <w:rFonts w:ascii="Times New Roman" w:hAnsi="Times New Roman" w:cs="Times New Roman"/>
          <w:color w:val="000000"/>
          <w:sz w:val="24"/>
          <w:szCs w:val="24"/>
        </w:rPr>
        <w:t xml:space="preserve"> d.o.o. već je isto u 2020.g. odabrano za obavljanje konzultantskih usluga financiranih iz zajma 8086-HR. Društvu </w:t>
      </w:r>
      <w:proofErr w:type="spellStart"/>
      <w:r w:rsidR="00EB2A33">
        <w:rPr>
          <w:rFonts w:ascii="Times New Roman" w:hAnsi="Times New Roman" w:cs="Times New Roman"/>
          <w:color w:val="000000"/>
          <w:sz w:val="24"/>
          <w:szCs w:val="24"/>
        </w:rPr>
        <w:t>Geosoft</w:t>
      </w:r>
      <w:proofErr w:type="spellEnd"/>
      <w:r w:rsidR="00EB2A33">
        <w:rPr>
          <w:rFonts w:ascii="Times New Roman" w:hAnsi="Times New Roman" w:cs="Times New Roman"/>
          <w:color w:val="000000"/>
          <w:sz w:val="24"/>
          <w:szCs w:val="24"/>
        </w:rPr>
        <w:t xml:space="preserve"> d.o.o. dostavljena su dva ugovora i to; Konzultantske usluge prevođenja podataka geodetskih izvještaja komunalnih usluga u standardni računalni format prikladan za unos podataka u SKI sustav te Konzultantske usluge za optimizaciju arhivskog sustava Državne geodetske uprave. Navodi se i kako su ta dva ugovora bila podložna prethodnom pregledu Banke na temelju informacija koje je dostavila Jedinica za provedbu projekta te da Banka nije uputila prigovore.</w:t>
      </w:r>
    </w:p>
    <w:p w14:paraId="266DA606" w14:textId="77777777" w:rsidR="00227F24" w:rsidRDefault="00227F24" w:rsidP="007F6EC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86FB83" w14:textId="3BE354B0" w:rsidR="00227F24" w:rsidRDefault="00227F24" w:rsidP="008640F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640FA">
        <w:rPr>
          <w:rFonts w:ascii="Times New Roman" w:hAnsi="Times New Roman" w:cs="Times New Roman"/>
          <w:color w:val="000000"/>
          <w:sz w:val="24"/>
          <w:szCs w:val="24"/>
        </w:rPr>
        <w:t xml:space="preserve">S obzirom na očitovanje Svjetske banke Povjerenstvo je od Državne geodetske uprave zatražilo podatke </w:t>
      </w:r>
      <w:r w:rsidR="008640FA" w:rsidRPr="008640FA">
        <w:rPr>
          <w:rFonts w:ascii="Times New Roman" w:hAnsi="Times New Roman" w:cs="Times New Roman"/>
          <w:color w:val="000000"/>
          <w:sz w:val="24"/>
          <w:szCs w:val="24"/>
        </w:rPr>
        <w:t>je li Državna geodetska uprava sudjelovala, i na koji način, u Projektu implementacije integriranog sustava upravljanja zemljištem temeljem kojeg je sklopljen Ugovor o zajmu Svjetske banke broj 8086-HR</w:t>
      </w:r>
      <w:r w:rsidR="008640FA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8640FA" w:rsidRPr="008640FA">
        <w:rPr>
          <w:rFonts w:ascii="Times New Roman" w:hAnsi="Times New Roman" w:cs="Times New Roman"/>
          <w:color w:val="000000"/>
          <w:sz w:val="24"/>
          <w:szCs w:val="24"/>
        </w:rPr>
        <w:t xml:space="preserve">ukoliko jest, </w:t>
      </w:r>
      <w:r w:rsidR="008640FA" w:rsidRPr="008640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je li u navedenom postupku, i u kojem svojstvu, sudjelovao dužnosnik Damir </w:t>
      </w:r>
      <w:proofErr w:type="spellStart"/>
      <w:r w:rsidR="008640FA" w:rsidRPr="008640FA">
        <w:rPr>
          <w:rFonts w:ascii="Times New Roman" w:hAnsi="Times New Roman" w:cs="Times New Roman"/>
          <w:color w:val="000000"/>
          <w:sz w:val="24"/>
          <w:szCs w:val="24"/>
        </w:rPr>
        <w:t>Šantek</w:t>
      </w:r>
      <w:proofErr w:type="spellEnd"/>
      <w:r w:rsidR="008640FA" w:rsidRPr="008640FA">
        <w:rPr>
          <w:rFonts w:ascii="Times New Roman" w:hAnsi="Times New Roman" w:cs="Times New Roman"/>
          <w:color w:val="000000"/>
          <w:sz w:val="24"/>
          <w:szCs w:val="24"/>
        </w:rPr>
        <w:t>, glavni ravnatelj Državne geodetske uprave</w:t>
      </w:r>
      <w:r w:rsidR="008640FA">
        <w:rPr>
          <w:rFonts w:ascii="Times New Roman" w:hAnsi="Times New Roman" w:cs="Times New Roman"/>
          <w:color w:val="000000"/>
          <w:sz w:val="24"/>
          <w:szCs w:val="24"/>
        </w:rPr>
        <w:t xml:space="preserve">. Nadalje, zatražen je podatak je li </w:t>
      </w:r>
      <w:r w:rsidR="008640FA" w:rsidRPr="008640FA">
        <w:rPr>
          <w:rFonts w:ascii="Times New Roman" w:hAnsi="Times New Roman" w:cs="Times New Roman"/>
          <w:color w:val="000000"/>
          <w:sz w:val="24"/>
          <w:szCs w:val="24"/>
        </w:rPr>
        <w:t xml:space="preserve">Državna </w:t>
      </w:r>
      <w:r w:rsidR="008640FA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8640FA" w:rsidRPr="008640FA">
        <w:rPr>
          <w:rFonts w:ascii="Times New Roman" w:hAnsi="Times New Roman" w:cs="Times New Roman"/>
          <w:color w:val="000000"/>
          <w:sz w:val="24"/>
          <w:szCs w:val="24"/>
        </w:rPr>
        <w:t xml:space="preserve">eodetska uprava sudjelovala, i na koji način, u postupku odabira društva </w:t>
      </w:r>
      <w:proofErr w:type="spellStart"/>
      <w:r w:rsidR="008640FA" w:rsidRPr="008640FA">
        <w:rPr>
          <w:rFonts w:ascii="Times New Roman" w:hAnsi="Times New Roman" w:cs="Times New Roman"/>
          <w:color w:val="000000"/>
          <w:sz w:val="24"/>
          <w:szCs w:val="24"/>
        </w:rPr>
        <w:t>Geosoft</w:t>
      </w:r>
      <w:proofErr w:type="spellEnd"/>
      <w:r w:rsidR="008640FA" w:rsidRPr="008640FA">
        <w:rPr>
          <w:rFonts w:ascii="Times New Roman" w:hAnsi="Times New Roman" w:cs="Times New Roman"/>
          <w:color w:val="000000"/>
          <w:sz w:val="24"/>
          <w:szCs w:val="24"/>
        </w:rPr>
        <w:t xml:space="preserve"> d.o.o. za obavljanje konzultantskih usluga financiranih iz gore navedenog </w:t>
      </w:r>
      <w:r w:rsidR="00CE68A6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640FA" w:rsidRPr="008640FA">
        <w:rPr>
          <w:rFonts w:ascii="Times New Roman" w:hAnsi="Times New Roman" w:cs="Times New Roman"/>
          <w:color w:val="000000"/>
          <w:sz w:val="24"/>
          <w:szCs w:val="24"/>
        </w:rPr>
        <w:t>ajma</w:t>
      </w:r>
      <w:r w:rsidR="00CE68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640FA" w:rsidRPr="008640FA">
        <w:rPr>
          <w:rFonts w:ascii="Times New Roman" w:hAnsi="Times New Roman" w:cs="Times New Roman"/>
          <w:color w:val="000000"/>
          <w:sz w:val="24"/>
          <w:szCs w:val="24"/>
        </w:rPr>
        <w:t xml:space="preserve"> odnosno sklapanja Ugovora za konzultantske usluge prevođenja podataka geodetskih izvještaja komunalnih usluga u standardni računalni format prikladan za unos podataka u SKI sustav i ugovora o konzultantskim uslugama za optimizaciju arhivskog sustava Državne geodetske uprave s tvrtkom </w:t>
      </w:r>
      <w:proofErr w:type="spellStart"/>
      <w:r w:rsidR="008640FA" w:rsidRPr="008640FA">
        <w:rPr>
          <w:rFonts w:ascii="Times New Roman" w:hAnsi="Times New Roman" w:cs="Times New Roman"/>
          <w:color w:val="000000"/>
          <w:sz w:val="24"/>
          <w:szCs w:val="24"/>
        </w:rPr>
        <w:t>Geosoft</w:t>
      </w:r>
      <w:proofErr w:type="spellEnd"/>
      <w:r w:rsidR="008640FA" w:rsidRPr="008640FA">
        <w:rPr>
          <w:rFonts w:ascii="Times New Roman" w:hAnsi="Times New Roman" w:cs="Times New Roman"/>
          <w:color w:val="000000"/>
          <w:sz w:val="24"/>
          <w:szCs w:val="24"/>
        </w:rPr>
        <w:t xml:space="preserve"> d.o.o.</w:t>
      </w:r>
      <w:r w:rsidR="008640FA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8640FA" w:rsidRPr="008640FA">
        <w:rPr>
          <w:rFonts w:ascii="Times New Roman" w:hAnsi="Times New Roman" w:cs="Times New Roman"/>
          <w:color w:val="000000"/>
          <w:sz w:val="24"/>
          <w:szCs w:val="24"/>
        </w:rPr>
        <w:t xml:space="preserve">ukoliko jest, je li i na koji način u navedenom postupku sklapanja predmetnih Ugovora sudjelovao dužnosnik Damir </w:t>
      </w:r>
      <w:proofErr w:type="spellStart"/>
      <w:r w:rsidR="008640FA" w:rsidRPr="008640FA">
        <w:rPr>
          <w:rFonts w:ascii="Times New Roman" w:hAnsi="Times New Roman" w:cs="Times New Roman"/>
          <w:color w:val="000000"/>
          <w:sz w:val="24"/>
          <w:szCs w:val="24"/>
        </w:rPr>
        <w:t>Šantek</w:t>
      </w:r>
      <w:proofErr w:type="spellEnd"/>
      <w:r w:rsidR="008640FA" w:rsidRPr="008640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6BA76E" w14:textId="77777777" w:rsidR="008640FA" w:rsidRDefault="008640FA" w:rsidP="008640FA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7A4E0" w14:textId="2A88632B" w:rsidR="00CE68A6" w:rsidRDefault="008640FA" w:rsidP="00EA74A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Državna geodetska uprava odgovorila je dopisom navodeći da </w:t>
      </w:r>
      <w:r w:rsidR="00EA74A0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Državna geodetska uprava jedna od 3 implementacijske institucije koje provode Projekt implementacije integriranog sustava zemljišne administracije (u daljnjem tekstu: IISZA Projekt) koji financira Međunarodna banka za obnovu i razvoj (u daljnjem tekstu: Svjetska banka) uređen Ugovorom o zajmu između Republike Hrvatske i Međunarodne banke za obnovu i razvoj za dodatno financiranje Projekta implementacije integriranog sustava zemljišne administracije (u daljnjem tekstu: Ugovor o Zajmu) potpisanom 20. rujna 2018. godine i ratificiranog Zakonom o potvrđivanju 19. prosinca 2018. godine. Ostale implementacijske institucije su Ministarstvo pravosuđa i uprave i Ministarstvo financije.</w:t>
      </w:r>
      <w:r w:rsidR="00EA74A0">
        <w:rPr>
          <w:rFonts w:ascii="Times New Roman" w:hAnsi="Times New Roman" w:cs="Times New Roman"/>
          <w:color w:val="000000"/>
          <w:sz w:val="24"/>
          <w:szCs w:val="24"/>
        </w:rPr>
        <w:t xml:space="preserve"> Nadalje, navodi se da je u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kontekstu Projekta implementacije integriranog sustava zemljišne administracije (Ugovor o zajmu Svjetske banke br. 8900-HR) s Republikom Hrvatskom, Državna geodetska uprava (DGU) definirana kao provedbeno tijelo za određene dijelove Projekta, zajedno s Ministarstvom pravosuđa i uprave. Službeni primatelj zajma je Ministarstvo financija. </w:t>
      </w:r>
      <w:r w:rsidR="00CE68A6">
        <w:rPr>
          <w:rFonts w:ascii="Times New Roman" w:hAnsi="Times New Roman" w:cs="Times New Roman"/>
          <w:color w:val="000000"/>
          <w:sz w:val="24"/>
          <w:szCs w:val="24"/>
        </w:rPr>
        <w:t xml:space="preserve">Ističe da ravnatelj Državne geodetske uprave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Damir </w:t>
      </w:r>
      <w:proofErr w:type="spellStart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Šantek</w:t>
      </w:r>
      <w:proofErr w:type="spellEnd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nije osobno odgovoran za provedbu Projekta, </w:t>
      </w:r>
      <w:r w:rsidR="00CE68A6">
        <w:rPr>
          <w:rFonts w:ascii="Times New Roman" w:hAnsi="Times New Roman" w:cs="Times New Roman"/>
          <w:color w:val="000000"/>
          <w:sz w:val="24"/>
          <w:szCs w:val="24"/>
        </w:rPr>
        <w:t>već da je navedeno državno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ti</w:t>
      </w:r>
      <w:r w:rsidR="00CE68A6">
        <w:rPr>
          <w:rFonts w:ascii="Times New Roman" w:hAnsi="Times New Roman" w:cs="Times New Roman"/>
          <w:color w:val="000000"/>
          <w:sz w:val="24"/>
          <w:szCs w:val="24"/>
        </w:rPr>
        <w:t xml:space="preserve">jelo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djelomično odgovorno za provedbu Projekta.</w:t>
      </w:r>
      <w:r w:rsidR="00EA74A0">
        <w:rPr>
          <w:rFonts w:ascii="Times New Roman" w:hAnsi="Times New Roman" w:cs="Times New Roman"/>
          <w:color w:val="000000"/>
          <w:sz w:val="24"/>
          <w:szCs w:val="24"/>
        </w:rPr>
        <w:t xml:space="preserve"> Nadalje, navodi se da su aktivnosti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Savjetničke usluge za prevođenje podataka geodetskih elaborata infrastrukture u standardni računalni format pogodan za unos u sustav HR-KI i Pružanje savjetničkih usluga za optimizaciju arhivskog sustava Državne geodetske uprave provedene u sklopu IISZA Projekta u skladu s</w:t>
      </w:r>
      <w:r w:rsidR="00CE68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od Svjetske banke odobrenim i javno objavljenim</w:t>
      </w:r>
      <w:r w:rsidR="00EA74A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Planom nabave projekta prema Propis</w:t>
      </w:r>
      <w:r w:rsidR="00CE68A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ma Svjetske banke o nabavi za Zajmoprimce IPF-a, iz srpnja 2016., revidiranim u studenom 2017. i kolovozu 2018. Za operativno provođenje projekta zadužena je Jedinica za provedbu projekta (JPP)</w:t>
      </w:r>
      <w:r w:rsidR="00CE68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odnosno kako je uređeno u Prilogu 2., odjeljku I. točci A.3 Ugovora o Zajmu. Prema odredbama Priručnika o radu IISZA projekta, pojedina aktivnost nabave iz Odobrenog plana nabave pokreće se zahtjevom upućenim od relevantnog čelnika Sektora ili Uprave Ministarstva pravosuđa i uprave ili Državne geodetske uprave, a nastavlja se potpisom Odluke o imenovanju povjerenstva za odabir koju potpisuje čelnik relevantnog tijela odnosno uprave. Po provedenoj nabavi Povjerenstvo za odabir sastavlja Zapisnik o radu povjerenstva sa Zaključkom i Prijedlogom za potpisom Ugovora na koje čelnik tijela odnosno uprave daje suglasnost te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lastRenderedPageBreak/>
        <w:t>potpisuje Ugovor o nabavi.</w:t>
      </w:r>
      <w:r w:rsidR="00D75070">
        <w:rPr>
          <w:rFonts w:ascii="Times New Roman" w:hAnsi="Times New Roman" w:cs="Times New Roman"/>
          <w:color w:val="000000"/>
          <w:sz w:val="24"/>
          <w:szCs w:val="24"/>
        </w:rPr>
        <w:t xml:space="preserve"> Nadalje, navodi se da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Glavni ravnatelj Državne geodetske uprave nije sudjelovao u navedenim postupcima, Zahtjevi za pripremu i početak nabave, Odluke o imenovanju povjerenstva za odabir, suglasnosti na Zaključak povjerenstva kao i potpisi oba Ugovora </w:t>
      </w:r>
      <w:r w:rsidR="00CE68A6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dani</w:t>
      </w:r>
      <w:r w:rsidR="00CE68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odnosno potpisani od strane načelnika</w:t>
      </w:r>
      <w:r w:rsidR="00D75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relevantnih sektora</w:t>
      </w:r>
      <w:r w:rsidR="00CE68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odnosno </w:t>
      </w:r>
      <w:r w:rsidR="00CE68A6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amjenika glavnog ravnatelja </w:t>
      </w:r>
      <w:r w:rsidR="00EA74A0" w:rsidRPr="005756F0">
        <w:rPr>
          <w:rFonts w:ascii="Times New Roman" w:hAnsi="Times New Roman" w:cs="Times New Roman"/>
          <w:color w:val="000000"/>
          <w:sz w:val="24"/>
          <w:szCs w:val="24"/>
        </w:rPr>
        <w:t xml:space="preserve">Antonia </w:t>
      </w:r>
      <w:proofErr w:type="spellStart"/>
      <w:r w:rsidR="00EA74A0" w:rsidRPr="005756F0">
        <w:rPr>
          <w:rFonts w:ascii="Times New Roman" w:hAnsi="Times New Roman" w:cs="Times New Roman"/>
          <w:color w:val="000000"/>
          <w:sz w:val="24"/>
          <w:szCs w:val="24"/>
        </w:rPr>
        <w:t>Sustića</w:t>
      </w:r>
      <w:proofErr w:type="spellEnd"/>
      <w:r w:rsidR="00EA74A0" w:rsidRPr="005756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6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71E11F" w14:textId="77777777" w:rsidR="00CE68A6" w:rsidRDefault="00CE68A6" w:rsidP="00EA74A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4207C4" w14:textId="4BC3C9D1" w:rsidR="005C3C99" w:rsidRDefault="00CE68A6" w:rsidP="00EA74A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5070">
        <w:rPr>
          <w:rFonts w:ascii="Times New Roman" w:hAnsi="Times New Roman" w:cs="Times New Roman"/>
          <w:color w:val="000000"/>
          <w:sz w:val="24"/>
          <w:szCs w:val="24"/>
        </w:rPr>
        <w:t xml:space="preserve">Državna geodetska uprava dostavila je i prikaz konkretne nabave za oba ugovora pa je utvrđeno da je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Državna geodetska uprava 1. travnja 2020. godine sklopila ugovor oznake SGA/ILAS- AF-B4.4/CQS/19/49, u vrijednosti 2.012.500,00 kn (s PDV-om) sa zajedničkim nastupom tvrtki: Ericsson Nikola Tesla d.d., Ericsson Nikola Tesla servisi d.o.o., i </w:t>
      </w:r>
      <w:proofErr w:type="spellStart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Geosoft</w:t>
      </w:r>
      <w:proofErr w:type="spellEnd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d.o.o., a nabava predmetnog ugovora je provedena u sklopu aktivnosti Projekta implementacije integriranog sustava zemljišne administracije (IISZA Projekt) koji financira Međunarodna banka za obnovu i razvoj čiji je cilj modernizacija sustava zemljišne administracije kako bi se poboljšale državne usluge sa stajališta učinkovitosti, transparentnosti i troška. Jedna od aktivnosti predviđanih Planom nabave IISZA Projekta bila je i nabava savjetničkih usluga za prevođenje podataka geodetskih elaborata infrastrukture u standardni računalni format pogodan za unos u sustav HR-KI (kasnije promijenjen naziv umjesto HR-KI u SKI). Cilj ovog zadatka je bio obaviti usluge prevođenja podataka o vodovima iz geodetskih elaborata infrastrukture koji su pohranjeni u Područnom uredu za katastar Sisak, Područnom uredu za katastar Bjelovar i Gradskom uredu za katastar i geodetske poslove Grada Zagreba u analognom obliku u standardni računalni format pogodan za unos u sustav HR-KI. U okviru ovog zadatka Savjetnik </w:t>
      </w:r>
      <w:r w:rsidR="00D75070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treba</w:t>
      </w:r>
      <w:r w:rsidR="00D7507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prevesti podatke iz geodetskih elaborata infrastrukture koji se vode u katastarskim uredima u digitalni oblik u definiranu strukturu sukladno navedenom razmjenskom formatu. Navedena nabava je provedena u skladu s „Propisima o nabavi za Zajmoprimce IPF-a“ Svjetske banke, koje je Banka objavila u srpnju 2016, revidirano u studenom 2017. godine (“Propisi o nabavi”), prema metodi odabira kvalifikacije savjetnika (</w:t>
      </w:r>
      <w:proofErr w:type="spellStart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eng</w:t>
      </w:r>
      <w:proofErr w:type="spellEnd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. CQS - </w:t>
      </w:r>
      <w:proofErr w:type="spellStart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Consultant's</w:t>
      </w:r>
      <w:proofErr w:type="spellEnd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Qualifications</w:t>
      </w:r>
      <w:proofErr w:type="spellEnd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') - navedene Smjernice Svjetske Banke</w:t>
      </w:r>
      <w:r w:rsidR="00D750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Zahtjev za pripremu i početak nabave savjetničkih usluga za prevođenje podataka geodetskih elaborata infrastrukture u standardni računalni format pogodan za unos u sustav HR-KI, predviđen u</w:t>
      </w:r>
      <w:r w:rsidR="00C55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Planu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ab/>
        <w:t>nabave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zaprimljen je u JPP-u u prosincu 2019. godine te je JPP pristupio pripremi navedene nabave. Također, DGU je dostavio i popis tvrtki koje se pozivaju na natječaj. Tvrtke su: Ericsson Nikola Tesla d.d., </w:t>
      </w:r>
      <w:proofErr w:type="spellStart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Infokarta</w:t>
      </w:r>
      <w:proofErr w:type="spellEnd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d.o.o. i </w:t>
      </w:r>
      <w:proofErr w:type="spellStart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Geomodeling</w:t>
      </w:r>
      <w:proofErr w:type="spellEnd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d.o.o. </w:t>
      </w:r>
      <w:r w:rsidR="00D75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JPP je u ime Državne geodetske uprave u prosincu 2019. uputila Poziv na iskazivanje interesa za pružanje savjetničkih usluga za prevođenje podataka geodetskih elaborata infrastrukture u standardni računalni format pogodan za unos u sustav HR-KI na e-mail adrese tri tvrtke</w:t>
      </w:r>
      <w:r w:rsidR="00D750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JPP je u siječnju 2020. zaprimio Odluku o imenovanju Povjerenstva za nabavu savjetničkih usluga za prevođenje podataka geodetskih elaborata infrastrukture u standardni računalni format pogodan za unos u sustav HR-KI koje je zaduženo za pregled, ocjenu i usporedbu pristiglih iskaza interesa u Skladu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 gore navedenim „Propisima o nabavi“. </w:t>
      </w:r>
      <w:r w:rsidR="005C3C99">
        <w:rPr>
          <w:rFonts w:ascii="Times New Roman" w:hAnsi="Times New Roman" w:cs="Times New Roman"/>
          <w:color w:val="000000"/>
          <w:sz w:val="24"/>
          <w:szCs w:val="24"/>
        </w:rPr>
        <w:t>Navedeno povjerenstvo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je dužno i ovlašteno predložiti ravnatelju DGU zaključivanje ugovora s odabranim savjetnikom. </w:t>
      </w:r>
    </w:p>
    <w:p w14:paraId="4230B774" w14:textId="77777777" w:rsidR="005C3C99" w:rsidRDefault="005C3C99" w:rsidP="00EA74A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4B199F" w14:textId="77777777" w:rsidR="004755C7" w:rsidRDefault="004755C7" w:rsidP="00EA74A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3C99">
        <w:rPr>
          <w:rFonts w:ascii="Times New Roman" w:hAnsi="Times New Roman" w:cs="Times New Roman"/>
          <w:color w:val="000000"/>
          <w:sz w:val="24"/>
          <w:szCs w:val="24"/>
        </w:rPr>
        <w:t>Nadalje, utvrđeno je da je n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atječaj bio otvoren do 8. siječnja 2020. godine, te </w:t>
      </w:r>
      <w:r w:rsidR="005C3C99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dostavljen</w:t>
      </w:r>
      <w:r w:rsidR="005C3C99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tri iskaza interesa kandidata. Povjerenstvo</w:t>
      </w:r>
      <w:r w:rsidR="005C3C99">
        <w:rPr>
          <w:rFonts w:ascii="Times New Roman" w:hAnsi="Times New Roman" w:cs="Times New Roman"/>
          <w:color w:val="000000"/>
          <w:sz w:val="24"/>
          <w:szCs w:val="24"/>
        </w:rPr>
        <w:t xml:space="preserve"> DGU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je iskaze interesa uzelo u obzir te je izvršilo njihovu ocjenu sukladno kriterijima za ocjenu iskaza interesa. Nakon provedene ocjene kandidata temeljem dostavljenih iskaza interesa, Povjerenstvo</w:t>
      </w:r>
      <w:r w:rsidR="005C3C99">
        <w:rPr>
          <w:rFonts w:ascii="Times New Roman" w:hAnsi="Times New Roman" w:cs="Times New Roman"/>
          <w:color w:val="000000"/>
          <w:sz w:val="24"/>
          <w:szCs w:val="24"/>
        </w:rPr>
        <w:t xml:space="preserve"> DGU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je predložilo da se prvorangiranom kandidatu, zajedničkom nastupu tvrtki: Ericsson Nikola Tesla d.d., Ericsson Nikola Tesla servisi d.o.o., i </w:t>
      </w:r>
      <w:proofErr w:type="spellStart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Geosoft</w:t>
      </w:r>
      <w:proofErr w:type="spellEnd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d.o.o. uputi Poziv na dostavu ponude. Poziv je upućen u veljači 2020</w:t>
      </w:r>
      <w:r w:rsidR="005C3C99">
        <w:rPr>
          <w:rFonts w:ascii="Times New Roman" w:hAnsi="Times New Roman" w:cs="Times New Roman"/>
          <w:color w:val="000000"/>
          <w:sz w:val="24"/>
          <w:szCs w:val="24"/>
        </w:rPr>
        <w:t xml:space="preserve">.G.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Rok za dostavu ponude bio 10. veljače 2020. te je Povjerenstvo</w:t>
      </w:r>
      <w:r w:rsidR="005C3C99">
        <w:rPr>
          <w:rFonts w:ascii="Times New Roman" w:hAnsi="Times New Roman" w:cs="Times New Roman"/>
          <w:color w:val="000000"/>
          <w:sz w:val="24"/>
          <w:szCs w:val="24"/>
        </w:rPr>
        <w:t xml:space="preserve"> DGU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pristupilo pregledu dostavljene ponude. Nakon obavljenog pregleda ponude predstavnici </w:t>
      </w:r>
      <w:r w:rsidR="005C3C99">
        <w:rPr>
          <w:rFonts w:ascii="Times New Roman" w:hAnsi="Times New Roman" w:cs="Times New Roman"/>
          <w:color w:val="000000"/>
          <w:sz w:val="24"/>
          <w:szCs w:val="24"/>
        </w:rPr>
        <w:t xml:space="preserve">tvrtki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r w:rsidR="005C3C99">
        <w:rPr>
          <w:rFonts w:ascii="Times New Roman" w:hAnsi="Times New Roman" w:cs="Times New Roman"/>
          <w:color w:val="000000"/>
          <w:sz w:val="24"/>
          <w:szCs w:val="24"/>
        </w:rPr>
        <w:t xml:space="preserve">pozvani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na sastanak </w:t>
      </w:r>
      <w:r w:rsidR="005C3C99">
        <w:rPr>
          <w:rFonts w:ascii="Times New Roman" w:hAnsi="Times New Roman" w:cs="Times New Roman"/>
          <w:color w:val="000000"/>
          <w:sz w:val="24"/>
          <w:szCs w:val="24"/>
        </w:rPr>
        <w:t xml:space="preserve"> radi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pregovora. Sastanak je održan u veljači 2020. Ugovor između DGU-a i zajedničkog nastupa tvrtki Ericsson Nikola Tesla d.d., Ericsson Nikola Tesla servisi d.o.o., i </w:t>
      </w:r>
      <w:proofErr w:type="spellStart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Geosoft</w:t>
      </w:r>
      <w:proofErr w:type="spellEnd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d.o.o., oznake SGA/ILAS-AF-B4.4/CQS/20/49, je potpisan 1. travnja 2020. godine. Obavijest o odabiru dostavljena je ostalim kandidatima koji su sudjelovali u postupku nabave u svibnju 2020. Ugovor je nadopunjen Dopunom br. 1 od 31. listopada 2020. koj</w:t>
      </w:r>
      <w:r w:rsidR="005C3C99"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je izmijenjeno vremensko razdoblje provedbe ugovora sa 7 na 12 mjeseci kao i dodavanje financijskih sredstava tako da</w:t>
      </w:r>
      <w:r w:rsidR="005C3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je ukupni iznos ugovora povećan na 2.708.500,00 kn (s PDV-om), te je promijenjen naziv HR-KI u SKI. Dopuna br. 1, odnosno ugovor je dovršen 31. ožujka 2021. godine. </w:t>
      </w:r>
    </w:p>
    <w:p w14:paraId="3D48056E" w14:textId="77777777" w:rsidR="004755C7" w:rsidRDefault="004755C7" w:rsidP="00EA74A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4605C0" w14:textId="51AC2EDC" w:rsidR="005C3C99" w:rsidRDefault="004755C7" w:rsidP="00EA74A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3C99">
        <w:rPr>
          <w:rFonts w:ascii="Times New Roman" w:hAnsi="Times New Roman" w:cs="Times New Roman"/>
          <w:color w:val="000000"/>
          <w:sz w:val="24"/>
          <w:szCs w:val="24"/>
        </w:rPr>
        <w:t xml:space="preserve">Nadalje, utvrđeno je da je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Državna geodetska uprava 4. studenog 2020. godine sklopila ugovor oznake SGA/ILAS-AF-B1.3.A/DS/20/66, u vrijednosti 743.750,00 kn (s PDV-om) sa tvrtkom </w:t>
      </w:r>
      <w:proofErr w:type="spellStart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Geosoft</w:t>
      </w:r>
      <w:proofErr w:type="spellEnd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d.o.o.,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 je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nabava predmetnog ugovora provedena u sklopu aktivnosti Projekta implementacije integriranog sustava zemljišne administracije (IISZA Projekt). Kako je predviđeno Strategijom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abave projekta određeni ugovori,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posebno ugovori za IT usluge se zbog autorskih prava na kodu navode kao izravan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abir, jer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Strategija nabave projekta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određuje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kako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za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aktivnost </w:t>
      </w:r>
      <w:r w:rsidR="005C3C9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Provedba preporuka za optimizaciju sustava arhiva </w:t>
      </w:r>
      <w:r>
        <w:rPr>
          <w:rFonts w:ascii="Times New Roman" w:hAnsi="Times New Roman" w:cs="Times New Roman"/>
          <w:color w:val="000000"/>
          <w:sz w:val="24"/>
          <w:szCs w:val="24"/>
        </w:rPr>
        <w:t>Državne geodetske uprave</w:t>
      </w:r>
      <w:r w:rsidR="005C3C99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nužno angažirati tvrtku s kojom je </w:t>
      </w:r>
      <w:r>
        <w:rPr>
          <w:rFonts w:ascii="Times New Roman" w:hAnsi="Times New Roman" w:cs="Times New Roman"/>
          <w:color w:val="000000"/>
          <w:sz w:val="24"/>
          <w:szCs w:val="24"/>
        </w:rPr>
        <w:t>već sklopljen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ugovor za održavanje navedenog sustava arhiva. To je potrebno kako bi se osigurao kontinuiran i neometan rad korisnika </w:t>
      </w:r>
      <w:r>
        <w:rPr>
          <w:rFonts w:ascii="Times New Roman" w:hAnsi="Times New Roman" w:cs="Times New Roman"/>
          <w:color w:val="000000"/>
          <w:sz w:val="24"/>
          <w:szCs w:val="24"/>
        </w:rPr>
        <w:t>Državne geodetske uprave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nakon optimizacije sustava, budući da zaposlenici pristupaju sustavu arhiva putem aplikacije </w:t>
      </w:r>
      <w:proofErr w:type="spellStart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eCKP</w:t>
      </w:r>
      <w:proofErr w:type="spellEnd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, koju je razvila tvrtka </w:t>
      </w:r>
      <w:proofErr w:type="spellStart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Geosoft</w:t>
      </w:r>
      <w:proofErr w:type="spellEnd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d.o.o. </w:t>
      </w:r>
      <w:r w:rsidR="005C3C99">
        <w:rPr>
          <w:rFonts w:ascii="Times New Roman" w:hAnsi="Times New Roman" w:cs="Times New Roman"/>
          <w:color w:val="000000"/>
          <w:sz w:val="24"/>
          <w:szCs w:val="24"/>
        </w:rPr>
        <w:t xml:space="preserve"> Nadalje, iz dokumentacije proizlazi da je </w:t>
      </w:r>
      <w:proofErr w:type="spellStart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Geosoft</w:t>
      </w:r>
      <w:proofErr w:type="spellEnd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d.o.o. razvio aplikaciju </w:t>
      </w:r>
      <w:proofErr w:type="spellStart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eCKP</w:t>
      </w:r>
      <w:proofErr w:type="spellEnd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za potrebe sustava digitalnog arhiva. Ta aplikacija koristi se za unos i obradu </w:t>
      </w:r>
      <w:proofErr w:type="spellStart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metapodataka</w:t>
      </w:r>
      <w:proofErr w:type="spellEnd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dokumentacije koja se skenira, kao i za pregled i pretraživanje skeniranih dokumenata. Aplikacija je dizajnirana kao web- aplikacija te velikom broju korisnika omogućava jednostavan pristup aplikaciji s korisničkih računala, što otklanja potrebu za njezinom instalacijom na samim računalima. Kako je na aplikaciji potrebno napraviti promjene, najbolje je moguće rješenje da se angažira isti izvođač. S navedenom tvrtkom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već je sklopljen ugovor provedbom domaćeg postupka javne nabave, uz cijene koje odgovaraju tržišnima. </w:t>
      </w:r>
    </w:p>
    <w:p w14:paraId="7E5772AF" w14:textId="77777777" w:rsidR="005C3C99" w:rsidRDefault="005C3C99" w:rsidP="00EA74A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65B0B9" w14:textId="77777777" w:rsidR="004755C7" w:rsidRDefault="005C3C99" w:rsidP="004755C7">
      <w:pPr>
        <w:tabs>
          <w:tab w:val="left" w:pos="690"/>
        </w:tabs>
        <w:autoSpaceDE w:val="0"/>
        <w:autoSpaceDN w:val="0"/>
        <w:adjustRightInd w:val="0"/>
        <w:spacing w:after="0"/>
        <w:ind w:firstLine="6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Iz dokumentacije proizlazi kako je </w:t>
      </w:r>
      <w:r w:rsidR="004755C7">
        <w:rPr>
          <w:rFonts w:ascii="Times New Roman" w:hAnsi="Times New Roman" w:cs="Times New Roman"/>
          <w:color w:val="000000"/>
          <w:sz w:val="24"/>
          <w:szCs w:val="24"/>
        </w:rPr>
        <w:t>Državna geodetska uprava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posljednjih 7 godina zadovolj</w:t>
      </w:r>
      <w:r w:rsidR="004755C7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radnim učinkom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tvrtke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Geosoft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d.o.o.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, a ugovor je i dalje na snazi.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Isto tako, proizlazi da će se t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rošak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aktivnosti financirati u okviru DF-a male vrijednosti do 100.000 eura, s kratkim predviđenim razdobljem provedbe od 3 mjeseca. Navedena nabava </w:t>
      </w:r>
      <w:r w:rsidR="004755C7">
        <w:rPr>
          <w:rFonts w:ascii="Times New Roman" w:hAnsi="Times New Roman" w:cs="Times New Roman"/>
          <w:color w:val="000000"/>
          <w:sz w:val="24"/>
          <w:szCs w:val="24"/>
        </w:rPr>
        <w:t>je stoga provedena u skladu s „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Propisima o nabavi za Zajmoprimce IPF-a“ Svjetske banke, koje je Banka objavila u srpnju 2016, revidirano u studenom 2017. godine (“Propisi o nabavi”), prema metodi odabira izravan odabir</w:t>
      </w:r>
      <w:r w:rsidR="00C26D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Zahtjev za pripremu i početak nabave savjetničkih usluga za optimizaciju arhivskog sustava Državne geodetsku uprave, predviđen u Planu nabave dodatnog financiranja za IISZA Projekt, pod oznakom B1.3A</w:t>
      </w:r>
      <w:r w:rsidR="00C26D26">
        <w:rPr>
          <w:rFonts w:ascii="Times New Roman" w:hAnsi="Times New Roman" w:cs="Times New Roman"/>
          <w:color w:val="000000"/>
          <w:sz w:val="24"/>
          <w:szCs w:val="24"/>
        </w:rPr>
        <w:t xml:space="preserve"> te je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zaprimljen u JPP-u u rujnu 2020. godine</w:t>
      </w:r>
      <w:r w:rsidR="00C26D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JPP je u rujnu 2020. zaprimio i Odluku o imenovanju Povjerenstva za nabavu savjetničkih usluga za optimizaciju arhivskog sustava DGU koje je zaduženo za pregled ponude u skladu s niže navedenim „Propisima o nabavi“. </w:t>
      </w:r>
      <w:r w:rsidR="00C26D26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povjerenstvo je</w:t>
      </w:r>
      <w:r w:rsidR="00C26D26">
        <w:rPr>
          <w:rFonts w:ascii="Times New Roman" w:hAnsi="Times New Roman" w:cs="Times New Roman"/>
          <w:color w:val="000000"/>
          <w:sz w:val="24"/>
          <w:szCs w:val="24"/>
        </w:rPr>
        <w:t xml:space="preserve"> bilo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dužno i ovlašteno po dovršetku gore navedenih poslova predložiti ravnatelju DGU zaključivanje ugovora s odabranim savjetnikom. JPP je u ime Državne geodetske uprave u rujnu 2020. uputi</w:t>
      </w:r>
      <w:r w:rsidR="00C26D2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Poziv na dostavu ponude tvrtki </w:t>
      </w:r>
      <w:proofErr w:type="spellStart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Geosoft</w:t>
      </w:r>
      <w:proofErr w:type="spellEnd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d.o.o. s obzirom da se radilo o postupku nabave izravnog ugovaranja. </w:t>
      </w:r>
    </w:p>
    <w:p w14:paraId="69D7A6C1" w14:textId="77777777" w:rsidR="004755C7" w:rsidRDefault="004755C7" w:rsidP="00EA74A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F80386" w14:textId="0D1A5188" w:rsidR="00C26D26" w:rsidRDefault="004755C7" w:rsidP="00EA74A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Rok za dostavu ponude bio je također u rujnu 2020. te je Povjerenstvo</w:t>
      </w:r>
      <w:r w:rsidR="00C26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Državne geodetske uprave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pristupilo pregledu dostavljene ponude</w:t>
      </w:r>
      <w:r w:rsidR="00C26D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Pregovori s tvrtkom </w:t>
      </w:r>
      <w:proofErr w:type="spellStart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Geosoft</w:t>
      </w:r>
      <w:proofErr w:type="spellEnd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d.o.o. u svezi ponude i ugovaranja su održani dana 18. rujna 2020. u prostorijama Državne geodetske uprave</w:t>
      </w:r>
      <w:r w:rsidR="00C26D2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Ugovor između </w:t>
      </w:r>
      <w:r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Državne geodetske uprave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i tvrtke </w:t>
      </w:r>
      <w:proofErr w:type="spellStart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>Geosoft</w:t>
      </w:r>
      <w:proofErr w:type="spellEnd"/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 d.o.o., oznake SGA/ILAS-AF-B1.3.A/DS/20/66, potpisan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EA74A0" w:rsidRPr="00EA74A0">
        <w:rPr>
          <w:rFonts w:ascii="Times New Roman" w:hAnsi="Times New Roman" w:cs="Times New Roman"/>
          <w:color w:val="000000"/>
          <w:sz w:val="24"/>
          <w:szCs w:val="24"/>
        </w:rPr>
        <w:t xml:space="preserve">4. studenog 2020. godine. Ugovor je dovršen 30. lipnja 2020. godine. </w:t>
      </w:r>
    </w:p>
    <w:p w14:paraId="295E7323" w14:textId="173212FE" w:rsidR="004755C7" w:rsidRDefault="004755C7" w:rsidP="00EA74A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E9A7FD" w14:textId="640D47D9" w:rsidR="004755C7" w:rsidRPr="00486358" w:rsidRDefault="004755C7" w:rsidP="004755C7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6358">
        <w:rPr>
          <w:rFonts w:ascii="Times New Roman" w:hAnsi="Times New Roman" w:cs="Times New Roman"/>
          <w:color w:val="000000"/>
          <w:sz w:val="24"/>
          <w:szCs w:val="24"/>
        </w:rPr>
        <w:t xml:space="preserve">Člankom 2. stavkom 1. ZSSI-a propisano je da u obnašanju javne dužnosti dužnosnici ne smiju svoj privatni interes stavljati iznad javnog interesa. Stavkom 2. ZSSI-a propisano je da sukob interesa postoji kada su privatni interesi dužnosnika u suprotnosti s javnim, a posebice kada privatni interes dužnosnika utječe na njegovu nepristranost, zatim kada se osnovano može smatrati da privatni interes dužnosnika utječe te kada privatni interes može utjecati na nepristranost dužnosnika u obavljanju javne dužnosti. </w:t>
      </w:r>
    </w:p>
    <w:p w14:paraId="7ADE4F0D" w14:textId="77777777" w:rsidR="004755C7" w:rsidRPr="00486358" w:rsidRDefault="004755C7" w:rsidP="004755C7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8BA421" w14:textId="77777777" w:rsidR="004755C7" w:rsidRDefault="004755C7" w:rsidP="004755C7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35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 </w:t>
      </w:r>
    </w:p>
    <w:p w14:paraId="312449F3" w14:textId="77777777" w:rsidR="004755C7" w:rsidRDefault="004755C7" w:rsidP="004755C7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35BF73" w14:textId="77777777" w:rsidR="004755C7" w:rsidRDefault="004755C7" w:rsidP="004755C7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Člankom 7. propisana su zabranjena djelovanja dužnosnika te je podstavkom c) propisano da je dužnosnicima zabranjeno </w:t>
      </w:r>
      <w:r w:rsidRPr="00486358">
        <w:rPr>
          <w:rFonts w:ascii="Times New Roman" w:hAnsi="Times New Roman" w:cs="Times New Roman"/>
          <w:color w:val="000000"/>
          <w:sz w:val="24"/>
          <w:szCs w:val="24"/>
        </w:rPr>
        <w:t>zlouporabiti posebna prava dužnosnika koja proizlaze ili su potrebna za obavljanje dužnosti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ABEC0B" w14:textId="77777777" w:rsidR="00C26D26" w:rsidRDefault="00C26D26" w:rsidP="00EA74A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8B3CF6" w14:textId="54AA3328" w:rsidR="00C26D26" w:rsidRDefault="00C26D26" w:rsidP="00EA74A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Povjerenstvo ističe kako je protiv dužnosnika dana 12. rujna 2019.g. donijelo konačnu odluku broj: 711-I-1791-P-125-18/19-16-12 kojom je utvrđena povreda članka 7. </w:t>
      </w:r>
      <w:r w:rsidR="004755C7">
        <w:rPr>
          <w:rFonts w:ascii="Times New Roman" w:hAnsi="Times New Roman" w:cs="Times New Roman"/>
          <w:color w:val="000000"/>
          <w:sz w:val="24"/>
          <w:szCs w:val="24"/>
        </w:rPr>
        <w:t xml:space="preserve">točke </w:t>
      </w:r>
      <w:r>
        <w:rPr>
          <w:rFonts w:ascii="Times New Roman" w:hAnsi="Times New Roman" w:cs="Times New Roman"/>
          <w:color w:val="000000"/>
          <w:sz w:val="24"/>
          <w:szCs w:val="24"/>
        </w:rPr>
        <w:t>c) ZSSI-a</w:t>
      </w:r>
      <w:r w:rsidR="004755C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 je u navedenoj odluci</w:t>
      </w:r>
      <w:r w:rsidR="000C019B">
        <w:rPr>
          <w:rFonts w:ascii="Times New Roman" w:hAnsi="Times New Roman" w:cs="Times New Roman"/>
          <w:color w:val="000000"/>
          <w:sz w:val="24"/>
          <w:szCs w:val="24"/>
        </w:rPr>
        <w:t>, temeljem izvatka iz matice vjenčanih za 2000.g.</w:t>
      </w:r>
      <w:r w:rsidR="004755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C019B">
        <w:rPr>
          <w:rFonts w:ascii="Times New Roman" w:hAnsi="Times New Roman" w:cs="Times New Roman"/>
          <w:color w:val="000000"/>
          <w:sz w:val="24"/>
          <w:szCs w:val="24"/>
        </w:rPr>
        <w:t xml:space="preserve"> utvrđen odnos kumstva između dužnosnika i direktora trgo</w:t>
      </w:r>
      <w:r w:rsidR="004755C7">
        <w:rPr>
          <w:rFonts w:ascii="Times New Roman" w:hAnsi="Times New Roman" w:cs="Times New Roman"/>
          <w:color w:val="000000"/>
          <w:sz w:val="24"/>
          <w:szCs w:val="24"/>
        </w:rPr>
        <w:t xml:space="preserve">vačkog društva </w:t>
      </w:r>
      <w:proofErr w:type="spellStart"/>
      <w:r w:rsidR="004755C7">
        <w:rPr>
          <w:rFonts w:ascii="Times New Roman" w:hAnsi="Times New Roman" w:cs="Times New Roman"/>
          <w:color w:val="000000"/>
          <w:sz w:val="24"/>
          <w:szCs w:val="24"/>
        </w:rPr>
        <w:t>Geosoft</w:t>
      </w:r>
      <w:proofErr w:type="spellEnd"/>
      <w:r w:rsidR="004755C7">
        <w:rPr>
          <w:rFonts w:ascii="Times New Roman" w:hAnsi="Times New Roman" w:cs="Times New Roman"/>
          <w:color w:val="000000"/>
          <w:sz w:val="24"/>
          <w:szCs w:val="24"/>
        </w:rPr>
        <w:t xml:space="preserve"> d.o.o., što </w:t>
      </w:r>
      <w:r w:rsidR="000C019B">
        <w:rPr>
          <w:rFonts w:ascii="Times New Roman" w:hAnsi="Times New Roman" w:cs="Times New Roman"/>
          <w:color w:val="000000"/>
          <w:sz w:val="24"/>
          <w:szCs w:val="24"/>
        </w:rPr>
        <w:t>Povjerenstvo u ovom predmetu nije dodatno utvrđivalo.</w:t>
      </w:r>
    </w:p>
    <w:p w14:paraId="7772665C" w14:textId="46336A08" w:rsidR="004755C7" w:rsidRDefault="004755C7" w:rsidP="00EA74A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1DBA41" w14:textId="3F7819C0" w:rsidR="006B721B" w:rsidRDefault="004755C7" w:rsidP="00C26D26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 situaciji kada bi dužnosnik odlučivao o nastanku poslovnog odnosa s trgovačkom društvom u kojem je direktor njegov kum, moglo bi se postaviti pitanje li prilikom izvršavanja ovlasti došlo do povrede neke od odredbi ZSSI-a. </w:t>
      </w:r>
      <w:r w:rsidR="001C7571">
        <w:rPr>
          <w:rFonts w:ascii="Times New Roman" w:hAnsi="Times New Roman" w:cs="Times New Roman"/>
          <w:color w:val="000000"/>
          <w:sz w:val="24"/>
          <w:szCs w:val="24"/>
        </w:rPr>
        <w:t>Međutim, u</w:t>
      </w:r>
      <w:r w:rsidR="00C26D26">
        <w:rPr>
          <w:rFonts w:ascii="Times New Roman" w:hAnsi="Times New Roman" w:cs="Times New Roman"/>
          <w:color w:val="000000"/>
          <w:sz w:val="24"/>
          <w:szCs w:val="24"/>
        </w:rPr>
        <w:t xml:space="preserve">vidom u Zapisnike o provođenju nabave utvrđeno je da </w:t>
      </w:r>
      <w:r w:rsidR="001C7571">
        <w:rPr>
          <w:rFonts w:ascii="Times New Roman" w:hAnsi="Times New Roman" w:cs="Times New Roman"/>
          <w:color w:val="000000"/>
          <w:sz w:val="24"/>
          <w:szCs w:val="24"/>
        </w:rPr>
        <w:t xml:space="preserve">dužnosnik </w:t>
      </w:r>
      <w:r w:rsidR="00C26D26">
        <w:rPr>
          <w:rFonts w:ascii="Times New Roman" w:hAnsi="Times New Roman" w:cs="Times New Roman"/>
          <w:color w:val="000000"/>
          <w:sz w:val="24"/>
          <w:szCs w:val="24"/>
        </w:rPr>
        <w:t xml:space="preserve">Damir </w:t>
      </w:r>
      <w:proofErr w:type="spellStart"/>
      <w:r w:rsidR="00C26D26">
        <w:rPr>
          <w:rFonts w:ascii="Times New Roman" w:hAnsi="Times New Roman" w:cs="Times New Roman"/>
          <w:color w:val="000000"/>
          <w:sz w:val="24"/>
          <w:szCs w:val="24"/>
        </w:rPr>
        <w:t>Šantek</w:t>
      </w:r>
      <w:proofErr w:type="spellEnd"/>
      <w:r w:rsidR="00C26D26">
        <w:rPr>
          <w:rFonts w:ascii="Times New Roman" w:hAnsi="Times New Roman" w:cs="Times New Roman"/>
          <w:color w:val="000000"/>
          <w:sz w:val="24"/>
          <w:szCs w:val="24"/>
        </w:rPr>
        <w:t xml:space="preserve"> nije sudjelovao u predmetnim postupcima i nije sačinjavao Povjerenstvo </w:t>
      </w:r>
      <w:r w:rsidR="001C7571">
        <w:rPr>
          <w:rFonts w:ascii="Times New Roman" w:hAnsi="Times New Roman" w:cs="Times New Roman"/>
          <w:color w:val="000000"/>
          <w:sz w:val="24"/>
          <w:szCs w:val="24"/>
        </w:rPr>
        <w:t>Državne geodetske uprave</w:t>
      </w:r>
      <w:r w:rsidR="00C26D26">
        <w:rPr>
          <w:rFonts w:ascii="Times New Roman" w:hAnsi="Times New Roman" w:cs="Times New Roman"/>
          <w:color w:val="000000"/>
          <w:sz w:val="24"/>
          <w:szCs w:val="24"/>
        </w:rPr>
        <w:t xml:space="preserve">, a uvidom u sklopljene ugovore utvrđeno je da iste nije potpisivao Damir </w:t>
      </w:r>
      <w:proofErr w:type="spellStart"/>
      <w:r w:rsidR="00C26D26">
        <w:rPr>
          <w:rFonts w:ascii="Times New Roman" w:hAnsi="Times New Roman" w:cs="Times New Roman"/>
          <w:color w:val="000000"/>
          <w:sz w:val="24"/>
          <w:szCs w:val="24"/>
        </w:rPr>
        <w:t>Šantek</w:t>
      </w:r>
      <w:proofErr w:type="spellEnd"/>
      <w:r w:rsidR="00C26D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7F49D1" w14:textId="77777777" w:rsidR="008B1BE6" w:rsidRDefault="008B1BE6" w:rsidP="009217F5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3FE0F3" w14:textId="77777777" w:rsidR="008B1BE6" w:rsidRPr="004F58F9" w:rsidRDefault="008B1BE6" w:rsidP="000C019B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Slijedom navedenog, Povjerenstvo je utvrdilo kako iz dostavljene dokumentacije ne proizlazi da je</w:t>
      </w:r>
      <w:r w:rsidR="00C26D26">
        <w:rPr>
          <w:rFonts w:ascii="Times New Roman" w:hAnsi="Times New Roman" w:cs="Times New Roman"/>
          <w:color w:val="000000"/>
          <w:sz w:val="24"/>
          <w:szCs w:val="24"/>
        </w:rPr>
        <w:t xml:space="preserve"> Damir </w:t>
      </w:r>
      <w:proofErr w:type="spellStart"/>
      <w:r w:rsidR="00C26D26">
        <w:rPr>
          <w:rFonts w:ascii="Times New Roman" w:hAnsi="Times New Roman" w:cs="Times New Roman"/>
          <w:color w:val="000000"/>
          <w:sz w:val="24"/>
          <w:szCs w:val="24"/>
        </w:rPr>
        <w:t>Šantek</w:t>
      </w:r>
      <w:proofErr w:type="spellEnd"/>
      <w:r w:rsidR="00C26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019B">
        <w:rPr>
          <w:rFonts w:ascii="Times New Roman" w:hAnsi="Times New Roman" w:cs="Times New Roman"/>
          <w:color w:val="000000"/>
          <w:sz w:val="24"/>
          <w:szCs w:val="24"/>
        </w:rPr>
        <w:t xml:space="preserve">sudjelovao u postupku pa samim time ni pogodovao trgovačkom društvu </w:t>
      </w:r>
      <w:proofErr w:type="spellStart"/>
      <w:r w:rsidR="000C019B">
        <w:rPr>
          <w:rFonts w:ascii="Times New Roman" w:hAnsi="Times New Roman" w:cs="Times New Roman"/>
          <w:color w:val="000000"/>
          <w:sz w:val="24"/>
          <w:szCs w:val="24"/>
        </w:rPr>
        <w:t>Geosoft</w:t>
      </w:r>
      <w:proofErr w:type="spellEnd"/>
      <w:r w:rsidR="000C019B">
        <w:rPr>
          <w:rFonts w:ascii="Times New Roman" w:hAnsi="Times New Roman" w:cs="Times New Roman"/>
          <w:color w:val="000000"/>
          <w:sz w:val="24"/>
          <w:szCs w:val="24"/>
        </w:rPr>
        <w:t xml:space="preserve"> d.o.o. čiji je direktor njegov kum.</w:t>
      </w:r>
    </w:p>
    <w:p w14:paraId="2DA56DDF" w14:textId="77777777" w:rsidR="00D2502C" w:rsidRDefault="004D799B" w:rsidP="00193772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502C" w:rsidRPr="00D25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74C234" w14:textId="77777777" w:rsidR="00894312" w:rsidRPr="00271B7D" w:rsidRDefault="00757A87" w:rsidP="00271B7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108F">
        <w:rPr>
          <w:rFonts w:ascii="Times New Roman" w:hAnsi="Times New Roman" w:cs="Times New Roman"/>
          <w:color w:val="000000"/>
          <w:sz w:val="24"/>
          <w:szCs w:val="24"/>
        </w:rPr>
        <w:t>Slijedom navedenog, Povjerenstvo je donijelo odluku kao u izreci ovog akta.</w:t>
      </w:r>
    </w:p>
    <w:p w14:paraId="204B23FA" w14:textId="77777777" w:rsidR="00700C6B" w:rsidRDefault="00D2106B" w:rsidP="00D2106B">
      <w:pPr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245B10B" w14:textId="75E2052E" w:rsidR="00D2106B" w:rsidRPr="00D2106B" w:rsidRDefault="005756F0" w:rsidP="00D2106B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1581">
        <w:rPr>
          <w:rFonts w:ascii="Times New Roman" w:hAnsi="Times New Roman" w:cs="Times New Roman"/>
          <w:sz w:val="24"/>
          <w:szCs w:val="24"/>
        </w:rPr>
        <w:t>PREDSJEDNICA</w:t>
      </w:r>
      <w:r w:rsidR="00D2106B" w:rsidRPr="00D2106B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D2106B" w:rsidRPr="00D2106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26A5DB86" w14:textId="27B61846" w:rsidR="00D2106B" w:rsidRPr="0052461B" w:rsidRDefault="005756F0" w:rsidP="0052461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1581">
        <w:rPr>
          <w:rFonts w:ascii="Times New Roman" w:hAnsi="Times New Roman" w:cs="Times New Roman"/>
          <w:sz w:val="24"/>
          <w:szCs w:val="24"/>
        </w:rPr>
        <w:t>Nataša Novaković</w:t>
      </w:r>
      <w:r w:rsidR="00D2106B" w:rsidRPr="00D210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106B" w:rsidRPr="00D2106B">
        <w:rPr>
          <w:rFonts w:ascii="Times New Roman" w:hAnsi="Times New Roman" w:cs="Times New Roman"/>
          <w:sz w:val="24"/>
          <w:szCs w:val="24"/>
        </w:rPr>
        <w:t>dipl.iur</w:t>
      </w:r>
      <w:proofErr w:type="spellEnd"/>
    </w:p>
    <w:p w14:paraId="43E36611" w14:textId="77777777" w:rsidR="00E941C9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CF7179" w14:textId="77777777" w:rsidR="00E941C9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40D387" w14:textId="77777777" w:rsidR="00E941C9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0BFF87BC" w14:textId="5C79F415" w:rsidR="00271B7D" w:rsidRDefault="00AF5AFE" w:rsidP="00002915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0C019B">
        <w:rPr>
          <w:rFonts w:ascii="Times New Roman" w:hAnsi="Times New Roman" w:cs="Times New Roman"/>
          <w:sz w:val="24"/>
          <w:szCs w:val="24"/>
        </w:rPr>
        <w:t xml:space="preserve">Damir </w:t>
      </w:r>
      <w:proofErr w:type="spellStart"/>
      <w:r w:rsidR="000C019B">
        <w:rPr>
          <w:rFonts w:ascii="Times New Roman" w:hAnsi="Times New Roman" w:cs="Times New Roman"/>
          <w:sz w:val="24"/>
          <w:szCs w:val="24"/>
        </w:rPr>
        <w:t>Šantek</w:t>
      </w:r>
      <w:proofErr w:type="spellEnd"/>
      <w:r w:rsidR="006E1157">
        <w:rPr>
          <w:rFonts w:ascii="Times New Roman" w:hAnsi="Times New Roman" w:cs="Times New Roman"/>
          <w:sz w:val="24"/>
          <w:szCs w:val="24"/>
        </w:rPr>
        <w:t xml:space="preserve">, </w:t>
      </w:r>
      <w:r w:rsidR="00ED3F40">
        <w:rPr>
          <w:rFonts w:ascii="Times New Roman" w:hAnsi="Times New Roman" w:cs="Times New Roman"/>
          <w:sz w:val="24"/>
          <w:szCs w:val="24"/>
        </w:rPr>
        <w:t>osobn</w:t>
      </w:r>
      <w:r w:rsidR="005756F0">
        <w:rPr>
          <w:rFonts w:ascii="Times New Roman" w:hAnsi="Times New Roman" w:cs="Times New Roman"/>
          <w:sz w:val="24"/>
          <w:szCs w:val="24"/>
        </w:rPr>
        <w:t>om</w:t>
      </w:r>
      <w:r w:rsidR="00ED3F40">
        <w:rPr>
          <w:rFonts w:ascii="Times New Roman" w:hAnsi="Times New Roman" w:cs="Times New Roman"/>
          <w:sz w:val="24"/>
          <w:szCs w:val="24"/>
        </w:rPr>
        <w:t xml:space="preserve"> dostav</w:t>
      </w:r>
      <w:r w:rsidR="005756F0">
        <w:rPr>
          <w:rFonts w:ascii="Times New Roman" w:hAnsi="Times New Roman" w:cs="Times New Roman"/>
          <w:sz w:val="24"/>
          <w:szCs w:val="24"/>
        </w:rPr>
        <w:t>om</w:t>
      </w:r>
    </w:p>
    <w:p w14:paraId="6506F8C9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7831E69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14:paraId="5C32862C" w14:textId="77777777" w:rsidR="00E941C9" w:rsidRDefault="00E941C9" w:rsidP="00E941C9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195232A2" w14:textId="77777777" w:rsidR="00E941C9" w:rsidRPr="008F7FEA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941C9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73A59" w14:textId="77777777" w:rsidR="004C6BA2" w:rsidRDefault="004C6BA2" w:rsidP="005B5818">
      <w:pPr>
        <w:spacing w:after="0" w:line="240" w:lineRule="auto"/>
      </w:pPr>
      <w:r>
        <w:separator/>
      </w:r>
    </w:p>
  </w:endnote>
  <w:endnote w:type="continuationSeparator" w:id="0">
    <w:p w14:paraId="3E363655" w14:textId="77777777" w:rsidR="004C6BA2" w:rsidRDefault="004C6BA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7C513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D49194D" wp14:editId="785C90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442F2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0C043E5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AF9787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DCBE5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344AFB1" wp14:editId="1D14F1A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5D71C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8F3F49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B5459" w14:textId="77777777" w:rsidR="004C6BA2" w:rsidRDefault="004C6BA2" w:rsidP="005B5818">
      <w:pPr>
        <w:spacing w:after="0" w:line="240" w:lineRule="auto"/>
      </w:pPr>
      <w:r>
        <w:separator/>
      </w:r>
    </w:p>
  </w:footnote>
  <w:footnote w:type="continuationSeparator" w:id="0">
    <w:p w14:paraId="71DF87BC" w14:textId="77777777" w:rsidR="004C6BA2" w:rsidRDefault="004C6BA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5452319" w14:textId="7F41D62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59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860559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9B2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0EAD39" wp14:editId="5818123D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F274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3B1D9F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904453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EAD3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B9F274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3B1D9F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904453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E808048" wp14:editId="12C626FF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6D2BA22" wp14:editId="6D3B9EB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FBFA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9C7078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378E54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0003B0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3E4F61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915"/>
    <w:rsid w:val="00004727"/>
    <w:rsid w:val="0001022C"/>
    <w:rsid w:val="00014016"/>
    <w:rsid w:val="000206FD"/>
    <w:rsid w:val="000265BF"/>
    <w:rsid w:val="00037FEF"/>
    <w:rsid w:val="00044841"/>
    <w:rsid w:val="00044FDE"/>
    <w:rsid w:val="000542BD"/>
    <w:rsid w:val="00063286"/>
    <w:rsid w:val="0006333F"/>
    <w:rsid w:val="00067EC1"/>
    <w:rsid w:val="00072D49"/>
    <w:rsid w:val="000A177E"/>
    <w:rsid w:val="000A1812"/>
    <w:rsid w:val="000B2775"/>
    <w:rsid w:val="000B6938"/>
    <w:rsid w:val="000C019B"/>
    <w:rsid w:val="000C6E27"/>
    <w:rsid w:val="000D04E6"/>
    <w:rsid w:val="000E198B"/>
    <w:rsid w:val="000E75E4"/>
    <w:rsid w:val="000F564F"/>
    <w:rsid w:val="00101F03"/>
    <w:rsid w:val="001078D7"/>
    <w:rsid w:val="00112E23"/>
    <w:rsid w:val="00117387"/>
    <w:rsid w:val="0012224D"/>
    <w:rsid w:val="00136245"/>
    <w:rsid w:val="001512A3"/>
    <w:rsid w:val="001527D7"/>
    <w:rsid w:val="00154BC4"/>
    <w:rsid w:val="0015568D"/>
    <w:rsid w:val="00162C0C"/>
    <w:rsid w:val="00164EFA"/>
    <w:rsid w:val="00176300"/>
    <w:rsid w:val="00180261"/>
    <w:rsid w:val="001929CC"/>
    <w:rsid w:val="00192D00"/>
    <w:rsid w:val="00193772"/>
    <w:rsid w:val="00196AB9"/>
    <w:rsid w:val="001B0FDB"/>
    <w:rsid w:val="001C1247"/>
    <w:rsid w:val="001C2F8A"/>
    <w:rsid w:val="001C6951"/>
    <w:rsid w:val="001C7571"/>
    <w:rsid w:val="001D571C"/>
    <w:rsid w:val="001E2E18"/>
    <w:rsid w:val="001E63ED"/>
    <w:rsid w:val="001F3326"/>
    <w:rsid w:val="00227F24"/>
    <w:rsid w:val="0023102B"/>
    <w:rsid w:val="00231579"/>
    <w:rsid w:val="00235214"/>
    <w:rsid w:val="002368AE"/>
    <w:rsid w:val="0023718E"/>
    <w:rsid w:val="002421E6"/>
    <w:rsid w:val="002507D4"/>
    <w:rsid w:val="002541BE"/>
    <w:rsid w:val="00261E3A"/>
    <w:rsid w:val="00271B7D"/>
    <w:rsid w:val="00272ABD"/>
    <w:rsid w:val="0028422B"/>
    <w:rsid w:val="00287BF4"/>
    <w:rsid w:val="002940DD"/>
    <w:rsid w:val="00295742"/>
    <w:rsid w:val="00296618"/>
    <w:rsid w:val="002971AC"/>
    <w:rsid w:val="002B1323"/>
    <w:rsid w:val="002C19F8"/>
    <w:rsid w:val="002C2815"/>
    <w:rsid w:val="002C2C42"/>
    <w:rsid w:val="002C4098"/>
    <w:rsid w:val="002E7F50"/>
    <w:rsid w:val="002F313C"/>
    <w:rsid w:val="0030145B"/>
    <w:rsid w:val="0030280B"/>
    <w:rsid w:val="00304538"/>
    <w:rsid w:val="00304A0C"/>
    <w:rsid w:val="00314EBA"/>
    <w:rsid w:val="003179AA"/>
    <w:rsid w:val="00317F3E"/>
    <w:rsid w:val="00322DCD"/>
    <w:rsid w:val="00332D21"/>
    <w:rsid w:val="00333FC2"/>
    <w:rsid w:val="003416CC"/>
    <w:rsid w:val="00342175"/>
    <w:rsid w:val="00353664"/>
    <w:rsid w:val="00354459"/>
    <w:rsid w:val="00354C4E"/>
    <w:rsid w:val="00361833"/>
    <w:rsid w:val="00361D4F"/>
    <w:rsid w:val="003760E2"/>
    <w:rsid w:val="00397E14"/>
    <w:rsid w:val="003A2844"/>
    <w:rsid w:val="003B4372"/>
    <w:rsid w:val="003B7FF1"/>
    <w:rsid w:val="003C019C"/>
    <w:rsid w:val="003C0E61"/>
    <w:rsid w:val="003C2DEB"/>
    <w:rsid w:val="003C3AE7"/>
    <w:rsid w:val="003C4B46"/>
    <w:rsid w:val="003C5AD5"/>
    <w:rsid w:val="003D5E9A"/>
    <w:rsid w:val="003E6652"/>
    <w:rsid w:val="003F760F"/>
    <w:rsid w:val="00404358"/>
    <w:rsid w:val="00406E92"/>
    <w:rsid w:val="00411522"/>
    <w:rsid w:val="0041375B"/>
    <w:rsid w:val="00426AD2"/>
    <w:rsid w:val="0043097E"/>
    <w:rsid w:val="004340B4"/>
    <w:rsid w:val="0043485C"/>
    <w:rsid w:val="00436ADE"/>
    <w:rsid w:val="004400F8"/>
    <w:rsid w:val="004468D4"/>
    <w:rsid w:val="00451101"/>
    <w:rsid w:val="00457D71"/>
    <w:rsid w:val="00461A2A"/>
    <w:rsid w:val="00466325"/>
    <w:rsid w:val="004755C7"/>
    <w:rsid w:val="00475ECC"/>
    <w:rsid w:val="00483020"/>
    <w:rsid w:val="00486358"/>
    <w:rsid w:val="00486691"/>
    <w:rsid w:val="0049310C"/>
    <w:rsid w:val="004A021E"/>
    <w:rsid w:val="004A37DF"/>
    <w:rsid w:val="004A59B1"/>
    <w:rsid w:val="004A5B81"/>
    <w:rsid w:val="004A7393"/>
    <w:rsid w:val="004B12AF"/>
    <w:rsid w:val="004B1BBE"/>
    <w:rsid w:val="004C5A55"/>
    <w:rsid w:val="004C5D06"/>
    <w:rsid w:val="004C6BA2"/>
    <w:rsid w:val="004D0CD2"/>
    <w:rsid w:val="004D799B"/>
    <w:rsid w:val="004E4B40"/>
    <w:rsid w:val="004E6BE6"/>
    <w:rsid w:val="004E7013"/>
    <w:rsid w:val="004F38DC"/>
    <w:rsid w:val="004F4C22"/>
    <w:rsid w:val="004F58F9"/>
    <w:rsid w:val="0051156C"/>
    <w:rsid w:val="00512887"/>
    <w:rsid w:val="0052461B"/>
    <w:rsid w:val="00524CDE"/>
    <w:rsid w:val="00545001"/>
    <w:rsid w:val="00554E03"/>
    <w:rsid w:val="005561F1"/>
    <w:rsid w:val="00565AC3"/>
    <w:rsid w:val="005756F0"/>
    <w:rsid w:val="0058288A"/>
    <w:rsid w:val="00582B86"/>
    <w:rsid w:val="00585476"/>
    <w:rsid w:val="005A0A95"/>
    <w:rsid w:val="005B4CBB"/>
    <w:rsid w:val="005B5818"/>
    <w:rsid w:val="005B5ABA"/>
    <w:rsid w:val="005C08BC"/>
    <w:rsid w:val="005C3C99"/>
    <w:rsid w:val="005C4ECB"/>
    <w:rsid w:val="005C7721"/>
    <w:rsid w:val="005D1E8E"/>
    <w:rsid w:val="005E6178"/>
    <w:rsid w:val="005E6850"/>
    <w:rsid w:val="005E7B9D"/>
    <w:rsid w:val="005F75C5"/>
    <w:rsid w:val="00602860"/>
    <w:rsid w:val="00604F3A"/>
    <w:rsid w:val="00613CB0"/>
    <w:rsid w:val="006178F8"/>
    <w:rsid w:val="006349E9"/>
    <w:rsid w:val="006404B7"/>
    <w:rsid w:val="006408E2"/>
    <w:rsid w:val="006432F9"/>
    <w:rsid w:val="00647B1E"/>
    <w:rsid w:val="006510B8"/>
    <w:rsid w:val="006631B1"/>
    <w:rsid w:val="00674457"/>
    <w:rsid w:val="006839FB"/>
    <w:rsid w:val="006848F2"/>
    <w:rsid w:val="00687E40"/>
    <w:rsid w:val="00693FD7"/>
    <w:rsid w:val="0069675A"/>
    <w:rsid w:val="006973ED"/>
    <w:rsid w:val="00697B82"/>
    <w:rsid w:val="006A579B"/>
    <w:rsid w:val="006B3DA2"/>
    <w:rsid w:val="006B6621"/>
    <w:rsid w:val="006B721B"/>
    <w:rsid w:val="006C1546"/>
    <w:rsid w:val="006D513A"/>
    <w:rsid w:val="006E1157"/>
    <w:rsid w:val="006E4FD8"/>
    <w:rsid w:val="006F0B3A"/>
    <w:rsid w:val="006F497F"/>
    <w:rsid w:val="006F6734"/>
    <w:rsid w:val="00700C6B"/>
    <w:rsid w:val="007118E1"/>
    <w:rsid w:val="007123B3"/>
    <w:rsid w:val="0071684E"/>
    <w:rsid w:val="0072309E"/>
    <w:rsid w:val="00726933"/>
    <w:rsid w:val="00726A09"/>
    <w:rsid w:val="00743BE0"/>
    <w:rsid w:val="00747047"/>
    <w:rsid w:val="00753C5B"/>
    <w:rsid w:val="00757A87"/>
    <w:rsid w:val="00767488"/>
    <w:rsid w:val="00777436"/>
    <w:rsid w:val="00781F7F"/>
    <w:rsid w:val="00784587"/>
    <w:rsid w:val="00793EC7"/>
    <w:rsid w:val="0079401C"/>
    <w:rsid w:val="007A00E3"/>
    <w:rsid w:val="007A5AB6"/>
    <w:rsid w:val="007B1A33"/>
    <w:rsid w:val="007B5D4E"/>
    <w:rsid w:val="007C66B4"/>
    <w:rsid w:val="007C7C37"/>
    <w:rsid w:val="007D19D2"/>
    <w:rsid w:val="007E11A5"/>
    <w:rsid w:val="007E429D"/>
    <w:rsid w:val="007E4965"/>
    <w:rsid w:val="007F6EC0"/>
    <w:rsid w:val="0080328D"/>
    <w:rsid w:val="0080520C"/>
    <w:rsid w:val="00816FCD"/>
    <w:rsid w:val="00824B78"/>
    <w:rsid w:val="00824C66"/>
    <w:rsid w:val="008405DD"/>
    <w:rsid w:val="00840670"/>
    <w:rsid w:val="00845337"/>
    <w:rsid w:val="00853068"/>
    <w:rsid w:val="008640FA"/>
    <w:rsid w:val="008712DD"/>
    <w:rsid w:val="008774D8"/>
    <w:rsid w:val="008863D1"/>
    <w:rsid w:val="00890088"/>
    <w:rsid w:val="0089380A"/>
    <w:rsid w:val="00894312"/>
    <w:rsid w:val="00894EBF"/>
    <w:rsid w:val="00897567"/>
    <w:rsid w:val="008A1496"/>
    <w:rsid w:val="008A5D16"/>
    <w:rsid w:val="008A5E70"/>
    <w:rsid w:val="008A7E4F"/>
    <w:rsid w:val="008B1BE6"/>
    <w:rsid w:val="008B4487"/>
    <w:rsid w:val="008C1104"/>
    <w:rsid w:val="008C22B3"/>
    <w:rsid w:val="008D1F41"/>
    <w:rsid w:val="008D2828"/>
    <w:rsid w:val="008D3F51"/>
    <w:rsid w:val="008D4117"/>
    <w:rsid w:val="008E4642"/>
    <w:rsid w:val="008E7F4D"/>
    <w:rsid w:val="008F4FB4"/>
    <w:rsid w:val="008F52A8"/>
    <w:rsid w:val="008F7FEA"/>
    <w:rsid w:val="009062CF"/>
    <w:rsid w:val="0091116F"/>
    <w:rsid w:val="0091228F"/>
    <w:rsid w:val="00913B0E"/>
    <w:rsid w:val="00921329"/>
    <w:rsid w:val="009217F5"/>
    <w:rsid w:val="00930975"/>
    <w:rsid w:val="0093655C"/>
    <w:rsid w:val="0094080C"/>
    <w:rsid w:val="00945142"/>
    <w:rsid w:val="009469B2"/>
    <w:rsid w:val="00947093"/>
    <w:rsid w:val="00953543"/>
    <w:rsid w:val="0095453A"/>
    <w:rsid w:val="009605DD"/>
    <w:rsid w:val="009616E8"/>
    <w:rsid w:val="00965145"/>
    <w:rsid w:val="00974C3C"/>
    <w:rsid w:val="00991FAB"/>
    <w:rsid w:val="00993653"/>
    <w:rsid w:val="009A2F3B"/>
    <w:rsid w:val="009A33AC"/>
    <w:rsid w:val="009B0DB7"/>
    <w:rsid w:val="009B0FAE"/>
    <w:rsid w:val="009E1F0C"/>
    <w:rsid w:val="009E7D1F"/>
    <w:rsid w:val="009F2671"/>
    <w:rsid w:val="009F4A74"/>
    <w:rsid w:val="009F5D89"/>
    <w:rsid w:val="009F6AEB"/>
    <w:rsid w:val="00A00577"/>
    <w:rsid w:val="00A034D6"/>
    <w:rsid w:val="00A06C25"/>
    <w:rsid w:val="00A1288C"/>
    <w:rsid w:val="00A138BD"/>
    <w:rsid w:val="00A1519D"/>
    <w:rsid w:val="00A16F00"/>
    <w:rsid w:val="00A24FBF"/>
    <w:rsid w:val="00A3108F"/>
    <w:rsid w:val="00A37757"/>
    <w:rsid w:val="00A41D57"/>
    <w:rsid w:val="00A45596"/>
    <w:rsid w:val="00A468E7"/>
    <w:rsid w:val="00A52D27"/>
    <w:rsid w:val="00A5519C"/>
    <w:rsid w:val="00A55BCA"/>
    <w:rsid w:val="00A9280B"/>
    <w:rsid w:val="00A95B04"/>
    <w:rsid w:val="00A96533"/>
    <w:rsid w:val="00AA3E69"/>
    <w:rsid w:val="00AA3F5D"/>
    <w:rsid w:val="00AA532C"/>
    <w:rsid w:val="00AB198A"/>
    <w:rsid w:val="00AB371B"/>
    <w:rsid w:val="00AC594D"/>
    <w:rsid w:val="00AD4320"/>
    <w:rsid w:val="00AE4562"/>
    <w:rsid w:val="00AE56E4"/>
    <w:rsid w:val="00AE5873"/>
    <w:rsid w:val="00AF442D"/>
    <w:rsid w:val="00AF5AFE"/>
    <w:rsid w:val="00B012E8"/>
    <w:rsid w:val="00B0157B"/>
    <w:rsid w:val="00B13EB3"/>
    <w:rsid w:val="00B2713B"/>
    <w:rsid w:val="00B34EB8"/>
    <w:rsid w:val="00B370FE"/>
    <w:rsid w:val="00B407E9"/>
    <w:rsid w:val="00B4759A"/>
    <w:rsid w:val="00B52915"/>
    <w:rsid w:val="00B5422B"/>
    <w:rsid w:val="00B54D22"/>
    <w:rsid w:val="00B57079"/>
    <w:rsid w:val="00B60A56"/>
    <w:rsid w:val="00B718CD"/>
    <w:rsid w:val="00B76680"/>
    <w:rsid w:val="00B811F4"/>
    <w:rsid w:val="00B83F61"/>
    <w:rsid w:val="00B844A0"/>
    <w:rsid w:val="00B956CE"/>
    <w:rsid w:val="00B96647"/>
    <w:rsid w:val="00BB28CF"/>
    <w:rsid w:val="00BB3EB2"/>
    <w:rsid w:val="00BC0E28"/>
    <w:rsid w:val="00BF4D81"/>
    <w:rsid w:val="00BF5F4E"/>
    <w:rsid w:val="00C234DE"/>
    <w:rsid w:val="00C23AE3"/>
    <w:rsid w:val="00C24596"/>
    <w:rsid w:val="00C254DD"/>
    <w:rsid w:val="00C26394"/>
    <w:rsid w:val="00C26D26"/>
    <w:rsid w:val="00C32D7F"/>
    <w:rsid w:val="00C33E8B"/>
    <w:rsid w:val="00C41702"/>
    <w:rsid w:val="00C550BD"/>
    <w:rsid w:val="00C61EDD"/>
    <w:rsid w:val="00C854F5"/>
    <w:rsid w:val="00C934A9"/>
    <w:rsid w:val="00CA28B6"/>
    <w:rsid w:val="00CA602D"/>
    <w:rsid w:val="00CB36CA"/>
    <w:rsid w:val="00CC0DDD"/>
    <w:rsid w:val="00CC2287"/>
    <w:rsid w:val="00CC2BCE"/>
    <w:rsid w:val="00CC305B"/>
    <w:rsid w:val="00CC3805"/>
    <w:rsid w:val="00CC40DA"/>
    <w:rsid w:val="00CD4508"/>
    <w:rsid w:val="00CD6DBF"/>
    <w:rsid w:val="00CE3FFA"/>
    <w:rsid w:val="00CE68A6"/>
    <w:rsid w:val="00CE7BDF"/>
    <w:rsid w:val="00CF046D"/>
    <w:rsid w:val="00CF0867"/>
    <w:rsid w:val="00CF592B"/>
    <w:rsid w:val="00D02DD3"/>
    <w:rsid w:val="00D038E4"/>
    <w:rsid w:val="00D11BA5"/>
    <w:rsid w:val="00D1289E"/>
    <w:rsid w:val="00D2106B"/>
    <w:rsid w:val="00D2502C"/>
    <w:rsid w:val="00D44B4B"/>
    <w:rsid w:val="00D54D62"/>
    <w:rsid w:val="00D57A2E"/>
    <w:rsid w:val="00D61A3C"/>
    <w:rsid w:val="00D62FE5"/>
    <w:rsid w:val="00D6480E"/>
    <w:rsid w:val="00D66549"/>
    <w:rsid w:val="00D71B0A"/>
    <w:rsid w:val="00D7252D"/>
    <w:rsid w:val="00D75070"/>
    <w:rsid w:val="00D77342"/>
    <w:rsid w:val="00D95D77"/>
    <w:rsid w:val="00D96D45"/>
    <w:rsid w:val="00D97BB5"/>
    <w:rsid w:val="00DA0315"/>
    <w:rsid w:val="00DA0DDD"/>
    <w:rsid w:val="00DC4AB2"/>
    <w:rsid w:val="00DD2937"/>
    <w:rsid w:val="00DD44E5"/>
    <w:rsid w:val="00DD4701"/>
    <w:rsid w:val="00DD4BDE"/>
    <w:rsid w:val="00DE2A15"/>
    <w:rsid w:val="00DF5342"/>
    <w:rsid w:val="00DF5A0F"/>
    <w:rsid w:val="00E04E4A"/>
    <w:rsid w:val="00E15100"/>
    <w:rsid w:val="00E15A45"/>
    <w:rsid w:val="00E251B8"/>
    <w:rsid w:val="00E25778"/>
    <w:rsid w:val="00E30570"/>
    <w:rsid w:val="00E31BA1"/>
    <w:rsid w:val="00E3580A"/>
    <w:rsid w:val="00E3595C"/>
    <w:rsid w:val="00E365E3"/>
    <w:rsid w:val="00E40471"/>
    <w:rsid w:val="00E46784"/>
    <w:rsid w:val="00E46AFE"/>
    <w:rsid w:val="00E62A22"/>
    <w:rsid w:val="00E712EF"/>
    <w:rsid w:val="00E720B0"/>
    <w:rsid w:val="00E76AF2"/>
    <w:rsid w:val="00E8000A"/>
    <w:rsid w:val="00E919DD"/>
    <w:rsid w:val="00E941C9"/>
    <w:rsid w:val="00E9596A"/>
    <w:rsid w:val="00EA1697"/>
    <w:rsid w:val="00EA4327"/>
    <w:rsid w:val="00EA4E18"/>
    <w:rsid w:val="00EA74A0"/>
    <w:rsid w:val="00EB2A33"/>
    <w:rsid w:val="00EC56E6"/>
    <w:rsid w:val="00EC744A"/>
    <w:rsid w:val="00ED3F40"/>
    <w:rsid w:val="00ED4CA1"/>
    <w:rsid w:val="00ED7252"/>
    <w:rsid w:val="00EE167F"/>
    <w:rsid w:val="00EF7196"/>
    <w:rsid w:val="00F01617"/>
    <w:rsid w:val="00F01A9A"/>
    <w:rsid w:val="00F05542"/>
    <w:rsid w:val="00F127A0"/>
    <w:rsid w:val="00F13740"/>
    <w:rsid w:val="00F21B95"/>
    <w:rsid w:val="00F23BEF"/>
    <w:rsid w:val="00F264CD"/>
    <w:rsid w:val="00F3092E"/>
    <w:rsid w:val="00F334C6"/>
    <w:rsid w:val="00F36DB9"/>
    <w:rsid w:val="00F371F4"/>
    <w:rsid w:val="00F4414C"/>
    <w:rsid w:val="00F443D2"/>
    <w:rsid w:val="00F4528C"/>
    <w:rsid w:val="00F47842"/>
    <w:rsid w:val="00F51581"/>
    <w:rsid w:val="00F51D8C"/>
    <w:rsid w:val="00F52BB4"/>
    <w:rsid w:val="00F73A99"/>
    <w:rsid w:val="00F800C4"/>
    <w:rsid w:val="00F91B1A"/>
    <w:rsid w:val="00FA0034"/>
    <w:rsid w:val="00FA1159"/>
    <w:rsid w:val="00FA56CE"/>
    <w:rsid w:val="00FB3E5B"/>
    <w:rsid w:val="00FC29BC"/>
    <w:rsid w:val="00FC3204"/>
    <w:rsid w:val="00FE0F61"/>
    <w:rsid w:val="00FE2EC0"/>
    <w:rsid w:val="00FE3847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43B849"/>
  <w15:docId w15:val="{BAAB87BA-5923-427D-86BD-81D8C45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uiPriority w:val="99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D95D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5D7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5D7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5D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5D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10224</Duznosnici_Value>
    <BrojPredmeta xmlns="8638ef6a-48a0-457c-b738-9f65e71a9a26">711-I-19-P-20-21/23-07-19</BrojPredmeta>
    <Duznosnici xmlns="8638ef6a-48a0-457c-b738-9f65e71a9a26">Damir Šantek,Glavni ravnatelj,Državna geodetska uprava</Duznosnici>
    <VrstaDokumenta xmlns="8638ef6a-48a0-457c-b738-9f65e71a9a26">3</VrstaDokumenta>
    <KljucneRijeci xmlns="8638ef6a-48a0-457c-b738-9f65e71a9a26">
      <Value>12</Value>
      <Value>15</Value>
      <Value>5</Value>
    </KljucneRijeci>
    <BrojAkta xmlns="8638ef6a-48a0-457c-b738-9f65e71a9a26" xsi:nil="true"/>
    <Sync xmlns="8638ef6a-48a0-457c-b738-9f65e71a9a26">0</Sync>
    <Sjednica xmlns="8638ef6a-48a0-457c-b738-9f65e71a9a26">317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38A1F-9E60-4D18-B79A-DEEF3C6C5FD5}"/>
</file>

<file path=customXml/itemProps2.xml><?xml version="1.0" encoding="utf-8"?>
<ds:datastoreItem xmlns:ds="http://schemas.openxmlformats.org/officeDocument/2006/customXml" ds:itemID="{BF625692-9B4B-4FFA-B28E-884B8E7FF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0139E-0B27-4096-A94E-2383CF53EAF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a74cc783-6bcf-4484-a83b-f41c98e876f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4E13C11-C3AF-4904-8AA3-15545F3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2914</Words>
  <Characters>16613</Characters>
  <Application>Microsoft Office Word</Application>
  <DocSecurity>0</DocSecurity>
  <Lines>138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Ivan Matić</cp:lastModifiedBy>
  <cp:revision>2</cp:revision>
  <cp:lastPrinted>2022-07-28T09:40:00Z</cp:lastPrinted>
  <dcterms:created xsi:type="dcterms:W3CDTF">2023-01-09T11:48:00Z</dcterms:created>
  <dcterms:modified xsi:type="dcterms:W3CDTF">2023-01-09T11:48:00Z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