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7DBB66D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711-I-</w:t>
      </w:r>
      <w:r w:rsidR="00654031">
        <w:rPr>
          <w:rFonts w:ascii="Times New Roman" w:eastAsia="Calibri" w:hAnsi="Times New Roman" w:cs="Times New Roman"/>
          <w:sz w:val="24"/>
          <w:szCs w:val="24"/>
        </w:rPr>
        <w:t>2287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-M-</w:t>
      </w:r>
      <w:r w:rsidR="00853A37">
        <w:rPr>
          <w:rFonts w:ascii="Times New Roman" w:eastAsia="Calibri" w:hAnsi="Times New Roman" w:cs="Times New Roman"/>
          <w:sz w:val="24"/>
          <w:szCs w:val="24"/>
        </w:rPr>
        <w:t>430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/22-0</w:t>
      </w:r>
      <w:r w:rsidR="00EB5BD2">
        <w:rPr>
          <w:rFonts w:ascii="Times New Roman" w:eastAsia="Calibri" w:hAnsi="Times New Roman" w:cs="Times New Roman"/>
          <w:sz w:val="24"/>
          <w:szCs w:val="24"/>
        </w:rPr>
        <w:t>2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8CF488E" w14:textId="78A96D1C" w:rsidR="000F76C3" w:rsidRPr="00C004C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</w:t>
      </w:r>
      <w:r w:rsidRPr="00CE57EE">
        <w:rPr>
          <w:rFonts w:ascii="Times New Roman" w:eastAsia="Calibri" w:hAnsi="Times New Roman" w:cs="Times New Roman"/>
          <w:sz w:val="24"/>
          <w:szCs w:val="24"/>
        </w:rPr>
        <w:t>,</w:t>
      </w:r>
      <w:r w:rsidR="00440CA6" w:rsidRPr="00CE5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143" w:rsidRPr="00CE57EE">
        <w:rPr>
          <w:rFonts w:ascii="Times New Roman" w:eastAsia="Calibri" w:hAnsi="Times New Roman" w:cs="Times New Roman"/>
          <w:sz w:val="24"/>
          <w:szCs w:val="24"/>
        </w:rPr>
        <w:t>1</w:t>
      </w:r>
      <w:r w:rsidR="00853A37">
        <w:rPr>
          <w:rFonts w:ascii="Times New Roman" w:eastAsia="Calibri" w:hAnsi="Times New Roman" w:cs="Times New Roman"/>
          <w:sz w:val="24"/>
          <w:szCs w:val="24"/>
        </w:rPr>
        <w:t>5</w:t>
      </w:r>
      <w:r w:rsidR="00440CA6" w:rsidRPr="00CE57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3A37">
        <w:rPr>
          <w:rFonts w:ascii="Times New Roman" w:eastAsia="Calibri" w:hAnsi="Times New Roman" w:cs="Times New Roman"/>
          <w:sz w:val="24"/>
          <w:szCs w:val="24"/>
        </w:rPr>
        <w:t>studenoga</w:t>
      </w:r>
      <w:r w:rsidR="00440CA6" w:rsidRPr="00C00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C004CB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C004CB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C004CB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004CB">
        <w:rPr>
          <w:rFonts w:ascii="Times New Roman" w:eastAsia="Calibri" w:hAnsi="Times New Roman" w:cs="Times New Roman"/>
          <w:sz w:val="24"/>
          <w:szCs w:val="24"/>
        </w:rPr>
        <w:tab/>
      </w:r>
    </w:p>
    <w:p w14:paraId="157730E1" w14:textId="41CF17D1" w:rsidR="00D550BF" w:rsidRPr="00941126" w:rsidRDefault="00D31C0C" w:rsidP="00D31C0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941126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 </w:t>
      </w:r>
      <w:r w:rsidR="00AE6143">
        <w:rPr>
          <w:rFonts w:ascii="Times New Roman" w:eastAsia="Calibri" w:hAnsi="Times New Roman"/>
          <w:sz w:val="24"/>
          <w:szCs w:val="24"/>
          <w:lang w:val="hr-HR"/>
        </w:rPr>
        <w:t xml:space="preserve">Davorina </w:t>
      </w:r>
      <w:proofErr w:type="spellStart"/>
      <w:r w:rsidR="00AE6143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="00AE6143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260028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proofErr w:type="spellStart"/>
      <w:r w:rsidRPr="00941126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Božić</w:t>
      </w:r>
      <w:r w:rsidR="00853A37">
        <w:rPr>
          <w:rFonts w:ascii="Times New Roman" w:eastAsia="Calibri" w:hAnsi="Times New Roman"/>
          <w:sz w:val="24"/>
          <w:szCs w:val="24"/>
          <w:lang w:val="hr-HR"/>
        </w:rPr>
        <w:t xml:space="preserve">, </w:t>
      </w:r>
      <w:proofErr w:type="spellStart"/>
      <w:r w:rsidR="00853A37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="00853A37">
        <w:rPr>
          <w:rFonts w:ascii="Times New Roman" w:eastAsia="Calibri" w:hAnsi="Times New Roman"/>
          <w:sz w:val="24"/>
          <w:szCs w:val="24"/>
          <w:lang w:val="hr-HR"/>
        </w:rPr>
        <w:t xml:space="preserve"> Vučetić</w:t>
      </w:r>
      <w:r w:rsidR="00EB5BD2">
        <w:rPr>
          <w:rFonts w:ascii="Times New Roman" w:eastAsia="Calibri" w:hAnsi="Times New Roman"/>
          <w:sz w:val="24"/>
          <w:szCs w:val="24"/>
          <w:lang w:val="hr-HR"/>
        </w:rPr>
        <w:t xml:space="preserve"> i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Aleksandre Jozić-Ileković kao članova Povjerenstva, na temelju članka 32. stavka 1. podstavka 3. Zakona o sprječavanju sukoba interesa („Narodne novine“ broj 143/21., u daljnjem tekstu: ZSSI), </w:t>
      </w:r>
      <w:r w:rsidRPr="00941126">
        <w:rPr>
          <w:rFonts w:ascii="Times New Roman" w:eastAsia="Calibri" w:hAnsi="Times New Roman"/>
          <w:b/>
          <w:sz w:val="24"/>
          <w:szCs w:val="24"/>
          <w:lang w:val="hr-HR"/>
        </w:rPr>
        <w:t xml:space="preserve">na </w:t>
      </w:r>
      <w:r w:rsidRPr="00EB5BD2">
        <w:rPr>
          <w:rFonts w:ascii="Times New Roman" w:eastAsia="Calibri" w:hAnsi="Times New Roman"/>
          <w:b/>
          <w:sz w:val="24"/>
          <w:szCs w:val="24"/>
          <w:lang w:val="hr-HR"/>
        </w:rPr>
        <w:t xml:space="preserve">zahtjev </w:t>
      </w:r>
      <w:r w:rsidR="00853A37">
        <w:rPr>
          <w:rFonts w:ascii="Times New Roman" w:eastAsia="Calibri" w:hAnsi="Times New Roman"/>
          <w:b/>
          <w:sz w:val="24"/>
          <w:szCs w:val="24"/>
          <w:lang w:val="hr-HR"/>
        </w:rPr>
        <w:t>Marije Šarić, gradonačelnice Grada Pleternice</w:t>
      </w:r>
      <w:r w:rsidRPr="00CE57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57EE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>za davanjem mišljenja Povjerenstva, na 1</w:t>
      </w:r>
      <w:r w:rsidR="00AE6143" w:rsidRPr="00CE57EE">
        <w:rPr>
          <w:rFonts w:ascii="Times New Roman" w:eastAsia="Calibri" w:hAnsi="Times New Roman"/>
          <w:sz w:val="24"/>
          <w:szCs w:val="24"/>
          <w:lang w:val="hr-HR"/>
        </w:rPr>
        <w:t>9</w:t>
      </w:r>
      <w:r w:rsidR="00853A37">
        <w:rPr>
          <w:rFonts w:ascii="Times New Roman" w:eastAsia="Calibri" w:hAnsi="Times New Roman"/>
          <w:sz w:val="24"/>
          <w:szCs w:val="24"/>
          <w:lang w:val="hr-HR"/>
        </w:rPr>
        <w:t>4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AE6143" w:rsidRPr="00CE57EE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853A37">
        <w:rPr>
          <w:rFonts w:ascii="Times New Roman" w:eastAsia="Calibri" w:hAnsi="Times New Roman"/>
          <w:sz w:val="24"/>
          <w:szCs w:val="24"/>
          <w:lang w:val="hr-HR"/>
        </w:rPr>
        <w:t>5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853A37">
        <w:rPr>
          <w:rFonts w:ascii="Times New Roman" w:eastAsia="Calibri" w:hAnsi="Times New Roman"/>
          <w:sz w:val="24"/>
          <w:szCs w:val="24"/>
          <w:lang w:val="hr-HR"/>
        </w:rPr>
        <w:t>studenoga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 xml:space="preserve"> 2022., daje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sljedeće</w:t>
      </w:r>
    </w:p>
    <w:p w14:paraId="3DF8A3BC" w14:textId="77777777" w:rsidR="00853A37" w:rsidRDefault="00853A37" w:rsidP="00D31C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CA7CF7" w14:textId="11E02A8E" w:rsidR="00D31C0C" w:rsidRDefault="00D31C0C" w:rsidP="00D31C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5FCD3F02" w14:textId="77777777" w:rsidR="00931420" w:rsidRPr="00941126" w:rsidRDefault="00931420" w:rsidP="00D31C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9E6C08" w14:textId="47D52D0F" w:rsidR="00931420" w:rsidRPr="00CF2A9A" w:rsidRDefault="00931420" w:rsidP="0093142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107813774"/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Sukladno odredbama ZSSI-a, nema zapreke da se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udru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zi</w:t>
      </w:r>
      <w:r w:rsidR="00051E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kojoj je predsjednik brat 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obvezni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</w:t>
      </w:r>
      <w:r w:rsidRPr="00931420">
        <w:t xml:space="preserve"> 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Marije Šarić, gradonačelnice Grada Pleternice, </w:t>
      </w:r>
      <w:bookmarkStart w:id="1" w:name="_Hlk107816086"/>
      <w:r w:rsidR="00CF2A9A"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financi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raju</w:t>
      </w:r>
      <w:r w:rsidR="00CF2A9A"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 ugovara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ju</w:t>
      </w:r>
      <w:r w:rsidR="00CF2A9A"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program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="00CF2A9A"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i/ili projek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ti</w:t>
      </w:r>
      <w:r w:rsidR="00CF2A9A"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od interesa za opće dobro</w:t>
      </w:r>
      <w:r w:rsidR="00840B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od strane Grada Pleternice</w:t>
      </w:r>
      <w:r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bookmarkEnd w:id="1"/>
      <w:r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ako su za to ispunjeni uvjeti sukladno odredbama </w:t>
      </w:r>
      <w:r w:rsidR="00CF2A9A"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Uredbe o kriterijima, mjerilima i postupcima financiranja i ugovaranja programa i projekata od interesa za opće dobro koje provode udruge („Narodne novine“, br. 26/15. i 37/21.) </w:t>
      </w:r>
      <w:r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 pod jednakim uvjetima kao i svim drugim </w:t>
      </w:r>
      <w:r w:rsidR="00CF2A9A"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udrugama</w:t>
      </w:r>
      <w:r w:rsidRP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6A332B8" w14:textId="77777777" w:rsidR="00931420" w:rsidRDefault="00931420" w:rsidP="00931420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DD7F15" w14:textId="16C402DE" w:rsidR="00931420" w:rsidRPr="00931420" w:rsidRDefault="00931420" w:rsidP="0093142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Povjerenstvo ukazuje obvezni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 Mariji Šarić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da je sukladno članku 9. ZSSI-a, u cilju sprječavanja nastanka stvarnog sukoba interesa, duž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izuzeti se od svakog pa i posrednog oblika sudjelovanja u provedbi postup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 iz točke I. izreke ovoga mišljenja, a posebice od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donošenja odluke o financiranju odnosno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potpisivanja ugovora 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 financiranju udruge 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 je duž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 obavljanje navedene radnje ovlastiti drugu osobu.</w:t>
      </w:r>
    </w:p>
    <w:p w14:paraId="756111FB" w14:textId="77777777" w:rsidR="00931420" w:rsidRPr="00EE0940" w:rsidRDefault="00931420" w:rsidP="00931420">
      <w:pPr>
        <w:pStyle w:val="Odlomakpopisa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CBAB400" w14:textId="5B4AB1DE" w:rsidR="00931420" w:rsidRDefault="00931420" w:rsidP="00CF2A9A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Ukazuje se obvezni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Mariji Šarić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 obvezu da, u svrhu očuvanja vlastitog integriteta i jačanja transparentnosti u obnašanju javnih dužnosti, službenicima i drugim osobama koje bi poduzimali radnje u postupku iz točke I. izreke ovoga mišljenja deklarira okolnost da će se 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udruzi kojoj je predsjednik njezin brat </w:t>
      </w:r>
      <w:r w:rsidR="004C3F5B" w:rsidRPr="004C3F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financira</w:t>
      </w:r>
      <w:r w:rsidR="004C3F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ti</w:t>
      </w:r>
      <w:r w:rsidR="004C3F5B" w:rsidRPr="004C3F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programi i/ili projekti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kao i da o tome obavijesti javnost putem službene internetske stranice Grada </w:t>
      </w:r>
      <w:r w:rsidR="00CF2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Pleternice</w:t>
      </w:r>
      <w:r w:rsidRPr="009314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bookmarkEnd w:id="0"/>
    </w:p>
    <w:p w14:paraId="034D6EDE" w14:textId="77777777" w:rsidR="00CF2A9A" w:rsidRPr="00CF2A9A" w:rsidRDefault="00CF2A9A" w:rsidP="00CF2A9A">
      <w:pPr>
        <w:pStyle w:val="Odlomakpopisa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6F9AC23" w14:textId="77777777" w:rsidR="00CF2A9A" w:rsidRPr="00CF2A9A" w:rsidRDefault="00CF2A9A" w:rsidP="00CF2A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30C75E8" w14:textId="725699EE" w:rsidR="00D31C0C" w:rsidRPr="00941126" w:rsidRDefault="00D31C0C" w:rsidP="009813B6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0142005" w14:textId="2BA9EF51" w:rsidR="00D31C0C" w:rsidRPr="00941126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143">
        <w:rPr>
          <w:rFonts w:ascii="Times New Roman" w:eastAsia="Calibri" w:hAnsi="Times New Roman" w:cs="Times New Roman"/>
          <w:sz w:val="24"/>
          <w:szCs w:val="24"/>
        </w:rPr>
        <w:lastRenderedPageBreak/>
        <w:t>Zahtjev za davanjem mišljenja Povjerenstva podni</w:t>
      </w:r>
      <w:r w:rsidR="00C330D7" w:rsidRPr="00AE6143">
        <w:rPr>
          <w:rFonts w:ascii="Times New Roman" w:eastAsia="Calibri" w:hAnsi="Times New Roman" w:cs="Times New Roman"/>
          <w:sz w:val="24"/>
          <w:szCs w:val="24"/>
        </w:rPr>
        <w:t>jela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853A37">
        <w:rPr>
          <w:rFonts w:ascii="Times New Roman" w:eastAsia="Calibri" w:hAnsi="Times New Roman" w:cs="Times New Roman"/>
          <w:sz w:val="24"/>
          <w:szCs w:val="24"/>
        </w:rPr>
        <w:t>Marija Šarić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3A37">
        <w:rPr>
          <w:rFonts w:ascii="Times New Roman" w:eastAsia="Calibri" w:hAnsi="Times New Roman" w:cs="Times New Roman"/>
          <w:sz w:val="24"/>
          <w:szCs w:val="24"/>
        </w:rPr>
        <w:t xml:space="preserve">gradonačelnica Grada Pleternice. 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853A37">
        <w:rPr>
          <w:rFonts w:ascii="Times New Roman" w:eastAsia="Calibri" w:hAnsi="Times New Roman" w:cs="Times New Roman"/>
          <w:sz w:val="24"/>
          <w:szCs w:val="24"/>
        </w:rPr>
        <w:t>7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3A37">
        <w:rPr>
          <w:rFonts w:ascii="Times New Roman" w:eastAsia="Calibri" w:hAnsi="Times New Roman" w:cs="Times New Roman"/>
          <w:sz w:val="24"/>
          <w:szCs w:val="24"/>
        </w:rPr>
        <w:t>studenoga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>8</w:t>
      </w:r>
      <w:r w:rsidR="00853A37">
        <w:rPr>
          <w:rFonts w:ascii="Times New Roman" w:eastAsia="Calibri" w:hAnsi="Times New Roman" w:cs="Times New Roman"/>
          <w:sz w:val="24"/>
          <w:szCs w:val="24"/>
        </w:rPr>
        <w:t>689</w:t>
      </w:r>
      <w:r w:rsidRPr="00AE6143">
        <w:rPr>
          <w:rFonts w:ascii="Times New Roman" w:eastAsia="Calibri" w:hAnsi="Times New Roman" w:cs="Times New Roman"/>
          <w:sz w:val="24"/>
          <w:szCs w:val="24"/>
        </w:rPr>
        <w:t>-M-</w:t>
      </w:r>
      <w:r w:rsidR="00853A37">
        <w:rPr>
          <w:rFonts w:ascii="Times New Roman" w:eastAsia="Calibri" w:hAnsi="Times New Roman" w:cs="Times New Roman"/>
          <w:sz w:val="24"/>
          <w:szCs w:val="24"/>
        </w:rPr>
        <w:t>430</w:t>
      </w:r>
      <w:r w:rsidRPr="00AE6143">
        <w:rPr>
          <w:rFonts w:ascii="Times New Roman" w:eastAsia="Calibri" w:hAnsi="Times New Roman" w:cs="Times New Roman"/>
          <w:sz w:val="24"/>
          <w:szCs w:val="24"/>
        </w:rPr>
        <w:t>/22-01-2, povodom kojeg se vodi predmet broj M-</w:t>
      </w:r>
      <w:r w:rsidR="00853A37">
        <w:rPr>
          <w:rFonts w:ascii="Times New Roman" w:eastAsia="Calibri" w:hAnsi="Times New Roman" w:cs="Times New Roman"/>
          <w:sz w:val="24"/>
          <w:szCs w:val="24"/>
        </w:rPr>
        <w:t>430</w:t>
      </w:r>
      <w:r w:rsidRPr="00AE6143">
        <w:rPr>
          <w:rFonts w:ascii="Times New Roman" w:eastAsia="Calibri" w:hAnsi="Times New Roman" w:cs="Times New Roman"/>
          <w:sz w:val="24"/>
          <w:szCs w:val="24"/>
        </w:rPr>
        <w:t>/22.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8C78D5" w14:textId="1090FA3A" w:rsidR="00853A37" w:rsidRDefault="00853A37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A37">
        <w:rPr>
          <w:rFonts w:ascii="Times New Roman" w:eastAsia="Calibri" w:hAnsi="Times New Roman" w:cs="Times New Roman"/>
          <w:sz w:val="24"/>
          <w:szCs w:val="24"/>
        </w:rPr>
        <w:t>Člankom 3. stavkom 1. točkom 34. ZSSI-a propisano je da su obveznici u smislu navedenog Zakona župani, gradonačelnici, općinski načelnici i njihovi zamjenici. Sukladno navedenom, Ma</w:t>
      </w:r>
      <w:r>
        <w:rPr>
          <w:rFonts w:ascii="Times New Roman" w:eastAsia="Calibri" w:hAnsi="Times New Roman" w:cs="Times New Roman"/>
          <w:sz w:val="24"/>
          <w:szCs w:val="24"/>
        </w:rPr>
        <w:t>rija Šarić,</w:t>
      </w:r>
      <w:r w:rsidRPr="00853A37">
        <w:rPr>
          <w:rFonts w:ascii="Times New Roman" w:eastAsia="Calibri" w:hAnsi="Times New Roman" w:cs="Times New Roman"/>
          <w:sz w:val="24"/>
          <w:szCs w:val="24"/>
        </w:rPr>
        <w:t xml:space="preserve"> kao </w:t>
      </w:r>
      <w:r>
        <w:rPr>
          <w:rFonts w:ascii="Times New Roman" w:eastAsia="Calibri" w:hAnsi="Times New Roman" w:cs="Times New Roman"/>
          <w:sz w:val="24"/>
          <w:szCs w:val="24"/>
        </w:rPr>
        <w:t>gradonačelnica Grada Pleternice,</w:t>
      </w:r>
      <w:r w:rsidRPr="00853A37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>
        <w:rPr>
          <w:rFonts w:ascii="Times New Roman" w:eastAsia="Calibri" w:hAnsi="Times New Roman" w:cs="Times New Roman"/>
          <w:sz w:val="24"/>
          <w:szCs w:val="24"/>
        </w:rPr>
        <w:t>ca</w:t>
      </w:r>
      <w:r w:rsidRPr="00853A37">
        <w:rPr>
          <w:rFonts w:ascii="Times New Roman" w:eastAsia="Calibri" w:hAnsi="Times New Roman" w:cs="Times New Roman"/>
          <w:sz w:val="24"/>
          <w:szCs w:val="24"/>
        </w:rPr>
        <w:t xml:space="preserve"> je primjene ZSSI-a.</w:t>
      </w:r>
    </w:p>
    <w:p w14:paraId="0F08D5E8" w14:textId="04A40625" w:rsidR="00D31C0C" w:rsidRPr="00941126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Člankom 8. stavkom 3. i 4 ZSSI-a propisano je da su obveznici u slučaju dvojbe predstavlja li neko ponašanje povredu odredba tog Zakona, dužni zatražiti mišljenje Povjerenstva, koje će potom dati obrazloženo mišljenje u roku od 15 dana od dana primitka zahtjeva. </w:t>
      </w:r>
    </w:p>
    <w:p w14:paraId="6102D1A3" w14:textId="19AB2789" w:rsidR="00D31C0C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4F3402" w:rsidRPr="006A29CF">
        <w:rPr>
          <w:rFonts w:ascii="Times New Roman" w:eastAsia="Calibri" w:hAnsi="Times New Roman" w:cs="Times New Roman"/>
          <w:sz w:val="24"/>
          <w:szCs w:val="24"/>
        </w:rPr>
        <w:t>podnositeljica</w:t>
      </w:r>
      <w:r w:rsidRPr="006A29CF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4F3402"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</w:t>
      </w:r>
      <w:r w:rsidR="00853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 Pleternica u smislu članka 6. Uredbe o kriterijima, mjerilima i postupcima financiranja i ugovaranja programa </w:t>
      </w:r>
      <w:r w:rsidR="00853A37" w:rsidRPr="00853A37">
        <w:rPr>
          <w:rFonts w:ascii="Times New Roman" w:hAnsi="Times New Roman" w:cs="Times New Roman"/>
          <w:color w:val="000000" w:themeColor="text1"/>
          <w:sz w:val="24"/>
          <w:szCs w:val="24"/>
        </w:rPr>
        <w:t>i projekata od interesa za opće dobro koje provode udruge (</w:t>
      </w:r>
      <w:r w:rsidR="00853A3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53A37" w:rsidRPr="00853A3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853A3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53A37" w:rsidRPr="00853A37">
        <w:rPr>
          <w:rFonts w:ascii="Times New Roman" w:hAnsi="Times New Roman" w:cs="Times New Roman"/>
          <w:color w:val="000000" w:themeColor="text1"/>
          <w:sz w:val="24"/>
          <w:szCs w:val="24"/>
        </w:rPr>
        <w:t>, br</w:t>
      </w:r>
      <w:r w:rsidR="00853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3A37" w:rsidRPr="00853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26/15.</w:t>
      </w:r>
      <w:r w:rsidR="00853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37/21.</w:t>
      </w:r>
      <w:r w:rsidR="00853A37" w:rsidRPr="00853A3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3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 javni natječaj za financiranje programa i projekata udruga na temelju kojeg se zaključuje ugovor i dodjeljuju financijska sredstva te postavlja pitanje kako</w:t>
      </w:r>
      <w:r w:rsidR="00853A37" w:rsidRPr="00853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A37">
        <w:rPr>
          <w:rFonts w:ascii="Times New Roman" w:hAnsi="Times New Roman" w:cs="Times New Roman"/>
          <w:color w:val="000000" w:themeColor="text1"/>
          <w:sz w:val="24"/>
          <w:szCs w:val="24"/>
        </w:rPr>
        <w:t>postupiti u situaciji kada je predsjednik udruge povezana osoba s gradonačelnicom odnosno član obitelji gradonačelnice – brat. Nastavno na navedeno, obveznica moli pojašnjenje u situaciji iz članka 6. stavka 3. podstavka 4. Uredbe kada se prema mišljen</w:t>
      </w:r>
      <w:r w:rsidR="002C5FF4">
        <w:rPr>
          <w:rFonts w:ascii="Times New Roman" w:hAnsi="Times New Roman" w:cs="Times New Roman"/>
          <w:color w:val="000000" w:themeColor="text1"/>
          <w:sz w:val="24"/>
          <w:szCs w:val="24"/>
        </w:rPr>
        <w:t>ju nadležnog povjerenstva jednokratno dodjeljuju financijska sredstva do 5.000,00 kuna odlukom bez objavljivanja javnog natječaja.</w:t>
      </w:r>
    </w:p>
    <w:p w14:paraId="561879A7" w14:textId="0F5B8D8A" w:rsidR="00DC6D7E" w:rsidRPr="00AE6143" w:rsidRDefault="007A2A2F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A2A2F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2. stavku 2. ZSSI-a sukob interesa postoji kada su privatni interesi obveznika u suprotnosti s javnim interesom, a posebice kada privatni interes obveznika može utjecati na njegovu nepristranost u obavljanju javne dužnosti (potencijalni sukob interesa) te  kada je privatni interes obveznika utjecao ili se osnovano može smatrati da je utjecao na njegovu nepristranost u obavljanju javne dužnosti (stvarni sukob interesa).</w:t>
      </w:r>
    </w:p>
    <w:p w14:paraId="29DB84B8" w14:textId="456E2FC8" w:rsidR="002C5FF4" w:rsidRDefault="002C5FF4" w:rsidP="002C5F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C5FF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5. stavkom 1. točkom 3. ZSSI-a propisano je da je u smislu toga Zakona član obitelji obveznika bračni ili izvanbračni drug obveznika, životni partner i neformalni životni partner, njegovi srodnici po krvi u uspravnoj lozi, braća i sestre obveznika te </w:t>
      </w:r>
      <w:proofErr w:type="spellStart"/>
      <w:r w:rsidRPr="002C5FF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posvojitelj</w:t>
      </w:r>
      <w:proofErr w:type="spellEnd"/>
      <w:r w:rsidRPr="002C5FF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odnosno posvojenik obveznika dok je točkom 6. propisano da su povezane osobe </w:t>
      </w:r>
      <w:proofErr w:type="spellStart"/>
      <w:r w:rsidRPr="002C5FF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osobe</w:t>
      </w:r>
      <w:proofErr w:type="spellEnd"/>
      <w:r w:rsidRPr="002C5FF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navedene u točki 3. toga stavka te ostale osobe koje se prema drugim osnovama i okolnostima opravdano mogu smatrati interesno povezanima s obveznikom.</w:t>
      </w:r>
    </w:p>
    <w:p w14:paraId="2F2BE1FA" w14:textId="17B26DF9" w:rsidR="007A2A2F" w:rsidRPr="002C5FF4" w:rsidRDefault="007A2A2F" w:rsidP="002C5F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7.  stavkom 1. točkom c) ZSSI-a propisana je zabrana zlouporabe posebnih prava obveznika koja proizlaze ili su potrebna za obavljanje dužnosti, dok </w:t>
      </w: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je točkom i) propisana zabrana obveznicima da na koji drugi način koriste položaj obveznika utjecanjem na odluku tijela javne vlasti ili osoba koje su u njima zaposlene kako bi postigli osobni probitak ili probitak povezane osobe, neku povlasticu ili pravo, sklopili pravni posao ili na drugi način interesno pogodovali sebi ili drugoj povezanoj osobi.</w:t>
      </w:r>
    </w:p>
    <w:p w14:paraId="50C22B57" w14:textId="02004768" w:rsidR="002C5FF4" w:rsidRDefault="002C5FF4" w:rsidP="002C5FF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C5FF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9. stavkom 1. ZSSI-a propisano je da, ako se pojave okolnosti koje se mogu definirati kao potencijalni sukob interesa, obveznik je dužan deklarirati ga na odgovarajući način i razriješiti tako da zaštiti javni interes. Stavkom 2. istoga članka ZSSI-a propisano je da ako nije drukčije propisano zakonom, obveznik će se izuzeti od donošenja odluka odnosno sudjelovanja u donošenju odluka i sklapanju ugovora koji utječu na njegov vlastiti poslovni interes ili poslovni interes s njim povezanih osoba odnosno poslodavaca kod kojih je bio u radnom odnosu u posljednje dvije godine prije stupanja na dužnost.</w:t>
      </w:r>
    </w:p>
    <w:p w14:paraId="5FC00A71" w14:textId="13675B6D" w:rsidR="00501078" w:rsidRDefault="00501078" w:rsidP="0050107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010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Uredb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om</w:t>
      </w:r>
      <w:r w:rsidRPr="005010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 kriterijima, mjerilima i postupcima financiranja i ugovaranja programa i projekata od interesa za opće dobro koje provode udruge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utvrđeni su </w:t>
      </w:r>
      <w:r w:rsidRPr="005010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kriteriji, mjerila i postupci koje nadležna tijela državne uprave, Vladini uredi i tijela te druge javne institucije, raspolažući sredstvima iz javnih izvora, primjenjuju prilikom financiranja i ugovaranja programa i/ili projekata od interesa za opće dobro koje provode udruge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r w:rsidRPr="005010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Kriterij</w:t>
      </w:r>
      <w:r w:rsidR="00A739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Pr="005010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mjerila i postup</w:t>
      </w:r>
      <w:r w:rsidR="00A739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ke</w:t>
      </w:r>
      <w:r w:rsidRPr="005010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iz </w:t>
      </w:r>
      <w:r w:rsidR="00A739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navedene </w:t>
      </w:r>
      <w:r w:rsidRPr="005010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Uredbe na odgovarajući način primjenjuju i jedinice lokalne i područne (regionalne) samouprave</w:t>
      </w:r>
      <w:r w:rsidR="00A739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5010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kada iz javnih izvora financiraju programe i projekte udruga, te doniraju, odnosno sponzoriraju udruge, ako posebnim propisom nije drugačije uređeno.</w:t>
      </w:r>
    </w:p>
    <w:p w14:paraId="7F2B0EC7" w14:textId="7CB83426" w:rsidR="00A73920" w:rsidRPr="007A2A2F" w:rsidRDefault="00A73920" w:rsidP="00A7392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6. stavkom 1. navedene Uredbe propisano je da se f</w:t>
      </w:r>
      <w:r w:rsidRPr="00A739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inanciranje programa i projekata provodi putem javnog natječaja čime se osigurava transparentnost dodjele financijskih sredstava i omogućava dobivanje što većeg broja kvalificiranih prijava, odnosno odabir najkvalitetnijih programa i projekata te se šira javnost obavještava o prioritetnim područjima djelovanja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a stavkom 3. istoga članka navedene Uredbe propisani su slučajevi i uvjeti pod kojima se f</w:t>
      </w:r>
      <w:r w:rsidRPr="00A739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inancijska sredstava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mogu dodijeliti izravno</w:t>
      </w:r>
      <w:r w:rsidRPr="00A739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bez objavljivanja javnog </w:t>
      </w: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natječaja </w:t>
      </w:r>
      <w:r w:rsidR="007A2A2F"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te je</w:t>
      </w: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podstavkom 4. </w:t>
      </w:r>
      <w:r w:rsidR="007A2A2F"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propisano da se sredstva mogu dodijeliti izravno </w:t>
      </w: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kada se prema mišljenju nadležnog povjerenstva jednokratno dodjeljuju financijska sredstva do 5.000 kuna za aktivnosti koje iz opravdanih razloga nisu mogle biti planirane u godišnjem planu udruge, a ukupan iznos tako dodijeljenih sredstava iznosi najviše 5% svih sredstava planiranih u proračunu za financiranje svih programa i projekata udruga</w:t>
      </w:r>
      <w:r w:rsidR="007A2A2F"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4257C5BF" w14:textId="77777777" w:rsidR="007A2A2F" w:rsidRPr="007A2A2F" w:rsidRDefault="007A2A2F" w:rsidP="007A2A2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Nastavno na sve navedeno, Povjerenstvo ističe da je brat obveznice, kao član obitelji obveznice, i povezana osoba s obveznikom u smislu odredbi ZSSI-a, međutim, uslijed navedene okolnosti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udruga kojoj je predsjednik brat </w:t>
      </w: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obveznice ne može biti isključena ili ograničena od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prava na </w:t>
      </w: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financiranj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programa i projekata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koje </w:t>
      </w:r>
      <w:r w:rsidRPr="007A2A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provodi, već ista prava ima pod jednakim uvjetima kao i druge udruge.</w:t>
      </w:r>
    </w:p>
    <w:p w14:paraId="7EA40DDB" w14:textId="5FF8D955" w:rsidR="007A2A2F" w:rsidRPr="00055F54" w:rsidRDefault="007A2A2F" w:rsidP="007A2A2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Povjerenstvo ukazuje 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obveznici kako bi se u slučaju </w:t>
      </w:r>
      <w:r w:rsid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njezina sudjelovanja, kao gradonačelnice Grada Pleternice, u postupku 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financiranja i ugovaranja programa i projekata </w:t>
      </w:r>
      <w:r w:rsid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udruge kojoj je njezin brat predsjednik, 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naš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la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stvarnom sukobu interesa. Stoga je obvezn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ica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duž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izuzeti se od svakog, pa i posrednog oblika sudjelovanja u navedenom postupku te je duž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 poduzimanje eventualnih radnji u postupku ovlastiti drugu osobu.</w:t>
      </w:r>
    </w:p>
    <w:p w14:paraId="76B474F4" w14:textId="3F6EFAFF" w:rsidR="007A2A2F" w:rsidRPr="000F0CE9" w:rsidRDefault="007A2A2F" w:rsidP="007A2A2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Obvezni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je uvijek pozvan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ponajprije zaštititi javni interes te poduzeti sve što je potrebno da u obnašanju dužnosti odijeli privatni interes od javnog. Stoga je obvezni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u cilju očuvanja vlastitog integriteta i jačanja transparentnosti u obnašanju javne dužnosti, duž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svim službenicima ili drugim osobama, koji će poduzimati radnje u postupku 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financiranja i ugovaranja programa i projekata od interesa za opće dobro koje provode udruge 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prema odredbama 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Uredbe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deklarirati okolnost da se 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financijska sredstva dodjeljuju udruzi čiji je predsjednik njezin brat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o tome obavijestiti javnost putem službene internetske stranice Grada 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Pleternice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Na taj način skreće se pažnja osobama koje poduzimaju radnje i odlučuju u postupku, ali i zainteresiranoj javnosti, na potrebu kontrole provedbe predmetnog postupka te, ako dođe do 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dodjele financijskih sredstava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na potrebu provođenja nadzora nad 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dodjelom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istog.  </w:t>
      </w:r>
    </w:p>
    <w:p w14:paraId="78502FBA" w14:textId="1897A923" w:rsidR="007A2A2F" w:rsidRDefault="007A2A2F" w:rsidP="007A2A2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Primjenom instituta izuzimanja u navedenoj situaciji otklanja se sumnja da je obvezni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koristi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la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položaj gradonačelni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ce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cilju postizanja probitka povezane osobe. Obvezni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se pritom također duž</w:t>
      </w:r>
      <w:r w:rsidR="000F0CE9"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</w:t>
      </w:r>
      <w:r w:rsidRPr="000F0C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izuzeti od bilo kakvog postupanja ako bi 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nakon eventualnog 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donošenja odluke o financiranju odnosno 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sklapanja ugovora 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 financiranju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naš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la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situaciji odlučivanja o pravima, obvezama i interesima </w:t>
      </w:r>
      <w:r w:rsid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udruge kojoj je predsjednik njezin 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brat 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pogledu izvršavanja </w:t>
      </w:r>
      <w:r w:rsidR="00055F54"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spomenute odluke odnosno</w:t>
      </w:r>
      <w:r w:rsidRPr="00055F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ugovora.</w:t>
      </w:r>
    </w:p>
    <w:p w14:paraId="28CF48AF" w14:textId="7E7B06D6" w:rsidR="000F76C3" w:rsidRPr="004D5DA3" w:rsidRDefault="000F76C3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5F6D76A5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9968DC" w14:textId="77777777" w:rsidR="003308D6" w:rsidRDefault="003308D6" w:rsidP="006A29CF">
      <w:pPr>
        <w:rPr>
          <w:rFonts w:ascii="Times New Roman" w:hAnsi="Times New Roman" w:cs="Times New Roman"/>
          <w:sz w:val="24"/>
          <w:szCs w:val="24"/>
        </w:rPr>
      </w:pPr>
    </w:p>
    <w:p w14:paraId="28CF48B5" w14:textId="3B11A951" w:rsidR="000C190C" w:rsidRPr="007778BD" w:rsidRDefault="000C190C" w:rsidP="006A29CF">
      <w:p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0DA6B41" w:rsidR="000C190C" w:rsidRPr="007778BD" w:rsidRDefault="002C5FF4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Marija Šarić</w:t>
      </w:r>
      <w:r w:rsidR="00EF4D52">
        <w:rPr>
          <w:rFonts w:ascii="Times New Roman" w:hAnsi="Times New Roman" w:cs="Times New Roman"/>
          <w:sz w:val="24"/>
          <w:szCs w:val="24"/>
        </w:rPr>
        <w:t>,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2278">
        <w:rPr>
          <w:rFonts w:ascii="Times New Roman" w:hAnsi="Times New Roman" w:cs="Times New Roman"/>
          <w:sz w:val="24"/>
          <w:szCs w:val="24"/>
        </w:rPr>
        <w:t>elektroničk</w:t>
      </w:r>
      <w:r w:rsidR="00654031">
        <w:rPr>
          <w:rFonts w:ascii="Times New Roman" w:hAnsi="Times New Roman" w:cs="Times New Roman"/>
          <w:sz w:val="24"/>
          <w:szCs w:val="24"/>
        </w:rPr>
        <w:t>om dostavom</w:t>
      </w:r>
      <w:bookmarkStart w:id="2" w:name="_GoBack"/>
      <w:bookmarkEnd w:id="2"/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DD683" w14:textId="77777777" w:rsidR="00C711C1" w:rsidRDefault="00C711C1" w:rsidP="005B5818">
      <w:pPr>
        <w:spacing w:after="0" w:line="240" w:lineRule="auto"/>
      </w:pPr>
      <w:r>
        <w:separator/>
      </w:r>
    </w:p>
  </w:endnote>
  <w:endnote w:type="continuationSeparator" w:id="0">
    <w:p w14:paraId="55FA22E4" w14:textId="77777777" w:rsidR="00C711C1" w:rsidRDefault="00C711C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F33C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8D5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619A8" w14:textId="77777777" w:rsidR="00C711C1" w:rsidRDefault="00C711C1" w:rsidP="005B5818">
      <w:pPr>
        <w:spacing w:after="0" w:line="240" w:lineRule="auto"/>
      </w:pPr>
      <w:r>
        <w:separator/>
      </w:r>
    </w:p>
  </w:footnote>
  <w:footnote w:type="continuationSeparator" w:id="0">
    <w:p w14:paraId="50A4A83F" w14:textId="77777777" w:rsidR="00C711C1" w:rsidRDefault="00C711C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7B5EBA92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540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A7D"/>
    <w:multiLevelType w:val="hybridMultilevel"/>
    <w:tmpl w:val="BD6A2916"/>
    <w:lvl w:ilvl="0" w:tplc="7FE63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00B"/>
    <w:multiLevelType w:val="hybridMultilevel"/>
    <w:tmpl w:val="0E5EB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5A42"/>
    <w:multiLevelType w:val="hybridMultilevel"/>
    <w:tmpl w:val="AD0E7FCE"/>
    <w:lvl w:ilvl="0" w:tplc="2A36B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F063B"/>
    <w:multiLevelType w:val="hybridMultilevel"/>
    <w:tmpl w:val="62E2CC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E31"/>
    <w:rsid w:val="00012DCF"/>
    <w:rsid w:val="00012E14"/>
    <w:rsid w:val="000135B5"/>
    <w:rsid w:val="00024902"/>
    <w:rsid w:val="00026087"/>
    <w:rsid w:val="000271F4"/>
    <w:rsid w:val="00027AE5"/>
    <w:rsid w:val="0003483C"/>
    <w:rsid w:val="000363A8"/>
    <w:rsid w:val="00040256"/>
    <w:rsid w:val="00041BF4"/>
    <w:rsid w:val="000512CB"/>
    <w:rsid w:val="00051E7A"/>
    <w:rsid w:val="00055F54"/>
    <w:rsid w:val="00056532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490C"/>
    <w:rsid w:val="000E5777"/>
    <w:rsid w:val="000E6C68"/>
    <w:rsid w:val="000E6D97"/>
    <w:rsid w:val="000E75E4"/>
    <w:rsid w:val="000F0CE9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1CB4"/>
    <w:rsid w:val="001530D5"/>
    <w:rsid w:val="00153115"/>
    <w:rsid w:val="001610AB"/>
    <w:rsid w:val="00163448"/>
    <w:rsid w:val="00174741"/>
    <w:rsid w:val="001872E8"/>
    <w:rsid w:val="001941F2"/>
    <w:rsid w:val="001A2139"/>
    <w:rsid w:val="001D050A"/>
    <w:rsid w:val="001D1B2A"/>
    <w:rsid w:val="001E2AE8"/>
    <w:rsid w:val="001E34DD"/>
    <w:rsid w:val="001F4204"/>
    <w:rsid w:val="002025EB"/>
    <w:rsid w:val="00204122"/>
    <w:rsid w:val="002049E1"/>
    <w:rsid w:val="002120FA"/>
    <w:rsid w:val="00213B8F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EAB"/>
    <w:rsid w:val="00253AFD"/>
    <w:rsid w:val="00260028"/>
    <w:rsid w:val="00262849"/>
    <w:rsid w:val="0026367A"/>
    <w:rsid w:val="00265DED"/>
    <w:rsid w:val="002761D7"/>
    <w:rsid w:val="002802DD"/>
    <w:rsid w:val="0028085D"/>
    <w:rsid w:val="00286D4C"/>
    <w:rsid w:val="00296618"/>
    <w:rsid w:val="002B6CCE"/>
    <w:rsid w:val="002C4994"/>
    <w:rsid w:val="002C5FF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08D6"/>
    <w:rsid w:val="00336B8F"/>
    <w:rsid w:val="003416CC"/>
    <w:rsid w:val="00344320"/>
    <w:rsid w:val="0034590B"/>
    <w:rsid w:val="00353FE8"/>
    <w:rsid w:val="003650CE"/>
    <w:rsid w:val="00370CD4"/>
    <w:rsid w:val="0037657E"/>
    <w:rsid w:val="003A28AD"/>
    <w:rsid w:val="003A3138"/>
    <w:rsid w:val="003A34CF"/>
    <w:rsid w:val="003A3902"/>
    <w:rsid w:val="003B47EE"/>
    <w:rsid w:val="003C019C"/>
    <w:rsid w:val="003C4B46"/>
    <w:rsid w:val="003C7443"/>
    <w:rsid w:val="003D1479"/>
    <w:rsid w:val="003D1E8B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74523"/>
    <w:rsid w:val="004837D7"/>
    <w:rsid w:val="00483AC3"/>
    <w:rsid w:val="00484946"/>
    <w:rsid w:val="004A029F"/>
    <w:rsid w:val="004A4678"/>
    <w:rsid w:val="004A715F"/>
    <w:rsid w:val="004A7D2F"/>
    <w:rsid w:val="004B0C5B"/>
    <w:rsid w:val="004B1255"/>
    <w:rsid w:val="004B12AF"/>
    <w:rsid w:val="004B2278"/>
    <w:rsid w:val="004B28BE"/>
    <w:rsid w:val="004B5CF5"/>
    <w:rsid w:val="004C22CD"/>
    <w:rsid w:val="004C3F5B"/>
    <w:rsid w:val="004C6815"/>
    <w:rsid w:val="004C7A6E"/>
    <w:rsid w:val="004D3C97"/>
    <w:rsid w:val="004D5DA3"/>
    <w:rsid w:val="004E27DC"/>
    <w:rsid w:val="004F3402"/>
    <w:rsid w:val="004F36C3"/>
    <w:rsid w:val="004F5754"/>
    <w:rsid w:val="004F5967"/>
    <w:rsid w:val="00500416"/>
    <w:rsid w:val="00501078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11D0"/>
    <w:rsid w:val="005629E2"/>
    <w:rsid w:val="00565C10"/>
    <w:rsid w:val="005664A8"/>
    <w:rsid w:val="005703B1"/>
    <w:rsid w:val="0057071A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C107B"/>
    <w:rsid w:val="005D05AA"/>
    <w:rsid w:val="005D4A4E"/>
    <w:rsid w:val="00600A3C"/>
    <w:rsid w:val="0060217B"/>
    <w:rsid w:val="006031F3"/>
    <w:rsid w:val="00603BAF"/>
    <w:rsid w:val="0060604E"/>
    <w:rsid w:val="00622086"/>
    <w:rsid w:val="00623069"/>
    <w:rsid w:val="00624C2A"/>
    <w:rsid w:val="00627F5B"/>
    <w:rsid w:val="00635597"/>
    <w:rsid w:val="0063694A"/>
    <w:rsid w:val="00647B1E"/>
    <w:rsid w:val="00654031"/>
    <w:rsid w:val="00655448"/>
    <w:rsid w:val="00656C56"/>
    <w:rsid w:val="00662A66"/>
    <w:rsid w:val="006745B9"/>
    <w:rsid w:val="00692FC1"/>
    <w:rsid w:val="00693FD7"/>
    <w:rsid w:val="006A2948"/>
    <w:rsid w:val="006A29CF"/>
    <w:rsid w:val="006B286B"/>
    <w:rsid w:val="006B63C9"/>
    <w:rsid w:val="006C09B2"/>
    <w:rsid w:val="006C591D"/>
    <w:rsid w:val="006D1EEA"/>
    <w:rsid w:val="006F4BA2"/>
    <w:rsid w:val="006F692A"/>
    <w:rsid w:val="00703393"/>
    <w:rsid w:val="00713FC7"/>
    <w:rsid w:val="00723605"/>
    <w:rsid w:val="007361C0"/>
    <w:rsid w:val="00737F2B"/>
    <w:rsid w:val="007454EE"/>
    <w:rsid w:val="00750BFF"/>
    <w:rsid w:val="00762E33"/>
    <w:rsid w:val="00763275"/>
    <w:rsid w:val="0076329E"/>
    <w:rsid w:val="007639DE"/>
    <w:rsid w:val="007675A7"/>
    <w:rsid w:val="007749E5"/>
    <w:rsid w:val="00775D1B"/>
    <w:rsid w:val="00775E5B"/>
    <w:rsid w:val="007778BD"/>
    <w:rsid w:val="00777A99"/>
    <w:rsid w:val="0078009D"/>
    <w:rsid w:val="00793EC7"/>
    <w:rsid w:val="007A2A2F"/>
    <w:rsid w:val="007B5E27"/>
    <w:rsid w:val="007B6BA5"/>
    <w:rsid w:val="007B7B69"/>
    <w:rsid w:val="007C0283"/>
    <w:rsid w:val="007C5F14"/>
    <w:rsid w:val="007D0563"/>
    <w:rsid w:val="007F2642"/>
    <w:rsid w:val="00807184"/>
    <w:rsid w:val="00816F26"/>
    <w:rsid w:val="00817C5E"/>
    <w:rsid w:val="00820C27"/>
    <w:rsid w:val="00824B78"/>
    <w:rsid w:val="00825B69"/>
    <w:rsid w:val="00835484"/>
    <w:rsid w:val="00835D62"/>
    <w:rsid w:val="00840BB2"/>
    <w:rsid w:val="00853A37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8F1224"/>
    <w:rsid w:val="00900B69"/>
    <w:rsid w:val="009062CF"/>
    <w:rsid w:val="00907128"/>
    <w:rsid w:val="009106E9"/>
    <w:rsid w:val="00911E25"/>
    <w:rsid w:val="00913B0E"/>
    <w:rsid w:val="009179C6"/>
    <w:rsid w:val="00920202"/>
    <w:rsid w:val="009236CD"/>
    <w:rsid w:val="00925980"/>
    <w:rsid w:val="00931420"/>
    <w:rsid w:val="0093663B"/>
    <w:rsid w:val="00960D73"/>
    <w:rsid w:val="009610C0"/>
    <w:rsid w:val="00961CD8"/>
    <w:rsid w:val="00965145"/>
    <w:rsid w:val="00965476"/>
    <w:rsid w:val="009678D2"/>
    <w:rsid w:val="00977817"/>
    <w:rsid w:val="009813B6"/>
    <w:rsid w:val="00981C4C"/>
    <w:rsid w:val="00984DC4"/>
    <w:rsid w:val="009858D7"/>
    <w:rsid w:val="00996E03"/>
    <w:rsid w:val="00996F02"/>
    <w:rsid w:val="009A3C13"/>
    <w:rsid w:val="009A7E2A"/>
    <w:rsid w:val="009B0DB7"/>
    <w:rsid w:val="009B6A60"/>
    <w:rsid w:val="009B742A"/>
    <w:rsid w:val="009C42DB"/>
    <w:rsid w:val="009D06F8"/>
    <w:rsid w:val="009D321E"/>
    <w:rsid w:val="009E598A"/>
    <w:rsid w:val="009E7D1F"/>
    <w:rsid w:val="009F35FF"/>
    <w:rsid w:val="00A02EEB"/>
    <w:rsid w:val="00A02F51"/>
    <w:rsid w:val="00A15817"/>
    <w:rsid w:val="00A20595"/>
    <w:rsid w:val="00A24206"/>
    <w:rsid w:val="00A327BF"/>
    <w:rsid w:val="00A40EBC"/>
    <w:rsid w:val="00A41D57"/>
    <w:rsid w:val="00A478BB"/>
    <w:rsid w:val="00A5071E"/>
    <w:rsid w:val="00A50E2B"/>
    <w:rsid w:val="00A53D84"/>
    <w:rsid w:val="00A53EFF"/>
    <w:rsid w:val="00A557EC"/>
    <w:rsid w:val="00A564E8"/>
    <w:rsid w:val="00A62755"/>
    <w:rsid w:val="00A62FC9"/>
    <w:rsid w:val="00A67E80"/>
    <w:rsid w:val="00A7392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21DB"/>
    <w:rsid w:val="00AD33DB"/>
    <w:rsid w:val="00AE0FC6"/>
    <w:rsid w:val="00AE4562"/>
    <w:rsid w:val="00AE6143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96A90"/>
    <w:rsid w:val="00BA1175"/>
    <w:rsid w:val="00BC0FBC"/>
    <w:rsid w:val="00BC6C6F"/>
    <w:rsid w:val="00BE3CE2"/>
    <w:rsid w:val="00BF5125"/>
    <w:rsid w:val="00BF5F4E"/>
    <w:rsid w:val="00BF6762"/>
    <w:rsid w:val="00BF6F75"/>
    <w:rsid w:val="00C004CB"/>
    <w:rsid w:val="00C1023A"/>
    <w:rsid w:val="00C20E2B"/>
    <w:rsid w:val="00C2524F"/>
    <w:rsid w:val="00C27536"/>
    <w:rsid w:val="00C27A6B"/>
    <w:rsid w:val="00C330D7"/>
    <w:rsid w:val="00C345B3"/>
    <w:rsid w:val="00C369F0"/>
    <w:rsid w:val="00C3775C"/>
    <w:rsid w:val="00C41549"/>
    <w:rsid w:val="00C459DD"/>
    <w:rsid w:val="00C618C8"/>
    <w:rsid w:val="00C6797A"/>
    <w:rsid w:val="00C711C1"/>
    <w:rsid w:val="00C72482"/>
    <w:rsid w:val="00C77765"/>
    <w:rsid w:val="00CA28B6"/>
    <w:rsid w:val="00CB3665"/>
    <w:rsid w:val="00CB3CEA"/>
    <w:rsid w:val="00CC01E6"/>
    <w:rsid w:val="00CC0B7E"/>
    <w:rsid w:val="00CE57EE"/>
    <w:rsid w:val="00CE7018"/>
    <w:rsid w:val="00CF0867"/>
    <w:rsid w:val="00CF1DF4"/>
    <w:rsid w:val="00CF2A9A"/>
    <w:rsid w:val="00CF2E9E"/>
    <w:rsid w:val="00CF4935"/>
    <w:rsid w:val="00D00FDD"/>
    <w:rsid w:val="00D023A3"/>
    <w:rsid w:val="00D02DD3"/>
    <w:rsid w:val="00D11AE8"/>
    <w:rsid w:val="00D1289E"/>
    <w:rsid w:val="00D15CFE"/>
    <w:rsid w:val="00D1655F"/>
    <w:rsid w:val="00D31C0C"/>
    <w:rsid w:val="00D36352"/>
    <w:rsid w:val="00D4160E"/>
    <w:rsid w:val="00D442BC"/>
    <w:rsid w:val="00D4789E"/>
    <w:rsid w:val="00D50094"/>
    <w:rsid w:val="00D51BBE"/>
    <w:rsid w:val="00D550BF"/>
    <w:rsid w:val="00D55746"/>
    <w:rsid w:val="00D56D57"/>
    <w:rsid w:val="00D60165"/>
    <w:rsid w:val="00D614D0"/>
    <w:rsid w:val="00D71278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C4A29"/>
    <w:rsid w:val="00DC6D7E"/>
    <w:rsid w:val="00DC7656"/>
    <w:rsid w:val="00DE0300"/>
    <w:rsid w:val="00DF7038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6295A"/>
    <w:rsid w:val="00E7139E"/>
    <w:rsid w:val="00E76DBE"/>
    <w:rsid w:val="00E80A1D"/>
    <w:rsid w:val="00EA3F79"/>
    <w:rsid w:val="00EB5BD2"/>
    <w:rsid w:val="00EC07AB"/>
    <w:rsid w:val="00EC20EC"/>
    <w:rsid w:val="00EC726C"/>
    <w:rsid w:val="00EC744A"/>
    <w:rsid w:val="00ED24DD"/>
    <w:rsid w:val="00EE0526"/>
    <w:rsid w:val="00EF117E"/>
    <w:rsid w:val="00EF4D52"/>
    <w:rsid w:val="00F00B82"/>
    <w:rsid w:val="00F26B11"/>
    <w:rsid w:val="00F334C6"/>
    <w:rsid w:val="00F42128"/>
    <w:rsid w:val="00F45151"/>
    <w:rsid w:val="00F506A3"/>
    <w:rsid w:val="00F53957"/>
    <w:rsid w:val="00F625A9"/>
    <w:rsid w:val="00F72A4F"/>
    <w:rsid w:val="00F76A89"/>
    <w:rsid w:val="00F9012B"/>
    <w:rsid w:val="00F9709D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11859</Duznosnici_Value>
    <BrojPredmeta xmlns="8638ef6a-48a0-457c-b738-9f65e71a9a26">M-430/22</BrojPredmeta>
    <Duznosnici xmlns="8638ef6a-48a0-457c-b738-9f65e71a9a26">Marija Šarić,Gradonačelnik,Grad Pleternica</Duznosnici>
    <VrstaDokumenta xmlns="8638ef6a-48a0-457c-b738-9f65e71a9a26">1</VrstaDokumenta>
    <KljucneRijeci xmlns="8638ef6a-48a0-457c-b738-9f65e71a9a26">
      <Value>75</Value>
      <Value>4</Value>
      <Value>73</Value>
    </KljucneRijeci>
    <BrojAkta xmlns="8638ef6a-48a0-457c-b738-9f65e71a9a26">711-I-2287-M-430/22-02-23</BrojAkta>
    <Sync xmlns="8638ef6a-48a0-457c-b738-9f65e71a9a26">0</Sync>
    <Sjednica xmlns="8638ef6a-48a0-457c-b738-9f65e71a9a26">314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69D157-A631-4580-9DAD-6F3D35BC573D}"/>
</file>

<file path=customXml/itemProps4.xml><?xml version="1.0" encoding="utf-8"?>
<ds:datastoreItem xmlns:ds="http://schemas.openxmlformats.org/officeDocument/2006/customXml" ds:itemID="{0ADB56A4-FE37-4E54-9970-B5AAA65F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Marija Šarić, M-430-22, mišljenje</vt:lpstr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Šarić, M-430-22, mišljenje</dc:title>
  <dc:creator>Sukob5</dc:creator>
  <cp:lastModifiedBy>Ivan Matić</cp:lastModifiedBy>
  <cp:revision>2</cp:revision>
  <cp:lastPrinted>2022-06-21T08:06:00Z</cp:lastPrinted>
  <dcterms:created xsi:type="dcterms:W3CDTF">2022-12-13T13:15:00Z</dcterms:created>
  <dcterms:modified xsi:type="dcterms:W3CDTF">2022-12-13T13:15:00Z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