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01C41982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732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E63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-2422</w:t>
      </w:r>
      <w:r w:rsidR="003732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-P-536/22-</w:t>
      </w:r>
      <w:r w:rsidR="00EA0E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3732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4624D7B2" w14:textId="3460D3F1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CE5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3C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</w:t>
      </w:r>
      <w:r w:rsidR="003732F1">
        <w:rPr>
          <w:rFonts w:ascii="Times New Roman" w:eastAsia="Times New Roman" w:hAnsi="Times New Roman" w:cs="Times New Roman"/>
          <w:sz w:val="24"/>
          <w:szCs w:val="24"/>
          <w:lang w:eastAsia="hr-HR"/>
        </w:rPr>
        <w:t>oga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0D395E7A" w:rsidR="00184F65" w:rsidRDefault="00E83462" w:rsidP="00184F65">
      <w:pPr>
        <w:pStyle w:val="Default"/>
        <w:spacing w:line="276" w:lineRule="auto"/>
        <w:jc w:val="both"/>
        <w:rPr>
          <w:color w:val="auto"/>
        </w:rPr>
      </w:pPr>
      <w:r w:rsidRPr="00B86CD8">
        <w:rPr>
          <w:b/>
        </w:rPr>
        <w:t>Povjerenstvo za odlučivanje o sukobu interesa</w:t>
      </w:r>
      <w:r w:rsidRPr="00B86CD8">
        <w:t xml:space="preserve"> (u daljnjem tekstu: Povjerenstvo), u sastavu Davorina Ivanjeka, kao zamjenika predsjednice</w:t>
      </w:r>
      <w:r w:rsidR="00EA0E8F">
        <w:t xml:space="preserve"> Povjerenstva, te Tončice Božić i</w:t>
      </w:r>
      <w:r w:rsidRPr="00B86CD8">
        <w:t xml:space="preserve"> Aleksandre Jozić-Ileković kao članova Povjerenstva</w:t>
      </w:r>
      <w:r w:rsidR="00184F65">
        <w:rPr>
          <w:color w:val="auto"/>
        </w:rPr>
        <w:t>, na temelju članka 3</w:t>
      </w:r>
      <w:r w:rsidR="0049467E">
        <w:rPr>
          <w:color w:val="auto"/>
        </w:rPr>
        <w:t>2</w:t>
      </w:r>
      <w:r w:rsidR="00184F65"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 w:rsidR="00184F65">
        <w:rPr>
          <w:color w:val="auto"/>
        </w:rPr>
        <w:t>.</w:t>
      </w:r>
      <w:r w:rsidR="002B7E5C">
        <w:rPr>
          <w:color w:val="auto"/>
        </w:rPr>
        <w:t>, 4. i 5.</w:t>
      </w:r>
      <w:r w:rsidR="00184F65"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 w:rsidR="00184F65">
        <w:rPr>
          <w:color w:val="auto"/>
        </w:rPr>
        <w:t>, u daljnjem tekstu: ZSSI</w:t>
      </w:r>
      <w:r w:rsidR="003732F1">
        <w:rPr>
          <w:color w:val="auto"/>
        </w:rPr>
        <w:t>/21</w:t>
      </w:r>
      <w:r w:rsidR="00184F65">
        <w:rPr>
          <w:color w:val="auto"/>
        </w:rPr>
        <w:t xml:space="preserve">), </w:t>
      </w:r>
      <w:r w:rsidR="00184F65"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bookmarkStart w:id="1" w:name="_Hlk120704798"/>
      <w:r w:rsidR="00503CE5">
        <w:rPr>
          <w:b/>
          <w:color w:val="auto"/>
        </w:rPr>
        <w:t>Maje Knezović</w:t>
      </w:r>
      <w:r w:rsidR="003732F1">
        <w:rPr>
          <w:b/>
          <w:color w:val="auto"/>
        </w:rPr>
        <w:t>,</w:t>
      </w:r>
      <w:r w:rsidR="00687028">
        <w:rPr>
          <w:b/>
        </w:rPr>
        <w:t xml:space="preserve"> </w:t>
      </w:r>
      <w:bookmarkStart w:id="2" w:name="_Hlk95730372"/>
      <w:r w:rsidR="00423565">
        <w:rPr>
          <w:b/>
        </w:rPr>
        <w:t xml:space="preserve">rukovoditeljice </w:t>
      </w:r>
      <w:r w:rsidR="003732F1">
        <w:rPr>
          <w:b/>
        </w:rPr>
        <w:t>O</w:t>
      </w:r>
      <w:r w:rsidR="00503CE5">
        <w:rPr>
          <w:b/>
        </w:rPr>
        <w:t>djela pravnih poslova i arhiva Kliničke bolnice Sveti Duh</w:t>
      </w:r>
      <w:bookmarkEnd w:id="1"/>
      <w:r w:rsidR="003732F1">
        <w:rPr>
          <w:b/>
        </w:rPr>
        <w:t>,</w:t>
      </w:r>
      <w:r w:rsidR="00184F65">
        <w:rPr>
          <w:b/>
          <w:color w:val="auto"/>
        </w:rPr>
        <w:t xml:space="preserve"> </w:t>
      </w:r>
      <w:bookmarkEnd w:id="2"/>
      <w:r w:rsidR="00184F65" w:rsidRPr="003732F1">
        <w:rPr>
          <w:color w:val="auto"/>
        </w:rPr>
        <w:t xml:space="preserve">za davanjem </w:t>
      </w:r>
      <w:r w:rsidR="002B7E5C" w:rsidRPr="003732F1">
        <w:rPr>
          <w:color w:val="auto"/>
        </w:rPr>
        <w:t>očitovanja</w:t>
      </w:r>
      <w:r w:rsidR="00184F65" w:rsidRPr="003732F1">
        <w:rPr>
          <w:color w:val="auto"/>
        </w:rPr>
        <w:t xml:space="preserve"> Povjerenstva,</w:t>
      </w:r>
      <w:r w:rsidR="00184F65">
        <w:rPr>
          <w:b/>
          <w:color w:val="auto"/>
        </w:rPr>
        <w:t xml:space="preserve"> </w:t>
      </w:r>
      <w:r w:rsidR="00184F65"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503CE5">
        <w:rPr>
          <w:color w:val="auto"/>
        </w:rPr>
        <w:t>95</w:t>
      </w:r>
      <w:r w:rsidR="00184F65">
        <w:rPr>
          <w:color w:val="auto"/>
        </w:rPr>
        <w:t xml:space="preserve">. sjednici održanoj dana </w:t>
      </w:r>
      <w:r w:rsidR="00503CE5">
        <w:rPr>
          <w:color w:val="auto"/>
        </w:rPr>
        <w:t>25</w:t>
      </w:r>
      <w:r w:rsidR="008B1EEF">
        <w:rPr>
          <w:color w:val="auto"/>
        </w:rPr>
        <w:t>.</w:t>
      </w:r>
      <w:r w:rsidR="00503CE5">
        <w:rPr>
          <w:color w:val="auto"/>
        </w:rPr>
        <w:t xml:space="preserve"> studen</w:t>
      </w:r>
      <w:r w:rsidR="003732F1">
        <w:rPr>
          <w:color w:val="auto"/>
        </w:rPr>
        <w:t>oga</w:t>
      </w:r>
      <w:r w:rsidR="00184F65">
        <w:rPr>
          <w:color w:val="auto"/>
        </w:rPr>
        <w:t xml:space="preserve"> 202</w:t>
      </w:r>
      <w:r w:rsidR="00D51409">
        <w:rPr>
          <w:color w:val="auto"/>
        </w:rPr>
        <w:t>2</w:t>
      </w:r>
      <w:r w:rsidR="00184F65"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2670624C" w:rsidR="007B768A" w:rsidRDefault="00423565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BC4A2DC" w14:textId="4EB0FD07" w:rsidR="00FB4442" w:rsidRPr="00DF3A82" w:rsidRDefault="003732F1" w:rsidP="00FB444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Temeljem</w:t>
      </w:r>
      <w:r w:rsidR="00FB4442" w:rsidRPr="00DF3A82">
        <w:rPr>
          <w:rFonts w:ascii="Times New Roman" w:hAnsi="Times New Roman" w:cs="Times New Roman"/>
          <w:b/>
          <w:sz w:val="24"/>
          <w:szCs w:val="24"/>
        </w:rPr>
        <w:t xml:space="preserve"> članka 18. stavka 2. ZSSI</w:t>
      </w:r>
      <w:r>
        <w:rPr>
          <w:rFonts w:ascii="Times New Roman" w:hAnsi="Times New Roman" w:cs="Times New Roman"/>
          <w:b/>
          <w:sz w:val="24"/>
          <w:szCs w:val="24"/>
        </w:rPr>
        <w:t>/21</w:t>
      </w:r>
      <w:r w:rsidR="00FB4442" w:rsidRPr="00DF3A82">
        <w:rPr>
          <w:rFonts w:ascii="Times New Roman" w:hAnsi="Times New Roman" w:cs="Times New Roman"/>
          <w:b/>
          <w:sz w:val="24"/>
          <w:szCs w:val="24"/>
        </w:rPr>
        <w:t>-a, ravnateljica Kliničke bolnice Sveti Duh  ne može za vrijeme obnašanja navedene javne dužnosti biti član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 w:rsidR="00FB4442" w:rsidRPr="00DF3A82">
        <w:rPr>
          <w:rFonts w:ascii="Times New Roman" w:hAnsi="Times New Roman" w:cs="Times New Roman"/>
          <w:b/>
          <w:sz w:val="24"/>
          <w:szCs w:val="24"/>
        </w:rPr>
        <w:t xml:space="preserve"> Upravnog vijeća ustanove </w:t>
      </w:r>
      <w:r w:rsidR="00FB4442" w:rsidRPr="00DF3A82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Poliklinika za internu medicinu, opću kirurgiju, ginekologiju, hemodijalizu - internu medicinu, pedijatriju i humanu genetiku Sveti Duh II</w:t>
      </w:r>
      <w:r w:rsidR="00FB4442" w:rsidRPr="00DF3A8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B4442" w:rsidRPr="00DF3A82">
        <w:rPr>
          <w:rFonts w:ascii="Times New Roman" w:hAnsi="Times New Roman" w:cs="Times New Roman"/>
          <w:b/>
          <w:sz w:val="24"/>
          <w:szCs w:val="24"/>
        </w:rPr>
        <w:t xml:space="preserve">obzirom da navedena ustanova nije </w:t>
      </w:r>
      <w:r>
        <w:rPr>
          <w:rFonts w:ascii="Times New Roman" w:hAnsi="Times New Roman" w:cs="Times New Roman"/>
          <w:b/>
          <w:sz w:val="24"/>
          <w:szCs w:val="24"/>
        </w:rPr>
        <w:t xml:space="preserve">proglašena pravnom osobom </w:t>
      </w:r>
      <w:r w:rsidR="00FB4442" w:rsidRPr="00DF3A82">
        <w:rPr>
          <w:rFonts w:ascii="Times New Roman" w:hAnsi="Times New Roman" w:cs="Times New Roman"/>
          <w:b/>
          <w:sz w:val="24"/>
          <w:szCs w:val="24"/>
        </w:rPr>
        <w:t xml:space="preserve">od posebnog državnog interesa ili posebnog interesa za jedinicu lokalne ili područne samouprave. </w:t>
      </w:r>
    </w:p>
    <w:p w14:paraId="434DC667" w14:textId="77777777" w:rsidR="003732F1" w:rsidRDefault="003732F1" w:rsidP="00905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DEE730" w14:textId="3DD22E7A" w:rsidR="00905F72" w:rsidRPr="007D3036" w:rsidRDefault="00905F72" w:rsidP="00905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</w:rPr>
        <w:t>Obrazloženje</w:t>
      </w:r>
    </w:p>
    <w:p w14:paraId="16ECEBC1" w14:textId="4995AA0F" w:rsidR="00905F72" w:rsidRPr="007D3036" w:rsidRDefault="00905F72" w:rsidP="00BF31C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</w:rPr>
        <w:t>Zahtjev za davanjem mišljenja Povjerenstva podnijela je</w:t>
      </w:r>
      <w:r w:rsidR="002212F3" w:rsidRPr="002212F3">
        <w:rPr>
          <w:b/>
        </w:rPr>
        <w:t xml:space="preserve"> </w:t>
      </w:r>
      <w:r w:rsidR="002212F3" w:rsidRPr="002212F3">
        <w:rPr>
          <w:rFonts w:ascii="Times New Roman" w:hAnsi="Times New Roman" w:cs="Times New Roman"/>
          <w:color w:val="000000" w:themeColor="text1"/>
          <w:sz w:val="24"/>
          <w:szCs w:val="24"/>
        </w:rPr>
        <w:t>Maja Knezović</w:t>
      </w:r>
      <w:r w:rsidR="003732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12F3" w:rsidRPr="00221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rukovoditeljic</w:t>
      </w:r>
      <w:r w:rsidR="00221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732F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12F3" w:rsidRPr="002212F3">
        <w:rPr>
          <w:rFonts w:ascii="Times New Roman" w:hAnsi="Times New Roman" w:cs="Times New Roman"/>
          <w:color w:val="000000" w:themeColor="text1"/>
          <w:sz w:val="24"/>
          <w:szCs w:val="24"/>
        </w:rPr>
        <w:t>djela pravnih poslova i arhiva Kliničke bolnice Sveti Duh</w:t>
      </w:r>
      <w:r w:rsidR="002212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3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D3036">
        <w:rPr>
          <w:rFonts w:ascii="Times New Roman" w:hAnsi="Times New Roman" w:cs="Times New Roman"/>
          <w:sz w:val="24"/>
          <w:szCs w:val="24"/>
        </w:rPr>
        <w:t xml:space="preserve">U Povjerenstvu je zahtjev zaprimljen </w:t>
      </w:r>
      <w:r w:rsidR="002212F3">
        <w:rPr>
          <w:rFonts w:ascii="Times New Roman" w:hAnsi="Times New Roman" w:cs="Times New Roman"/>
          <w:sz w:val="24"/>
          <w:szCs w:val="24"/>
        </w:rPr>
        <w:t>2</w:t>
      </w:r>
      <w:r w:rsidRPr="007D3036">
        <w:rPr>
          <w:rFonts w:ascii="Times New Roman" w:hAnsi="Times New Roman" w:cs="Times New Roman"/>
          <w:sz w:val="24"/>
          <w:szCs w:val="24"/>
        </w:rPr>
        <w:t xml:space="preserve">1. </w:t>
      </w:r>
      <w:r w:rsidR="002212F3">
        <w:rPr>
          <w:rFonts w:ascii="Times New Roman" w:hAnsi="Times New Roman" w:cs="Times New Roman"/>
          <w:sz w:val="24"/>
          <w:szCs w:val="24"/>
        </w:rPr>
        <w:t>studenog</w:t>
      </w:r>
      <w:r w:rsidRPr="007D3036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2212F3">
        <w:rPr>
          <w:rFonts w:ascii="Times New Roman" w:hAnsi="Times New Roman" w:cs="Times New Roman"/>
          <w:sz w:val="24"/>
          <w:szCs w:val="24"/>
        </w:rPr>
        <w:t>8944</w:t>
      </w:r>
      <w:r w:rsidRPr="007D3036">
        <w:rPr>
          <w:rFonts w:ascii="Times New Roman" w:hAnsi="Times New Roman" w:cs="Times New Roman"/>
          <w:sz w:val="24"/>
          <w:szCs w:val="24"/>
        </w:rPr>
        <w:t>-P-</w:t>
      </w:r>
      <w:r w:rsidR="000707C9">
        <w:rPr>
          <w:rFonts w:ascii="Times New Roman" w:hAnsi="Times New Roman" w:cs="Times New Roman"/>
          <w:sz w:val="24"/>
          <w:szCs w:val="24"/>
        </w:rPr>
        <w:t>536</w:t>
      </w:r>
      <w:r w:rsidRPr="007D3036">
        <w:rPr>
          <w:rFonts w:ascii="Times New Roman" w:hAnsi="Times New Roman" w:cs="Times New Roman"/>
          <w:sz w:val="24"/>
          <w:szCs w:val="24"/>
        </w:rPr>
        <w:t>/22-0</w:t>
      </w:r>
      <w:r w:rsidR="000707C9">
        <w:rPr>
          <w:rFonts w:ascii="Times New Roman" w:hAnsi="Times New Roman" w:cs="Times New Roman"/>
          <w:sz w:val="24"/>
          <w:szCs w:val="24"/>
        </w:rPr>
        <w:t>2</w:t>
      </w:r>
      <w:r w:rsidRPr="007D3036">
        <w:rPr>
          <w:rFonts w:ascii="Times New Roman" w:hAnsi="Times New Roman" w:cs="Times New Roman"/>
          <w:sz w:val="24"/>
          <w:szCs w:val="24"/>
        </w:rPr>
        <w:t>-</w:t>
      </w:r>
      <w:r w:rsidR="000707C9">
        <w:rPr>
          <w:rFonts w:ascii="Times New Roman" w:hAnsi="Times New Roman" w:cs="Times New Roman"/>
          <w:sz w:val="24"/>
          <w:szCs w:val="24"/>
        </w:rPr>
        <w:t>5</w:t>
      </w:r>
      <w:r w:rsidRPr="007D3036">
        <w:rPr>
          <w:rFonts w:ascii="Times New Roman" w:hAnsi="Times New Roman" w:cs="Times New Roman"/>
          <w:sz w:val="24"/>
          <w:szCs w:val="24"/>
        </w:rPr>
        <w:t>, povodom kojeg se vodi predmet broj P-</w:t>
      </w:r>
      <w:r w:rsidR="000707C9">
        <w:rPr>
          <w:rFonts w:ascii="Times New Roman" w:hAnsi="Times New Roman" w:cs="Times New Roman"/>
          <w:sz w:val="24"/>
          <w:szCs w:val="24"/>
        </w:rPr>
        <w:t>536</w:t>
      </w:r>
      <w:r w:rsidRPr="007D3036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2F70F56" w14:textId="1B574155" w:rsidR="00905F72" w:rsidRPr="007D3036" w:rsidRDefault="00905F72" w:rsidP="00BF31C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</w:rPr>
        <w:t>Člankom 8. stavkom 3. i stavkom 4. ZSSI</w:t>
      </w:r>
      <w:r w:rsidR="00EA0E8F">
        <w:rPr>
          <w:rFonts w:ascii="Times New Roman" w:hAnsi="Times New Roman" w:cs="Times New Roman"/>
          <w:sz w:val="24"/>
          <w:szCs w:val="24"/>
        </w:rPr>
        <w:t>/21</w:t>
      </w:r>
      <w:r w:rsidRPr="007D3036">
        <w:rPr>
          <w:rFonts w:ascii="Times New Roman" w:hAnsi="Times New Roman" w:cs="Times New Roman"/>
          <w:sz w:val="24"/>
          <w:szCs w:val="24"/>
        </w:rPr>
        <w:t>-a propisano je da su obveznici dužni u slučaju dvojbe predstavlja li neko ponašanje povredu odredaba ZSSI</w:t>
      </w:r>
      <w:r w:rsidR="00EA0E8F">
        <w:rPr>
          <w:rFonts w:ascii="Times New Roman" w:hAnsi="Times New Roman" w:cs="Times New Roman"/>
          <w:sz w:val="24"/>
          <w:szCs w:val="24"/>
        </w:rPr>
        <w:t>/21</w:t>
      </w:r>
      <w:r w:rsidRPr="007D3036">
        <w:rPr>
          <w:rFonts w:ascii="Times New Roman" w:hAnsi="Times New Roman" w:cs="Times New Roman"/>
          <w:sz w:val="24"/>
          <w:szCs w:val="24"/>
        </w:rPr>
        <w:t>-a zatražiti mišljenje Povjerenstva koje je potom dužno, na zahtjev obveznika, dati obrazloženo mišljenje u roku od 15 dana od dana primitka zahtjeva.</w:t>
      </w:r>
    </w:p>
    <w:p w14:paraId="0AD0E79B" w14:textId="1EB18480" w:rsidR="00905F72" w:rsidRDefault="00905F72" w:rsidP="00BF31C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D3036">
        <w:rPr>
          <w:rFonts w:ascii="Times New Roman" w:hAnsi="Times New Roman" w:cs="Times New Roman"/>
          <w:sz w:val="24"/>
          <w:szCs w:val="24"/>
        </w:rPr>
        <w:t xml:space="preserve">U svojem zahtjevu podnositeljica </w:t>
      </w:r>
      <w:r w:rsidR="000707C9">
        <w:rPr>
          <w:rFonts w:ascii="Times New Roman" w:hAnsi="Times New Roman" w:cs="Times New Roman"/>
          <w:sz w:val="24"/>
          <w:szCs w:val="24"/>
        </w:rPr>
        <w:t xml:space="preserve">traži mišljenje Povjerenstva može li ravnateljica </w:t>
      </w:r>
      <w:r w:rsidR="003732F1">
        <w:rPr>
          <w:rFonts w:ascii="Times New Roman" w:hAnsi="Times New Roman" w:cs="Times New Roman"/>
          <w:sz w:val="24"/>
          <w:szCs w:val="24"/>
        </w:rPr>
        <w:t>K</w:t>
      </w:r>
      <w:r w:rsidR="000707C9">
        <w:rPr>
          <w:rFonts w:ascii="Times New Roman" w:hAnsi="Times New Roman" w:cs="Times New Roman"/>
          <w:sz w:val="24"/>
          <w:szCs w:val="24"/>
        </w:rPr>
        <w:t>liničke bolnice Sveti Duh biti član</w:t>
      </w:r>
      <w:r w:rsidR="003732F1">
        <w:rPr>
          <w:rFonts w:ascii="Times New Roman" w:hAnsi="Times New Roman" w:cs="Times New Roman"/>
          <w:sz w:val="24"/>
          <w:szCs w:val="24"/>
        </w:rPr>
        <w:t>ica</w:t>
      </w:r>
      <w:r w:rsidR="000707C9">
        <w:rPr>
          <w:rFonts w:ascii="Times New Roman" w:hAnsi="Times New Roman" w:cs="Times New Roman"/>
          <w:sz w:val="24"/>
          <w:szCs w:val="24"/>
        </w:rPr>
        <w:t xml:space="preserve"> </w:t>
      </w:r>
      <w:r w:rsidR="003732F1">
        <w:rPr>
          <w:rFonts w:ascii="Times New Roman" w:hAnsi="Times New Roman" w:cs="Times New Roman"/>
          <w:sz w:val="24"/>
          <w:szCs w:val="24"/>
        </w:rPr>
        <w:t>U</w:t>
      </w:r>
      <w:r w:rsidR="000707C9">
        <w:rPr>
          <w:rFonts w:ascii="Times New Roman" w:hAnsi="Times New Roman" w:cs="Times New Roman"/>
          <w:sz w:val="24"/>
          <w:szCs w:val="24"/>
        </w:rPr>
        <w:t xml:space="preserve">pravnog </w:t>
      </w:r>
      <w:r w:rsidR="003732F1">
        <w:rPr>
          <w:rFonts w:ascii="Times New Roman" w:hAnsi="Times New Roman" w:cs="Times New Roman"/>
          <w:sz w:val="24"/>
          <w:szCs w:val="24"/>
        </w:rPr>
        <w:t>vijeća Poliklinike Sveti Duh II, s obzirom da je dužna, kao obveznica ZSSI/21-a</w:t>
      </w:r>
      <w:r w:rsidR="00EA0E8F">
        <w:rPr>
          <w:rFonts w:ascii="Times New Roman" w:hAnsi="Times New Roman" w:cs="Times New Roman"/>
          <w:sz w:val="24"/>
          <w:szCs w:val="24"/>
        </w:rPr>
        <w:t>,</w:t>
      </w:r>
      <w:r w:rsidR="003732F1">
        <w:rPr>
          <w:rFonts w:ascii="Times New Roman" w:hAnsi="Times New Roman" w:cs="Times New Roman"/>
          <w:sz w:val="24"/>
          <w:szCs w:val="24"/>
        </w:rPr>
        <w:t xml:space="preserve"> Povjerenstvu podnijeti imovinsku karticu, odnosno postoji </w:t>
      </w:r>
      <w:r w:rsidR="003732F1">
        <w:rPr>
          <w:rFonts w:ascii="Times New Roman" w:hAnsi="Times New Roman" w:cs="Times New Roman"/>
          <w:sz w:val="24"/>
          <w:szCs w:val="24"/>
        </w:rPr>
        <w:lastRenderedPageBreak/>
        <w:t xml:space="preserve">li u toj situaciji 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sukob interesa ili druga pravna zapreka za njezino imenovanje. </w:t>
      </w:r>
    </w:p>
    <w:p w14:paraId="692C22C2" w14:textId="59E7F330" w:rsidR="000707C9" w:rsidRDefault="000707C9" w:rsidP="00BF31C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Podnositeljica u zahtjevu pojašnjava da je Klinička bolnica Sveti Duh 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udjel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om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10 % suvlasnik Poliklinike Sveti Duh II te 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ostvaruje pravo na jednog člana u Upravnom vijeću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to odgovorn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osob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Kliničke bolnice Sveti Duh</w:t>
      </w:r>
      <w:r w:rsidR="0053704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6EFAE8DA" w14:textId="0B35E810" w:rsidR="000375DA" w:rsidRDefault="000375DA" w:rsidP="00BF31C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375D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Zahtjev u ovom predmetu podnesen je od strane osobe koja nije obveznik postupanja iz članka 3. ZSSI/21-a, ali se njegov sadržaj odnosi na tumačenje odredbe ZSSI/21-a, stoga Povjerenstvo povodom podnesenog zahtjeva daje sljedeće očitovanje.</w:t>
      </w:r>
    </w:p>
    <w:p w14:paraId="00D15517" w14:textId="49B87B47" w:rsidR="00DF3A82" w:rsidRDefault="00DF3A82" w:rsidP="00BF31C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Uvidom u registar nadležnog trgovačkog suda utvrđeno je da </w:t>
      </w:r>
      <w:r w:rsidR="00843FFA" w:rsidRPr="00843FF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se kao jedini osnivač</w:t>
      </w:r>
      <w:r w:rsidR="00843FF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Kliničke bolnice Sveti Duh </w:t>
      </w:r>
      <w:r w:rsidR="00843FF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Grad Zagreb</w:t>
      </w:r>
      <w:r w:rsid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A0E8F" w:rsidRPr="007D3036">
        <w:rPr>
          <w:rFonts w:ascii="Times New Roman" w:hAnsi="Times New Roman" w:cs="Times New Roman"/>
          <w:sz w:val="24"/>
          <w:szCs w:val="24"/>
        </w:rPr>
        <w:t>Člankom 3. stavkom 1. podstavkom 65. ZSSI</w:t>
      </w:r>
      <w:r w:rsidR="00EA0E8F">
        <w:rPr>
          <w:rFonts w:ascii="Times New Roman" w:hAnsi="Times New Roman" w:cs="Times New Roman"/>
          <w:sz w:val="24"/>
          <w:szCs w:val="24"/>
        </w:rPr>
        <w:t>/21</w:t>
      </w:r>
      <w:r w:rsidR="00EA0E8F" w:rsidRPr="007D3036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EA0E8F" w:rsidRPr="007D303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 </w:t>
      </w:r>
      <w:r w:rsidR="00EA0E8F">
        <w:rPr>
          <w:rFonts w:ascii="Times New Roman" w:hAnsi="Times New Roman" w:cs="Times New Roman"/>
          <w:sz w:val="24"/>
          <w:szCs w:val="24"/>
        </w:rPr>
        <w:t xml:space="preserve">obveznici ZSSI/21-a, stoga je i ravnateljica </w:t>
      </w:r>
      <w:r w:rsidR="00EA0E8F" w:rsidRPr="003732F1">
        <w:rPr>
          <w:rFonts w:ascii="Times New Roman" w:hAnsi="Times New Roman" w:cs="Times New Roman"/>
          <w:sz w:val="24"/>
          <w:szCs w:val="24"/>
        </w:rPr>
        <w:t>Kliničke bolnice Sveti Duh, kojoj je osnivač Grad Zagreb, obveznica navedenog Zakona.</w:t>
      </w:r>
      <w:r w:rsidR="00EA0E8F">
        <w:rPr>
          <w:rFonts w:ascii="Times New Roman" w:hAnsi="Times New Roman" w:cs="Times New Roman"/>
          <w:sz w:val="24"/>
          <w:szCs w:val="24"/>
        </w:rPr>
        <w:t xml:space="preserve"> I</w:t>
      </w:r>
      <w:r w:rsid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ako z</w:t>
      </w:r>
      <w:r w:rsidR="00EA0E8F" w:rsidRP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ahtjev u ovom predmetu nije podnesen od </w:t>
      </w:r>
      <w:r w:rsid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strane obveznice </w:t>
      </w:r>
      <w:r w:rsidR="00EA0E8F" w:rsidRP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osobno, već ga je Povjerenstvu podnijela osoba koja nije </w:t>
      </w:r>
      <w:r w:rsid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</w:t>
      </w:r>
      <w:r w:rsidR="00EA0E8F" w:rsidRP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smislu ZSSI</w:t>
      </w:r>
      <w:r w:rsid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/21, </w:t>
      </w:r>
      <w:r w:rsidR="00EA0E8F" w:rsidRPr="00EA0E8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Povjerenstvo u svrhu učinkovitog sprječavanja sukoba interesa povodom podnesenog zahtjeva daje obrazloženo očitovanje.</w:t>
      </w:r>
      <w:r w:rsidR="00843FF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01634EDB" w14:textId="5991B976" w:rsidR="00BF6079" w:rsidRPr="00FB4442" w:rsidRDefault="00537047" w:rsidP="00BF31C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Uvidom u registar nadležnog trg</w:t>
      </w:r>
      <w:r w:rsid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vačkog suda</w:t>
      </w:r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utvrđeno je da su osnivači ustanove</w:t>
      </w:r>
      <w:r w:rsidR="00FB4442" w:rsidRPr="00FB4442">
        <w:t xml:space="preserve"> </w:t>
      </w:r>
      <w:bookmarkStart w:id="3" w:name="_Hlk120705816"/>
      <w:r w:rsidR="00FB4442" w:rsidRP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Poliklinika za internu medicinu, opću kirurgiju, ginekologiju, hemodijalizu - internu medicinu, pedijatriju i humanu genetiku Sveti Duh II</w:t>
      </w:r>
      <w:bookmarkEnd w:id="3"/>
      <w:r w:rsidR="003732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B4442" w:rsidRP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Opća bolnica Sveti Duh, pod MBS: 080398968, </w:t>
      </w:r>
      <w:r w:rsid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="00FB4442" w:rsidRP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Fresenius Medical Care - Nephro društvo s ograničenom odgovornošću za trgovinu i usluge, pod MBS: 080430575</w:t>
      </w:r>
      <w:r w:rsid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0D5B3E75" w14:textId="77777777" w:rsidR="00905F72" w:rsidRPr="000A36A1" w:rsidRDefault="00905F72" w:rsidP="00BF31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18. stavkom 1. ZSSI/21-a propisano je da o</w:t>
      </w:r>
      <w:r w:rsidRPr="000A36A1">
        <w:rPr>
          <w:rFonts w:ascii="Times New Roman" w:hAnsi="Times New Roman" w:cs="Times New Roman"/>
          <w:sz w:val="24"/>
          <w:szCs w:val="24"/>
        </w:rPr>
        <w:t xml:space="preserve">bveznici ne mogu biti članovi upravnih vijeća ustanova odnosno nadzornih odbora izvanproračunskih fondova.  </w:t>
      </w:r>
    </w:p>
    <w:p w14:paraId="0077C5E1" w14:textId="1D9BA698" w:rsidR="00905F72" w:rsidRPr="000A36A1" w:rsidRDefault="00905F72" w:rsidP="00BF31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A1">
        <w:rPr>
          <w:rFonts w:ascii="Times New Roman" w:hAnsi="Times New Roman" w:cs="Times New Roman"/>
          <w:sz w:val="24"/>
          <w:szCs w:val="24"/>
        </w:rPr>
        <w:t>Sukladno članku 18. stavku 2. ZSSI/21-a,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</w:t>
      </w:r>
      <w:r w:rsidR="00E83462">
        <w:rPr>
          <w:rFonts w:ascii="Times New Roman" w:hAnsi="Times New Roman" w:cs="Times New Roman"/>
          <w:sz w:val="24"/>
          <w:szCs w:val="24"/>
        </w:rPr>
        <w:t>,</w:t>
      </w:r>
      <w:r w:rsidRPr="000A36A1">
        <w:rPr>
          <w:rFonts w:ascii="Times New Roman" w:hAnsi="Times New Roman" w:cs="Times New Roman"/>
          <w:sz w:val="24"/>
          <w:szCs w:val="24"/>
        </w:rPr>
        <w:t xml:space="preserve"> odnosno od posebnog interesa za jedinicu lokalne i područne (regionalne) samouprave, osim ako posebnim zakonom nije određeno da je obveznik </w:t>
      </w:r>
      <w:r w:rsidRPr="000A36A1">
        <w:rPr>
          <w:rFonts w:ascii="Times New Roman" w:hAnsi="Times New Roman" w:cs="Times New Roman"/>
          <w:sz w:val="24"/>
          <w:szCs w:val="24"/>
        </w:rPr>
        <w:lastRenderedPageBreak/>
        <w:t>član upravnog vijeća ustanove</w:t>
      </w:r>
      <w:r w:rsidR="00E83462">
        <w:rPr>
          <w:rFonts w:ascii="Times New Roman" w:hAnsi="Times New Roman" w:cs="Times New Roman"/>
          <w:sz w:val="24"/>
          <w:szCs w:val="24"/>
        </w:rPr>
        <w:t>,</w:t>
      </w:r>
      <w:r w:rsidRPr="000A36A1">
        <w:rPr>
          <w:rFonts w:ascii="Times New Roman" w:hAnsi="Times New Roman" w:cs="Times New Roman"/>
          <w:sz w:val="24"/>
          <w:szCs w:val="24"/>
        </w:rPr>
        <w:t xml:space="preserve">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3971738C" w14:textId="349AE134" w:rsidR="00905F72" w:rsidRDefault="00905F72" w:rsidP="001312B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94">
        <w:rPr>
          <w:rFonts w:ascii="Times New Roman" w:hAnsi="Times New Roman" w:cs="Times New Roman"/>
          <w:sz w:val="24"/>
          <w:szCs w:val="24"/>
        </w:rPr>
        <w:t xml:space="preserve">U pogledu članstva </w:t>
      </w:r>
      <w:r>
        <w:rPr>
          <w:rFonts w:ascii="Times New Roman" w:hAnsi="Times New Roman" w:cs="Times New Roman"/>
          <w:sz w:val="24"/>
          <w:szCs w:val="24"/>
        </w:rPr>
        <w:t xml:space="preserve">u upravnom tijelu ustanove, </w:t>
      </w:r>
      <w:r w:rsidR="00FB4442">
        <w:rPr>
          <w:rFonts w:ascii="Times New Roman" w:hAnsi="Times New Roman" w:cs="Times New Roman"/>
          <w:sz w:val="24"/>
          <w:szCs w:val="24"/>
        </w:rPr>
        <w:t>uvidom u Registar osoba od posebnog držanog interesa</w:t>
      </w:r>
      <w:r w:rsidR="00E83462">
        <w:rPr>
          <w:rFonts w:ascii="Times New Roman" w:hAnsi="Times New Roman" w:cs="Times New Roman"/>
          <w:sz w:val="24"/>
          <w:szCs w:val="24"/>
        </w:rPr>
        <w:t>,</w:t>
      </w:r>
      <w:r w:rsidR="00FB4442">
        <w:rPr>
          <w:rFonts w:ascii="Times New Roman" w:hAnsi="Times New Roman" w:cs="Times New Roman"/>
          <w:sz w:val="24"/>
          <w:szCs w:val="24"/>
        </w:rPr>
        <w:t xml:space="preserve"> odnosno interesa za jedinicu lokalne i područne ( regionalne) samouprave koji vodi Povjerenstvo, </w:t>
      </w:r>
      <w:r>
        <w:rPr>
          <w:rFonts w:ascii="Times New Roman" w:hAnsi="Times New Roman" w:cs="Times New Roman"/>
          <w:sz w:val="24"/>
          <w:szCs w:val="24"/>
        </w:rPr>
        <w:t xml:space="preserve">utvrđeno je da </w:t>
      </w:r>
      <w:r w:rsidR="00FB4442" w:rsidRP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Poliklinika za internu medicinu, opću kirurgiju, ginekologiju, hemodijalizu - internu medicinu, pedijatriju i humanu genetiku Sveti Duh II</w:t>
      </w:r>
      <w:r w:rsidR="00FB44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nije proglašena pravnom osobom od </w:t>
      </w:r>
      <w:r w:rsidRPr="00356E94">
        <w:rPr>
          <w:rFonts w:ascii="Times New Roman" w:hAnsi="Times New Roman" w:cs="Times New Roman"/>
          <w:sz w:val="24"/>
          <w:szCs w:val="24"/>
        </w:rPr>
        <w:t xml:space="preserve">posebnog državnog interesa ili posebnog interesa za jedinicu </w:t>
      </w:r>
      <w:r>
        <w:rPr>
          <w:rFonts w:ascii="Times New Roman" w:hAnsi="Times New Roman" w:cs="Times New Roman"/>
          <w:sz w:val="24"/>
          <w:szCs w:val="24"/>
        </w:rPr>
        <w:t xml:space="preserve">lokalne ili područne </w:t>
      </w:r>
      <w:r w:rsidR="00E83462">
        <w:rPr>
          <w:rFonts w:ascii="Times New Roman" w:hAnsi="Times New Roman" w:cs="Times New Roman"/>
          <w:sz w:val="24"/>
          <w:szCs w:val="24"/>
        </w:rPr>
        <w:t xml:space="preserve">(regionalne) </w:t>
      </w:r>
      <w:r>
        <w:rPr>
          <w:rFonts w:ascii="Times New Roman" w:hAnsi="Times New Roman" w:cs="Times New Roman"/>
          <w:sz w:val="24"/>
          <w:szCs w:val="24"/>
        </w:rPr>
        <w:t xml:space="preserve">samouprave, slijedom čega </w:t>
      </w:r>
      <w:bookmarkStart w:id="4" w:name="_Hlk120705971"/>
      <w:r w:rsidRPr="00356E94">
        <w:rPr>
          <w:rFonts w:ascii="Times New Roman" w:hAnsi="Times New Roman" w:cs="Times New Roman"/>
          <w:sz w:val="24"/>
          <w:szCs w:val="24"/>
        </w:rPr>
        <w:t>ravnatelj</w:t>
      </w:r>
      <w:r w:rsidR="00FB4442">
        <w:rPr>
          <w:rFonts w:ascii="Times New Roman" w:hAnsi="Times New Roman" w:cs="Times New Roman"/>
          <w:sz w:val="24"/>
          <w:szCs w:val="24"/>
        </w:rPr>
        <w:t xml:space="preserve">ica Kliničke bolnice Sveti Duh </w:t>
      </w:r>
      <w:r w:rsidRPr="00356E94">
        <w:rPr>
          <w:rFonts w:ascii="Times New Roman" w:hAnsi="Times New Roman" w:cs="Times New Roman"/>
          <w:sz w:val="24"/>
          <w:szCs w:val="24"/>
        </w:rPr>
        <w:t>ne može za vrijeme obnašanja navedene javne dužnosti biti član</w:t>
      </w:r>
      <w:r w:rsidR="00E83462">
        <w:rPr>
          <w:rFonts w:ascii="Times New Roman" w:hAnsi="Times New Roman" w:cs="Times New Roman"/>
          <w:sz w:val="24"/>
          <w:szCs w:val="24"/>
        </w:rPr>
        <w:t>ica</w:t>
      </w:r>
      <w:r w:rsidRPr="00356E94">
        <w:rPr>
          <w:rFonts w:ascii="Times New Roman" w:hAnsi="Times New Roman" w:cs="Times New Roman"/>
          <w:sz w:val="24"/>
          <w:szCs w:val="24"/>
        </w:rPr>
        <w:t xml:space="preserve"> Upravnog </w:t>
      </w:r>
      <w:r w:rsidR="00FB4442">
        <w:rPr>
          <w:rFonts w:ascii="Times New Roman" w:hAnsi="Times New Roman" w:cs="Times New Roman"/>
          <w:sz w:val="24"/>
          <w:szCs w:val="24"/>
        </w:rPr>
        <w:t>vijeća</w:t>
      </w:r>
      <w:r w:rsidRPr="00356E94">
        <w:rPr>
          <w:rFonts w:ascii="Times New Roman" w:hAnsi="Times New Roman" w:cs="Times New Roman"/>
          <w:sz w:val="24"/>
          <w:szCs w:val="24"/>
        </w:rPr>
        <w:t xml:space="preserve"> </w:t>
      </w:r>
      <w:r w:rsidR="00843FFA">
        <w:rPr>
          <w:rFonts w:ascii="Times New Roman" w:hAnsi="Times New Roman" w:cs="Times New Roman"/>
          <w:sz w:val="24"/>
          <w:szCs w:val="24"/>
        </w:rPr>
        <w:t xml:space="preserve">ove </w:t>
      </w:r>
      <w:r w:rsidRPr="00356E94">
        <w:rPr>
          <w:rFonts w:ascii="Times New Roman" w:hAnsi="Times New Roman" w:cs="Times New Roman"/>
          <w:sz w:val="24"/>
          <w:szCs w:val="24"/>
        </w:rPr>
        <w:t>ustanove</w:t>
      </w:r>
      <w:r w:rsidR="001312B3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2B42369A" w14:textId="77777777" w:rsidR="001312B3" w:rsidRDefault="001312B3" w:rsidP="00BF31C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BF7F3" w14:textId="77777777" w:rsidR="001312B3" w:rsidRDefault="001312B3" w:rsidP="00BF31C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AA4F4" w14:textId="76573C94" w:rsidR="00905F72" w:rsidRPr="007D3036" w:rsidRDefault="00905F72" w:rsidP="00BF31C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DF1304">
        <w:rPr>
          <w:rFonts w:ascii="Times New Roman" w:hAnsi="Times New Roman" w:cs="Times New Roman"/>
          <w:sz w:val="24"/>
          <w:szCs w:val="24"/>
        </w:rPr>
        <w:t xml:space="preserve">stoga </w:t>
      </w:r>
      <w:r w:rsidRPr="007D3036">
        <w:rPr>
          <w:rFonts w:ascii="Times New Roman" w:hAnsi="Times New Roman" w:cs="Times New Roman"/>
          <w:sz w:val="24"/>
          <w:szCs w:val="24"/>
        </w:rPr>
        <w:t xml:space="preserve">dalo </w:t>
      </w:r>
      <w:r w:rsidR="000548FA">
        <w:rPr>
          <w:rFonts w:ascii="Times New Roman" w:hAnsi="Times New Roman" w:cs="Times New Roman"/>
          <w:sz w:val="24"/>
          <w:szCs w:val="24"/>
        </w:rPr>
        <w:t>očitovanje</w:t>
      </w:r>
      <w:r w:rsidRPr="007D3036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A9283FB" w14:textId="3D127AC8" w:rsidR="00E83462" w:rsidRPr="00E83462" w:rsidRDefault="00905F72" w:rsidP="00E83462">
      <w:pPr>
        <w:autoSpaceDE w:val="0"/>
        <w:autoSpaceDN w:val="0"/>
        <w:adjustRightInd w:val="0"/>
        <w:spacing w:before="240" w:after="0"/>
        <w:ind w:left="3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4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4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462" w:rsidRPr="00E83462">
        <w:rPr>
          <w:rStyle w:val="Naglaeno"/>
          <w:rFonts w:ascii="Times New Roman" w:hAnsi="Times New Roman" w:cs="Times New Roman"/>
          <w:b w:val="0"/>
          <w:sz w:val="24"/>
          <w:szCs w:val="24"/>
        </w:rPr>
        <w:t>ZAMJENIK PREDSJEDNICE POVJERENSTVA </w:t>
      </w:r>
    </w:p>
    <w:p w14:paraId="41DE18AA" w14:textId="77777777" w:rsidR="00E83462" w:rsidRPr="00E83462" w:rsidRDefault="00E83462" w:rsidP="00E83462">
      <w:pPr>
        <w:pStyle w:val="StandardWeb"/>
        <w:tabs>
          <w:tab w:val="right" w:pos="9070"/>
        </w:tabs>
        <w:spacing w:before="2" w:after="2" w:line="360" w:lineRule="atLeast"/>
        <w:jc w:val="both"/>
        <w:rPr>
          <w:rStyle w:val="Naglaeno"/>
          <w:rFonts w:ascii="Times New Roman" w:hAnsi="Times New Roman"/>
          <w:b w:val="0"/>
          <w:sz w:val="24"/>
          <w:szCs w:val="24"/>
          <w:lang w:val="hr-HR"/>
        </w:rPr>
      </w:pPr>
      <w:r w:rsidRPr="00E83462">
        <w:rPr>
          <w:rStyle w:val="Naglaeno"/>
          <w:rFonts w:ascii="Times New Roman" w:hAnsi="Times New Roman"/>
          <w:b w:val="0"/>
          <w:sz w:val="24"/>
          <w:szCs w:val="24"/>
          <w:lang w:val="hr-HR"/>
        </w:rPr>
        <w:t xml:space="preserve">                                                                                          </w:t>
      </w:r>
    </w:p>
    <w:p w14:paraId="0064FB7E" w14:textId="65B23C88" w:rsidR="00E83462" w:rsidRPr="00E83462" w:rsidRDefault="00E83462" w:rsidP="00E83462">
      <w:pPr>
        <w:pStyle w:val="StandardWeb"/>
        <w:tabs>
          <w:tab w:val="right" w:pos="9070"/>
        </w:tabs>
        <w:spacing w:before="2" w:after="2" w:line="36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E83462">
        <w:rPr>
          <w:rStyle w:val="Naglaeno"/>
          <w:rFonts w:ascii="Times New Roman" w:hAnsi="Times New Roman"/>
          <w:b w:val="0"/>
          <w:sz w:val="24"/>
          <w:szCs w:val="24"/>
          <w:lang w:val="hr-HR"/>
        </w:rPr>
        <w:t xml:space="preserve">                                                                        </w:t>
      </w:r>
      <w:r w:rsidR="00EA0E8F">
        <w:rPr>
          <w:rStyle w:val="Naglaeno"/>
          <w:rFonts w:ascii="Times New Roman" w:hAnsi="Times New Roman"/>
          <w:b w:val="0"/>
          <w:sz w:val="24"/>
          <w:szCs w:val="24"/>
          <w:lang w:val="hr-HR"/>
        </w:rPr>
        <w:t xml:space="preserve">     </w:t>
      </w:r>
      <w:r w:rsidR="000548FA">
        <w:rPr>
          <w:rStyle w:val="Naglaeno"/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="00EA0E8F">
        <w:rPr>
          <w:rStyle w:val="Naglaeno"/>
          <w:rFonts w:ascii="Times New Roman" w:hAnsi="Times New Roman"/>
          <w:b w:val="0"/>
          <w:sz w:val="24"/>
          <w:szCs w:val="24"/>
          <w:lang w:val="hr-HR"/>
        </w:rPr>
        <w:t xml:space="preserve">   </w:t>
      </w:r>
      <w:r w:rsidRPr="00E83462">
        <w:rPr>
          <w:rStyle w:val="Naglaeno"/>
          <w:rFonts w:ascii="Times New Roman" w:hAnsi="Times New Roman"/>
          <w:b w:val="0"/>
          <w:sz w:val="24"/>
          <w:szCs w:val="24"/>
          <w:lang w:val="hr-HR"/>
        </w:rPr>
        <w:t xml:space="preserve">    Davorin Ivanjek, dipl. iur.</w:t>
      </w:r>
      <w:r w:rsidRPr="00E8346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8E30414" w14:textId="5E9022C3" w:rsidR="00905F72" w:rsidRPr="007D3036" w:rsidRDefault="00905F72" w:rsidP="00E8346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07F02" w14:textId="77777777" w:rsidR="00905F72" w:rsidRPr="007D3036" w:rsidRDefault="00905F72" w:rsidP="0090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5406C" w14:textId="77777777" w:rsidR="00905F72" w:rsidRPr="007D3036" w:rsidRDefault="00905F72" w:rsidP="0090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BE60F" w14:textId="77777777" w:rsidR="00905F72" w:rsidRPr="007D3036" w:rsidRDefault="00905F72" w:rsidP="0090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5BAB1" w14:textId="77777777" w:rsidR="00905F72" w:rsidRPr="007D3036" w:rsidRDefault="00905F72" w:rsidP="0090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</w:rPr>
        <w:t>Dostaviti:</w:t>
      </w:r>
    </w:p>
    <w:p w14:paraId="2FE81236" w14:textId="77777777" w:rsidR="00905F72" w:rsidRPr="007D3036" w:rsidRDefault="00905F72" w:rsidP="00905F7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Podnositeljici, putem mail adrese</w:t>
      </w:r>
      <w:r w:rsidRPr="007D3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F6978" w14:textId="77777777" w:rsidR="00905F72" w:rsidRPr="007D3036" w:rsidRDefault="00905F72" w:rsidP="00905F7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4E2836" w14:textId="77777777" w:rsidR="00905F72" w:rsidRPr="007D3036" w:rsidRDefault="00905F72" w:rsidP="00905F7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036">
        <w:rPr>
          <w:rFonts w:ascii="Times New Roman" w:hAnsi="Times New Roman" w:cs="Times New Roman"/>
          <w:sz w:val="24"/>
          <w:szCs w:val="24"/>
        </w:rPr>
        <w:t>Pismohrana</w:t>
      </w:r>
      <w:r w:rsidRPr="007D30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699721" w14:textId="77777777" w:rsidR="00905F72" w:rsidRPr="007D3036" w:rsidRDefault="00905F72" w:rsidP="00905F7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059C9" w14:textId="77777777" w:rsidR="00264A3A" w:rsidRPr="00694D1A" w:rsidRDefault="00264A3A" w:rsidP="00264A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64A3A" w:rsidRPr="00694D1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A251" w14:textId="77777777" w:rsidR="007F4254" w:rsidRDefault="007F4254" w:rsidP="005B5818">
      <w:pPr>
        <w:spacing w:after="0" w:line="240" w:lineRule="auto"/>
      </w:pPr>
      <w:r>
        <w:separator/>
      </w:r>
    </w:p>
  </w:endnote>
  <w:endnote w:type="continuationSeparator" w:id="0">
    <w:p w14:paraId="167DF822" w14:textId="77777777" w:rsidR="007F4254" w:rsidRDefault="007F425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D82A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488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0249" w14:textId="77777777" w:rsidR="007F4254" w:rsidRDefault="007F4254" w:rsidP="005B5818">
      <w:pPr>
        <w:spacing w:after="0" w:line="240" w:lineRule="auto"/>
      </w:pPr>
      <w:r>
        <w:separator/>
      </w:r>
    </w:p>
  </w:footnote>
  <w:footnote w:type="continuationSeparator" w:id="0">
    <w:p w14:paraId="24CA1A04" w14:textId="77777777" w:rsidR="007F4254" w:rsidRDefault="007F425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B72CA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2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E3C130F"/>
    <w:multiLevelType w:val="hybridMultilevel"/>
    <w:tmpl w:val="B9AA247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4"/>
  </w:num>
  <w:num w:numId="18">
    <w:abstractNumId w:val="8"/>
  </w:num>
  <w:num w:numId="19">
    <w:abstractNumId w:val="3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75DA"/>
    <w:rsid w:val="000414A5"/>
    <w:rsid w:val="000437CA"/>
    <w:rsid w:val="000538BC"/>
    <w:rsid w:val="000548FA"/>
    <w:rsid w:val="0005610A"/>
    <w:rsid w:val="00061FEE"/>
    <w:rsid w:val="00065E61"/>
    <w:rsid w:val="00065FB2"/>
    <w:rsid w:val="00067EC1"/>
    <w:rsid w:val="000707C9"/>
    <w:rsid w:val="0007431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312B3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212F3"/>
    <w:rsid w:val="0023102B"/>
    <w:rsid w:val="00235DF8"/>
    <w:rsid w:val="0023718E"/>
    <w:rsid w:val="0024129E"/>
    <w:rsid w:val="002421E6"/>
    <w:rsid w:val="002541BE"/>
    <w:rsid w:val="00260416"/>
    <w:rsid w:val="00264A3A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2F1"/>
    <w:rsid w:val="00373A1A"/>
    <w:rsid w:val="00393F59"/>
    <w:rsid w:val="003A0547"/>
    <w:rsid w:val="003A2556"/>
    <w:rsid w:val="003A7C1B"/>
    <w:rsid w:val="003A7E01"/>
    <w:rsid w:val="003B3270"/>
    <w:rsid w:val="003B353B"/>
    <w:rsid w:val="003B51DD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23565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3CE5"/>
    <w:rsid w:val="00507FF9"/>
    <w:rsid w:val="00512887"/>
    <w:rsid w:val="005242CC"/>
    <w:rsid w:val="00526DC7"/>
    <w:rsid w:val="00537047"/>
    <w:rsid w:val="00537553"/>
    <w:rsid w:val="00540030"/>
    <w:rsid w:val="0054338E"/>
    <w:rsid w:val="00585D82"/>
    <w:rsid w:val="005A5E66"/>
    <w:rsid w:val="005B5818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94D1A"/>
    <w:rsid w:val="006A31F5"/>
    <w:rsid w:val="006B4005"/>
    <w:rsid w:val="006D372F"/>
    <w:rsid w:val="006E4FD8"/>
    <w:rsid w:val="006F4E6E"/>
    <w:rsid w:val="006F5716"/>
    <w:rsid w:val="007068F4"/>
    <w:rsid w:val="00707BA0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4254"/>
    <w:rsid w:val="00804002"/>
    <w:rsid w:val="0081373F"/>
    <w:rsid w:val="00814F56"/>
    <w:rsid w:val="00824B78"/>
    <w:rsid w:val="00843FFA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D09DE"/>
    <w:rsid w:val="008E4642"/>
    <w:rsid w:val="008F7FEA"/>
    <w:rsid w:val="00905F72"/>
    <w:rsid w:val="009062CF"/>
    <w:rsid w:val="009123EC"/>
    <w:rsid w:val="00913B0E"/>
    <w:rsid w:val="00924771"/>
    <w:rsid w:val="009410EB"/>
    <w:rsid w:val="009449AC"/>
    <w:rsid w:val="00945142"/>
    <w:rsid w:val="00956A5A"/>
    <w:rsid w:val="00965145"/>
    <w:rsid w:val="009700EF"/>
    <w:rsid w:val="0097593F"/>
    <w:rsid w:val="009B0DB7"/>
    <w:rsid w:val="009C1172"/>
    <w:rsid w:val="009C5D0E"/>
    <w:rsid w:val="009C7F45"/>
    <w:rsid w:val="009D15A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7697E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2115"/>
    <w:rsid w:val="00B05D9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1C5"/>
    <w:rsid w:val="00BF39B0"/>
    <w:rsid w:val="00BF3F97"/>
    <w:rsid w:val="00BF5F4E"/>
    <w:rsid w:val="00BF6079"/>
    <w:rsid w:val="00C04C69"/>
    <w:rsid w:val="00C147A1"/>
    <w:rsid w:val="00C17FF2"/>
    <w:rsid w:val="00C24596"/>
    <w:rsid w:val="00C26394"/>
    <w:rsid w:val="00C2794F"/>
    <w:rsid w:val="00C47787"/>
    <w:rsid w:val="00C73C98"/>
    <w:rsid w:val="00C83E60"/>
    <w:rsid w:val="00C9097B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1304"/>
    <w:rsid w:val="00DF3A82"/>
    <w:rsid w:val="00DF5A0F"/>
    <w:rsid w:val="00E1419B"/>
    <w:rsid w:val="00E15A45"/>
    <w:rsid w:val="00E2210F"/>
    <w:rsid w:val="00E27D91"/>
    <w:rsid w:val="00E3580A"/>
    <w:rsid w:val="00E46AFE"/>
    <w:rsid w:val="00E63692"/>
    <w:rsid w:val="00E83462"/>
    <w:rsid w:val="00E91475"/>
    <w:rsid w:val="00EA0E8F"/>
    <w:rsid w:val="00EC744A"/>
    <w:rsid w:val="00EF1718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4442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kurziv">
    <w:name w:val="kurziv"/>
    <w:basedOn w:val="Zadanifontodlomka"/>
    <w:rsid w:val="00905F72"/>
  </w:style>
  <w:style w:type="paragraph" w:styleId="StandardWeb">
    <w:name w:val="Normal (Web)"/>
    <w:basedOn w:val="Normal"/>
    <w:uiPriority w:val="99"/>
    <w:rsid w:val="00E83462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E83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 xsi:nil="true"/>
    <BrojPredmeta xmlns="8638ef6a-48a0-457c-b738-9f65e71a9a26">P-536/22</BrojPredmeta>
    <Duznosnici xmlns="8638ef6a-48a0-457c-b738-9f65e71a9a26" xsi:nil="true"/>
    <VrstaDokumenta xmlns="8638ef6a-48a0-457c-b738-9f65e71a9a26">7</VrstaDokumenta>
    <KljucneRijeci xmlns="8638ef6a-48a0-457c-b738-9f65e71a9a26">
      <Value>90</Value>
      <Value>42</Value>
    </KljucneRijeci>
    <BrojAkta xmlns="8638ef6a-48a0-457c-b738-9f65e71a9a26">711-I-2422-P-536/22-02-21</BrojAkta>
    <Sync xmlns="8638ef6a-48a0-457c-b738-9f65e71a9a26">0</Sync>
    <Sjednica xmlns="8638ef6a-48a0-457c-b738-9f65e71a9a26">315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1241-6F24-4168-8CCE-46C4437444FF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89DA32-F352-40B2-BDDE-C58774D3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2022-12-20T10:00:00Z</dcterms:created>
  <dcterms:modified xsi:type="dcterms:W3CDTF">2022-12-20T10:00:00Z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