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DD5A50F" w:rsidR="00F655AA" w:rsidRPr="002373EE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  <w:r w:rsidRPr="0023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2373EE">
        <w:rPr>
          <w:rFonts w:ascii="Times New Roman" w:hAnsi="Times New Roman" w:cs="Times New Roman"/>
          <w:sz w:val="24"/>
          <w:szCs w:val="24"/>
        </w:rPr>
        <w:t>711-I</w:t>
      </w:r>
      <w:r w:rsidR="002D696F">
        <w:rPr>
          <w:rFonts w:ascii="Times New Roman" w:hAnsi="Times New Roman" w:cs="Times New Roman"/>
          <w:sz w:val="24"/>
          <w:szCs w:val="24"/>
        </w:rPr>
        <w:t>-2383-</w:t>
      </w:r>
      <w:r w:rsidR="007E503D" w:rsidRPr="002373EE">
        <w:rPr>
          <w:rFonts w:ascii="Times New Roman" w:hAnsi="Times New Roman" w:cs="Times New Roman"/>
          <w:sz w:val="24"/>
          <w:szCs w:val="24"/>
        </w:rPr>
        <w:t>P-</w:t>
      </w:r>
      <w:r w:rsidR="003F027A" w:rsidRPr="002373EE">
        <w:rPr>
          <w:rFonts w:ascii="Times New Roman" w:hAnsi="Times New Roman" w:cs="Times New Roman"/>
          <w:sz w:val="24"/>
          <w:szCs w:val="24"/>
        </w:rPr>
        <w:t>5</w:t>
      </w:r>
      <w:r w:rsidR="00443D1F" w:rsidRPr="002373EE">
        <w:rPr>
          <w:rFonts w:ascii="Times New Roman" w:hAnsi="Times New Roman" w:cs="Times New Roman"/>
          <w:sz w:val="24"/>
          <w:szCs w:val="24"/>
        </w:rPr>
        <w:t>3</w:t>
      </w:r>
      <w:r w:rsidR="003F027A" w:rsidRPr="002373EE">
        <w:rPr>
          <w:rFonts w:ascii="Times New Roman" w:hAnsi="Times New Roman" w:cs="Times New Roman"/>
          <w:sz w:val="24"/>
          <w:szCs w:val="24"/>
        </w:rPr>
        <w:t>4</w:t>
      </w:r>
      <w:r w:rsidR="005F32A8" w:rsidRPr="002373EE">
        <w:rPr>
          <w:rFonts w:ascii="Times New Roman" w:hAnsi="Times New Roman" w:cs="Times New Roman"/>
          <w:sz w:val="24"/>
          <w:szCs w:val="24"/>
        </w:rPr>
        <w:t>/</w:t>
      </w:r>
      <w:r w:rsidR="007E503D" w:rsidRPr="002373EE">
        <w:rPr>
          <w:rFonts w:ascii="Times New Roman" w:hAnsi="Times New Roman" w:cs="Times New Roman"/>
          <w:sz w:val="24"/>
          <w:szCs w:val="24"/>
        </w:rPr>
        <w:t>2</w:t>
      </w:r>
      <w:r w:rsidR="00FA7B47" w:rsidRPr="002373EE">
        <w:rPr>
          <w:rFonts w:ascii="Times New Roman" w:hAnsi="Times New Roman" w:cs="Times New Roman"/>
          <w:sz w:val="24"/>
          <w:szCs w:val="24"/>
        </w:rPr>
        <w:t>2</w:t>
      </w:r>
      <w:r w:rsidR="007E503D" w:rsidRPr="002373EE">
        <w:rPr>
          <w:rFonts w:ascii="Times New Roman" w:hAnsi="Times New Roman" w:cs="Times New Roman"/>
          <w:sz w:val="24"/>
          <w:szCs w:val="24"/>
        </w:rPr>
        <w:t>-0</w:t>
      </w:r>
      <w:r w:rsidR="00B06795" w:rsidRPr="002373EE">
        <w:rPr>
          <w:rFonts w:ascii="Times New Roman" w:hAnsi="Times New Roman" w:cs="Times New Roman"/>
          <w:sz w:val="24"/>
          <w:szCs w:val="24"/>
        </w:rPr>
        <w:t>2</w:t>
      </w:r>
      <w:r w:rsidR="007E503D" w:rsidRPr="002373EE">
        <w:rPr>
          <w:rFonts w:ascii="Times New Roman" w:hAnsi="Times New Roman" w:cs="Times New Roman"/>
          <w:sz w:val="24"/>
          <w:szCs w:val="24"/>
        </w:rPr>
        <w:t>-17</w:t>
      </w:r>
      <w:r w:rsidR="00BC645F" w:rsidRPr="002373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7A25E76E" w:rsidR="0039171E" w:rsidRPr="002373EE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73EE">
        <w:rPr>
          <w:rFonts w:ascii="Times New Roman" w:hAnsi="Times New Roman" w:cs="Times New Roman"/>
          <w:color w:val="auto"/>
        </w:rPr>
        <w:t>Zagreb,</w:t>
      </w:r>
      <w:r w:rsidR="00C77B52" w:rsidRPr="002373EE">
        <w:rPr>
          <w:rFonts w:ascii="Times New Roman" w:hAnsi="Times New Roman" w:cs="Times New Roman"/>
          <w:color w:val="auto"/>
        </w:rPr>
        <w:t xml:space="preserve"> </w:t>
      </w:r>
      <w:r w:rsidR="0015103A" w:rsidRPr="002373EE">
        <w:rPr>
          <w:rFonts w:ascii="Times New Roman" w:hAnsi="Times New Roman" w:cs="Times New Roman"/>
          <w:color w:val="auto"/>
        </w:rPr>
        <w:t xml:space="preserve">25. </w:t>
      </w:r>
      <w:r w:rsidR="00B24AD9" w:rsidRPr="002373EE">
        <w:rPr>
          <w:rFonts w:ascii="Times New Roman" w:hAnsi="Times New Roman" w:cs="Times New Roman"/>
          <w:color w:val="auto"/>
        </w:rPr>
        <w:t>studenoga</w:t>
      </w:r>
      <w:r w:rsidR="00FA7B47" w:rsidRPr="002373EE">
        <w:rPr>
          <w:rFonts w:ascii="Times New Roman" w:hAnsi="Times New Roman" w:cs="Times New Roman"/>
          <w:color w:val="auto"/>
        </w:rPr>
        <w:t xml:space="preserve"> 2022</w:t>
      </w:r>
      <w:r w:rsidR="00C33E8A" w:rsidRPr="002373EE">
        <w:rPr>
          <w:rFonts w:ascii="Times New Roman" w:hAnsi="Times New Roman" w:cs="Times New Roman"/>
          <w:color w:val="auto"/>
        </w:rPr>
        <w:t>.</w:t>
      </w:r>
      <w:r w:rsidR="00C77B52" w:rsidRPr="002373EE">
        <w:rPr>
          <w:rFonts w:ascii="Times New Roman" w:hAnsi="Times New Roman" w:cs="Times New Roman"/>
          <w:color w:val="auto"/>
        </w:rPr>
        <w:t xml:space="preserve"> </w:t>
      </w:r>
      <w:r w:rsidRPr="002373EE">
        <w:rPr>
          <w:rFonts w:ascii="Times New Roman" w:hAnsi="Times New Roman" w:cs="Times New Roman"/>
          <w:color w:val="auto"/>
        </w:rPr>
        <w:tab/>
      </w:r>
      <w:r w:rsidRPr="002373EE">
        <w:rPr>
          <w:rFonts w:ascii="Times New Roman" w:hAnsi="Times New Roman" w:cs="Times New Roman"/>
          <w:color w:val="auto"/>
        </w:rPr>
        <w:tab/>
      </w:r>
      <w:r w:rsidR="001B4A9D" w:rsidRPr="002373EE">
        <w:rPr>
          <w:rFonts w:ascii="Times New Roman" w:hAnsi="Times New Roman" w:cs="Times New Roman"/>
          <w:color w:val="auto"/>
        </w:rPr>
        <w:tab/>
      </w:r>
      <w:r w:rsidR="001B4A9D" w:rsidRPr="002373EE">
        <w:rPr>
          <w:rFonts w:ascii="Times New Roman" w:hAnsi="Times New Roman" w:cs="Times New Roman"/>
          <w:color w:val="auto"/>
        </w:rPr>
        <w:tab/>
      </w:r>
      <w:r w:rsidR="001B4A9D" w:rsidRPr="002373EE">
        <w:rPr>
          <w:rFonts w:ascii="Times New Roman" w:hAnsi="Times New Roman" w:cs="Times New Roman"/>
          <w:color w:val="auto"/>
        </w:rPr>
        <w:tab/>
      </w:r>
    </w:p>
    <w:p w14:paraId="130167DC" w14:textId="6ACA70CF" w:rsidR="002B0BE3" w:rsidRDefault="0015103A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2373EE">
        <w:rPr>
          <w:rFonts w:eastAsia="Calibri"/>
          <w:b/>
        </w:rPr>
        <w:t>Povjerenstvo za odlučivanje o sukobu interesa</w:t>
      </w:r>
      <w:r w:rsidRPr="002373EE">
        <w:rPr>
          <w:rFonts w:eastAsia="Calibri"/>
        </w:rPr>
        <w:t xml:space="preserve"> (u daljnjem tekstu: Povjerenstvo), u sastavu Davorina Ivanjeka, kao zamjenika predsjednice P</w:t>
      </w:r>
      <w:r w:rsidR="002D696F">
        <w:rPr>
          <w:rFonts w:eastAsia="Calibri"/>
        </w:rPr>
        <w:t>ovjerenstva, te Tončice Božić i</w:t>
      </w:r>
      <w:r w:rsidRPr="002373EE">
        <w:rPr>
          <w:rFonts w:eastAsia="Calibri"/>
        </w:rPr>
        <w:t xml:space="preserve"> Aleksandre Jozić-Ileković kao članova Povjerenstva</w:t>
      </w:r>
      <w:r w:rsidR="00410495" w:rsidRPr="002373EE">
        <w:t>,</w:t>
      </w:r>
      <w:r w:rsidR="00212079" w:rsidRPr="002373EE">
        <w:t xml:space="preserve"> </w:t>
      </w:r>
      <w:r w:rsidR="00A078C9" w:rsidRPr="002373EE">
        <w:t>na temelju članka 32. stavka 1. podstavka 3</w:t>
      </w:r>
      <w:r w:rsidR="00A07AE4" w:rsidRPr="002373EE">
        <w:t>.</w:t>
      </w:r>
      <w:r w:rsidR="00352A9D" w:rsidRPr="002373EE">
        <w:t>, 4. i 5.</w:t>
      </w:r>
      <w:r w:rsidR="00A07AE4" w:rsidRPr="002373EE">
        <w:t xml:space="preserve"> Zakona </w:t>
      </w:r>
      <w:r w:rsidR="00A078C9" w:rsidRPr="002373EE">
        <w:t xml:space="preserve">o sprječavanju sukoba interesa </w:t>
      </w:r>
      <w:r w:rsidR="00CD324A" w:rsidRPr="002373EE">
        <w:t xml:space="preserve">(„Narodne novine“ broj </w:t>
      </w:r>
      <w:r w:rsidR="00A078C9" w:rsidRPr="002373EE">
        <w:t xml:space="preserve">143/21., </w:t>
      </w:r>
      <w:r w:rsidR="00CD324A" w:rsidRPr="002373EE">
        <w:t>u daljnjem tekstu: ZSSI</w:t>
      </w:r>
      <w:r w:rsidR="003A67CB" w:rsidRPr="002373EE">
        <w:t>/21</w:t>
      </w:r>
      <w:r w:rsidR="00CD324A" w:rsidRPr="002373EE">
        <w:t xml:space="preserve">), </w:t>
      </w:r>
      <w:r w:rsidR="00FA17C8" w:rsidRPr="002373EE">
        <w:rPr>
          <w:b/>
        </w:rPr>
        <w:t>na zahtjev</w:t>
      </w:r>
      <w:r w:rsidR="00797F4C" w:rsidRPr="002373EE">
        <w:rPr>
          <w:b/>
        </w:rPr>
        <w:t xml:space="preserve"> </w:t>
      </w:r>
      <w:r w:rsidR="00443D1F" w:rsidRPr="002373EE">
        <w:rPr>
          <w:b/>
        </w:rPr>
        <w:t>Bernardice Rubčić</w:t>
      </w:r>
      <w:r w:rsidR="005F32A8" w:rsidRPr="002373EE">
        <w:rPr>
          <w:b/>
        </w:rPr>
        <w:t>,</w:t>
      </w:r>
      <w:r w:rsidR="00762678" w:rsidRPr="002373EE">
        <w:rPr>
          <w:b/>
        </w:rPr>
        <w:t xml:space="preserve"> </w:t>
      </w:r>
      <w:r w:rsidR="00443D1F" w:rsidRPr="002373EE">
        <w:rPr>
          <w:b/>
        </w:rPr>
        <w:t>tajnice Kabineta ministra financija</w:t>
      </w:r>
      <w:r w:rsidR="00443D1F" w:rsidRPr="002D696F">
        <w:t>,</w:t>
      </w:r>
      <w:r w:rsidR="00443D1F" w:rsidRPr="002373EE">
        <w:rPr>
          <w:b/>
        </w:rPr>
        <w:t xml:space="preserve"> </w:t>
      </w:r>
      <w:r w:rsidR="00735851" w:rsidRPr="002373EE">
        <w:t>za davanjem očitovanja,</w:t>
      </w:r>
      <w:r w:rsidR="0099059B" w:rsidRPr="002373EE">
        <w:rPr>
          <w:b/>
        </w:rPr>
        <w:t xml:space="preserve"> </w:t>
      </w:r>
      <w:r w:rsidR="00CD324A" w:rsidRPr="002373EE">
        <w:t xml:space="preserve">na </w:t>
      </w:r>
      <w:r w:rsidR="00C93D85" w:rsidRPr="002373EE">
        <w:t>1</w:t>
      </w:r>
      <w:r w:rsidR="005F32A8" w:rsidRPr="002373EE">
        <w:t>9</w:t>
      </w:r>
      <w:r w:rsidR="009F0C37" w:rsidRPr="002373EE">
        <w:t>5</w:t>
      </w:r>
      <w:r w:rsidR="00CD324A" w:rsidRPr="002373EE">
        <w:t>. sjednici</w:t>
      </w:r>
      <w:r w:rsidR="002270DC" w:rsidRPr="002373EE">
        <w:t>,</w:t>
      </w:r>
      <w:r w:rsidR="00CD7F16" w:rsidRPr="002373EE">
        <w:t xml:space="preserve"> održanoj</w:t>
      </w:r>
      <w:r w:rsidR="002B0BE3" w:rsidRPr="002373EE">
        <w:t xml:space="preserve"> dana </w:t>
      </w:r>
      <w:r w:rsidRPr="002373EE">
        <w:t xml:space="preserve">25. </w:t>
      </w:r>
      <w:r w:rsidR="00B24AD9" w:rsidRPr="002373EE">
        <w:t>studenoga</w:t>
      </w:r>
      <w:r w:rsidR="005F32A8" w:rsidRPr="002373EE">
        <w:t xml:space="preserve"> </w:t>
      </w:r>
      <w:r w:rsidR="000F6C46" w:rsidRPr="002373EE">
        <w:t>2022</w:t>
      </w:r>
      <w:r w:rsidR="00C33E8A" w:rsidRPr="002373EE">
        <w:t>.</w:t>
      </w:r>
      <w:r w:rsidR="002270DC" w:rsidRPr="002373EE">
        <w:t>,</w:t>
      </w:r>
      <w:r w:rsidR="00560790" w:rsidRPr="002373EE">
        <w:t xml:space="preserve"> </w:t>
      </w:r>
      <w:r w:rsidR="00CA1DBF" w:rsidRPr="002373EE">
        <w:t>daje sljedeće</w:t>
      </w:r>
      <w:r w:rsidR="002B0BE3" w:rsidRPr="002373EE">
        <w:t>:</w:t>
      </w:r>
      <w:r w:rsidR="00CA1DBF" w:rsidRPr="002373EE">
        <w:rPr>
          <w:b/>
        </w:rPr>
        <w:tab/>
      </w:r>
    </w:p>
    <w:p w14:paraId="7356A4FD" w14:textId="77777777" w:rsidR="00EE34A4" w:rsidRPr="002373EE" w:rsidRDefault="00EE34A4" w:rsidP="00D21F12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</w:p>
    <w:p w14:paraId="381533D8" w14:textId="77777777" w:rsidR="00CB221E" w:rsidRPr="002373EE" w:rsidRDefault="009178DF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3EE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7E4A0143" w14:textId="77777777" w:rsidR="00CB221E" w:rsidRPr="002373EE" w:rsidRDefault="00CB221E" w:rsidP="00CB2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0C8E47" w14:textId="256F34EB" w:rsidR="00B577ED" w:rsidRPr="002373EE" w:rsidRDefault="009F3E40" w:rsidP="00FA32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3EE">
        <w:rPr>
          <w:rFonts w:ascii="Times New Roman" w:hAnsi="Times New Roman" w:cs="Times New Roman"/>
          <w:b/>
          <w:sz w:val="24"/>
          <w:szCs w:val="24"/>
        </w:rPr>
        <w:t>Razmatrajući dio Ugovora o radu sklopljenog 15. studenoga 2022. između Hrvatske banke za obnovu i razvitak (u daljnjem tekstu: HBOR), zastupane po obvezniku Marku Primorcu, ministru financija te predsjedniku Nadzornog odbora HBOR-a</w:t>
      </w:r>
      <w:r w:rsidR="002D696F">
        <w:rPr>
          <w:rFonts w:ascii="Times New Roman" w:hAnsi="Times New Roman" w:cs="Times New Roman"/>
          <w:b/>
          <w:sz w:val="24"/>
          <w:szCs w:val="24"/>
        </w:rPr>
        <w:t>,</w:t>
      </w:r>
      <w:r w:rsidRPr="002373EE">
        <w:rPr>
          <w:rFonts w:ascii="Times New Roman" w:hAnsi="Times New Roman" w:cs="Times New Roman"/>
          <w:b/>
          <w:sz w:val="24"/>
          <w:szCs w:val="24"/>
        </w:rPr>
        <w:t xml:space="preserve"> i obveznika Hrvoja Čuvala, predsjednika Uprave HBOR-a, u odnosu na </w:t>
      </w:r>
      <w:r w:rsidR="00FA325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>13. stav</w:t>
      </w:r>
      <w:r w:rsidR="00FA3250">
        <w:rPr>
          <w:rFonts w:ascii="Times New Roman" w:hAnsi="Times New Roman" w:cs="Times New Roman"/>
          <w:b/>
          <w:sz w:val="24"/>
          <w:szCs w:val="24"/>
        </w:rPr>
        <w:t>ak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1., </w:t>
      </w:r>
      <w:r w:rsidR="00FA3250" w:rsidRPr="002373EE">
        <w:rPr>
          <w:rFonts w:ascii="Times New Roman" w:hAnsi="Times New Roman" w:cs="Times New Roman"/>
          <w:b/>
          <w:sz w:val="24"/>
          <w:szCs w:val="24"/>
        </w:rPr>
        <w:t>koj</w:t>
      </w:r>
      <w:r w:rsidR="00FA3250">
        <w:rPr>
          <w:rFonts w:ascii="Times New Roman" w:hAnsi="Times New Roman" w:cs="Times New Roman"/>
          <w:b/>
          <w:sz w:val="24"/>
          <w:szCs w:val="24"/>
        </w:rPr>
        <w:t>i</w:t>
      </w:r>
      <w:r w:rsidR="00FA3250" w:rsidRPr="002373EE">
        <w:rPr>
          <w:rFonts w:ascii="Times New Roman" w:hAnsi="Times New Roman" w:cs="Times New Roman"/>
          <w:b/>
          <w:sz w:val="24"/>
          <w:szCs w:val="24"/>
        </w:rPr>
        <w:t xml:space="preserve"> se odnos</w:t>
      </w:r>
      <w:r w:rsidR="00FA3250">
        <w:rPr>
          <w:rFonts w:ascii="Times New Roman" w:hAnsi="Times New Roman" w:cs="Times New Roman"/>
          <w:b/>
          <w:sz w:val="24"/>
          <w:szCs w:val="24"/>
        </w:rPr>
        <w:t>i</w:t>
      </w:r>
      <w:r w:rsidR="00FA3250" w:rsidRPr="002373EE">
        <w:rPr>
          <w:rFonts w:ascii="Times New Roman" w:hAnsi="Times New Roman" w:cs="Times New Roman"/>
          <w:b/>
          <w:sz w:val="24"/>
          <w:szCs w:val="24"/>
        </w:rPr>
        <w:t xml:space="preserve"> na kriterije za određivanje visine plaće obveznika</w:t>
      </w:r>
      <w:r w:rsidR="00FA32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>član</w:t>
      </w:r>
      <w:r w:rsidR="00FA3250">
        <w:rPr>
          <w:rFonts w:ascii="Times New Roman" w:hAnsi="Times New Roman" w:cs="Times New Roman"/>
          <w:b/>
          <w:sz w:val="24"/>
          <w:szCs w:val="24"/>
        </w:rPr>
        <w:t>ak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15. stav</w:t>
      </w:r>
      <w:r w:rsidR="00FA3250">
        <w:rPr>
          <w:rFonts w:ascii="Times New Roman" w:hAnsi="Times New Roman" w:cs="Times New Roman"/>
          <w:b/>
          <w:sz w:val="24"/>
          <w:szCs w:val="24"/>
        </w:rPr>
        <w:t>ak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692" w:rsidRPr="002373EE">
        <w:rPr>
          <w:rFonts w:ascii="Times New Roman" w:hAnsi="Times New Roman" w:cs="Times New Roman"/>
          <w:b/>
          <w:sz w:val="24"/>
          <w:szCs w:val="24"/>
        </w:rPr>
        <w:t>2</w:t>
      </w:r>
      <w:r w:rsidR="00FA3250">
        <w:rPr>
          <w:rFonts w:ascii="Times New Roman" w:hAnsi="Times New Roman" w:cs="Times New Roman"/>
          <w:b/>
          <w:sz w:val="24"/>
          <w:szCs w:val="24"/>
        </w:rPr>
        <w:t>.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3250">
        <w:rPr>
          <w:rFonts w:ascii="Times New Roman" w:hAnsi="Times New Roman" w:cs="Times New Roman"/>
          <w:b/>
          <w:sz w:val="24"/>
          <w:szCs w:val="24"/>
        </w:rPr>
        <w:t xml:space="preserve">koji se odnosi na 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>korištenje službenog vozila 24 sata dnevno</w:t>
      </w:r>
      <w:r w:rsidR="00FA3250">
        <w:rPr>
          <w:rFonts w:ascii="Times New Roman" w:hAnsi="Times New Roman" w:cs="Times New Roman"/>
          <w:b/>
          <w:sz w:val="24"/>
          <w:szCs w:val="24"/>
        </w:rPr>
        <w:t xml:space="preserve">, te članak 27., koji se odnosi na </w:t>
      </w:r>
      <w:r w:rsidR="00915BBF">
        <w:rPr>
          <w:rFonts w:ascii="Times New Roman" w:hAnsi="Times New Roman" w:cs="Times New Roman"/>
          <w:b/>
          <w:sz w:val="24"/>
          <w:szCs w:val="24"/>
        </w:rPr>
        <w:t>primjenu</w:t>
      </w:r>
      <w:r w:rsidR="00FA3250" w:rsidRPr="0023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>propis</w:t>
      </w:r>
      <w:r w:rsidR="00915BBF">
        <w:rPr>
          <w:rFonts w:ascii="Times New Roman" w:hAnsi="Times New Roman" w:cs="Times New Roman"/>
          <w:b/>
          <w:sz w:val="24"/>
          <w:szCs w:val="24"/>
        </w:rPr>
        <w:t>a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i opći</w:t>
      </w:r>
      <w:r w:rsidR="00915BBF">
        <w:rPr>
          <w:rFonts w:ascii="Times New Roman" w:hAnsi="Times New Roman" w:cs="Times New Roman"/>
          <w:b/>
          <w:sz w:val="24"/>
          <w:szCs w:val="24"/>
        </w:rPr>
        <w:t>h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15BBF">
        <w:rPr>
          <w:rFonts w:ascii="Times New Roman" w:hAnsi="Times New Roman" w:cs="Times New Roman"/>
          <w:b/>
          <w:sz w:val="24"/>
          <w:szCs w:val="24"/>
        </w:rPr>
        <w:t>kata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koji uređuju radno</w:t>
      </w:r>
      <w:r w:rsidR="000F0A8D" w:rsidRPr="002373EE">
        <w:rPr>
          <w:rFonts w:ascii="Times New Roman" w:hAnsi="Times New Roman" w:cs="Times New Roman"/>
          <w:b/>
          <w:sz w:val="24"/>
          <w:szCs w:val="24"/>
        </w:rPr>
        <w:t>-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>pravnu materiju</w:t>
      </w:r>
      <w:r w:rsidR="00FA3250">
        <w:rPr>
          <w:rFonts w:ascii="Times New Roman" w:hAnsi="Times New Roman" w:cs="Times New Roman"/>
          <w:b/>
          <w:sz w:val="24"/>
          <w:szCs w:val="24"/>
        </w:rPr>
        <w:t>,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ako drukčije nije uređeno ZSSI/21-om, </w:t>
      </w:r>
      <w:r w:rsidRPr="002373EE">
        <w:rPr>
          <w:rFonts w:ascii="Times New Roman" w:hAnsi="Times New Roman" w:cs="Times New Roman"/>
          <w:b/>
          <w:sz w:val="24"/>
          <w:szCs w:val="24"/>
        </w:rPr>
        <w:t xml:space="preserve">Povjerenstvo utvrđuje da isti 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>nisu suprotn</w:t>
      </w:r>
      <w:r w:rsidRPr="002373EE">
        <w:rPr>
          <w:rFonts w:ascii="Times New Roman" w:hAnsi="Times New Roman" w:cs="Times New Roman"/>
          <w:b/>
          <w:sz w:val="24"/>
          <w:szCs w:val="24"/>
        </w:rPr>
        <w:t>i</w:t>
      </w:r>
      <w:r w:rsidR="00CC0991" w:rsidRPr="002373EE">
        <w:rPr>
          <w:rFonts w:ascii="Times New Roman" w:hAnsi="Times New Roman" w:cs="Times New Roman"/>
          <w:b/>
          <w:sz w:val="24"/>
          <w:szCs w:val="24"/>
        </w:rPr>
        <w:t xml:space="preserve"> odredbama navedenog Zakona. </w:t>
      </w:r>
      <w:r w:rsidR="00FA3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A3488C" w14:textId="7325DC0C" w:rsidR="00D539E3" w:rsidRPr="002373EE" w:rsidRDefault="00D539E3" w:rsidP="00D539E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E9A" w:rsidRPr="002373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DDE6D6" w14:textId="77777777" w:rsidR="009178DF" w:rsidRPr="002373EE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Obrazloženje</w:t>
      </w:r>
    </w:p>
    <w:p w14:paraId="72ED5011" w14:textId="77777777" w:rsidR="009178DF" w:rsidRPr="002373EE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5A273" w14:textId="104E8487" w:rsidR="009178DF" w:rsidRPr="002373EE" w:rsidRDefault="00443D1F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Bernardica Rubčić, tajnica Kabineta ministra financija, </w:t>
      </w:r>
      <w:r w:rsidR="005F32A8" w:rsidRPr="002373EE">
        <w:rPr>
          <w:rFonts w:ascii="Times New Roman" w:hAnsi="Times New Roman" w:cs="Times New Roman"/>
          <w:sz w:val="24"/>
          <w:szCs w:val="24"/>
        </w:rPr>
        <w:t>podnijela</w:t>
      </w:r>
      <w:r w:rsidR="009178DF" w:rsidRPr="002373EE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</w:t>
      </w:r>
      <w:r w:rsidRPr="002373EE">
        <w:rPr>
          <w:rFonts w:ascii="Times New Roman" w:hAnsi="Times New Roman" w:cs="Times New Roman"/>
          <w:sz w:val="24"/>
          <w:szCs w:val="24"/>
        </w:rPr>
        <w:t>21. studenoga</w:t>
      </w:r>
      <w:r w:rsidR="009178DF" w:rsidRPr="002373EE">
        <w:rPr>
          <w:rFonts w:ascii="Times New Roman" w:hAnsi="Times New Roman" w:cs="Times New Roman"/>
          <w:sz w:val="24"/>
          <w:szCs w:val="24"/>
        </w:rPr>
        <w:t xml:space="preserve"> 2022. pod brojem: 711-U-</w:t>
      </w:r>
      <w:r w:rsidRPr="002373EE">
        <w:rPr>
          <w:rFonts w:ascii="Times New Roman" w:hAnsi="Times New Roman" w:cs="Times New Roman"/>
          <w:sz w:val="24"/>
          <w:szCs w:val="24"/>
        </w:rPr>
        <w:t>8925</w:t>
      </w:r>
      <w:r w:rsidR="009178DF" w:rsidRPr="002373EE">
        <w:rPr>
          <w:rFonts w:ascii="Times New Roman" w:hAnsi="Times New Roman" w:cs="Times New Roman"/>
          <w:sz w:val="24"/>
          <w:szCs w:val="24"/>
        </w:rPr>
        <w:t>-P-</w:t>
      </w:r>
      <w:r w:rsidR="00B24AD9" w:rsidRPr="002373EE">
        <w:rPr>
          <w:rFonts w:ascii="Times New Roman" w:hAnsi="Times New Roman" w:cs="Times New Roman"/>
          <w:sz w:val="24"/>
          <w:szCs w:val="24"/>
        </w:rPr>
        <w:t>5</w:t>
      </w:r>
      <w:r w:rsidRPr="002373EE">
        <w:rPr>
          <w:rFonts w:ascii="Times New Roman" w:hAnsi="Times New Roman" w:cs="Times New Roman"/>
          <w:sz w:val="24"/>
          <w:szCs w:val="24"/>
        </w:rPr>
        <w:t>3</w:t>
      </w:r>
      <w:r w:rsidR="00B24AD9" w:rsidRPr="002373EE">
        <w:rPr>
          <w:rFonts w:ascii="Times New Roman" w:hAnsi="Times New Roman" w:cs="Times New Roman"/>
          <w:sz w:val="24"/>
          <w:szCs w:val="24"/>
        </w:rPr>
        <w:t>4</w:t>
      </w:r>
      <w:r w:rsidR="009178DF" w:rsidRPr="002373EE">
        <w:rPr>
          <w:rFonts w:ascii="Times New Roman" w:hAnsi="Times New Roman" w:cs="Times New Roman"/>
          <w:sz w:val="24"/>
          <w:szCs w:val="24"/>
        </w:rPr>
        <w:t>/22-01-3, povodom kojeg se vodi predmet broj P-</w:t>
      </w:r>
      <w:r w:rsidR="00B24AD9" w:rsidRPr="002373EE">
        <w:rPr>
          <w:rFonts w:ascii="Times New Roman" w:hAnsi="Times New Roman" w:cs="Times New Roman"/>
          <w:sz w:val="24"/>
          <w:szCs w:val="24"/>
        </w:rPr>
        <w:t>5</w:t>
      </w:r>
      <w:r w:rsidRPr="002373EE">
        <w:rPr>
          <w:rFonts w:ascii="Times New Roman" w:hAnsi="Times New Roman" w:cs="Times New Roman"/>
          <w:sz w:val="24"/>
          <w:szCs w:val="24"/>
        </w:rPr>
        <w:t>3</w:t>
      </w:r>
      <w:r w:rsidR="00B24AD9" w:rsidRPr="002373EE">
        <w:rPr>
          <w:rFonts w:ascii="Times New Roman" w:hAnsi="Times New Roman" w:cs="Times New Roman"/>
          <w:sz w:val="24"/>
          <w:szCs w:val="24"/>
        </w:rPr>
        <w:t>4</w:t>
      </w:r>
      <w:r w:rsidR="009178DF" w:rsidRPr="002373EE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5FD5DC6F" w14:textId="77777777" w:rsidR="009178DF" w:rsidRPr="002373EE" w:rsidRDefault="009178DF" w:rsidP="009178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71149" w14:textId="46E0FC38" w:rsidR="00B24AD9" w:rsidRPr="002373EE" w:rsidRDefault="00B06795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Podnositelj</w:t>
      </w:r>
      <w:r w:rsidR="005F32A8" w:rsidRPr="002373EE">
        <w:rPr>
          <w:rFonts w:ascii="Times New Roman" w:hAnsi="Times New Roman" w:cs="Times New Roman"/>
          <w:sz w:val="24"/>
          <w:szCs w:val="24"/>
        </w:rPr>
        <w:t>ica</w:t>
      </w:r>
      <w:r w:rsidRPr="002373EE">
        <w:rPr>
          <w:rFonts w:ascii="Times New Roman" w:hAnsi="Times New Roman" w:cs="Times New Roman"/>
          <w:sz w:val="24"/>
          <w:szCs w:val="24"/>
        </w:rPr>
        <w:t xml:space="preserve"> </w:t>
      </w:r>
      <w:r w:rsidR="00443D1F" w:rsidRPr="002373EE">
        <w:rPr>
          <w:rFonts w:ascii="Times New Roman" w:hAnsi="Times New Roman" w:cs="Times New Roman"/>
          <w:sz w:val="24"/>
          <w:szCs w:val="24"/>
        </w:rPr>
        <w:t>je u</w:t>
      </w:r>
      <w:r w:rsidR="000C6AD4" w:rsidRPr="002373EE">
        <w:rPr>
          <w:rFonts w:ascii="Times New Roman" w:hAnsi="Times New Roman" w:cs="Times New Roman"/>
          <w:sz w:val="24"/>
          <w:szCs w:val="24"/>
        </w:rPr>
        <w:t>z</w:t>
      </w:r>
      <w:r w:rsidR="00443D1F" w:rsidRPr="002373EE">
        <w:rPr>
          <w:rFonts w:ascii="Times New Roman" w:hAnsi="Times New Roman" w:cs="Times New Roman"/>
          <w:sz w:val="24"/>
          <w:szCs w:val="24"/>
        </w:rPr>
        <w:t xml:space="preserve"> zahtjev dostavila tekst Ugovora o radu s predsjednikom Uprave </w:t>
      </w:r>
      <w:r w:rsidR="002373EE" w:rsidRPr="002373EE">
        <w:rPr>
          <w:rFonts w:ascii="Times New Roman" w:hAnsi="Times New Roman" w:cs="Times New Roman"/>
          <w:sz w:val="24"/>
          <w:szCs w:val="24"/>
        </w:rPr>
        <w:t xml:space="preserve">HBOR-a </w:t>
      </w:r>
      <w:r w:rsidR="00443D1F" w:rsidRPr="002373EE">
        <w:rPr>
          <w:rFonts w:ascii="Times New Roman" w:hAnsi="Times New Roman" w:cs="Times New Roman"/>
          <w:sz w:val="24"/>
          <w:szCs w:val="24"/>
        </w:rPr>
        <w:t>u pogledu kojeg traži očitovanje Povjerenstva.</w:t>
      </w:r>
    </w:p>
    <w:p w14:paraId="74DE6C12" w14:textId="1BC85E8E" w:rsidR="00443D1F" w:rsidRPr="002373EE" w:rsidRDefault="00443D1F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E01C43" w14:textId="57D43883" w:rsidR="00443D1F" w:rsidRPr="002373EE" w:rsidRDefault="00443D1F" w:rsidP="00443D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Navedeni </w:t>
      </w:r>
      <w:r w:rsidR="002373EE">
        <w:rPr>
          <w:rFonts w:ascii="Times New Roman" w:hAnsi="Times New Roman" w:cs="Times New Roman"/>
          <w:sz w:val="24"/>
          <w:szCs w:val="24"/>
        </w:rPr>
        <w:t xml:space="preserve">je </w:t>
      </w:r>
      <w:r w:rsidRPr="002373EE">
        <w:rPr>
          <w:rFonts w:ascii="Times New Roman" w:hAnsi="Times New Roman" w:cs="Times New Roman"/>
          <w:sz w:val="24"/>
          <w:szCs w:val="24"/>
        </w:rPr>
        <w:t xml:space="preserve">Ugovor o radu </w:t>
      </w:r>
      <w:r w:rsidR="002373EE" w:rsidRPr="002373EE">
        <w:rPr>
          <w:rFonts w:ascii="Times New Roman" w:hAnsi="Times New Roman" w:cs="Times New Roman"/>
          <w:sz w:val="24"/>
          <w:szCs w:val="24"/>
        </w:rPr>
        <w:t xml:space="preserve">HBOR </w:t>
      </w:r>
      <w:r w:rsidR="002373EE">
        <w:rPr>
          <w:rFonts w:ascii="Times New Roman" w:hAnsi="Times New Roman" w:cs="Times New Roman"/>
          <w:sz w:val="24"/>
          <w:szCs w:val="24"/>
        </w:rPr>
        <w:t xml:space="preserve">sklopio </w:t>
      </w:r>
      <w:r w:rsidRPr="002373EE">
        <w:rPr>
          <w:rFonts w:ascii="Times New Roman" w:hAnsi="Times New Roman" w:cs="Times New Roman"/>
          <w:sz w:val="24"/>
          <w:szCs w:val="24"/>
        </w:rPr>
        <w:t xml:space="preserve">dana 15. studenoga 2022., zastupan po Marku Primorcu, predsjedniku Nadzornog odbora HBOR-a </w:t>
      </w:r>
      <w:r w:rsidR="00FA3250">
        <w:rPr>
          <w:rFonts w:ascii="Times New Roman" w:hAnsi="Times New Roman" w:cs="Times New Roman"/>
          <w:sz w:val="24"/>
          <w:szCs w:val="24"/>
        </w:rPr>
        <w:t>s</w:t>
      </w:r>
      <w:r w:rsidRPr="002373EE">
        <w:rPr>
          <w:rFonts w:ascii="Times New Roman" w:hAnsi="Times New Roman" w:cs="Times New Roman"/>
          <w:sz w:val="24"/>
          <w:szCs w:val="24"/>
        </w:rPr>
        <w:t xml:space="preserve"> obveznik</w:t>
      </w:r>
      <w:r w:rsidR="00FA3250">
        <w:rPr>
          <w:rFonts w:ascii="Times New Roman" w:hAnsi="Times New Roman" w:cs="Times New Roman"/>
          <w:sz w:val="24"/>
          <w:szCs w:val="24"/>
        </w:rPr>
        <w:t>om</w:t>
      </w:r>
      <w:r w:rsidRPr="002373EE">
        <w:rPr>
          <w:rFonts w:ascii="Times New Roman" w:hAnsi="Times New Roman" w:cs="Times New Roman"/>
          <w:sz w:val="24"/>
          <w:szCs w:val="24"/>
        </w:rPr>
        <w:t xml:space="preserve"> Hrvoje</w:t>
      </w:r>
      <w:r w:rsidR="00FA3250">
        <w:rPr>
          <w:rFonts w:ascii="Times New Roman" w:hAnsi="Times New Roman" w:cs="Times New Roman"/>
          <w:sz w:val="24"/>
          <w:szCs w:val="24"/>
        </w:rPr>
        <w:t>m</w:t>
      </w:r>
      <w:r w:rsidRPr="002373EE">
        <w:rPr>
          <w:rFonts w:ascii="Times New Roman" w:hAnsi="Times New Roman" w:cs="Times New Roman"/>
          <w:sz w:val="24"/>
          <w:szCs w:val="24"/>
        </w:rPr>
        <w:t xml:space="preserve"> Čuvalo</w:t>
      </w:r>
      <w:r w:rsidR="00FA3250">
        <w:rPr>
          <w:rFonts w:ascii="Times New Roman" w:hAnsi="Times New Roman" w:cs="Times New Roman"/>
          <w:sz w:val="24"/>
          <w:szCs w:val="24"/>
        </w:rPr>
        <w:t>m</w:t>
      </w:r>
      <w:r w:rsidRPr="002373EE">
        <w:rPr>
          <w:rFonts w:ascii="Times New Roman" w:hAnsi="Times New Roman" w:cs="Times New Roman"/>
          <w:sz w:val="24"/>
          <w:szCs w:val="24"/>
        </w:rPr>
        <w:t xml:space="preserve">, predsjednik Uprave </w:t>
      </w:r>
      <w:r w:rsidRPr="002373EE">
        <w:rPr>
          <w:rFonts w:ascii="Times New Roman" w:hAnsi="Times New Roman" w:cs="Times New Roman"/>
          <w:sz w:val="24"/>
          <w:szCs w:val="24"/>
        </w:rPr>
        <w:lastRenderedPageBreak/>
        <w:t xml:space="preserve">HBOR-a, za radno mjesto predsjednika Uprave HBOR-a, te </w:t>
      </w:r>
      <w:r w:rsidR="002373EE">
        <w:rPr>
          <w:rFonts w:ascii="Times New Roman" w:hAnsi="Times New Roman" w:cs="Times New Roman"/>
          <w:sz w:val="24"/>
          <w:szCs w:val="24"/>
        </w:rPr>
        <w:t>su</w:t>
      </w:r>
      <w:r w:rsidRPr="002373EE">
        <w:rPr>
          <w:rFonts w:ascii="Times New Roman" w:hAnsi="Times New Roman" w:cs="Times New Roman"/>
          <w:sz w:val="24"/>
          <w:szCs w:val="24"/>
        </w:rPr>
        <w:t xml:space="preserve"> u istom 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posebno </w:t>
      </w:r>
      <w:r w:rsidRPr="002373EE">
        <w:rPr>
          <w:rFonts w:ascii="Times New Roman" w:hAnsi="Times New Roman" w:cs="Times New Roman"/>
          <w:sz w:val="24"/>
          <w:szCs w:val="24"/>
        </w:rPr>
        <w:t>istaknut</w:t>
      </w:r>
      <w:r w:rsidR="002373EE">
        <w:rPr>
          <w:rFonts w:ascii="Times New Roman" w:hAnsi="Times New Roman" w:cs="Times New Roman"/>
          <w:sz w:val="24"/>
          <w:szCs w:val="24"/>
        </w:rPr>
        <w:t>i</w:t>
      </w:r>
      <w:r w:rsidRPr="002373EE">
        <w:rPr>
          <w:rFonts w:ascii="Times New Roman" w:hAnsi="Times New Roman" w:cs="Times New Roman"/>
          <w:sz w:val="24"/>
          <w:szCs w:val="24"/>
        </w:rPr>
        <w:t xml:space="preserve"> </w:t>
      </w:r>
      <w:r w:rsidR="002373EE">
        <w:rPr>
          <w:rFonts w:ascii="Times New Roman" w:hAnsi="Times New Roman" w:cs="Times New Roman"/>
          <w:sz w:val="24"/>
          <w:szCs w:val="24"/>
        </w:rPr>
        <w:t>članci</w:t>
      </w:r>
      <w:r w:rsidRPr="002373EE">
        <w:rPr>
          <w:rFonts w:ascii="Times New Roman" w:hAnsi="Times New Roman" w:cs="Times New Roman"/>
          <w:sz w:val="24"/>
          <w:szCs w:val="24"/>
        </w:rPr>
        <w:t xml:space="preserve"> u povodu koj</w:t>
      </w:r>
      <w:r w:rsidR="002373EE">
        <w:rPr>
          <w:rFonts w:ascii="Times New Roman" w:hAnsi="Times New Roman" w:cs="Times New Roman"/>
          <w:sz w:val="24"/>
          <w:szCs w:val="24"/>
        </w:rPr>
        <w:t>ih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 se traži očitovanje vezano za njegovu usklađenost s odredbama ZSSI/21-a. </w:t>
      </w:r>
    </w:p>
    <w:p w14:paraId="74E252D3" w14:textId="1D18F1D2" w:rsidR="00443D1F" w:rsidRPr="002373EE" w:rsidRDefault="00443D1F" w:rsidP="00443D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D54064" w14:textId="65201B38" w:rsidR="00DB046C" w:rsidRPr="002373EE" w:rsidRDefault="00443D1F" w:rsidP="00443D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U članku 13. stavku 1. tog Ugovora navodi se da mjesečna bruto plaća predsjednika Uprave iznosi 3,2 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puta </w:t>
      </w:r>
      <w:r w:rsidRPr="002373EE">
        <w:rPr>
          <w:rFonts w:ascii="Times New Roman" w:hAnsi="Times New Roman" w:cs="Times New Roman"/>
          <w:sz w:val="24"/>
          <w:szCs w:val="24"/>
        </w:rPr>
        <w:t>prosječne mjesečne isplaćene neto plaće po zaposlenom u pravnim osobama u Republici Hrvatskoj za mjescec travanj u tekućoj godini koju je objavio Državni zavod za statistiku + 30% (Sukladno Odluci o utvrđivanju plaća i drugih primanja predjednika i članova uprava trgovačkih društava)</w:t>
      </w:r>
      <w:r w:rsidR="00DB046C" w:rsidRPr="002373EE">
        <w:rPr>
          <w:rFonts w:ascii="Times New Roman" w:hAnsi="Times New Roman" w:cs="Times New Roman"/>
          <w:sz w:val="24"/>
          <w:szCs w:val="24"/>
        </w:rPr>
        <w:t xml:space="preserve"> – navedeni iznos preračunava se u bruto.</w:t>
      </w:r>
    </w:p>
    <w:p w14:paraId="4DFE9D0F" w14:textId="77777777" w:rsidR="00DB046C" w:rsidRPr="002373EE" w:rsidRDefault="00DB046C" w:rsidP="00443D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1CF2B" w14:textId="093A2678" w:rsidR="00443D1F" w:rsidRPr="002373EE" w:rsidRDefault="00DB046C" w:rsidP="00DB04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Nadalje, u članku 15. stavku </w:t>
      </w:r>
      <w:r w:rsidR="00E24692" w:rsidRPr="002373EE">
        <w:rPr>
          <w:rFonts w:ascii="Times New Roman" w:hAnsi="Times New Roman" w:cs="Times New Roman"/>
          <w:sz w:val="24"/>
          <w:szCs w:val="24"/>
        </w:rPr>
        <w:t>2</w:t>
      </w:r>
      <w:r w:rsidRPr="002373EE">
        <w:rPr>
          <w:rFonts w:ascii="Times New Roman" w:hAnsi="Times New Roman" w:cs="Times New Roman"/>
          <w:sz w:val="24"/>
          <w:szCs w:val="24"/>
        </w:rPr>
        <w:t xml:space="preserve">. navedenog Ugovora utvrđuje se da se HBOR obvezuje predsjedniku Uprave dati službeno vozilo na korištenje koje će mu biti na raspolaganju 24 sata dnevno te 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da </w:t>
      </w:r>
      <w:r w:rsidRPr="002373EE">
        <w:rPr>
          <w:rFonts w:ascii="Times New Roman" w:hAnsi="Times New Roman" w:cs="Times New Roman"/>
          <w:sz w:val="24"/>
          <w:szCs w:val="24"/>
        </w:rPr>
        <w:t>će HBOR snositi troškove vezane za njegovo korištenje.</w:t>
      </w:r>
    </w:p>
    <w:p w14:paraId="34CF3070" w14:textId="5AB79D3C" w:rsidR="00DB046C" w:rsidRPr="002373EE" w:rsidRDefault="00DB046C" w:rsidP="00DB04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DB8C68" w14:textId="06C7DA38" w:rsidR="00DB046C" w:rsidRPr="002373EE" w:rsidRDefault="00DB046C" w:rsidP="00DB04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Zaključno, u članku 27. Ugovora utvrđuje se 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da </w:t>
      </w:r>
      <w:r w:rsidRPr="002373EE">
        <w:rPr>
          <w:rFonts w:ascii="Times New Roman" w:hAnsi="Times New Roman" w:cs="Times New Roman"/>
          <w:sz w:val="24"/>
          <w:szCs w:val="24"/>
        </w:rPr>
        <w:t xml:space="preserve">se na </w:t>
      </w:r>
      <w:r w:rsidR="000C6AD4" w:rsidRPr="002373EE">
        <w:rPr>
          <w:rFonts w:ascii="Times New Roman" w:hAnsi="Times New Roman" w:cs="Times New Roman"/>
          <w:sz w:val="24"/>
          <w:szCs w:val="24"/>
        </w:rPr>
        <w:t>s</w:t>
      </w:r>
      <w:r w:rsidRPr="002373EE">
        <w:rPr>
          <w:rFonts w:ascii="Times New Roman" w:hAnsi="Times New Roman" w:cs="Times New Roman"/>
          <w:sz w:val="24"/>
          <w:szCs w:val="24"/>
        </w:rPr>
        <w:t>ve što nije posebno ugovoreno tim Ugovorom primjenjuju pozitivni propisi te interni i opći akti HBOR-a koji reguliraju radno</w:t>
      </w:r>
      <w:r w:rsidR="00CC0991" w:rsidRPr="002373EE">
        <w:rPr>
          <w:rFonts w:ascii="Times New Roman" w:hAnsi="Times New Roman" w:cs="Times New Roman"/>
          <w:sz w:val="24"/>
          <w:szCs w:val="24"/>
        </w:rPr>
        <w:t>-</w:t>
      </w:r>
      <w:r w:rsidRPr="002373EE">
        <w:rPr>
          <w:rFonts w:ascii="Times New Roman" w:hAnsi="Times New Roman" w:cs="Times New Roman"/>
          <w:sz w:val="24"/>
          <w:szCs w:val="24"/>
        </w:rPr>
        <w:t xml:space="preserve"> pravnu materiju, osim ako je drukčije uređeno ZSSI/21-om u kojem se slučaju primjenjuje taj Zakon, te smjernice, upute i mišljenja Povjerenstva. </w:t>
      </w:r>
    </w:p>
    <w:p w14:paraId="14E805C4" w14:textId="77777777" w:rsidR="00DB046C" w:rsidRPr="002373EE" w:rsidRDefault="00DB046C" w:rsidP="00DB04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D3277A" w14:textId="5D2B931B" w:rsidR="004F258F" w:rsidRPr="002373EE" w:rsidRDefault="00DB046C" w:rsidP="00DB04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Člankom 3. stavkom 1. podstavkom 4. ZSSI/21-a propisano je da su p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redsjednik i članovi Vlade Republike Hrvatske (potpredsjednici i ministri u Vladi Republike Hrvatske) </w:t>
      </w:r>
      <w:r w:rsidRPr="002373EE">
        <w:rPr>
          <w:rFonts w:ascii="Times New Roman" w:hAnsi="Times New Roman" w:cs="Times New Roman"/>
          <w:sz w:val="24"/>
          <w:szCs w:val="24"/>
        </w:rPr>
        <w:t>obveznici u smislu navedenog Zakona</w:t>
      </w:r>
      <w:r w:rsidR="00E24692" w:rsidRPr="002373EE">
        <w:rPr>
          <w:rFonts w:ascii="Times New Roman" w:hAnsi="Times New Roman" w:cs="Times New Roman"/>
          <w:sz w:val="24"/>
          <w:szCs w:val="24"/>
        </w:rPr>
        <w:t>, dok je stavkom 1. podstavkom 41. istog članka ZSSI/21-a propisano da su predsjednik i članovi Uprave HBOR-a obveznici u smislu odredbi navedenog Zakona</w:t>
      </w:r>
    </w:p>
    <w:p w14:paraId="66162CCA" w14:textId="77777777" w:rsidR="004F258F" w:rsidRPr="002373EE" w:rsidRDefault="004F258F" w:rsidP="00DB04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B627A" w14:textId="77777777" w:rsidR="00E24692" w:rsidRPr="002373EE" w:rsidRDefault="004F258F" w:rsidP="00E246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Uvidom u Registar obveznika koji ustrojava i vodi Povjerenstvo</w:t>
      </w:r>
      <w:r w:rsidR="00E24692" w:rsidRPr="002373EE">
        <w:rPr>
          <w:rFonts w:ascii="Times New Roman" w:hAnsi="Times New Roman" w:cs="Times New Roman"/>
          <w:sz w:val="24"/>
          <w:szCs w:val="24"/>
        </w:rPr>
        <w:t>,</w:t>
      </w:r>
      <w:r w:rsidRPr="002373EE">
        <w:rPr>
          <w:rFonts w:ascii="Times New Roman" w:hAnsi="Times New Roman" w:cs="Times New Roman"/>
          <w:sz w:val="24"/>
          <w:szCs w:val="24"/>
        </w:rPr>
        <w:t xml:space="preserve"> utvrđeno je da Marko Primorac obnaša dužnost ministra financija od 15. srpnja 2022., </w:t>
      </w:r>
      <w:r w:rsidR="00E24692" w:rsidRPr="002373EE">
        <w:rPr>
          <w:rFonts w:ascii="Times New Roman" w:hAnsi="Times New Roman" w:cs="Times New Roman"/>
          <w:sz w:val="24"/>
          <w:szCs w:val="24"/>
        </w:rPr>
        <w:t xml:space="preserve">te da Hrvoje Čuvalo obnaša dužnost predsjednika Uprave HBOR-a, stoga su obveznici Marko Primorac </w:t>
      </w:r>
      <w:r w:rsidRPr="002373EE">
        <w:rPr>
          <w:rFonts w:ascii="Times New Roman" w:hAnsi="Times New Roman" w:cs="Times New Roman"/>
          <w:sz w:val="24"/>
          <w:szCs w:val="24"/>
        </w:rPr>
        <w:t>povodom obnašanja d</w:t>
      </w:r>
      <w:r w:rsidR="00DB046C" w:rsidRPr="002373EE">
        <w:rPr>
          <w:rFonts w:ascii="Times New Roman" w:hAnsi="Times New Roman" w:cs="Times New Roman"/>
          <w:sz w:val="24"/>
          <w:szCs w:val="24"/>
        </w:rPr>
        <w:t>užnost</w:t>
      </w:r>
      <w:r w:rsidRPr="002373EE">
        <w:rPr>
          <w:rFonts w:ascii="Times New Roman" w:hAnsi="Times New Roman" w:cs="Times New Roman"/>
          <w:sz w:val="24"/>
          <w:szCs w:val="24"/>
        </w:rPr>
        <w:t>i</w:t>
      </w:r>
      <w:r w:rsidR="00DB046C" w:rsidRPr="002373EE">
        <w:rPr>
          <w:rFonts w:ascii="Times New Roman" w:hAnsi="Times New Roman" w:cs="Times New Roman"/>
          <w:sz w:val="24"/>
          <w:szCs w:val="24"/>
        </w:rPr>
        <w:t xml:space="preserve"> ministra financija</w:t>
      </w:r>
      <w:r w:rsidR="00E24692" w:rsidRPr="002373EE">
        <w:rPr>
          <w:rFonts w:ascii="Times New Roman" w:hAnsi="Times New Roman" w:cs="Times New Roman"/>
          <w:sz w:val="24"/>
          <w:szCs w:val="24"/>
        </w:rPr>
        <w:t>, odnosno Hrvoje Čuvalo povodom obnašanja dužnosti predsjednika Uprave HBOR-a</w:t>
      </w:r>
      <w:r w:rsidR="00DB046C" w:rsidRPr="002373EE">
        <w:rPr>
          <w:rFonts w:ascii="Times New Roman" w:hAnsi="Times New Roman" w:cs="Times New Roman"/>
          <w:sz w:val="24"/>
          <w:szCs w:val="24"/>
        </w:rPr>
        <w:t xml:space="preserve"> </w:t>
      </w:r>
      <w:r w:rsidR="00E24692" w:rsidRPr="002373EE">
        <w:rPr>
          <w:rFonts w:ascii="Times New Roman" w:hAnsi="Times New Roman" w:cs="Times New Roman"/>
          <w:sz w:val="24"/>
          <w:szCs w:val="24"/>
        </w:rPr>
        <w:t>dužni</w:t>
      </w:r>
      <w:r w:rsidR="00DB046C" w:rsidRPr="002373EE">
        <w:rPr>
          <w:rFonts w:ascii="Times New Roman" w:hAnsi="Times New Roman" w:cs="Times New Roman"/>
          <w:sz w:val="24"/>
          <w:szCs w:val="24"/>
        </w:rPr>
        <w:t xml:space="preserve"> pridržavati se odredbi </w:t>
      </w:r>
      <w:r w:rsidR="00E24692" w:rsidRPr="002373EE">
        <w:rPr>
          <w:rFonts w:ascii="Times New Roman" w:hAnsi="Times New Roman" w:cs="Times New Roman"/>
          <w:sz w:val="24"/>
          <w:szCs w:val="24"/>
        </w:rPr>
        <w:t>navedenog</w:t>
      </w:r>
      <w:r w:rsidR="00DB046C" w:rsidRPr="002373EE">
        <w:rPr>
          <w:rFonts w:ascii="Times New Roman" w:hAnsi="Times New Roman" w:cs="Times New Roman"/>
          <w:sz w:val="24"/>
          <w:szCs w:val="24"/>
        </w:rPr>
        <w:t xml:space="preserve"> Z</w:t>
      </w:r>
      <w:r w:rsidRPr="002373EE">
        <w:rPr>
          <w:rFonts w:ascii="Times New Roman" w:hAnsi="Times New Roman" w:cs="Times New Roman"/>
          <w:sz w:val="24"/>
          <w:szCs w:val="24"/>
        </w:rPr>
        <w:t>akona.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67452" w14:textId="77777777" w:rsidR="00E24692" w:rsidRPr="002373EE" w:rsidRDefault="00E24692" w:rsidP="00E246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F0572" w14:textId="6D85EDBD" w:rsidR="00DB046C" w:rsidRPr="002373EE" w:rsidRDefault="004F258F" w:rsidP="00E246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Obvezni</w:t>
      </w:r>
      <w:r w:rsidR="000C6AD4" w:rsidRPr="002373EE">
        <w:rPr>
          <w:rFonts w:ascii="Times New Roman" w:hAnsi="Times New Roman" w:cs="Times New Roman"/>
          <w:sz w:val="24"/>
          <w:szCs w:val="24"/>
        </w:rPr>
        <w:t>k</w:t>
      </w:r>
      <w:r w:rsidRPr="002373EE">
        <w:rPr>
          <w:rFonts w:ascii="Times New Roman" w:hAnsi="Times New Roman" w:cs="Times New Roman"/>
          <w:sz w:val="24"/>
          <w:szCs w:val="24"/>
        </w:rPr>
        <w:t xml:space="preserve"> </w:t>
      </w:r>
      <w:r w:rsidR="00E24692" w:rsidRPr="002373EE">
        <w:rPr>
          <w:rFonts w:ascii="Times New Roman" w:hAnsi="Times New Roman" w:cs="Times New Roman"/>
          <w:sz w:val="24"/>
          <w:szCs w:val="24"/>
        </w:rPr>
        <w:t xml:space="preserve">Marko Primorac </w:t>
      </w:r>
      <w:r w:rsidRPr="002373EE">
        <w:rPr>
          <w:rFonts w:ascii="Times New Roman" w:hAnsi="Times New Roman" w:cs="Times New Roman"/>
          <w:sz w:val="24"/>
          <w:szCs w:val="24"/>
        </w:rPr>
        <w:t xml:space="preserve">je ujedno temeljem članka 17. stavka 6. Zakona o Hrvatskoj banci za obnovu i razvitak („Narodne novine“, broj 138/06. i 25/13.) </w:t>
      </w:r>
      <w:r w:rsidR="00E24692" w:rsidRPr="002373EE">
        <w:rPr>
          <w:rFonts w:ascii="Times New Roman" w:hAnsi="Times New Roman" w:cs="Times New Roman"/>
          <w:sz w:val="24"/>
          <w:szCs w:val="24"/>
        </w:rPr>
        <w:t xml:space="preserve">kao </w:t>
      </w:r>
      <w:r w:rsidR="000C6AD4" w:rsidRPr="002373EE">
        <w:rPr>
          <w:rFonts w:ascii="Times New Roman" w:hAnsi="Times New Roman" w:cs="Times New Roman"/>
          <w:sz w:val="24"/>
          <w:szCs w:val="24"/>
        </w:rPr>
        <w:t>minist</w:t>
      </w:r>
      <w:r w:rsidR="00E24692" w:rsidRPr="002373EE">
        <w:rPr>
          <w:rFonts w:ascii="Times New Roman" w:hAnsi="Times New Roman" w:cs="Times New Roman"/>
          <w:sz w:val="24"/>
          <w:szCs w:val="24"/>
        </w:rPr>
        <w:t>ar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 financija </w:t>
      </w:r>
      <w:r w:rsidRPr="002373EE">
        <w:rPr>
          <w:rFonts w:ascii="Times New Roman" w:hAnsi="Times New Roman" w:cs="Times New Roman"/>
          <w:sz w:val="24"/>
          <w:szCs w:val="24"/>
        </w:rPr>
        <w:t xml:space="preserve">po položaju predsjednik Nadzornog odbora HBOR-a. </w:t>
      </w:r>
    </w:p>
    <w:p w14:paraId="4EC1DDF3" w14:textId="77777777" w:rsidR="00DB046C" w:rsidRPr="002373EE" w:rsidRDefault="00DB046C" w:rsidP="00DB046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20232C1A" w14:textId="77777777" w:rsidR="005F32A8" w:rsidRPr="002373EE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2373EE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005F941A" w14:textId="77777777" w:rsidR="005F32A8" w:rsidRPr="002373EE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C154D4" w14:textId="6ED2FB52" w:rsidR="005F32A8" w:rsidRPr="002373EE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2373EE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2F006A02" w14:textId="09B435E5" w:rsidR="008C5295" w:rsidRPr="002373EE" w:rsidRDefault="008C5295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62AC03" w14:textId="77777777" w:rsidR="008C5295" w:rsidRPr="002373EE" w:rsidRDefault="008C5295" w:rsidP="008C52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2373EE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plaća obveznika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216DDD63" w14:textId="77777777" w:rsidR="008C5295" w:rsidRPr="002373EE" w:rsidRDefault="008C5295" w:rsidP="008C529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>primiti dodatnu naknadu za poslove obnašanja javnih dužnosti.</w:t>
      </w:r>
    </w:p>
    <w:p w14:paraId="269CFACC" w14:textId="63E9D192" w:rsidR="004F258F" w:rsidRPr="002373EE" w:rsidRDefault="004F258F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9C7BA" w14:textId="51B03F95" w:rsidR="004F258F" w:rsidRPr="002373EE" w:rsidRDefault="000C6AD4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I</w:t>
      </w:r>
      <w:r w:rsidR="004F258F" w:rsidRPr="002373EE">
        <w:rPr>
          <w:rFonts w:ascii="Times New Roman" w:hAnsi="Times New Roman" w:cs="Times New Roman"/>
          <w:sz w:val="24"/>
          <w:szCs w:val="24"/>
        </w:rPr>
        <w:t xml:space="preserve">z zahtjeva za očitovanje proizlazi da je podnesen kako bi </w:t>
      </w:r>
      <w:r w:rsidRPr="002373EE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E24692" w:rsidRPr="002373EE">
        <w:rPr>
          <w:rFonts w:ascii="Times New Roman" w:hAnsi="Times New Roman" w:cs="Times New Roman"/>
          <w:sz w:val="24"/>
          <w:szCs w:val="24"/>
        </w:rPr>
        <w:t xml:space="preserve">ocijenilo </w:t>
      </w:r>
      <w:r w:rsidRPr="002373EE">
        <w:rPr>
          <w:rFonts w:ascii="Times New Roman" w:hAnsi="Times New Roman" w:cs="Times New Roman"/>
          <w:sz w:val="24"/>
          <w:szCs w:val="24"/>
        </w:rPr>
        <w:t xml:space="preserve">je li </w:t>
      </w:r>
      <w:r w:rsidR="004F258F" w:rsidRPr="002373EE">
        <w:rPr>
          <w:rFonts w:ascii="Times New Roman" w:hAnsi="Times New Roman" w:cs="Times New Roman"/>
          <w:sz w:val="24"/>
          <w:szCs w:val="24"/>
        </w:rPr>
        <w:t xml:space="preserve">sklopljeni Ugovor o radu s predsjednikom Uprave HBOR-a </w:t>
      </w:r>
      <w:r w:rsidR="00E24692" w:rsidRPr="002373EE">
        <w:rPr>
          <w:rFonts w:ascii="Times New Roman" w:hAnsi="Times New Roman" w:cs="Times New Roman"/>
          <w:sz w:val="24"/>
          <w:szCs w:val="24"/>
        </w:rPr>
        <w:t xml:space="preserve">od 15. studenoga 2022. </w:t>
      </w:r>
      <w:r w:rsidR="004F258F" w:rsidRPr="002373EE">
        <w:rPr>
          <w:rFonts w:ascii="Times New Roman" w:hAnsi="Times New Roman" w:cs="Times New Roman"/>
          <w:sz w:val="24"/>
          <w:szCs w:val="24"/>
        </w:rPr>
        <w:t xml:space="preserve">u pogledu opsega ugovorenih prava </w:t>
      </w:r>
      <w:r w:rsidRPr="002373EE">
        <w:rPr>
          <w:rFonts w:ascii="Times New Roman" w:hAnsi="Times New Roman" w:cs="Times New Roman"/>
          <w:sz w:val="24"/>
          <w:szCs w:val="24"/>
        </w:rPr>
        <w:t xml:space="preserve">iz radnog odnosa </w:t>
      </w:r>
      <w:r w:rsidR="004F258F" w:rsidRPr="002373EE">
        <w:rPr>
          <w:rFonts w:ascii="Times New Roman" w:hAnsi="Times New Roman" w:cs="Times New Roman"/>
          <w:sz w:val="24"/>
          <w:szCs w:val="24"/>
        </w:rPr>
        <w:t>usklađen s odredbama ZSSI/21-a</w:t>
      </w:r>
      <w:r w:rsidR="00BF1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98C79" w14:textId="6AC57C7C" w:rsidR="00E24692" w:rsidRPr="002373EE" w:rsidRDefault="00E24692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59F3A" w14:textId="632C996C" w:rsidR="00E24692" w:rsidRPr="002373EE" w:rsidRDefault="00E24692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S obzirom da je Hrvoje Čuvalo obveznik iz članka 3. ZSSI/21-a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, koji je prihvaćanjem imenovanja na javnu dužnost predsjednika Uprave HBOR-a pristao i na zabrane i ograničenja koje za njega proizlaze iz odredbi tog Zakona, odredbe predmetnog Ugovora o radu </w:t>
      </w:r>
      <w:r w:rsidRPr="002373EE">
        <w:rPr>
          <w:rFonts w:ascii="Times New Roman" w:hAnsi="Times New Roman" w:cs="Times New Roman"/>
          <w:sz w:val="24"/>
          <w:szCs w:val="24"/>
        </w:rPr>
        <w:t>ne smij</w:t>
      </w:r>
      <w:r w:rsidR="00224C8A" w:rsidRPr="002373EE">
        <w:rPr>
          <w:rFonts w:ascii="Times New Roman" w:hAnsi="Times New Roman" w:cs="Times New Roman"/>
          <w:sz w:val="24"/>
          <w:szCs w:val="24"/>
        </w:rPr>
        <w:t>u</w:t>
      </w:r>
      <w:r w:rsidRPr="002373EE">
        <w:rPr>
          <w:rFonts w:ascii="Times New Roman" w:hAnsi="Times New Roman" w:cs="Times New Roman"/>
          <w:sz w:val="24"/>
          <w:szCs w:val="24"/>
        </w:rPr>
        <w:t xml:space="preserve"> biti suprotne o</w:t>
      </w:r>
      <w:r w:rsidR="00224C8A" w:rsidRPr="002373EE">
        <w:rPr>
          <w:rFonts w:ascii="Times New Roman" w:hAnsi="Times New Roman" w:cs="Times New Roman"/>
          <w:sz w:val="24"/>
          <w:szCs w:val="24"/>
        </w:rPr>
        <w:t>dredbama ZSSI/21-a</w:t>
      </w:r>
      <w:r w:rsidR="00BF16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E7F1D" w14:textId="49894D77" w:rsidR="004F258F" w:rsidRPr="002373EE" w:rsidRDefault="004F258F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BC67B9" w14:textId="33E248E0" w:rsidR="00224C8A" w:rsidRPr="002373EE" w:rsidRDefault="008C5295" w:rsidP="008C52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U pogledu odredbe članka 13. stavk</w:t>
      </w:r>
      <w:r w:rsidR="00316A8D">
        <w:rPr>
          <w:rFonts w:ascii="Times New Roman" w:hAnsi="Times New Roman" w:cs="Times New Roman"/>
          <w:sz w:val="24"/>
          <w:szCs w:val="24"/>
        </w:rPr>
        <w:t>a</w:t>
      </w:r>
      <w:r w:rsidRPr="002373EE">
        <w:rPr>
          <w:rFonts w:ascii="Times New Roman" w:hAnsi="Times New Roman" w:cs="Times New Roman"/>
          <w:sz w:val="24"/>
          <w:szCs w:val="24"/>
        </w:rPr>
        <w:t xml:space="preserve"> 1. Ugovora o o radu predsjednika Uprave HBOR-a, ističe se da 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se ista ne odnosi na isplatu drugih naknada uz primanje plaće za obnašanje dužnosti, već da su 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istom utvrđeni kriteriji za određivanje 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visine </w:t>
      </w:r>
      <w:r w:rsidR="000C6AD4" w:rsidRPr="002373EE">
        <w:rPr>
          <w:rFonts w:ascii="Times New Roman" w:hAnsi="Times New Roman" w:cs="Times New Roman"/>
          <w:sz w:val="24"/>
          <w:szCs w:val="24"/>
        </w:rPr>
        <w:t>plaće obveznika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E369E" w14:textId="77777777" w:rsidR="00224C8A" w:rsidRPr="002373EE" w:rsidRDefault="00224C8A" w:rsidP="008C52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E546D" w14:textId="46F3E21B" w:rsidR="00305E99" w:rsidRPr="002373EE" w:rsidRDefault="00224C8A" w:rsidP="008C52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Povjerenstvo ocjenjuje da 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ista nije suprotna odredbama ZSSI/21-a, </w:t>
      </w:r>
      <w:r w:rsidR="00EC7B0E" w:rsidRPr="002373EE">
        <w:rPr>
          <w:rFonts w:ascii="Times New Roman" w:hAnsi="Times New Roman" w:cs="Times New Roman"/>
          <w:sz w:val="24"/>
          <w:szCs w:val="24"/>
        </w:rPr>
        <w:t>s obzirom da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 pitanje </w:t>
      </w:r>
      <w:r w:rsidR="00305E99" w:rsidRPr="002373EE">
        <w:rPr>
          <w:rFonts w:ascii="Times New Roman" w:hAnsi="Times New Roman" w:cs="Times New Roman"/>
          <w:sz w:val="24"/>
          <w:szCs w:val="24"/>
        </w:rPr>
        <w:t>kriterij</w:t>
      </w:r>
      <w:r w:rsidR="000C6AD4" w:rsidRPr="002373EE">
        <w:rPr>
          <w:rFonts w:ascii="Times New Roman" w:hAnsi="Times New Roman" w:cs="Times New Roman"/>
          <w:sz w:val="24"/>
          <w:szCs w:val="24"/>
        </w:rPr>
        <w:t>a</w:t>
      </w:r>
      <w:r w:rsidR="00EC7B0E" w:rsidRPr="002373EE">
        <w:rPr>
          <w:rFonts w:ascii="Times New Roman" w:hAnsi="Times New Roman" w:cs="Times New Roman"/>
          <w:sz w:val="24"/>
          <w:szCs w:val="24"/>
        </w:rPr>
        <w:t xml:space="preserve"> </w:t>
      </w:r>
      <w:r w:rsidRPr="002373EE">
        <w:rPr>
          <w:rFonts w:ascii="Times New Roman" w:hAnsi="Times New Roman" w:cs="Times New Roman"/>
          <w:sz w:val="24"/>
          <w:szCs w:val="24"/>
        </w:rPr>
        <w:t xml:space="preserve">za utvrđivanje osnovne plaće obveznika </w:t>
      </w:r>
      <w:r w:rsidR="000C6AD4" w:rsidRPr="002373EE">
        <w:rPr>
          <w:rFonts w:ascii="Times New Roman" w:hAnsi="Times New Roman" w:cs="Times New Roman"/>
          <w:sz w:val="24"/>
          <w:szCs w:val="24"/>
        </w:rPr>
        <w:t xml:space="preserve">nije predmetom uređivanja navedenog Zakona. </w:t>
      </w:r>
    </w:p>
    <w:p w14:paraId="60AC72C3" w14:textId="79A34AB8" w:rsidR="000C6AD4" w:rsidRPr="002373EE" w:rsidRDefault="000C6AD4" w:rsidP="000C6AD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3EE">
        <w:rPr>
          <w:rFonts w:ascii="Times New Roman" w:hAnsi="Times New Roman" w:cs="Times New Roman"/>
          <w:sz w:val="24"/>
          <w:szCs w:val="24"/>
        </w:rPr>
        <w:lastRenderedPageBreak/>
        <w:t xml:space="preserve">Nadalje, Povjerenstvo polazeći od 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ZSSI/21-a kojom je propisano da se </w:t>
      </w:r>
      <w:r w:rsidRPr="002373EE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obrazlaže da obveznici </w:t>
      </w:r>
      <w:r w:rsidRPr="002373EE">
        <w:rPr>
          <w:rFonts w:ascii="Times New Roman" w:hAnsi="Times New Roman" w:cs="Times New Roman"/>
          <w:sz w:val="24"/>
          <w:szCs w:val="24"/>
        </w:rPr>
        <w:t>istodobno uz primanje plaće</w:t>
      </w:r>
      <w:r w:rsidRPr="00237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obnašanje javne dužnosti mogu primiti i druge naknade stvarnih troškova</w:t>
      </w:r>
      <w:r w:rsidRPr="002373EE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u smislu navedene odredbe Zakona. </w:t>
      </w:r>
    </w:p>
    <w:p w14:paraId="52BB8153" w14:textId="77777777" w:rsidR="000C6AD4" w:rsidRPr="002373EE" w:rsidRDefault="000C6AD4" w:rsidP="000C6AD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D28DC" w14:textId="64882EB3" w:rsidR="000C6AD4" w:rsidRDefault="000C6AD4" w:rsidP="00EC7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S obzirom da je</w:t>
      </w:r>
      <w:r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korištenje službenog automobila 24 sata dnevno povezano sa stvarnim troškovima prijevoza koji nastaju u obnašanju javne dužnosti, ne radi se o zabranjenoj dodatnoj naknadi </w:t>
      </w:r>
      <w:r w:rsidR="00EC7B0E" w:rsidRPr="002373EE">
        <w:rPr>
          <w:rFonts w:ascii="Times New Roman" w:hAnsi="Times New Roman" w:cs="Times New Roman"/>
          <w:sz w:val="24"/>
          <w:szCs w:val="24"/>
          <w:lang w:eastAsia="hr-HR" w:bidi="hr-HR"/>
        </w:rPr>
        <w:t>u smislu navedene</w:t>
      </w:r>
      <w:r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zakonske odredbe, te bi stoga obveznici mogli koristiti službeni </w:t>
      </w:r>
      <w:r w:rsidR="00EC7B0E"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automobil </w:t>
      </w:r>
      <w:r w:rsidRPr="002373EE">
        <w:rPr>
          <w:rFonts w:ascii="Times New Roman" w:hAnsi="Times New Roman" w:cs="Times New Roman"/>
          <w:sz w:val="24"/>
          <w:szCs w:val="24"/>
          <w:lang w:eastAsia="hr-HR" w:bidi="hr-HR"/>
        </w:rPr>
        <w:t>24 sata dnevno</w:t>
      </w:r>
      <w:r w:rsidR="00EC7B0E"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iz čega proizlazi da </w:t>
      </w:r>
      <w:r w:rsidR="00437030"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pravo </w:t>
      </w:r>
      <w:r w:rsidR="00EC7B0E"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korištenja službenog vozila HBOR-a 24 sata dnevno </w:t>
      </w:r>
      <w:r w:rsidR="00437030" w:rsidRPr="002373E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ugovoreno u </w:t>
      </w:r>
      <w:r w:rsidR="00437030" w:rsidRPr="002373EE">
        <w:rPr>
          <w:rFonts w:ascii="Times New Roman" w:hAnsi="Times New Roman" w:cs="Times New Roman"/>
          <w:sz w:val="24"/>
          <w:szCs w:val="24"/>
        </w:rPr>
        <w:t xml:space="preserve">članku 15. stavku </w:t>
      </w:r>
      <w:r w:rsidR="00224C8A" w:rsidRPr="002373EE">
        <w:rPr>
          <w:rFonts w:ascii="Times New Roman" w:hAnsi="Times New Roman" w:cs="Times New Roman"/>
          <w:sz w:val="24"/>
          <w:szCs w:val="24"/>
        </w:rPr>
        <w:t>2</w:t>
      </w:r>
      <w:r w:rsidR="00437030" w:rsidRPr="002373EE">
        <w:rPr>
          <w:rFonts w:ascii="Times New Roman" w:hAnsi="Times New Roman" w:cs="Times New Roman"/>
          <w:sz w:val="24"/>
          <w:szCs w:val="24"/>
        </w:rPr>
        <w:t xml:space="preserve">. predmetnog Ugovora također </w:t>
      </w:r>
      <w:r w:rsidR="00EC7B0E" w:rsidRPr="002373EE">
        <w:rPr>
          <w:rFonts w:ascii="Times New Roman" w:hAnsi="Times New Roman" w:cs="Times New Roman"/>
          <w:sz w:val="24"/>
          <w:szCs w:val="24"/>
        </w:rPr>
        <w:t>nije suprotno odredbama</w:t>
      </w:r>
      <w:r w:rsidR="00437030" w:rsidRPr="002373EE">
        <w:rPr>
          <w:rFonts w:ascii="Times New Roman" w:hAnsi="Times New Roman" w:cs="Times New Roman"/>
          <w:sz w:val="24"/>
          <w:szCs w:val="24"/>
        </w:rPr>
        <w:t xml:space="preserve"> ZSSI/21-</w:t>
      </w:r>
      <w:r w:rsidR="000F0A8D" w:rsidRPr="002373EE">
        <w:rPr>
          <w:rFonts w:ascii="Times New Roman" w:hAnsi="Times New Roman" w:cs="Times New Roman"/>
          <w:sz w:val="24"/>
          <w:szCs w:val="24"/>
        </w:rPr>
        <w:t>a</w:t>
      </w:r>
      <w:r w:rsidR="00437030" w:rsidRPr="002373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486E8" w14:textId="1E8DEB71" w:rsidR="0078331B" w:rsidRDefault="0078331B" w:rsidP="00EC7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73F9AC5" w14:textId="77777777" w:rsidR="0078331B" w:rsidRPr="00EC4925" w:rsidRDefault="0078331B" w:rsidP="007833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925">
        <w:rPr>
          <w:rFonts w:ascii="Times New Roman" w:hAnsi="Times New Roman" w:cs="Times New Roman"/>
          <w:sz w:val="24"/>
          <w:szCs w:val="24"/>
          <w:lang w:eastAsia="hr-HR" w:bidi="hr-HR"/>
        </w:rPr>
        <w:t>Povjerenstvo, međutim, ukazuje da su obveznici u svakoj situaciji dužni staviti javni interes iznad privatnog te o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dijeliti privatni interes od javnog interesa, s obzirom da su im službena vozila stavljena na raspolaganje povodom obnašanja dužnosti od tijela javne vlasti u kojem obnašaju dužnost.  </w:t>
      </w:r>
    </w:p>
    <w:p w14:paraId="3E215CDF" w14:textId="77777777" w:rsidR="0078331B" w:rsidRPr="00EC4925" w:rsidRDefault="0078331B" w:rsidP="007833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F4A0AB" w14:textId="6DA43A78" w:rsidR="0078331B" w:rsidRPr="00EC4925" w:rsidRDefault="0078331B" w:rsidP="007833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Iz navedenog razloga obveznik</w:t>
      </w:r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r w:rsidRPr="002373EE">
        <w:rPr>
          <w:rFonts w:ascii="Times New Roman" w:hAnsi="Times New Roman" w:cs="Times New Roman"/>
          <w:sz w:val="24"/>
          <w:szCs w:val="24"/>
        </w:rPr>
        <w:t xml:space="preserve">Hrvoje Čuvalo </w:t>
      </w:r>
      <w:r w:rsidRPr="00EC4925">
        <w:rPr>
          <w:rFonts w:ascii="Times New Roman" w:hAnsi="Times New Roman" w:cs="Times New Roman"/>
          <w:sz w:val="24"/>
          <w:szCs w:val="24"/>
          <w:shd w:val="clear" w:color="auto" w:fill="FFFFFF"/>
        </w:rPr>
        <w:t>može koristiti službeno vozilo</w:t>
      </w:r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HBOR-a</w:t>
      </w:r>
      <w:r w:rsidRPr="00EC4925">
        <w:rPr>
          <w:rFonts w:ascii="Times New Roman" w:hAnsi="Times New Roman" w:cs="Times New Roman"/>
          <w:sz w:val="24"/>
          <w:szCs w:val="24"/>
        </w:rPr>
        <w:t xml:space="preserve"> 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primjerice u svrhu dolaska i odlaska na posao, odlaska na poslovne sastanke, odlaska na službeni put te za svaku drugu svrhu koja se može dovesti u svezu s izvršavanjem ovlasti </w:t>
      </w:r>
      <w:r>
        <w:rPr>
          <w:rFonts w:ascii="Times New Roman" w:eastAsia="Calibri" w:hAnsi="Times New Roman" w:cs="Times New Roman"/>
          <w:sz w:val="24"/>
          <w:szCs w:val="24"/>
        </w:rPr>
        <w:t>predsjednika Uprave HBOR-a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3C488CD" w14:textId="77777777" w:rsidR="0078331B" w:rsidRPr="00EC4925" w:rsidRDefault="0078331B" w:rsidP="007833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101A9" w14:textId="7C338EA6" w:rsidR="0078331B" w:rsidRPr="00EC4925" w:rsidRDefault="0078331B" w:rsidP="007833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Nadalje, službeno vozilo se može koristiti i za one potrebe koje nisu povezane s obnašanjem dužnosti, ali se uobičajeno te u manjem opsegu izvršavaju uz korištenje vozila za službene svrhe, kao što su npr. prijevoz djece do škole prije dolaska na posao vozilom. </w:t>
      </w:r>
    </w:p>
    <w:p w14:paraId="5869540F" w14:textId="77777777" w:rsidR="0078331B" w:rsidRPr="00EC4925" w:rsidRDefault="0078331B" w:rsidP="007833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AAEF8" w14:textId="0DFCAEE2" w:rsidR="0078331B" w:rsidRPr="00EC4925" w:rsidRDefault="0078331B" w:rsidP="0078331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Ukoliko bi obveznik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 koristi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EC4925">
        <w:rPr>
          <w:rFonts w:ascii="Times New Roman" w:eastAsia="Calibri" w:hAnsi="Times New Roman" w:cs="Times New Roman"/>
          <w:sz w:val="24"/>
          <w:szCs w:val="24"/>
        </w:rPr>
        <w:t xml:space="preserve"> službeno vozilo isključivo za privatne svrhe te se isto ne bi moglo promatrati u kontekstu obnašanja javne dužnosti (npr. radi odlaska na godišnji odmor), ako bi o tome steklo saznanja Povjerenstvo bi navedeno korištenje vozila sagledalo u kontekstu moguće zlouporabe posebnih prava obveznika, odnosno moguće povrede odredbi ZSSI/21-a. </w:t>
      </w:r>
    </w:p>
    <w:p w14:paraId="458E0DF7" w14:textId="77777777" w:rsidR="0078331B" w:rsidRPr="002373EE" w:rsidRDefault="0078331B" w:rsidP="00EC7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EAE3364" w14:textId="45632663" w:rsidR="00437030" w:rsidRPr="002373EE" w:rsidRDefault="00437030" w:rsidP="00437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odnosu na odredbu </w:t>
      </w:r>
      <w:r w:rsidRPr="002373EE">
        <w:rPr>
          <w:rFonts w:ascii="Times New Roman" w:hAnsi="Times New Roman" w:cs="Times New Roman"/>
          <w:sz w:val="24"/>
          <w:szCs w:val="24"/>
        </w:rPr>
        <w:t xml:space="preserve">članka 27. Ugovora kojom se određuje da 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se na </w:t>
      </w:r>
      <w:r w:rsidRPr="002373EE">
        <w:rPr>
          <w:rFonts w:ascii="Times New Roman" w:hAnsi="Times New Roman" w:cs="Times New Roman"/>
          <w:sz w:val="24"/>
          <w:szCs w:val="24"/>
        </w:rPr>
        <w:t>sva pitanja iz radnog odnosa obveznika primjenjuju pozitivni propisi te interni i opći akti HBOR-a u dijelu u kojem to ne bi bilo drukčije uređeno ZSSI/21-om</w:t>
      </w:r>
      <w:r w:rsidR="00224C8A" w:rsidRPr="002373EE">
        <w:rPr>
          <w:rFonts w:ascii="Times New Roman" w:hAnsi="Times New Roman" w:cs="Times New Roman"/>
          <w:sz w:val="24"/>
          <w:szCs w:val="24"/>
        </w:rPr>
        <w:t>,</w:t>
      </w:r>
      <w:r w:rsidRPr="002373EE">
        <w:rPr>
          <w:rFonts w:ascii="Times New Roman" w:hAnsi="Times New Roman" w:cs="Times New Roman"/>
          <w:sz w:val="24"/>
          <w:szCs w:val="24"/>
        </w:rPr>
        <w:t xml:space="preserve"> u kojem se slučaju primjenjuje </w:t>
      </w:r>
      <w:r w:rsidR="00EC7B0E" w:rsidRPr="002373EE">
        <w:rPr>
          <w:rFonts w:ascii="Times New Roman" w:hAnsi="Times New Roman" w:cs="Times New Roman"/>
          <w:sz w:val="24"/>
          <w:szCs w:val="24"/>
        </w:rPr>
        <w:t>taj</w:t>
      </w:r>
      <w:r w:rsidRPr="002373EE">
        <w:rPr>
          <w:rFonts w:ascii="Times New Roman" w:hAnsi="Times New Roman" w:cs="Times New Roman"/>
          <w:sz w:val="24"/>
          <w:szCs w:val="24"/>
        </w:rPr>
        <w:t xml:space="preserve"> Za</w:t>
      </w:r>
      <w:r w:rsidR="00224C8A" w:rsidRPr="002373EE">
        <w:rPr>
          <w:rFonts w:ascii="Times New Roman" w:hAnsi="Times New Roman" w:cs="Times New Roman"/>
          <w:sz w:val="24"/>
          <w:szCs w:val="24"/>
        </w:rPr>
        <w:t>kon, te</w:t>
      </w:r>
      <w:r w:rsidRPr="002373EE">
        <w:rPr>
          <w:rFonts w:ascii="Times New Roman" w:hAnsi="Times New Roman" w:cs="Times New Roman"/>
          <w:sz w:val="24"/>
          <w:szCs w:val="24"/>
        </w:rPr>
        <w:t xml:space="preserve"> smjernice, upute i mišljenja Povjerenstva, ističe 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se </w:t>
      </w:r>
      <w:r w:rsidRPr="002373EE">
        <w:rPr>
          <w:rFonts w:ascii="Times New Roman" w:hAnsi="Times New Roman" w:cs="Times New Roman"/>
          <w:sz w:val="24"/>
          <w:szCs w:val="24"/>
        </w:rPr>
        <w:t xml:space="preserve">da podzakonski 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opći i pojedinačni </w:t>
      </w:r>
      <w:r w:rsidRPr="002373EE">
        <w:rPr>
          <w:rFonts w:ascii="Times New Roman" w:hAnsi="Times New Roman" w:cs="Times New Roman"/>
          <w:sz w:val="24"/>
          <w:szCs w:val="24"/>
        </w:rPr>
        <w:t xml:space="preserve">akti ne mogu poslužiti kao temelj za ostvarivanje onih prava iz radnog odnosa </w:t>
      </w:r>
      <w:r w:rsidR="00224C8A" w:rsidRPr="002373EE">
        <w:rPr>
          <w:rFonts w:ascii="Times New Roman" w:hAnsi="Times New Roman" w:cs="Times New Roman"/>
          <w:sz w:val="24"/>
          <w:szCs w:val="24"/>
        </w:rPr>
        <w:t xml:space="preserve">predsjednika Uprave HBOR-a, </w:t>
      </w:r>
      <w:r w:rsidR="00EC7B0E" w:rsidRPr="002373EE">
        <w:rPr>
          <w:rFonts w:ascii="Times New Roman" w:hAnsi="Times New Roman" w:cs="Times New Roman"/>
          <w:sz w:val="24"/>
          <w:szCs w:val="24"/>
        </w:rPr>
        <w:t>ako</w:t>
      </w:r>
      <w:r w:rsidRPr="002373EE">
        <w:rPr>
          <w:rFonts w:ascii="Times New Roman" w:hAnsi="Times New Roman" w:cs="Times New Roman"/>
          <w:sz w:val="24"/>
          <w:szCs w:val="24"/>
        </w:rPr>
        <w:t xml:space="preserve"> bi to predstavljalo povredu odredbi ZSSI/21-a, na što Povjerenstvo ukazuje svojim smjernica</w:t>
      </w:r>
      <w:r w:rsidR="00EC7B0E" w:rsidRPr="002373EE">
        <w:rPr>
          <w:rFonts w:ascii="Times New Roman" w:hAnsi="Times New Roman" w:cs="Times New Roman"/>
          <w:sz w:val="24"/>
          <w:szCs w:val="24"/>
        </w:rPr>
        <w:t>ma</w:t>
      </w:r>
      <w:r w:rsidRPr="002373EE">
        <w:rPr>
          <w:rFonts w:ascii="Times New Roman" w:hAnsi="Times New Roman" w:cs="Times New Roman"/>
          <w:sz w:val="24"/>
          <w:szCs w:val="24"/>
        </w:rPr>
        <w:t xml:space="preserve"> te mišlje</w:t>
      </w:r>
      <w:r w:rsidR="00EC7B0E" w:rsidRPr="002373EE">
        <w:rPr>
          <w:rFonts w:ascii="Times New Roman" w:hAnsi="Times New Roman" w:cs="Times New Roman"/>
          <w:sz w:val="24"/>
          <w:szCs w:val="24"/>
        </w:rPr>
        <w:t>nj</w:t>
      </w:r>
      <w:r w:rsidRPr="002373EE">
        <w:rPr>
          <w:rFonts w:ascii="Times New Roman" w:hAnsi="Times New Roman" w:cs="Times New Roman"/>
          <w:sz w:val="24"/>
          <w:szCs w:val="24"/>
        </w:rPr>
        <w:t xml:space="preserve">ima u povodu zahtjeva obveznika. </w:t>
      </w:r>
    </w:p>
    <w:p w14:paraId="79362F7A" w14:textId="31032437" w:rsidR="00EC7B0E" w:rsidRPr="002373EE" w:rsidRDefault="00EC7B0E" w:rsidP="00437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912CF1" w14:textId="76E0B286" w:rsidR="00EC7B0E" w:rsidRPr="002373EE" w:rsidRDefault="00EC7B0E" w:rsidP="00766A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Imajući u vidu da </w:t>
      </w:r>
      <w:r w:rsidR="00766A4F" w:rsidRPr="002373EE">
        <w:rPr>
          <w:rFonts w:ascii="Times New Roman" w:hAnsi="Times New Roman" w:cs="Times New Roman"/>
          <w:sz w:val="24"/>
          <w:szCs w:val="24"/>
        </w:rPr>
        <w:t>se</w:t>
      </w:r>
      <w:r w:rsidRPr="002373EE">
        <w:rPr>
          <w:rFonts w:ascii="Times New Roman" w:hAnsi="Times New Roman" w:cs="Times New Roman"/>
          <w:sz w:val="24"/>
          <w:szCs w:val="24"/>
        </w:rPr>
        <w:t xml:space="preserve"> ZSSI/21 </w:t>
      </w:r>
      <w:r w:rsidR="000F0A8D" w:rsidRPr="002373EE">
        <w:rPr>
          <w:rFonts w:ascii="Times New Roman" w:hAnsi="Times New Roman" w:cs="Times New Roman"/>
          <w:sz w:val="24"/>
          <w:szCs w:val="24"/>
        </w:rPr>
        <w:t xml:space="preserve">na </w:t>
      </w:r>
      <w:r w:rsidR="00766A4F" w:rsidRPr="002373EE">
        <w:rPr>
          <w:rFonts w:ascii="Times New Roman" w:hAnsi="Times New Roman" w:cs="Times New Roman"/>
          <w:sz w:val="24"/>
          <w:szCs w:val="24"/>
        </w:rPr>
        <w:t xml:space="preserve">svoje </w:t>
      </w:r>
      <w:r w:rsidR="000F0A8D" w:rsidRPr="002373EE">
        <w:rPr>
          <w:rFonts w:ascii="Times New Roman" w:hAnsi="Times New Roman" w:cs="Times New Roman"/>
          <w:sz w:val="24"/>
          <w:szCs w:val="24"/>
        </w:rPr>
        <w:t xml:space="preserve">obveznike </w:t>
      </w:r>
      <w:r w:rsidRPr="002373EE">
        <w:rPr>
          <w:rFonts w:ascii="Times New Roman" w:hAnsi="Times New Roman" w:cs="Times New Roman"/>
          <w:sz w:val="24"/>
          <w:szCs w:val="24"/>
        </w:rPr>
        <w:t>primjenjuj</w:t>
      </w:r>
      <w:r w:rsidR="00933FD1">
        <w:rPr>
          <w:rFonts w:ascii="Times New Roman" w:hAnsi="Times New Roman" w:cs="Times New Roman"/>
          <w:sz w:val="24"/>
          <w:szCs w:val="24"/>
        </w:rPr>
        <w:t>e</w:t>
      </w:r>
      <w:r w:rsidRPr="002373EE">
        <w:rPr>
          <w:rFonts w:ascii="Times New Roman" w:hAnsi="Times New Roman" w:cs="Times New Roman"/>
          <w:sz w:val="24"/>
          <w:szCs w:val="24"/>
        </w:rPr>
        <w:t xml:space="preserve"> uz odredbe drugih zakona te </w:t>
      </w:r>
      <w:r w:rsidR="00224C8A" w:rsidRPr="002373EE">
        <w:rPr>
          <w:rFonts w:ascii="Times New Roman" w:hAnsi="Times New Roman" w:cs="Times New Roman"/>
          <w:sz w:val="24"/>
          <w:szCs w:val="24"/>
        </w:rPr>
        <w:t>drugih podzakonskih akata koji uređuju radno-pravnu materiju</w:t>
      </w:r>
      <w:r w:rsidR="00766A4F" w:rsidRPr="002373EE">
        <w:rPr>
          <w:rFonts w:ascii="Times New Roman" w:hAnsi="Times New Roman" w:cs="Times New Roman"/>
          <w:sz w:val="24"/>
          <w:szCs w:val="24"/>
        </w:rPr>
        <w:t>, te da je ovom ugovornom odredbom određena primjena tih drugih propisa</w:t>
      </w:r>
      <w:r w:rsidR="00CC0991" w:rsidRPr="002373EE">
        <w:rPr>
          <w:rFonts w:ascii="Times New Roman" w:hAnsi="Times New Roman" w:cs="Times New Roman"/>
          <w:sz w:val="24"/>
          <w:szCs w:val="24"/>
        </w:rPr>
        <w:t xml:space="preserve">, osim ako </w:t>
      </w:r>
      <w:r w:rsidR="00766A4F" w:rsidRPr="002373EE">
        <w:rPr>
          <w:rFonts w:ascii="Times New Roman" w:hAnsi="Times New Roman" w:cs="Times New Roman"/>
          <w:sz w:val="24"/>
          <w:szCs w:val="24"/>
        </w:rPr>
        <w:t xml:space="preserve">neko pitanje </w:t>
      </w:r>
      <w:r w:rsidR="00CC0991" w:rsidRPr="002373EE">
        <w:rPr>
          <w:rFonts w:ascii="Times New Roman" w:hAnsi="Times New Roman" w:cs="Times New Roman"/>
          <w:sz w:val="24"/>
          <w:szCs w:val="24"/>
        </w:rPr>
        <w:t>nije drukčije uređeno ZSSI/21-om, Povjerenstvo utvrđuje da niti ova o</w:t>
      </w:r>
      <w:r w:rsidR="00766A4F" w:rsidRPr="002373EE">
        <w:rPr>
          <w:rFonts w:ascii="Times New Roman" w:hAnsi="Times New Roman" w:cs="Times New Roman"/>
          <w:sz w:val="24"/>
          <w:szCs w:val="24"/>
        </w:rPr>
        <w:t xml:space="preserve">dredba nije suprotna ZSSI/21-u, pri čemu niti drukčije propisivanje ne bi moglo isključiti primjenu navedenog Zakona. </w:t>
      </w:r>
    </w:p>
    <w:p w14:paraId="41EDF717" w14:textId="3689FF72" w:rsidR="00437030" w:rsidRPr="002373EE" w:rsidRDefault="00437030" w:rsidP="00437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2C7131C" w:rsidR="00B04AF9" w:rsidRPr="002373EE" w:rsidRDefault="004E2BD8" w:rsidP="00B735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2373EE">
        <w:rPr>
          <w:rFonts w:ascii="Times New Roman" w:hAnsi="Times New Roman" w:cs="Times New Roman"/>
          <w:sz w:val="24"/>
          <w:szCs w:val="24"/>
        </w:rPr>
        <w:t>,</w:t>
      </w:r>
      <w:r w:rsidRPr="002373EE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2373EE">
        <w:rPr>
          <w:rFonts w:ascii="Times New Roman" w:hAnsi="Times New Roman" w:cs="Times New Roman"/>
          <w:sz w:val="24"/>
          <w:szCs w:val="24"/>
        </w:rPr>
        <w:t>očitovanje</w:t>
      </w:r>
      <w:r w:rsidRPr="002373EE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2373EE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F070A2" w14:textId="6543B3DC" w:rsidR="0015103A" w:rsidRPr="002373EE" w:rsidRDefault="00933FD1" w:rsidP="0015103A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5103A" w:rsidRPr="002373EE">
        <w:rPr>
          <w:rStyle w:val="Naglaeno"/>
          <w:rFonts w:ascii="Times New Roman" w:hAnsi="Times New Roman" w:cs="Times New Roman"/>
          <w:b w:val="0"/>
          <w:sz w:val="24"/>
          <w:szCs w:val="24"/>
        </w:rPr>
        <w:t>ZAMJENIK PREDSJEDNICE POVJERENSTVA </w:t>
      </w:r>
    </w:p>
    <w:p w14:paraId="652A898A" w14:textId="60E05573" w:rsidR="0015103A" w:rsidRPr="002373EE" w:rsidRDefault="0015103A" w:rsidP="0015103A">
      <w:pPr>
        <w:pStyle w:val="StandardWeb"/>
        <w:tabs>
          <w:tab w:val="right" w:pos="9070"/>
        </w:tabs>
        <w:spacing w:before="0" w:beforeAutospacing="0" w:after="2" w:line="360" w:lineRule="atLeast"/>
        <w:ind w:left="4956"/>
        <w:jc w:val="both"/>
        <w:rPr>
          <w:b/>
          <w:bCs/>
        </w:rPr>
      </w:pPr>
      <w:r w:rsidRPr="002373EE">
        <w:rPr>
          <w:rStyle w:val="Naglaeno"/>
          <w:b w:val="0"/>
        </w:rPr>
        <w:t xml:space="preserve">                                                                                                                                                        </w:t>
      </w:r>
      <w:r w:rsidR="00933FD1">
        <w:rPr>
          <w:rStyle w:val="Naglaeno"/>
          <w:b w:val="0"/>
        </w:rPr>
        <w:t xml:space="preserve"> </w:t>
      </w:r>
      <w:r w:rsidRPr="002373EE">
        <w:rPr>
          <w:rStyle w:val="Naglaeno"/>
          <w:b w:val="0"/>
        </w:rPr>
        <w:t>Davorin Ivanjek, dipl. iur.</w:t>
      </w:r>
      <w:r w:rsidRPr="002373EE">
        <w:rPr>
          <w:b/>
        </w:rPr>
        <w:t xml:space="preserve"> </w:t>
      </w:r>
    </w:p>
    <w:p w14:paraId="2BEB5E48" w14:textId="77777777" w:rsidR="0015103A" w:rsidRPr="002373EE" w:rsidRDefault="0015103A" w:rsidP="001510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6ADEB" w14:textId="77777777" w:rsidR="00780019" w:rsidRPr="002373EE" w:rsidRDefault="0078001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D1FDA" w14:textId="77777777" w:rsidR="00CC0991" w:rsidRPr="002373EE" w:rsidRDefault="00CC0991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273BA" w14:textId="77777777" w:rsidR="00CC0991" w:rsidRPr="002373EE" w:rsidRDefault="00CC0991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9093C" w14:textId="1D5239DC" w:rsidR="000A4C78" w:rsidRPr="002373EE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Dostaviti:</w:t>
      </w:r>
    </w:p>
    <w:p w14:paraId="66542420" w14:textId="57D89947" w:rsidR="003C1835" w:rsidRPr="002373EE" w:rsidRDefault="00B7351D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Podnositeljici, putem mail adrese</w:t>
      </w:r>
    </w:p>
    <w:p w14:paraId="6721BCEB" w14:textId="77777777" w:rsidR="000A4C78" w:rsidRPr="002373EE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73E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2373EE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373EE">
        <w:rPr>
          <w:rFonts w:ascii="Times New Roman" w:hAnsi="Times New Roman" w:cs="Times New Roman"/>
          <w:sz w:val="24"/>
          <w:szCs w:val="24"/>
        </w:rPr>
        <w:t>Pismohrana</w:t>
      </w:r>
      <w:r w:rsidR="00332D21" w:rsidRPr="002373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2373E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9377" w14:textId="77777777" w:rsidR="00B941FA" w:rsidRDefault="00B941FA" w:rsidP="005B5818">
      <w:pPr>
        <w:spacing w:after="0" w:line="240" w:lineRule="auto"/>
      </w:pPr>
      <w:r>
        <w:separator/>
      </w:r>
    </w:p>
  </w:endnote>
  <w:endnote w:type="continuationSeparator" w:id="0">
    <w:p w14:paraId="17BF2D43" w14:textId="77777777" w:rsidR="00B941FA" w:rsidRDefault="00B941F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DBFC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580B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3D21E" w14:textId="77777777" w:rsidR="00B941FA" w:rsidRDefault="00B941FA" w:rsidP="005B5818">
      <w:pPr>
        <w:spacing w:after="0" w:line="240" w:lineRule="auto"/>
      </w:pPr>
      <w:r>
        <w:separator/>
      </w:r>
    </w:p>
  </w:footnote>
  <w:footnote w:type="continuationSeparator" w:id="0">
    <w:p w14:paraId="66027CC7" w14:textId="77777777" w:rsidR="00B941FA" w:rsidRDefault="00B941F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0903B56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0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C66870"/>
    <w:multiLevelType w:val="hybridMultilevel"/>
    <w:tmpl w:val="DAEAD4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18"/>
  </w:num>
  <w:num w:numId="11">
    <w:abstractNumId w:val="17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22"/>
  </w:num>
  <w:num w:numId="17">
    <w:abstractNumId w:val="7"/>
  </w:num>
  <w:num w:numId="18">
    <w:abstractNumId w:val="4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9"/>
  </w:num>
  <w:num w:numId="24">
    <w:abstractNumId w:val="15"/>
  </w:num>
  <w:num w:numId="25">
    <w:abstractNumId w:val="23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4E7"/>
    <w:rsid w:val="00001959"/>
    <w:rsid w:val="0000236C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57DDC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2EDC"/>
    <w:rsid w:val="000B3BF8"/>
    <w:rsid w:val="000B47BF"/>
    <w:rsid w:val="000C0B8D"/>
    <w:rsid w:val="000C0CFB"/>
    <w:rsid w:val="000C2F55"/>
    <w:rsid w:val="000C6AD4"/>
    <w:rsid w:val="000D5394"/>
    <w:rsid w:val="000D7A02"/>
    <w:rsid w:val="000D7AF1"/>
    <w:rsid w:val="000D7C28"/>
    <w:rsid w:val="000E20FC"/>
    <w:rsid w:val="000E5347"/>
    <w:rsid w:val="000E75E4"/>
    <w:rsid w:val="000F0A8D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0258"/>
    <w:rsid w:val="0012224D"/>
    <w:rsid w:val="0012697A"/>
    <w:rsid w:val="001373AF"/>
    <w:rsid w:val="00143787"/>
    <w:rsid w:val="0015103A"/>
    <w:rsid w:val="00153538"/>
    <w:rsid w:val="00161297"/>
    <w:rsid w:val="001617C6"/>
    <w:rsid w:val="00163FF6"/>
    <w:rsid w:val="00172325"/>
    <w:rsid w:val="00173698"/>
    <w:rsid w:val="001751C6"/>
    <w:rsid w:val="0017767E"/>
    <w:rsid w:val="0018179C"/>
    <w:rsid w:val="00186299"/>
    <w:rsid w:val="001A0A4C"/>
    <w:rsid w:val="001A121A"/>
    <w:rsid w:val="001A4A94"/>
    <w:rsid w:val="001A4B17"/>
    <w:rsid w:val="001B012B"/>
    <w:rsid w:val="001B05CB"/>
    <w:rsid w:val="001B28B1"/>
    <w:rsid w:val="001B4A9D"/>
    <w:rsid w:val="001B6312"/>
    <w:rsid w:val="001C16CF"/>
    <w:rsid w:val="001C5818"/>
    <w:rsid w:val="001C66CB"/>
    <w:rsid w:val="001D2BC8"/>
    <w:rsid w:val="001D2C8E"/>
    <w:rsid w:val="001D6BDE"/>
    <w:rsid w:val="001E0C09"/>
    <w:rsid w:val="001E3B77"/>
    <w:rsid w:val="001F0B05"/>
    <w:rsid w:val="001F24F1"/>
    <w:rsid w:val="001F290A"/>
    <w:rsid w:val="001F5E5F"/>
    <w:rsid w:val="001F73D3"/>
    <w:rsid w:val="0020168D"/>
    <w:rsid w:val="00212079"/>
    <w:rsid w:val="002133B0"/>
    <w:rsid w:val="0021597D"/>
    <w:rsid w:val="00217CF4"/>
    <w:rsid w:val="002221B2"/>
    <w:rsid w:val="00224C8A"/>
    <w:rsid w:val="00226384"/>
    <w:rsid w:val="00226F95"/>
    <w:rsid w:val="002270DC"/>
    <w:rsid w:val="00227ABA"/>
    <w:rsid w:val="00230C2C"/>
    <w:rsid w:val="0023102B"/>
    <w:rsid w:val="002341B0"/>
    <w:rsid w:val="002365E6"/>
    <w:rsid w:val="0023718E"/>
    <w:rsid w:val="002373EE"/>
    <w:rsid w:val="00244175"/>
    <w:rsid w:val="00251D0E"/>
    <w:rsid w:val="002541BE"/>
    <w:rsid w:val="00264A89"/>
    <w:rsid w:val="00273446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0BE3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D696F"/>
    <w:rsid w:val="002E1482"/>
    <w:rsid w:val="002E3A64"/>
    <w:rsid w:val="002F1988"/>
    <w:rsid w:val="002F313C"/>
    <w:rsid w:val="003015BE"/>
    <w:rsid w:val="003038A5"/>
    <w:rsid w:val="003050A3"/>
    <w:rsid w:val="00305104"/>
    <w:rsid w:val="00305E99"/>
    <w:rsid w:val="00307407"/>
    <w:rsid w:val="00307698"/>
    <w:rsid w:val="0031333F"/>
    <w:rsid w:val="00316A8D"/>
    <w:rsid w:val="00317B23"/>
    <w:rsid w:val="003233AB"/>
    <w:rsid w:val="003253B2"/>
    <w:rsid w:val="00332D21"/>
    <w:rsid w:val="00332EF5"/>
    <w:rsid w:val="003368F9"/>
    <w:rsid w:val="00340806"/>
    <w:rsid w:val="003416CC"/>
    <w:rsid w:val="0034270B"/>
    <w:rsid w:val="003450F0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027A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37030"/>
    <w:rsid w:val="00443D1F"/>
    <w:rsid w:val="00445E97"/>
    <w:rsid w:val="004470F2"/>
    <w:rsid w:val="004552DF"/>
    <w:rsid w:val="00457481"/>
    <w:rsid w:val="0046310F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200"/>
    <w:rsid w:val="004909CB"/>
    <w:rsid w:val="004A59E7"/>
    <w:rsid w:val="004A7C91"/>
    <w:rsid w:val="004B0B6D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258F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42D60"/>
    <w:rsid w:val="00560790"/>
    <w:rsid w:val="00562149"/>
    <w:rsid w:val="005640D7"/>
    <w:rsid w:val="00565620"/>
    <w:rsid w:val="00567AA5"/>
    <w:rsid w:val="0057634D"/>
    <w:rsid w:val="00577223"/>
    <w:rsid w:val="00583070"/>
    <w:rsid w:val="00591AC1"/>
    <w:rsid w:val="005958F7"/>
    <w:rsid w:val="00596C4C"/>
    <w:rsid w:val="005A20DB"/>
    <w:rsid w:val="005A21BD"/>
    <w:rsid w:val="005A328D"/>
    <w:rsid w:val="005A70CE"/>
    <w:rsid w:val="005B5818"/>
    <w:rsid w:val="005D40F2"/>
    <w:rsid w:val="005E1880"/>
    <w:rsid w:val="005E6061"/>
    <w:rsid w:val="005E68E8"/>
    <w:rsid w:val="005F02B4"/>
    <w:rsid w:val="005F317A"/>
    <w:rsid w:val="005F32A8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66C6B"/>
    <w:rsid w:val="00675EAD"/>
    <w:rsid w:val="00676754"/>
    <w:rsid w:val="00676933"/>
    <w:rsid w:val="00680039"/>
    <w:rsid w:val="006818F1"/>
    <w:rsid w:val="00687DE7"/>
    <w:rsid w:val="0069110E"/>
    <w:rsid w:val="00693FD7"/>
    <w:rsid w:val="006A01AA"/>
    <w:rsid w:val="006A49B7"/>
    <w:rsid w:val="006B1E0B"/>
    <w:rsid w:val="006B7076"/>
    <w:rsid w:val="006B7427"/>
    <w:rsid w:val="006B76FA"/>
    <w:rsid w:val="006B7EE3"/>
    <w:rsid w:val="006E0371"/>
    <w:rsid w:val="006E0931"/>
    <w:rsid w:val="006E0A9D"/>
    <w:rsid w:val="006E4FD8"/>
    <w:rsid w:val="006E57AF"/>
    <w:rsid w:val="006F153B"/>
    <w:rsid w:val="006F7437"/>
    <w:rsid w:val="006F7990"/>
    <w:rsid w:val="00704921"/>
    <w:rsid w:val="00706E67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66A4F"/>
    <w:rsid w:val="00777793"/>
    <w:rsid w:val="00780019"/>
    <w:rsid w:val="0078331B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D414F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0707"/>
    <w:rsid w:val="008928BD"/>
    <w:rsid w:val="008946CC"/>
    <w:rsid w:val="008A08E4"/>
    <w:rsid w:val="008A7692"/>
    <w:rsid w:val="008A77BE"/>
    <w:rsid w:val="008B2B00"/>
    <w:rsid w:val="008B2F3E"/>
    <w:rsid w:val="008C0316"/>
    <w:rsid w:val="008C04CF"/>
    <w:rsid w:val="008C168C"/>
    <w:rsid w:val="008C4D44"/>
    <w:rsid w:val="008C5295"/>
    <w:rsid w:val="008C7187"/>
    <w:rsid w:val="008D3F78"/>
    <w:rsid w:val="008D5111"/>
    <w:rsid w:val="008D5337"/>
    <w:rsid w:val="008E3392"/>
    <w:rsid w:val="008E4642"/>
    <w:rsid w:val="008F4642"/>
    <w:rsid w:val="009010A7"/>
    <w:rsid w:val="009025E1"/>
    <w:rsid w:val="00904E9A"/>
    <w:rsid w:val="00905351"/>
    <w:rsid w:val="009062CF"/>
    <w:rsid w:val="00907240"/>
    <w:rsid w:val="00907623"/>
    <w:rsid w:val="00913B0E"/>
    <w:rsid w:val="00915BBF"/>
    <w:rsid w:val="009178DF"/>
    <w:rsid w:val="00924280"/>
    <w:rsid w:val="009244D4"/>
    <w:rsid w:val="00933FD1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20B8"/>
    <w:rsid w:val="009A7AE9"/>
    <w:rsid w:val="009B05A6"/>
    <w:rsid w:val="009B0726"/>
    <w:rsid w:val="009B0DB7"/>
    <w:rsid w:val="009B67A7"/>
    <w:rsid w:val="009B7E89"/>
    <w:rsid w:val="009C1883"/>
    <w:rsid w:val="009C18C5"/>
    <w:rsid w:val="009C5908"/>
    <w:rsid w:val="009D16EB"/>
    <w:rsid w:val="009D3C74"/>
    <w:rsid w:val="009E4A76"/>
    <w:rsid w:val="009E52BC"/>
    <w:rsid w:val="009E7D1F"/>
    <w:rsid w:val="009F0C37"/>
    <w:rsid w:val="009F3E40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1C5B"/>
    <w:rsid w:val="00A3360E"/>
    <w:rsid w:val="00A41D57"/>
    <w:rsid w:val="00A4591F"/>
    <w:rsid w:val="00A4612C"/>
    <w:rsid w:val="00A52930"/>
    <w:rsid w:val="00A538C3"/>
    <w:rsid w:val="00A539CD"/>
    <w:rsid w:val="00A550AA"/>
    <w:rsid w:val="00A60311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0B38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06795"/>
    <w:rsid w:val="00B12BFE"/>
    <w:rsid w:val="00B13540"/>
    <w:rsid w:val="00B17B63"/>
    <w:rsid w:val="00B24AD9"/>
    <w:rsid w:val="00B34DA4"/>
    <w:rsid w:val="00B35FA0"/>
    <w:rsid w:val="00B40AA4"/>
    <w:rsid w:val="00B44CD5"/>
    <w:rsid w:val="00B4582B"/>
    <w:rsid w:val="00B5268F"/>
    <w:rsid w:val="00B577ED"/>
    <w:rsid w:val="00B601C0"/>
    <w:rsid w:val="00B611C1"/>
    <w:rsid w:val="00B63DBE"/>
    <w:rsid w:val="00B6786C"/>
    <w:rsid w:val="00B7351D"/>
    <w:rsid w:val="00B73F12"/>
    <w:rsid w:val="00B74148"/>
    <w:rsid w:val="00B74F41"/>
    <w:rsid w:val="00B75234"/>
    <w:rsid w:val="00B7639A"/>
    <w:rsid w:val="00B779C7"/>
    <w:rsid w:val="00B80938"/>
    <w:rsid w:val="00B81F6E"/>
    <w:rsid w:val="00B8263A"/>
    <w:rsid w:val="00B84499"/>
    <w:rsid w:val="00B941FA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C7902"/>
    <w:rsid w:val="00BD24D8"/>
    <w:rsid w:val="00BD78E5"/>
    <w:rsid w:val="00BE1719"/>
    <w:rsid w:val="00BE188D"/>
    <w:rsid w:val="00BE5792"/>
    <w:rsid w:val="00BF167A"/>
    <w:rsid w:val="00BF5F4E"/>
    <w:rsid w:val="00BF69AF"/>
    <w:rsid w:val="00BF76DE"/>
    <w:rsid w:val="00BF7C8F"/>
    <w:rsid w:val="00C00CF3"/>
    <w:rsid w:val="00C00F84"/>
    <w:rsid w:val="00C10B28"/>
    <w:rsid w:val="00C124BC"/>
    <w:rsid w:val="00C12F47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4B7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3E92"/>
    <w:rsid w:val="00CB0D6D"/>
    <w:rsid w:val="00CB1B73"/>
    <w:rsid w:val="00CB221E"/>
    <w:rsid w:val="00CB2EAF"/>
    <w:rsid w:val="00CB3328"/>
    <w:rsid w:val="00CB5325"/>
    <w:rsid w:val="00CC0991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5F20"/>
    <w:rsid w:val="00D174EA"/>
    <w:rsid w:val="00D21F12"/>
    <w:rsid w:val="00D22190"/>
    <w:rsid w:val="00D226FB"/>
    <w:rsid w:val="00D30026"/>
    <w:rsid w:val="00D30DF2"/>
    <w:rsid w:val="00D32DE0"/>
    <w:rsid w:val="00D33B95"/>
    <w:rsid w:val="00D4125E"/>
    <w:rsid w:val="00D41765"/>
    <w:rsid w:val="00D41E8B"/>
    <w:rsid w:val="00D45049"/>
    <w:rsid w:val="00D47E2C"/>
    <w:rsid w:val="00D51243"/>
    <w:rsid w:val="00D513EC"/>
    <w:rsid w:val="00D527D6"/>
    <w:rsid w:val="00D539E3"/>
    <w:rsid w:val="00D61CB3"/>
    <w:rsid w:val="00D62555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B046C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24692"/>
    <w:rsid w:val="00E309D0"/>
    <w:rsid w:val="00E33D8A"/>
    <w:rsid w:val="00E34F82"/>
    <w:rsid w:val="00E3580A"/>
    <w:rsid w:val="00E36E62"/>
    <w:rsid w:val="00E41A48"/>
    <w:rsid w:val="00E43555"/>
    <w:rsid w:val="00E466AC"/>
    <w:rsid w:val="00E46AFE"/>
    <w:rsid w:val="00E4775A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C7B0E"/>
    <w:rsid w:val="00ED1423"/>
    <w:rsid w:val="00ED153A"/>
    <w:rsid w:val="00ED320D"/>
    <w:rsid w:val="00ED5F7C"/>
    <w:rsid w:val="00EE00AB"/>
    <w:rsid w:val="00EE0AAA"/>
    <w:rsid w:val="00EE1DA0"/>
    <w:rsid w:val="00EE2619"/>
    <w:rsid w:val="00EE34A4"/>
    <w:rsid w:val="00EE7EA8"/>
    <w:rsid w:val="00EF5D52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26072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05F0"/>
    <w:rsid w:val="00F80E05"/>
    <w:rsid w:val="00F813D5"/>
    <w:rsid w:val="00F92C06"/>
    <w:rsid w:val="00F93459"/>
    <w:rsid w:val="00F94C0A"/>
    <w:rsid w:val="00F96C32"/>
    <w:rsid w:val="00FA0034"/>
    <w:rsid w:val="00FA17C8"/>
    <w:rsid w:val="00FA2961"/>
    <w:rsid w:val="00FA3250"/>
    <w:rsid w:val="00FA7A96"/>
    <w:rsid w:val="00FA7B47"/>
    <w:rsid w:val="00FB02FF"/>
    <w:rsid w:val="00FB1BC0"/>
    <w:rsid w:val="00FB256D"/>
    <w:rsid w:val="00FB2D73"/>
    <w:rsid w:val="00FB3589"/>
    <w:rsid w:val="00FB5A39"/>
    <w:rsid w:val="00FC0E9C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0F7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E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P-534/22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711-I-2383-P-534/22-02-17</BrojAkta>
    <Sync xmlns="8638ef6a-48a0-457c-b738-9f65e71a9a26">0</Sync>
    <Sjednica xmlns="8638ef6a-48a0-457c-b738-9f65e71a9a26">315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E049B-7700-4430-A6D1-A65A8EE9715A}"/>
</file>

<file path=customXml/itemProps3.xml><?xml version="1.0" encoding="utf-8"?>
<ds:datastoreItem xmlns:ds="http://schemas.openxmlformats.org/officeDocument/2006/customXml" ds:itemID="{15AD4AF2-3D7D-48CA-A67C-0B5FBF8587BD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638B7F-5F76-4742-9878-649699B4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Bernardica Rubčić, P-534-22, očitovanje</vt:lpstr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Bernardica Rubčić, P-534-22, očitovanje</dc:title>
  <dc:creator>Sukob5</dc:creator>
  <cp:lastModifiedBy>Ivan Matić</cp:lastModifiedBy>
  <cp:revision>2</cp:revision>
  <cp:lastPrinted>2022-12-02T11:53:00Z</cp:lastPrinted>
  <dcterms:created xsi:type="dcterms:W3CDTF">2022-12-20T10:01:00Z</dcterms:created>
  <dcterms:modified xsi:type="dcterms:W3CDTF">2022-12-20T10:01:00Z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