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7D09" w14:textId="76E7BB35" w:rsidR="00D64969" w:rsidRPr="00493C83"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493C83">
        <w:rPr>
          <w:rFonts w:ascii="Times New Roman" w:eastAsia="Times New Roman" w:hAnsi="Times New Roman" w:cs="Times New Roman"/>
          <w:sz w:val="24"/>
          <w:szCs w:val="24"/>
          <w:lang w:eastAsia="hr-HR"/>
        </w:rPr>
        <w:t>Broj:</w:t>
      </w:r>
      <w:r w:rsidR="00F73A99" w:rsidRPr="00493C83">
        <w:rPr>
          <w:rFonts w:ascii="Times New Roman" w:eastAsia="Times New Roman" w:hAnsi="Times New Roman" w:cs="Times New Roman"/>
          <w:sz w:val="24"/>
          <w:szCs w:val="24"/>
          <w:lang w:eastAsia="hr-HR"/>
        </w:rPr>
        <w:t xml:space="preserve"> </w:t>
      </w:r>
      <w:r w:rsidR="00664E31" w:rsidRPr="00493C83">
        <w:rPr>
          <w:rFonts w:ascii="Times New Roman" w:eastAsia="Times New Roman" w:hAnsi="Times New Roman" w:cs="Times New Roman"/>
          <w:sz w:val="24"/>
          <w:szCs w:val="24"/>
          <w:lang w:eastAsia="hr-HR"/>
        </w:rPr>
        <w:t>711-I-</w:t>
      </w:r>
      <w:r w:rsidR="004B76E8">
        <w:rPr>
          <w:rFonts w:ascii="Times New Roman" w:eastAsia="Times New Roman" w:hAnsi="Times New Roman" w:cs="Times New Roman"/>
          <w:sz w:val="24"/>
          <w:szCs w:val="24"/>
          <w:lang w:eastAsia="hr-HR"/>
        </w:rPr>
        <w:t>2188</w:t>
      </w:r>
      <w:r w:rsidR="00664E31" w:rsidRPr="00493C83">
        <w:rPr>
          <w:rFonts w:ascii="Times New Roman" w:eastAsia="Times New Roman" w:hAnsi="Times New Roman" w:cs="Times New Roman"/>
          <w:sz w:val="24"/>
          <w:szCs w:val="24"/>
          <w:lang w:eastAsia="hr-HR"/>
        </w:rPr>
        <w:t>-P</w:t>
      </w:r>
      <w:r w:rsidR="004B76E8">
        <w:rPr>
          <w:rFonts w:ascii="Times New Roman" w:eastAsia="Times New Roman" w:hAnsi="Times New Roman" w:cs="Times New Roman"/>
          <w:sz w:val="24"/>
          <w:szCs w:val="24"/>
          <w:lang w:eastAsia="hr-HR"/>
        </w:rPr>
        <w:t>-</w:t>
      </w:r>
      <w:r w:rsidR="00664E31" w:rsidRPr="00493C83">
        <w:rPr>
          <w:rFonts w:ascii="Times New Roman" w:eastAsia="Times New Roman" w:hAnsi="Times New Roman" w:cs="Times New Roman"/>
          <w:sz w:val="24"/>
          <w:szCs w:val="24"/>
          <w:lang w:eastAsia="hr-HR"/>
        </w:rPr>
        <w:t>154-20/22-</w:t>
      </w:r>
      <w:r w:rsidR="004B76E8">
        <w:rPr>
          <w:rFonts w:ascii="Times New Roman" w:eastAsia="Times New Roman" w:hAnsi="Times New Roman" w:cs="Times New Roman"/>
          <w:sz w:val="24"/>
          <w:szCs w:val="24"/>
          <w:lang w:eastAsia="hr-HR"/>
        </w:rPr>
        <w:t>05-</w:t>
      </w:r>
      <w:r w:rsidR="00664E31" w:rsidRPr="00493C83">
        <w:rPr>
          <w:rFonts w:ascii="Times New Roman" w:eastAsia="Times New Roman" w:hAnsi="Times New Roman" w:cs="Times New Roman"/>
          <w:sz w:val="24"/>
          <w:szCs w:val="24"/>
          <w:lang w:eastAsia="hr-HR"/>
        </w:rPr>
        <w:t>19</w:t>
      </w:r>
    </w:p>
    <w:p w14:paraId="780E94EA" w14:textId="77777777" w:rsidR="008F7FEA" w:rsidRPr="00493C8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93C83">
        <w:rPr>
          <w:rFonts w:ascii="Times New Roman" w:eastAsia="Times New Roman" w:hAnsi="Times New Roman" w:cs="Times New Roman"/>
          <w:sz w:val="24"/>
          <w:szCs w:val="24"/>
          <w:lang w:eastAsia="hr-HR"/>
        </w:rPr>
        <w:t>Zagreb,</w:t>
      </w:r>
      <w:r w:rsidR="00F73A99" w:rsidRPr="00493C83">
        <w:rPr>
          <w:rFonts w:ascii="Times New Roman" w:eastAsia="Times New Roman" w:hAnsi="Times New Roman" w:cs="Times New Roman"/>
          <w:sz w:val="24"/>
          <w:szCs w:val="24"/>
          <w:lang w:eastAsia="hr-HR"/>
        </w:rPr>
        <w:t xml:space="preserve"> </w:t>
      </w:r>
      <w:r w:rsidR="000F62C6" w:rsidRPr="00493C83">
        <w:rPr>
          <w:rFonts w:ascii="Times New Roman" w:eastAsia="Times New Roman" w:hAnsi="Times New Roman" w:cs="Times New Roman"/>
          <w:sz w:val="24"/>
          <w:szCs w:val="24"/>
          <w:lang w:eastAsia="hr-HR"/>
        </w:rPr>
        <w:t>09</w:t>
      </w:r>
      <w:r w:rsidR="00E914B9" w:rsidRPr="00493C83">
        <w:rPr>
          <w:rFonts w:ascii="Times New Roman" w:eastAsia="Times New Roman" w:hAnsi="Times New Roman" w:cs="Times New Roman"/>
          <w:sz w:val="24"/>
          <w:szCs w:val="24"/>
          <w:lang w:eastAsia="hr-HR"/>
        </w:rPr>
        <w:t>.</w:t>
      </w:r>
      <w:r w:rsidR="00F825D0" w:rsidRPr="00493C83">
        <w:rPr>
          <w:rFonts w:ascii="Times New Roman" w:eastAsia="Times New Roman" w:hAnsi="Times New Roman" w:cs="Times New Roman"/>
          <w:sz w:val="24"/>
          <w:szCs w:val="24"/>
          <w:lang w:eastAsia="hr-HR"/>
        </w:rPr>
        <w:t xml:space="preserve"> </w:t>
      </w:r>
      <w:r w:rsidR="000F62C6" w:rsidRPr="00493C83">
        <w:rPr>
          <w:rFonts w:ascii="Times New Roman" w:eastAsia="Times New Roman" w:hAnsi="Times New Roman" w:cs="Times New Roman"/>
          <w:sz w:val="24"/>
          <w:szCs w:val="24"/>
          <w:lang w:eastAsia="hr-HR"/>
        </w:rPr>
        <w:t>rujna</w:t>
      </w:r>
      <w:r w:rsidR="00F825D0" w:rsidRPr="00493C83">
        <w:rPr>
          <w:rFonts w:ascii="Times New Roman" w:eastAsia="Times New Roman" w:hAnsi="Times New Roman" w:cs="Times New Roman"/>
          <w:sz w:val="24"/>
          <w:szCs w:val="24"/>
          <w:lang w:eastAsia="hr-HR"/>
        </w:rPr>
        <w:t xml:space="preserve"> 202</w:t>
      </w:r>
      <w:r w:rsidR="0055273A" w:rsidRPr="00493C83">
        <w:rPr>
          <w:rFonts w:ascii="Times New Roman" w:eastAsia="Times New Roman" w:hAnsi="Times New Roman" w:cs="Times New Roman"/>
          <w:sz w:val="24"/>
          <w:szCs w:val="24"/>
          <w:lang w:eastAsia="hr-HR"/>
        </w:rPr>
        <w:t>2</w:t>
      </w:r>
      <w:r w:rsidR="00F825D0" w:rsidRPr="00493C83">
        <w:rPr>
          <w:rFonts w:ascii="Times New Roman" w:eastAsia="Times New Roman" w:hAnsi="Times New Roman" w:cs="Times New Roman"/>
          <w:sz w:val="24"/>
          <w:szCs w:val="24"/>
          <w:lang w:eastAsia="hr-HR"/>
        </w:rPr>
        <w:t>.g.</w:t>
      </w:r>
    </w:p>
    <w:p w14:paraId="6273BC42" w14:textId="7C614B97" w:rsidR="00F825D0" w:rsidRPr="00493C83" w:rsidRDefault="00F825D0" w:rsidP="00F825D0">
      <w:pPr>
        <w:autoSpaceDE w:val="0"/>
        <w:autoSpaceDN w:val="0"/>
        <w:adjustRightInd w:val="0"/>
        <w:spacing w:after="0"/>
        <w:rPr>
          <w:rFonts w:ascii="Times New Roman" w:hAnsi="Times New Roman" w:cs="Times New Roman"/>
          <w:sz w:val="24"/>
          <w:szCs w:val="24"/>
        </w:rPr>
      </w:pPr>
      <w:r w:rsidRPr="00493C83">
        <w:rPr>
          <w:rFonts w:ascii="Times New Roman" w:hAnsi="Times New Roman" w:cs="Times New Roman"/>
          <w:sz w:val="24"/>
          <w:szCs w:val="24"/>
        </w:rPr>
        <w:t xml:space="preserve">     </w:t>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r>
      <w:r w:rsidRPr="00493C83">
        <w:rPr>
          <w:rFonts w:ascii="Times New Roman" w:hAnsi="Times New Roman" w:cs="Times New Roman"/>
          <w:sz w:val="24"/>
          <w:szCs w:val="24"/>
        </w:rPr>
        <w:tab/>
        <w:t xml:space="preserve">                   </w:t>
      </w:r>
      <w:r w:rsidRPr="00493C83">
        <w:rPr>
          <w:rFonts w:ascii="Times New Roman" w:hAnsi="Times New Roman" w:cs="Times New Roman"/>
          <w:sz w:val="24"/>
          <w:szCs w:val="24"/>
        </w:rPr>
        <w:tab/>
        <w:t xml:space="preserve">            </w:t>
      </w:r>
    </w:p>
    <w:p w14:paraId="0D0A1582" w14:textId="77777777" w:rsidR="00F825D0" w:rsidRPr="00493C83" w:rsidRDefault="00F825D0" w:rsidP="00F825D0">
      <w:pPr>
        <w:autoSpaceDE w:val="0"/>
        <w:autoSpaceDN w:val="0"/>
        <w:adjustRightInd w:val="0"/>
        <w:spacing w:after="0"/>
        <w:jc w:val="both"/>
        <w:rPr>
          <w:rFonts w:ascii="Times New Roman" w:hAnsi="Times New Roman" w:cs="Times New Roman"/>
          <w:sz w:val="24"/>
          <w:szCs w:val="24"/>
        </w:rPr>
      </w:pPr>
      <w:r w:rsidRPr="00493C83">
        <w:rPr>
          <w:rFonts w:ascii="Times New Roman" w:hAnsi="Times New Roman" w:cs="Times New Roman"/>
          <w:b/>
          <w:bCs/>
          <w:sz w:val="24"/>
          <w:szCs w:val="24"/>
        </w:rPr>
        <w:t xml:space="preserve">Povjerenstvo za odlučivanje o sukobu interesa </w:t>
      </w:r>
      <w:r w:rsidRPr="00493C83">
        <w:rPr>
          <w:rFonts w:ascii="Times New Roman" w:hAnsi="Times New Roman" w:cs="Times New Roman"/>
          <w:sz w:val="24"/>
          <w:szCs w:val="24"/>
        </w:rPr>
        <w:t>(u daljnjem tekstu: Povjerenstvo) u sastavu Nataše Novaković kao predsjednice Povjerenstv</w:t>
      </w:r>
      <w:r w:rsidR="00BF6043" w:rsidRPr="00493C83">
        <w:rPr>
          <w:rFonts w:ascii="Times New Roman" w:hAnsi="Times New Roman" w:cs="Times New Roman"/>
          <w:sz w:val="24"/>
          <w:szCs w:val="24"/>
        </w:rPr>
        <w:t xml:space="preserve">a, </w:t>
      </w:r>
      <w:proofErr w:type="spellStart"/>
      <w:r w:rsidR="00BF6043" w:rsidRPr="00493C83">
        <w:rPr>
          <w:rFonts w:ascii="Times New Roman" w:hAnsi="Times New Roman" w:cs="Times New Roman"/>
          <w:sz w:val="24"/>
          <w:szCs w:val="24"/>
        </w:rPr>
        <w:t>Tončice</w:t>
      </w:r>
      <w:proofErr w:type="spellEnd"/>
      <w:r w:rsidR="00BF6043" w:rsidRPr="00493C83">
        <w:rPr>
          <w:rFonts w:ascii="Times New Roman" w:hAnsi="Times New Roman" w:cs="Times New Roman"/>
          <w:sz w:val="24"/>
          <w:szCs w:val="24"/>
        </w:rPr>
        <w:t xml:space="preserve"> Božić, </w:t>
      </w:r>
      <w:r w:rsidRPr="00493C83">
        <w:rPr>
          <w:rFonts w:ascii="Times New Roman" w:hAnsi="Times New Roman" w:cs="Times New Roman"/>
          <w:sz w:val="24"/>
          <w:szCs w:val="24"/>
        </w:rPr>
        <w:t xml:space="preserve">Davorina </w:t>
      </w:r>
      <w:proofErr w:type="spellStart"/>
      <w:r w:rsidRPr="00493C83">
        <w:rPr>
          <w:rFonts w:ascii="Times New Roman" w:hAnsi="Times New Roman" w:cs="Times New Roman"/>
          <w:sz w:val="24"/>
          <w:szCs w:val="24"/>
        </w:rPr>
        <w:t>Ivanjeka</w:t>
      </w:r>
      <w:proofErr w:type="spellEnd"/>
      <w:r w:rsidRPr="00493C83">
        <w:rPr>
          <w:rFonts w:ascii="Times New Roman" w:hAnsi="Times New Roman" w:cs="Times New Roman"/>
          <w:sz w:val="24"/>
          <w:szCs w:val="24"/>
        </w:rPr>
        <w:t>,</w:t>
      </w:r>
      <w:r w:rsidR="00FB7217" w:rsidRPr="00493C83">
        <w:rPr>
          <w:rFonts w:ascii="Times New Roman" w:hAnsi="Times New Roman" w:cs="Times New Roman"/>
          <w:sz w:val="24"/>
          <w:szCs w:val="24"/>
        </w:rPr>
        <w:t xml:space="preserve"> </w:t>
      </w:r>
      <w:r w:rsidRPr="00493C83">
        <w:rPr>
          <w:rFonts w:ascii="Times New Roman" w:hAnsi="Times New Roman" w:cs="Times New Roman"/>
          <w:sz w:val="24"/>
          <w:szCs w:val="24"/>
        </w:rPr>
        <w:t xml:space="preserve">Aleksandre Jozić-Ileković </w:t>
      </w:r>
      <w:r w:rsidR="000F62C6" w:rsidRPr="00493C83">
        <w:rPr>
          <w:rFonts w:ascii="Times New Roman" w:hAnsi="Times New Roman" w:cs="Times New Roman"/>
          <w:sz w:val="24"/>
          <w:szCs w:val="24"/>
        </w:rPr>
        <w:t xml:space="preserve"> i </w:t>
      </w:r>
      <w:proofErr w:type="spellStart"/>
      <w:r w:rsidR="000F62C6" w:rsidRPr="00493C83">
        <w:rPr>
          <w:rFonts w:ascii="Times New Roman" w:hAnsi="Times New Roman" w:cs="Times New Roman"/>
          <w:sz w:val="24"/>
          <w:szCs w:val="24"/>
        </w:rPr>
        <w:t>Tatijane</w:t>
      </w:r>
      <w:proofErr w:type="spellEnd"/>
      <w:r w:rsidR="000F62C6" w:rsidRPr="00493C83">
        <w:rPr>
          <w:rFonts w:ascii="Times New Roman" w:hAnsi="Times New Roman" w:cs="Times New Roman"/>
          <w:sz w:val="24"/>
          <w:szCs w:val="24"/>
        </w:rPr>
        <w:t xml:space="preserve"> Vučetić </w:t>
      </w:r>
      <w:r w:rsidRPr="00493C83">
        <w:rPr>
          <w:rFonts w:ascii="Times New Roman" w:hAnsi="Times New Roman" w:cs="Times New Roman"/>
          <w:sz w:val="24"/>
          <w:szCs w:val="24"/>
        </w:rPr>
        <w:t>kao članova Povjerenstva, na temelju članka 30. stavka 1. podstavka 1. Zakona o sprječavanju sukoba interesa („Narodne novine“ broj 26/11., 12/12., 126/12., 48/13., 57/15. i 98/19.</w:t>
      </w:r>
      <w:r w:rsidR="002C66FD" w:rsidRPr="00493C83">
        <w:rPr>
          <w:rFonts w:ascii="Times New Roman" w:hAnsi="Times New Roman" w:cs="Times New Roman"/>
          <w:sz w:val="24"/>
          <w:szCs w:val="24"/>
        </w:rPr>
        <w:t xml:space="preserve"> u daljnjem tekstu ZSSI</w:t>
      </w:r>
      <w:r w:rsidRPr="00493C83">
        <w:rPr>
          <w:rFonts w:ascii="Times New Roman" w:hAnsi="Times New Roman" w:cs="Times New Roman"/>
          <w:sz w:val="24"/>
          <w:szCs w:val="24"/>
        </w:rPr>
        <w:t xml:space="preserve">), </w:t>
      </w:r>
      <w:r w:rsidRPr="00493C83">
        <w:rPr>
          <w:rFonts w:ascii="Times New Roman" w:hAnsi="Times New Roman" w:cs="Times New Roman"/>
          <w:b/>
          <w:bCs/>
          <w:sz w:val="24"/>
          <w:szCs w:val="24"/>
        </w:rPr>
        <w:t xml:space="preserve">u predmetu </w:t>
      </w:r>
      <w:r w:rsidR="00376285" w:rsidRPr="00493C83">
        <w:rPr>
          <w:rFonts w:ascii="Times New Roman" w:hAnsi="Times New Roman" w:cs="Times New Roman"/>
          <w:b/>
          <w:bCs/>
          <w:sz w:val="24"/>
          <w:szCs w:val="24"/>
        </w:rPr>
        <w:t xml:space="preserve">dužnosnika </w:t>
      </w:r>
      <w:r w:rsidR="00E155B6" w:rsidRPr="00493C83">
        <w:rPr>
          <w:rFonts w:ascii="Times New Roman" w:hAnsi="Times New Roman" w:cs="Times New Roman"/>
          <w:b/>
          <w:bCs/>
          <w:sz w:val="24"/>
          <w:szCs w:val="24"/>
        </w:rPr>
        <w:t xml:space="preserve">Zlatka </w:t>
      </w:r>
      <w:proofErr w:type="spellStart"/>
      <w:r w:rsidR="00E155B6" w:rsidRPr="00493C83">
        <w:rPr>
          <w:rFonts w:ascii="Times New Roman" w:hAnsi="Times New Roman" w:cs="Times New Roman"/>
          <w:b/>
          <w:bCs/>
          <w:sz w:val="24"/>
          <w:szCs w:val="24"/>
        </w:rPr>
        <w:t>Pinjuha</w:t>
      </w:r>
      <w:proofErr w:type="spellEnd"/>
      <w:r w:rsidR="00BF6043" w:rsidRPr="00493C83">
        <w:rPr>
          <w:rFonts w:ascii="Times New Roman" w:hAnsi="Times New Roman" w:cs="Times New Roman"/>
          <w:bCs/>
          <w:sz w:val="24"/>
          <w:szCs w:val="24"/>
        </w:rPr>
        <w:t xml:space="preserve">, </w:t>
      </w:r>
      <w:r w:rsidR="00E155B6" w:rsidRPr="00493C83">
        <w:rPr>
          <w:rFonts w:ascii="Times New Roman" w:hAnsi="Times New Roman" w:cs="Times New Roman"/>
          <w:b/>
          <w:bCs/>
          <w:sz w:val="24"/>
          <w:szCs w:val="24"/>
        </w:rPr>
        <w:t xml:space="preserve">općinskog načelnika Općine </w:t>
      </w:r>
      <w:proofErr w:type="spellStart"/>
      <w:r w:rsidR="00E155B6" w:rsidRPr="00493C83">
        <w:rPr>
          <w:rFonts w:ascii="Times New Roman" w:hAnsi="Times New Roman" w:cs="Times New Roman"/>
          <w:b/>
          <w:bCs/>
          <w:sz w:val="24"/>
          <w:szCs w:val="24"/>
        </w:rPr>
        <w:t>Čeminac</w:t>
      </w:r>
      <w:proofErr w:type="spellEnd"/>
      <w:r w:rsidR="00E155B6" w:rsidRPr="00493C83">
        <w:rPr>
          <w:rFonts w:ascii="Times New Roman" w:hAnsi="Times New Roman" w:cs="Times New Roman"/>
          <w:b/>
          <w:bCs/>
          <w:sz w:val="24"/>
          <w:szCs w:val="24"/>
        </w:rPr>
        <w:t xml:space="preserve"> do 27. lipnja 2022.g.</w:t>
      </w:r>
      <w:r w:rsidR="00FB7217" w:rsidRPr="00493C83">
        <w:rPr>
          <w:rFonts w:ascii="Times New Roman" w:hAnsi="Times New Roman" w:cs="Times New Roman"/>
          <w:b/>
          <w:bCs/>
          <w:sz w:val="24"/>
          <w:szCs w:val="24"/>
        </w:rPr>
        <w:t>,</w:t>
      </w:r>
      <w:r w:rsidRPr="00493C83">
        <w:rPr>
          <w:rFonts w:ascii="Times New Roman" w:hAnsi="Times New Roman" w:cs="Times New Roman"/>
          <w:bCs/>
          <w:sz w:val="24"/>
          <w:szCs w:val="24"/>
        </w:rPr>
        <w:t xml:space="preserve"> </w:t>
      </w:r>
      <w:r w:rsidRPr="00493C83">
        <w:rPr>
          <w:rFonts w:ascii="Times New Roman" w:hAnsi="Times New Roman" w:cs="Times New Roman"/>
          <w:b/>
          <w:bCs/>
          <w:sz w:val="24"/>
          <w:szCs w:val="24"/>
        </w:rPr>
        <w:t xml:space="preserve">pokrenutom Odlukom Povjerenstva </w:t>
      </w:r>
      <w:r w:rsidR="0055273A" w:rsidRPr="00493C83">
        <w:rPr>
          <w:rFonts w:ascii="Times New Roman" w:hAnsi="Times New Roman" w:cs="Times New Roman"/>
          <w:b/>
          <w:bCs/>
          <w:sz w:val="24"/>
          <w:szCs w:val="24"/>
        </w:rPr>
        <w:t>b</w:t>
      </w:r>
      <w:r w:rsidR="00D52F53" w:rsidRPr="00493C83">
        <w:rPr>
          <w:rFonts w:ascii="Times New Roman" w:hAnsi="Times New Roman" w:cs="Times New Roman"/>
          <w:b/>
          <w:bCs/>
          <w:sz w:val="24"/>
          <w:szCs w:val="24"/>
        </w:rPr>
        <w:t>roj</w:t>
      </w:r>
      <w:r w:rsidRPr="00493C83">
        <w:rPr>
          <w:rFonts w:ascii="Times New Roman" w:hAnsi="Times New Roman" w:cs="Times New Roman"/>
          <w:b/>
          <w:bCs/>
          <w:sz w:val="24"/>
          <w:szCs w:val="24"/>
        </w:rPr>
        <w:t>: 711-I-</w:t>
      </w:r>
      <w:r w:rsidR="00E155B6" w:rsidRPr="00493C83">
        <w:rPr>
          <w:rFonts w:ascii="Times New Roman" w:hAnsi="Times New Roman" w:cs="Times New Roman"/>
          <w:b/>
          <w:bCs/>
          <w:sz w:val="24"/>
          <w:szCs w:val="24"/>
        </w:rPr>
        <w:t>2104</w:t>
      </w:r>
      <w:r w:rsidRPr="00493C83">
        <w:rPr>
          <w:rFonts w:ascii="Times New Roman" w:hAnsi="Times New Roman" w:cs="Times New Roman"/>
          <w:b/>
          <w:bCs/>
          <w:sz w:val="24"/>
          <w:szCs w:val="24"/>
        </w:rPr>
        <w:t>-P-</w:t>
      </w:r>
      <w:r w:rsidR="00E155B6" w:rsidRPr="00493C83">
        <w:rPr>
          <w:rFonts w:ascii="Times New Roman" w:hAnsi="Times New Roman" w:cs="Times New Roman"/>
          <w:b/>
          <w:bCs/>
          <w:sz w:val="24"/>
          <w:szCs w:val="24"/>
        </w:rPr>
        <w:t>154</w:t>
      </w:r>
      <w:r w:rsidR="00FB7217" w:rsidRPr="00493C83">
        <w:rPr>
          <w:rFonts w:ascii="Times New Roman" w:hAnsi="Times New Roman" w:cs="Times New Roman"/>
          <w:b/>
          <w:bCs/>
          <w:sz w:val="24"/>
          <w:szCs w:val="24"/>
        </w:rPr>
        <w:t>-</w:t>
      </w:r>
      <w:r w:rsidR="00E155B6" w:rsidRPr="00493C83">
        <w:rPr>
          <w:rFonts w:ascii="Times New Roman" w:hAnsi="Times New Roman" w:cs="Times New Roman"/>
          <w:b/>
          <w:bCs/>
          <w:sz w:val="24"/>
          <w:szCs w:val="24"/>
        </w:rPr>
        <w:t>20</w:t>
      </w:r>
      <w:r w:rsidRPr="00493C83">
        <w:rPr>
          <w:rFonts w:ascii="Times New Roman" w:hAnsi="Times New Roman" w:cs="Times New Roman"/>
          <w:b/>
          <w:bCs/>
          <w:sz w:val="24"/>
          <w:szCs w:val="24"/>
        </w:rPr>
        <w:t>/2</w:t>
      </w:r>
      <w:r w:rsidR="000F62C6" w:rsidRPr="00493C83">
        <w:rPr>
          <w:rFonts w:ascii="Times New Roman" w:hAnsi="Times New Roman" w:cs="Times New Roman"/>
          <w:b/>
          <w:bCs/>
          <w:sz w:val="24"/>
          <w:szCs w:val="24"/>
        </w:rPr>
        <w:t>1</w:t>
      </w:r>
      <w:r w:rsidRPr="00493C83">
        <w:rPr>
          <w:rFonts w:ascii="Times New Roman" w:hAnsi="Times New Roman" w:cs="Times New Roman"/>
          <w:b/>
          <w:bCs/>
          <w:sz w:val="24"/>
          <w:szCs w:val="24"/>
        </w:rPr>
        <w:t>-</w:t>
      </w:r>
      <w:r w:rsidR="00E155B6" w:rsidRPr="00493C83">
        <w:rPr>
          <w:rFonts w:ascii="Times New Roman" w:hAnsi="Times New Roman" w:cs="Times New Roman"/>
          <w:b/>
          <w:bCs/>
          <w:sz w:val="24"/>
          <w:szCs w:val="24"/>
        </w:rPr>
        <w:t>04</w:t>
      </w:r>
      <w:r w:rsidRPr="00493C83">
        <w:rPr>
          <w:rFonts w:ascii="Times New Roman" w:hAnsi="Times New Roman" w:cs="Times New Roman"/>
          <w:b/>
          <w:bCs/>
          <w:sz w:val="24"/>
          <w:szCs w:val="24"/>
        </w:rPr>
        <w:t>-</w:t>
      </w:r>
      <w:r w:rsidR="002C66FD" w:rsidRPr="00493C83">
        <w:rPr>
          <w:rFonts w:ascii="Times New Roman" w:hAnsi="Times New Roman" w:cs="Times New Roman"/>
          <w:b/>
          <w:bCs/>
          <w:sz w:val="24"/>
          <w:szCs w:val="24"/>
        </w:rPr>
        <w:t>1</w:t>
      </w:r>
      <w:r w:rsidR="00FB7217" w:rsidRPr="00493C83">
        <w:rPr>
          <w:rFonts w:ascii="Times New Roman" w:hAnsi="Times New Roman" w:cs="Times New Roman"/>
          <w:b/>
          <w:bCs/>
          <w:sz w:val="24"/>
          <w:szCs w:val="24"/>
        </w:rPr>
        <w:t>9</w:t>
      </w:r>
      <w:r w:rsidRPr="00493C83">
        <w:rPr>
          <w:rFonts w:ascii="Times New Roman" w:hAnsi="Times New Roman" w:cs="Times New Roman"/>
          <w:b/>
          <w:bCs/>
          <w:sz w:val="24"/>
          <w:szCs w:val="24"/>
        </w:rPr>
        <w:t xml:space="preserve"> od </w:t>
      </w:r>
      <w:r w:rsidR="00E155B6" w:rsidRPr="00493C83">
        <w:rPr>
          <w:rFonts w:ascii="Times New Roman" w:hAnsi="Times New Roman" w:cs="Times New Roman"/>
          <w:b/>
          <w:bCs/>
          <w:sz w:val="24"/>
          <w:szCs w:val="24"/>
        </w:rPr>
        <w:t>29</w:t>
      </w:r>
      <w:r w:rsidRPr="00493C83">
        <w:rPr>
          <w:rFonts w:ascii="Times New Roman" w:hAnsi="Times New Roman" w:cs="Times New Roman"/>
          <w:b/>
          <w:bCs/>
          <w:sz w:val="24"/>
          <w:szCs w:val="24"/>
        </w:rPr>
        <w:t xml:space="preserve">. </w:t>
      </w:r>
      <w:r w:rsidR="00E155B6" w:rsidRPr="00493C83">
        <w:rPr>
          <w:rFonts w:ascii="Times New Roman" w:hAnsi="Times New Roman" w:cs="Times New Roman"/>
          <w:b/>
          <w:bCs/>
          <w:sz w:val="24"/>
          <w:szCs w:val="24"/>
        </w:rPr>
        <w:t>listopada</w:t>
      </w:r>
      <w:r w:rsidRPr="00493C83">
        <w:rPr>
          <w:rFonts w:ascii="Times New Roman" w:hAnsi="Times New Roman" w:cs="Times New Roman"/>
          <w:b/>
          <w:bCs/>
          <w:sz w:val="24"/>
          <w:szCs w:val="24"/>
        </w:rPr>
        <w:t xml:space="preserve"> 202</w:t>
      </w:r>
      <w:r w:rsidR="000F62C6" w:rsidRPr="00493C83">
        <w:rPr>
          <w:rFonts w:ascii="Times New Roman" w:hAnsi="Times New Roman" w:cs="Times New Roman"/>
          <w:b/>
          <w:bCs/>
          <w:sz w:val="24"/>
          <w:szCs w:val="24"/>
        </w:rPr>
        <w:t>1</w:t>
      </w:r>
      <w:r w:rsidRPr="00493C83">
        <w:rPr>
          <w:rFonts w:ascii="Times New Roman" w:hAnsi="Times New Roman" w:cs="Times New Roman"/>
          <w:b/>
          <w:bCs/>
          <w:sz w:val="24"/>
          <w:szCs w:val="24"/>
        </w:rPr>
        <w:t>.g.,</w:t>
      </w:r>
      <w:r w:rsidRPr="00493C83">
        <w:rPr>
          <w:rFonts w:ascii="Times New Roman" w:hAnsi="Times New Roman" w:cs="Times New Roman"/>
          <w:bCs/>
          <w:sz w:val="24"/>
          <w:szCs w:val="24"/>
        </w:rPr>
        <w:t xml:space="preserve"> na 1</w:t>
      </w:r>
      <w:r w:rsidR="000F62C6" w:rsidRPr="00493C83">
        <w:rPr>
          <w:rFonts w:ascii="Times New Roman" w:hAnsi="Times New Roman" w:cs="Times New Roman"/>
          <w:bCs/>
          <w:sz w:val="24"/>
          <w:szCs w:val="24"/>
        </w:rPr>
        <w:t>85</w:t>
      </w:r>
      <w:r w:rsidRPr="00493C83">
        <w:rPr>
          <w:rFonts w:ascii="Times New Roman" w:hAnsi="Times New Roman" w:cs="Times New Roman"/>
          <w:sz w:val="24"/>
          <w:szCs w:val="24"/>
        </w:rPr>
        <w:t xml:space="preserve">. sjednici, održanoj </w:t>
      </w:r>
      <w:r w:rsidR="000F62C6" w:rsidRPr="00493C83">
        <w:rPr>
          <w:rFonts w:ascii="Times New Roman" w:hAnsi="Times New Roman" w:cs="Times New Roman"/>
          <w:sz w:val="24"/>
          <w:szCs w:val="24"/>
        </w:rPr>
        <w:t>09</w:t>
      </w:r>
      <w:r w:rsidRPr="00493C83">
        <w:rPr>
          <w:rFonts w:ascii="Times New Roman" w:hAnsi="Times New Roman" w:cs="Times New Roman"/>
          <w:sz w:val="24"/>
          <w:szCs w:val="24"/>
        </w:rPr>
        <w:t xml:space="preserve">. </w:t>
      </w:r>
      <w:r w:rsidR="000F62C6" w:rsidRPr="00493C83">
        <w:rPr>
          <w:rFonts w:ascii="Times New Roman" w:hAnsi="Times New Roman" w:cs="Times New Roman"/>
          <w:sz w:val="24"/>
          <w:szCs w:val="24"/>
        </w:rPr>
        <w:t>rujna</w:t>
      </w:r>
      <w:r w:rsidRPr="00493C83">
        <w:rPr>
          <w:rFonts w:ascii="Times New Roman" w:hAnsi="Times New Roman" w:cs="Times New Roman"/>
          <w:sz w:val="24"/>
          <w:szCs w:val="24"/>
        </w:rPr>
        <w:t xml:space="preserve"> 202</w:t>
      </w:r>
      <w:r w:rsidR="0055273A" w:rsidRPr="00493C83">
        <w:rPr>
          <w:rFonts w:ascii="Times New Roman" w:hAnsi="Times New Roman" w:cs="Times New Roman"/>
          <w:sz w:val="24"/>
          <w:szCs w:val="24"/>
        </w:rPr>
        <w:t>2</w:t>
      </w:r>
      <w:r w:rsidRPr="00493C83">
        <w:rPr>
          <w:rFonts w:ascii="Times New Roman" w:hAnsi="Times New Roman" w:cs="Times New Roman"/>
          <w:sz w:val="24"/>
          <w:szCs w:val="24"/>
        </w:rPr>
        <w:t xml:space="preserve">.g., donosi sljedeću   </w:t>
      </w:r>
    </w:p>
    <w:p w14:paraId="56E7D46C" w14:textId="77777777" w:rsidR="00F825D0" w:rsidRPr="00493C83" w:rsidRDefault="00F825D0" w:rsidP="00F825D0">
      <w:pPr>
        <w:autoSpaceDE w:val="0"/>
        <w:autoSpaceDN w:val="0"/>
        <w:adjustRightInd w:val="0"/>
        <w:spacing w:after="0"/>
        <w:jc w:val="center"/>
        <w:rPr>
          <w:rFonts w:ascii="Times New Roman" w:hAnsi="Times New Roman" w:cs="Times New Roman"/>
          <w:b/>
          <w:bCs/>
          <w:sz w:val="24"/>
          <w:szCs w:val="24"/>
        </w:rPr>
      </w:pPr>
    </w:p>
    <w:p w14:paraId="16CD15EB" w14:textId="77777777" w:rsidR="00F825D0" w:rsidRPr="00493C83" w:rsidRDefault="00F825D0" w:rsidP="00F825D0">
      <w:pPr>
        <w:autoSpaceDE w:val="0"/>
        <w:autoSpaceDN w:val="0"/>
        <w:adjustRightInd w:val="0"/>
        <w:spacing w:after="0"/>
        <w:jc w:val="center"/>
        <w:rPr>
          <w:rFonts w:ascii="Times New Roman" w:hAnsi="Times New Roman" w:cs="Times New Roman"/>
          <w:b/>
          <w:bCs/>
          <w:sz w:val="24"/>
          <w:szCs w:val="24"/>
        </w:rPr>
      </w:pPr>
      <w:r w:rsidRPr="00493C83">
        <w:rPr>
          <w:rFonts w:ascii="Times New Roman" w:hAnsi="Times New Roman" w:cs="Times New Roman"/>
          <w:b/>
          <w:bCs/>
          <w:sz w:val="24"/>
          <w:szCs w:val="24"/>
        </w:rPr>
        <w:t>ODLUKU</w:t>
      </w:r>
    </w:p>
    <w:p w14:paraId="54CE9450" w14:textId="77777777" w:rsidR="00F825D0" w:rsidRPr="00493C83" w:rsidRDefault="00F825D0" w:rsidP="00F825D0">
      <w:pPr>
        <w:autoSpaceDE w:val="0"/>
        <w:autoSpaceDN w:val="0"/>
        <w:adjustRightInd w:val="0"/>
        <w:spacing w:after="0"/>
        <w:jc w:val="center"/>
        <w:rPr>
          <w:rFonts w:ascii="Times New Roman" w:hAnsi="Times New Roman" w:cs="Times New Roman"/>
          <w:b/>
          <w:bCs/>
          <w:sz w:val="24"/>
          <w:szCs w:val="24"/>
        </w:rPr>
      </w:pPr>
    </w:p>
    <w:p w14:paraId="141CA6E5" w14:textId="1459664A" w:rsidR="00413351" w:rsidRPr="00493C83" w:rsidRDefault="00E155B6" w:rsidP="00AC5178">
      <w:pPr>
        <w:pStyle w:val="Odlomakpopisa"/>
        <w:numPr>
          <w:ilvl w:val="0"/>
          <w:numId w:val="4"/>
        </w:numPr>
        <w:jc w:val="both"/>
        <w:rPr>
          <w:rFonts w:ascii="Times New Roman" w:eastAsia="Calibri" w:hAnsi="Times New Roman" w:cs="Times New Roman"/>
          <w:b/>
          <w:bCs/>
          <w:sz w:val="24"/>
          <w:szCs w:val="24"/>
        </w:rPr>
      </w:pPr>
      <w:r w:rsidRPr="00493C83">
        <w:rPr>
          <w:rFonts w:ascii="Times New Roman" w:eastAsia="Calibri" w:hAnsi="Times New Roman" w:cs="Times New Roman"/>
          <w:b/>
          <w:bCs/>
          <w:sz w:val="24"/>
          <w:szCs w:val="24"/>
        </w:rPr>
        <w:t xml:space="preserve">Izvršavanjem refundacije novčanog iznosa iz općinskog proračuna za izgradnju električne mreže sinu,  refundacijom troškova izgradnje pristupne ceste u Grabovcu sinu, isplatom jednokratne pomoći u slučaju poplava, požara i drugih teških socijalnih stanja sebi i sinovima, isplatom stipendija sinovima, subvencioniranjem stambenih kredita sebi i sinovima te dodjelom financijskih potpora udrugama „HNK Grabovac“ i „Vatrogasna zajednica Općine </w:t>
      </w:r>
      <w:proofErr w:type="spellStart"/>
      <w:r w:rsidRPr="00493C83">
        <w:rPr>
          <w:rFonts w:ascii="Times New Roman" w:eastAsia="Calibri" w:hAnsi="Times New Roman" w:cs="Times New Roman"/>
          <w:b/>
          <w:bCs/>
          <w:sz w:val="24"/>
          <w:szCs w:val="24"/>
        </w:rPr>
        <w:t>Čeminac</w:t>
      </w:r>
      <w:proofErr w:type="spellEnd"/>
      <w:r w:rsidRPr="00493C83">
        <w:rPr>
          <w:rFonts w:ascii="Times New Roman" w:eastAsia="Calibri" w:hAnsi="Times New Roman" w:cs="Times New Roman"/>
          <w:b/>
          <w:bCs/>
          <w:sz w:val="24"/>
          <w:szCs w:val="24"/>
        </w:rPr>
        <w:t>“</w:t>
      </w:r>
      <w:r w:rsidR="004B76E8">
        <w:rPr>
          <w:rFonts w:ascii="Times New Roman" w:eastAsia="Calibri" w:hAnsi="Times New Roman" w:cs="Times New Roman"/>
          <w:b/>
          <w:bCs/>
          <w:sz w:val="24"/>
          <w:szCs w:val="24"/>
        </w:rPr>
        <w:t>,</w:t>
      </w:r>
      <w:r w:rsidRPr="00493C83">
        <w:rPr>
          <w:rFonts w:ascii="Times New Roman" w:eastAsia="Calibri" w:hAnsi="Times New Roman" w:cs="Times New Roman"/>
          <w:b/>
          <w:bCs/>
          <w:sz w:val="24"/>
          <w:szCs w:val="24"/>
        </w:rPr>
        <w:t xml:space="preserve"> u kojima je dužnosnik predsjednik, a njegov sin tajnik udruge, dužnosnik Zlatko </w:t>
      </w:r>
      <w:proofErr w:type="spellStart"/>
      <w:r w:rsidRPr="00493C83">
        <w:rPr>
          <w:rFonts w:ascii="Times New Roman" w:eastAsia="Calibri" w:hAnsi="Times New Roman" w:cs="Times New Roman"/>
          <w:b/>
          <w:bCs/>
          <w:sz w:val="24"/>
          <w:szCs w:val="24"/>
        </w:rPr>
        <w:t>Pinjuh</w:t>
      </w:r>
      <w:proofErr w:type="spellEnd"/>
      <w:r w:rsidRPr="00493C83">
        <w:rPr>
          <w:rFonts w:ascii="Times New Roman" w:eastAsia="Calibri" w:hAnsi="Times New Roman" w:cs="Times New Roman"/>
          <w:b/>
          <w:bCs/>
          <w:sz w:val="24"/>
          <w:szCs w:val="24"/>
        </w:rPr>
        <w:t xml:space="preserve">, općinski načelnik Općine </w:t>
      </w:r>
      <w:proofErr w:type="spellStart"/>
      <w:r w:rsidRPr="00493C83">
        <w:rPr>
          <w:rFonts w:ascii="Times New Roman" w:eastAsia="Calibri" w:hAnsi="Times New Roman" w:cs="Times New Roman"/>
          <w:b/>
          <w:bCs/>
          <w:sz w:val="24"/>
          <w:szCs w:val="24"/>
        </w:rPr>
        <w:t>Čeminac</w:t>
      </w:r>
      <w:proofErr w:type="spellEnd"/>
      <w:r w:rsidRPr="00493C83">
        <w:rPr>
          <w:rFonts w:ascii="Times New Roman" w:eastAsia="Calibri" w:hAnsi="Times New Roman" w:cs="Times New Roman"/>
          <w:b/>
          <w:bCs/>
          <w:sz w:val="24"/>
          <w:szCs w:val="24"/>
        </w:rPr>
        <w:t xml:space="preserve"> do 27. lipnja 2022.g., zloupotrijebio je posebna prava dužnosnika </w:t>
      </w:r>
      <w:r w:rsidR="004B76E8">
        <w:rPr>
          <w:rFonts w:ascii="Times New Roman" w:eastAsia="Calibri" w:hAnsi="Times New Roman" w:cs="Times New Roman"/>
          <w:b/>
          <w:bCs/>
          <w:sz w:val="24"/>
          <w:szCs w:val="24"/>
        </w:rPr>
        <w:t>i</w:t>
      </w:r>
      <w:r w:rsidRPr="00493C83">
        <w:rPr>
          <w:rFonts w:ascii="Times New Roman" w:eastAsia="Calibri" w:hAnsi="Times New Roman" w:cs="Times New Roman"/>
          <w:b/>
          <w:bCs/>
          <w:sz w:val="24"/>
          <w:szCs w:val="24"/>
        </w:rPr>
        <w:t xml:space="preserve"> time počinio povredu odredbe </w:t>
      </w:r>
      <w:r w:rsidR="004B76E8">
        <w:rPr>
          <w:rFonts w:ascii="Times New Roman" w:eastAsia="Calibri" w:hAnsi="Times New Roman" w:cs="Times New Roman"/>
          <w:b/>
          <w:bCs/>
          <w:sz w:val="24"/>
          <w:szCs w:val="24"/>
        </w:rPr>
        <w:t xml:space="preserve">članka </w:t>
      </w:r>
      <w:r w:rsidRPr="00493C83">
        <w:rPr>
          <w:rFonts w:ascii="Times New Roman" w:eastAsia="Calibri" w:hAnsi="Times New Roman" w:cs="Times New Roman"/>
          <w:b/>
          <w:bCs/>
          <w:sz w:val="24"/>
          <w:szCs w:val="24"/>
        </w:rPr>
        <w:t>7.</w:t>
      </w:r>
      <w:r w:rsidR="004B76E8">
        <w:rPr>
          <w:rFonts w:ascii="Times New Roman" w:eastAsia="Calibri" w:hAnsi="Times New Roman" w:cs="Times New Roman"/>
          <w:b/>
          <w:bCs/>
          <w:sz w:val="24"/>
          <w:szCs w:val="24"/>
        </w:rPr>
        <w:t xml:space="preserve"> točke</w:t>
      </w:r>
      <w:r w:rsidRPr="00493C83">
        <w:rPr>
          <w:rFonts w:ascii="Times New Roman" w:eastAsia="Calibri" w:hAnsi="Times New Roman" w:cs="Times New Roman"/>
          <w:b/>
          <w:bCs/>
          <w:sz w:val="24"/>
          <w:szCs w:val="24"/>
        </w:rPr>
        <w:t xml:space="preserve"> c) ZSSI-a.</w:t>
      </w:r>
    </w:p>
    <w:p w14:paraId="2A3B4CE6" w14:textId="77777777" w:rsidR="00413351" w:rsidRPr="00493C83" w:rsidRDefault="00413351" w:rsidP="00413351">
      <w:pPr>
        <w:pStyle w:val="Odlomakpopisa"/>
        <w:jc w:val="both"/>
        <w:rPr>
          <w:rFonts w:ascii="Times New Roman" w:eastAsia="Calibri" w:hAnsi="Times New Roman" w:cs="Times New Roman"/>
          <w:b/>
          <w:bCs/>
          <w:sz w:val="24"/>
          <w:szCs w:val="24"/>
        </w:rPr>
      </w:pPr>
    </w:p>
    <w:p w14:paraId="4001E5C0" w14:textId="77777777" w:rsidR="00AC5178" w:rsidRPr="00493C83" w:rsidRDefault="00413351" w:rsidP="00AC5178">
      <w:pPr>
        <w:pStyle w:val="Odlomakpopisa"/>
        <w:numPr>
          <w:ilvl w:val="0"/>
          <w:numId w:val="4"/>
        </w:numPr>
        <w:jc w:val="both"/>
        <w:rPr>
          <w:rFonts w:ascii="Times New Roman" w:eastAsia="Calibri" w:hAnsi="Times New Roman" w:cs="Times New Roman"/>
          <w:b/>
          <w:bCs/>
          <w:sz w:val="24"/>
          <w:szCs w:val="24"/>
        </w:rPr>
      </w:pPr>
      <w:r w:rsidRPr="00493C83">
        <w:rPr>
          <w:rFonts w:ascii="Times New Roman" w:eastAsia="Calibri" w:hAnsi="Times New Roman" w:cs="Times New Roman"/>
          <w:b/>
          <w:bCs/>
          <w:sz w:val="24"/>
          <w:szCs w:val="24"/>
        </w:rPr>
        <w:t>Za povredu ZSSI-a, opisanu pod točkom I. ove izreke, dužnosniku se izriče sankcija iz članka 42. stavka 1. podstavka 2. ZSSI-a, obustava isplate dijela neto mjesečne plaće u ukupnom iznosu od 40.000,00 kn, koja će se trajati 10 mjeseci i izvršit će se u 10 jednakih uzastopnih mjesečnih obroka, svaki u pojedinačnom iznosu od 4.000, 00 kn.</w:t>
      </w:r>
    </w:p>
    <w:p w14:paraId="23D7DA8E" w14:textId="77777777" w:rsidR="00F825D0" w:rsidRPr="00493C83" w:rsidRDefault="00F825D0" w:rsidP="00F825D0">
      <w:pPr>
        <w:autoSpaceDE w:val="0"/>
        <w:autoSpaceDN w:val="0"/>
        <w:adjustRightInd w:val="0"/>
        <w:spacing w:after="0"/>
        <w:jc w:val="center"/>
        <w:rPr>
          <w:rFonts w:ascii="Times New Roman" w:hAnsi="Times New Roman" w:cs="Times New Roman"/>
          <w:bCs/>
          <w:sz w:val="24"/>
          <w:szCs w:val="24"/>
        </w:rPr>
      </w:pPr>
      <w:r w:rsidRPr="00493C83">
        <w:rPr>
          <w:rFonts w:ascii="Times New Roman" w:hAnsi="Times New Roman" w:cs="Times New Roman"/>
          <w:bCs/>
          <w:sz w:val="24"/>
          <w:szCs w:val="24"/>
        </w:rPr>
        <w:t>Obrazloženje</w:t>
      </w:r>
    </w:p>
    <w:p w14:paraId="2AE85154" w14:textId="77777777" w:rsidR="00F825D0" w:rsidRPr="00493C83" w:rsidRDefault="00F825D0" w:rsidP="00F825D0">
      <w:pPr>
        <w:autoSpaceDE w:val="0"/>
        <w:autoSpaceDN w:val="0"/>
        <w:adjustRightInd w:val="0"/>
        <w:spacing w:after="0"/>
        <w:jc w:val="center"/>
        <w:rPr>
          <w:rFonts w:ascii="Times New Roman" w:hAnsi="Times New Roman" w:cs="Times New Roman"/>
          <w:bCs/>
          <w:sz w:val="24"/>
          <w:szCs w:val="24"/>
        </w:rPr>
      </w:pPr>
    </w:p>
    <w:p w14:paraId="2D84D1E4" w14:textId="79D9644C" w:rsidR="00072DBF" w:rsidRPr="00493C83" w:rsidRDefault="00F825D0" w:rsidP="00AC5178">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 xml:space="preserve">Povjerenstvo je na </w:t>
      </w:r>
      <w:r w:rsidR="00D52F53" w:rsidRPr="00493C83">
        <w:rPr>
          <w:rFonts w:ascii="Times New Roman" w:hAnsi="Times New Roman" w:cs="Times New Roman"/>
          <w:sz w:val="24"/>
          <w:szCs w:val="24"/>
        </w:rPr>
        <w:t>1</w:t>
      </w:r>
      <w:r w:rsidR="00E551F9" w:rsidRPr="00493C83">
        <w:rPr>
          <w:rFonts w:ascii="Times New Roman" w:hAnsi="Times New Roman" w:cs="Times New Roman"/>
          <w:sz w:val="24"/>
          <w:szCs w:val="24"/>
        </w:rPr>
        <w:t>4</w:t>
      </w:r>
      <w:r w:rsidR="00083AF0" w:rsidRPr="00493C83">
        <w:rPr>
          <w:rFonts w:ascii="Times New Roman" w:hAnsi="Times New Roman" w:cs="Times New Roman"/>
          <w:sz w:val="24"/>
          <w:szCs w:val="24"/>
        </w:rPr>
        <w:t>7</w:t>
      </w:r>
      <w:r w:rsidRPr="00493C83">
        <w:rPr>
          <w:rFonts w:ascii="Times New Roman" w:hAnsi="Times New Roman" w:cs="Times New Roman"/>
          <w:sz w:val="24"/>
          <w:szCs w:val="24"/>
        </w:rPr>
        <w:t xml:space="preserve">. sjednici, održanoj </w:t>
      </w:r>
      <w:r w:rsidR="00083AF0" w:rsidRPr="00493C83">
        <w:rPr>
          <w:rFonts w:ascii="Times New Roman" w:hAnsi="Times New Roman" w:cs="Times New Roman"/>
          <w:sz w:val="24"/>
          <w:szCs w:val="24"/>
        </w:rPr>
        <w:t>29</w:t>
      </w:r>
      <w:r w:rsidRPr="00493C83">
        <w:rPr>
          <w:rFonts w:ascii="Times New Roman" w:hAnsi="Times New Roman" w:cs="Times New Roman"/>
          <w:sz w:val="24"/>
          <w:szCs w:val="24"/>
        </w:rPr>
        <w:t xml:space="preserve">. </w:t>
      </w:r>
      <w:r w:rsidR="00083AF0" w:rsidRPr="00493C83">
        <w:rPr>
          <w:rFonts w:ascii="Times New Roman" w:hAnsi="Times New Roman" w:cs="Times New Roman"/>
          <w:sz w:val="24"/>
          <w:szCs w:val="24"/>
        </w:rPr>
        <w:t>listopada</w:t>
      </w:r>
      <w:r w:rsidR="00AC5178" w:rsidRPr="00493C83">
        <w:rPr>
          <w:rFonts w:ascii="Times New Roman" w:hAnsi="Times New Roman" w:cs="Times New Roman"/>
          <w:sz w:val="24"/>
          <w:szCs w:val="24"/>
        </w:rPr>
        <w:t xml:space="preserve"> </w:t>
      </w:r>
      <w:r w:rsidRPr="00493C83">
        <w:rPr>
          <w:rFonts w:ascii="Times New Roman" w:hAnsi="Times New Roman" w:cs="Times New Roman"/>
          <w:sz w:val="24"/>
          <w:szCs w:val="24"/>
        </w:rPr>
        <w:t>20</w:t>
      </w:r>
      <w:r w:rsidR="00564BCB" w:rsidRPr="00493C83">
        <w:rPr>
          <w:rFonts w:ascii="Times New Roman" w:hAnsi="Times New Roman" w:cs="Times New Roman"/>
          <w:sz w:val="24"/>
          <w:szCs w:val="24"/>
        </w:rPr>
        <w:t>2</w:t>
      </w:r>
      <w:r w:rsidR="00E551F9" w:rsidRPr="00493C83">
        <w:rPr>
          <w:rFonts w:ascii="Times New Roman" w:hAnsi="Times New Roman" w:cs="Times New Roman"/>
          <w:sz w:val="24"/>
          <w:szCs w:val="24"/>
        </w:rPr>
        <w:t>1</w:t>
      </w:r>
      <w:r w:rsidRPr="00493C83">
        <w:rPr>
          <w:rFonts w:ascii="Times New Roman" w:hAnsi="Times New Roman" w:cs="Times New Roman"/>
          <w:sz w:val="24"/>
          <w:szCs w:val="24"/>
        </w:rPr>
        <w:t xml:space="preserve">.g., pokrenulo postupak za odlučivanje o sukobu interesa protiv </w:t>
      </w:r>
      <w:r w:rsidR="00E4684A" w:rsidRPr="00493C83">
        <w:rPr>
          <w:rFonts w:ascii="Times New Roman" w:hAnsi="Times New Roman" w:cs="Times New Roman"/>
          <w:sz w:val="24"/>
          <w:szCs w:val="24"/>
        </w:rPr>
        <w:t>dužnosnika</w:t>
      </w:r>
      <w:r w:rsidR="0047109D" w:rsidRPr="00493C83">
        <w:rPr>
          <w:rFonts w:ascii="Times New Roman" w:hAnsi="Times New Roman" w:cs="Times New Roman"/>
          <w:sz w:val="24"/>
          <w:szCs w:val="24"/>
        </w:rPr>
        <w:t xml:space="preserve"> </w:t>
      </w:r>
      <w:r w:rsidR="00072DBF" w:rsidRPr="00493C83">
        <w:rPr>
          <w:rFonts w:ascii="Times New Roman" w:hAnsi="Times New Roman" w:cs="Times New Roman"/>
          <w:sz w:val="24"/>
          <w:szCs w:val="24"/>
        </w:rPr>
        <w:t xml:space="preserve">Zlatka </w:t>
      </w:r>
      <w:proofErr w:type="spellStart"/>
      <w:r w:rsidR="00072DBF" w:rsidRPr="00493C83">
        <w:rPr>
          <w:rFonts w:ascii="Times New Roman" w:hAnsi="Times New Roman" w:cs="Times New Roman"/>
          <w:sz w:val="24"/>
          <w:szCs w:val="24"/>
        </w:rPr>
        <w:t>Pinjuha</w:t>
      </w:r>
      <w:proofErr w:type="spellEnd"/>
      <w:r w:rsidR="0047109D" w:rsidRPr="00493C83">
        <w:rPr>
          <w:rFonts w:ascii="Times New Roman" w:hAnsi="Times New Roman" w:cs="Times New Roman"/>
          <w:sz w:val="24"/>
          <w:szCs w:val="24"/>
        </w:rPr>
        <w:t xml:space="preserve">, </w:t>
      </w:r>
      <w:r w:rsidR="00072DBF" w:rsidRPr="00493C83">
        <w:rPr>
          <w:rFonts w:ascii="Times New Roman" w:hAnsi="Times New Roman" w:cs="Times New Roman"/>
          <w:sz w:val="24"/>
          <w:szCs w:val="24"/>
        </w:rPr>
        <w:t xml:space="preserve">općinskog načelnika Općine </w:t>
      </w:r>
      <w:proofErr w:type="spellStart"/>
      <w:r w:rsidR="00072DBF" w:rsidRPr="00493C83">
        <w:rPr>
          <w:rFonts w:ascii="Times New Roman" w:hAnsi="Times New Roman" w:cs="Times New Roman"/>
          <w:sz w:val="24"/>
          <w:szCs w:val="24"/>
        </w:rPr>
        <w:t>Čeminac</w:t>
      </w:r>
      <w:proofErr w:type="spellEnd"/>
      <w:r w:rsidR="00072DBF" w:rsidRPr="00493C83">
        <w:rPr>
          <w:rFonts w:ascii="Times New Roman" w:hAnsi="Times New Roman" w:cs="Times New Roman"/>
          <w:sz w:val="24"/>
          <w:szCs w:val="24"/>
        </w:rPr>
        <w:t xml:space="preserve"> do 27. lipnja 2022.g.</w:t>
      </w:r>
      <w:r w:rsidR="009C5133" w:rsidRPr="00493C83">
        <w:rPr>
          <w:rFonts w:ascii="Times New Roman" w:hAnsi="Times New Roman" w:cs="Times New Roman"/>
          <w:sz w:val="24"/>
          <w:szCs w:val="24"/>
        </w:rPr>
        <w:t>,</w:t>
      </w:r>
      <w:r w:rsidR="0047109D" w:rsidRPr="00493C83">
        <w:rPr>
          <w:rFonts w:ascii="Times New Roman" w:hAnsi="Times New Roman" w:cs="Times New Roman"/>
          <w:sz w:val="24"/>
          <w:szCs w:val="24"/>
        </w:rPr>
        <w:t xml:space="preserve"> zbog moguće povrede članka</w:t>
      </w:r>
      <w:r w:rsidR="00E551F9" w:rsidRPr="00493C83">
        <w:rPr>
          <w:rFonts w:ascii="Times New Roman" w:hAnsi="Times New Roman" w:cs="Times New Roman"/>
          <w:sz w:val="24"/>
          <w:szCs w:val="24"/>
        </w:rPr>
        <w:t xml:space="preserve"> </w:t>
      </w:r>
      <w:r w:rsidR="00072DBF" w:rsidRPr="00493C83">
        <w:rPr>
          <w:rFonts w:ascii="Times New Roman" w:hAnsi="Times New Roman" w:cs="Times New Roman"/>
          <w:sz w:val="24"/>
          <w:szCs w:val="24"/>
        </w:rPr>
        <w:t>7</w:t>
      </w:r>
      <w:r w:rsidR="00E551F9" w:rsidRPr="00493C83">
        <w:rPr>
          <w:rFonts w:ascii="Times New Roman" w:hAnsi="Times New Roman" w:cs="Times New Roman"/>
          <w:sz w:val="24"/>
          <w:szCs w:val="24"/>
        </w:rPr>
        <w:t xml:space="preserve">. </w:t>
      </w:r>
      <w:r w:rsidR="004B76E8">
        <w:rPr>
          <w:rFonts w:ascii="Times New Roman" w:hAnsi="Times New Roman" w:cs="Times New Roman"/>
          <w:sz w:val="24"/>
          <w:szCs w:val="24"/>
        </w:rPr>
        <w:t xml:space="preserve">točke </w:t>
      </w:r>
      <w:r w:rsidR="00072DBF" w:rsidRPr="00493C83">
        <w:rPr>
          <w:rFonts w:ascii="Times New Roman" w:hAnsi="Times New Roman" w:cs="Times New Roman"/>
          <w:sz w:val="24"/>
          <w:szCs w:val="24"/>
        </w:rPr>
        <w:t>c)</w:t>
      </w:r>
      <w:r w:rsidR="00E551F9" w:rsidRPr="00493C83">
        <w:rPr>
          <w:rFonts w:ascii="Times New Roman" w:hAnsi="Times New Roman" w:cs="Times New Roman"/>
          <w:sz w:val="24"/>
          <w:szCs w:val="24"/>
        </w:rPr>
        <w:t xml:space="preserve"> ZSSI-a koja proizlazi iz</w:t>
      </w:r>
      <w:r w:rsidR="00072DBF" w:rsidRPr="00493C83">
        <w:rPr>
          <w:rFonts w:ascii="Times New Roman" w:hAnsi="Times New Roman" w:cs="Times New Roman"/>
          <w:sz w:val="24"/>
          <w:szCs w:val="24"/>
        </w:rPr>
        <w:t xml:space="preserve"> refundiranja novca iz općinskog proračuna za izgradnju električne mreže sinu, refundacije troškova izgradnje pristupne ceste u Grabovcu sinu, isplate jednokratne pomoći u slučaju poplava, požara i drugih teških socijalnih stanja sebi i sinovima, isplate stipendija sinovima, subvencioniranja stambenih kredita sebi i sinovima te dodijele financijske potpore udrugama </w:t>
      </w:r>
      <w:r w:rsidR="00072DBF" w:rsidRPr="00493C83">
        <w:rPr>
          <w:rFonts w:ascii="Times New Roman" w:hAnsi="Times New Roman" w:cs="Times New Roman"/>
          <w:sz w:val="24"/>
          <w:szCs w:val="24"/>
        </w:rPr>
        <w:lastRenderedPageBreak/>
        <w:t xml:space="preserve">„HNK  Grabovac“ i „Vatrogasna zajednica Općine </w:t>
      </w:r>
      <w:proofErr w:type="spellStart"/>
      <w:r w:rsidR="00072DBF" w:rsidRPr="00493C83">
        <w:rPr>
          <w:rFonts w:ascii="Times New Roman" w:hAnsi="Times New Roman" w:cs="Times New Roman"/>
          <w:sz w:val="24"/>
          <w:szCs w:val="24"/>
        </w:rPr>
        <w:t>Čeminac</w:t>
      </w:r>
      <w:proofErr w:type="spellEnd"/>
      <w:r w:rsidR="00072DBF" w:rsidRPr="00493C83">
        <w:rPr>
          <w:rFonts w:ascii="Times New Roman" w:hAnsi="Times New Roman" w:cs="Times New Roman"/>
          <w:sz w:val="24"/>
          <w:szCs w:val="24"/>
        </w:rPr>
        <w:t>“ u kojima je dužnosnik predsjednik, a njegov sin tajnik udruge.</w:t>
      </w:r>
    </w:p>
    <w:p w14:paraId="5B74F184" w14:textId="77777777" w:rsidR="00072DBF" w:rsidRPr="00493C83" w:rsidRDefault="00072DBF" w:rsidP="00AC5178">
      <w:pPr>
        <w:autoSpaceDE w:val="0"/>
        <w:autoSpaceDN w:val="0"/>
        <w:adjustRightInd w:val="0"/>
        <w:spacing w:after="0"/>
        <w:ind w:firstLine="709"/>
        <w:jc w:val="both"/>
        <w:rPr>
          <w:rFonts w:ascii="Times New Roman" w:hAnsi="Times New Roman" w:cs="Times New Roman"/>
          <w:sz w:val="24"/>
          <w:szCs w:val="24"/>
        </w:rPr>
      </w:pPr>
    </w:p>
    <w:p w14:paraId="30623F0E" w14:textId="77777777" w:rsidR="00072DBF" w:rsidRPr="00493C83" w:rsidRDefault="00072DBF" w:rsidP="00AC5178">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Povjerenstvo je odluku o pokretanju postupka dužnosniku dostavilo dana 22. prosinca 2021.g. putem elektroničke dostave za koju je dužnosnik dao svoj pristanak te je isti navedeni dokument otvorio dana 31. siječnja 2022.g., ali se na predmetnu odluku nije očitovao.</w:t>
      </w:r>
    </w:p>
    <w:p w14:paraId="4419B75B" w14:textId="77777777" w:rsidR="00072DBF" w:rsidRPr="00493C83" w:rsidRDefault="00072DBF" w:rsidP="00AC5178">
      <w:pPr>
        <w:autoSpaceDE w:val="0"/>
        <w:autoSpaceDN w:val="0"/>
        <w:adjustRightInd w:val="0"/>
        <w:spacing w:after="0"/>
        <w:ind w:firstLine="709"/>
        <w:jc w:val="both"/>
        <w:rPr>
          <w:rFonts w:ascii="Times New Roman" w:hAnsi="Times New Roman" w:cs="Times New Roman"/>
          <w:sz w:val="24"/>
          <w:szCs w:val="24"/>
        </w:rPr>
      </w:pPr>
    </w:p>
    <w:p w14:paraId="299BEB89" w14:textId="0992126B" w:rsidR="00266C06" w:rsidRPr="00493C83" w:rsidRDefault="00072DBF" w:rsidP="005A493E">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 xml:space="preserve">Člankom 3. stavkom 1. podstavkom 39. ZSSI-a propisano je da su gradonačelnici, općinski načelnici i njihovi zamjenici dužnosnici u smislu istog Zakona. Uvidom u </w:t>
      </w:r>
      <w:r w:rsidR="00664E31" w:rsidRPr="00493C83">
        <w:rPr>
          <w:rFonts w:ascii="Times New Roman" w:hAnsi="Times New Roman" w:cs="Times New Roman"/>
          <w:sz w:val="24"/>
          <w:szCs w:val="24"/>
        </w:rPr>
        <w:t>R</w:t>
      </w:r>
      <w:r w:rsidRPr="00493C83">
        <w:rPr>
          <w:rFonts w:ascii="Times New Roman" w:hAnsi="Times New Roman" w:cs="Times New Roman"/>
          <w:sz w:val="24"/>
          <w:szCs w:val="24"/>
        </w:rPr>
        <w:t>egistar dužnosnika kojeg ustrojava i vodi Povjerenstvo</w:t>
      </w:r>
      <w:r w:rsidR="00664E31" w:rsidRPr="00493C83">
        <w:rPr>
          <w:rFonts w:ascii="Times New Roman" w:hAnsi="Times New Roman" w:cs="Times New Roman"/>
          <w:sz w:val="24"/>
          <w:szCs w:val="24"/>
        </w:rPr>
        <w:t>,</w:t>
      </w:r>
      <w:r w:rsidRPr="00493C83">
        <w:rPr>
          <w:rFonts w:ascii="Times New Roman" w:hAnsi="Times New Roman" w:cs="Times New Roman"/>
          <w:sz w:val="24"/>
          <w:szCs w:val="24"/>
        </w:rPr>
        <w:t xml:space="preserve"> utvrđeno je da dužnosnik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obnašao dužnost općinskog načelnika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od 2014.g.-2017.g., zatim u mandatu 2017.g.-2021.g. i ponovno od 24. svibnja 2021.g do 27. lipnja 2022.g. Stoga je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povodom obnašanja navedene dužnosti obvezan postupati sukladno odredbama ZSSI-a.</w:t>
      </w:r>
    </w:p>
    <w:p w14:paraId="5DA7B990" w14:textId="77777777" w:rsidR="009C5133" w:rsidRPr="00493C83" w:rsidRDefault="009C5133" w:rsidP="00AC5178">
      <w:pPr>
        <w:autoSpaceDE w:val="0"/>
        <w:autoSpaceDN w:val="0"/>
        <w:adjustRightInd w:val="0"/>
        <w:spacing w:after="0"/>
        <w:ind w:firstLine="709"/>
        <w:jc w:val="both"/>
        <w:rPr>
          <w:rFonts w:ascii="Times New Roman" w:hAnsi="Times New Roman" w:cs="Times New Roman"/>
          <w:sz w:val="24"/>
          <w:szCs w:val="24"/>
        </w:rPr>
      </w:pPr>
    </w:p>
    <w:p w14:paraId="0686BE81" w14:textId="032058CF"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Povjerenstvo je izvršilo uvid u Općini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(u daljnjem tekstu:  Zapisnik) dostavljen od strane Ministarstva financija te je utvrdilo da iz istoga proizlazi da je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temeljem članka 46. Statuta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i članka 92. stavka 2. Zakona o komunalnom gospodarstvu („Narodne novine", broj 68/18)  dana 16. kolovoza 2018. godine donio Odluku o isplati sredstava za izgradnju električne mreže, KLASA: 402-06/18-01/0001, URBROJ: 2100/05-02-18-2 kojom se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iz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w:t>
      </w:r>
      <w:r w:rsidR="006A0AE8" w:rsidRPr="006A0AE8">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odobrava isplata u iznosu od 65.031,06 kuna za izgradnju električne mreže. U obrazloženju predmetne Odluke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navodi da do objekta izgrađenog na adresi </w:t>
      </w:r>
      <w:r w:rsidR="006A0AE8" w:rsidRPr="006A0AE8">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(ranije</w:t>
      </w:r>
      <w:r w:rsidRPr="006A0AE8">
        <w:rPr>
          <w:rFonts w:ascii="Times New Roman" w:hAnsi="Times New Roman" w:cs="Times New Roman"/>
          <w:sz w:val="24"/>
          <w:szCs w:val="24"/>
        </w:rPr>
        <w:t xml:space="preserve">: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u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nije bila izgrađena komunalna infrastruktura, a istu je obvezna osigurati jedinica lokalne samouprave, te da je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s obitelji investirao vlastita sredstva u izgradnju električne mreže do navedenog objekta. Nadalje,  u Zapisniku se navodi da je člankom 92. stavkom 2. Zakona o komunalnom gospodarstvu, na koji se, između ostalog, poziva načelnik Općine </w:t>
      </w:r>
      <w:proofErr w:type="spellStart"/>
      <w:r w:rsidRPr="006A0AE8">
        <w:rPr>
          <w:rFonts w:ascii="Times New Roman" w:hAnsi="Times New Roman" w:cs="Times New Roman"/>
          <w:sz w:val="24"/>
          <w:szCs w:val="24"/>
        </w:rPr>
        <w:t>Čeminac</w:t>
      </w:r>
      <w:proofErr w:type="spellEnd"/>
      <w:r w:rsidRPr="006A0AE8">
        <w:rPr>
          <w:rFonts w:ascii="Times New Roman" w:hAnsi="Times New Roman" w:cs="Times New Roman"/>
          <w:sz w:val="24"/>
          <w:szCs w:val="24"/>
        </w:rPr>
        <w:t xml:space="preserve"> propisano da se komunalna naknada plaća za nekretnine iz stavka 1. </w:t>
      </w:r>
      <w:r w:rsidR="00664E31" w:rsidRPr="006A0AE8">
        <w:rPr>
          <w:rFonts w:ascii="Times New Roman" w:hAnsi="Times New Roman" w:cs="Times New Roman"/>
          <w:sz w:val="24"/>
          <w:szCs w:val="24"/>
        </w:rPr>
        <w:t>t</w:t>
      </w:r>
      <w:r w:rsidRPr="006A0AE8">
        <w:rPr>
          <w:rFonts w:ascii="Times New Roman" w:hAnsi="Times New Roman" w:cs="Times New Roman"/>
          <w:sz w:val="24"/>
          <w:szCs w:val="24"/>
        </w:rPr>
        <w:t>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jedinice lokalne samouprave. Stavkom 1. istog članka Zakona propisano je da se komunalna naknada plaća za: stambeni prostor, garažni prostor, poslovni prostor, građevinsko zemljište koje služi obavljanju poslovne djelatnosti i neizgrađeno građevinsko zemljište. Međutim</w:t>
      </w:r>
      <w:r w:rsidR="00664E31" w:rsidRPr="006A0AE8">
        <w:rPr>
          <w:rFonts w:ascii="Times New Roman" w:hAnsi="Times New Roman" w:cs="Times New Roman"/>
          <w:sz w:val="24"/>
          <w:szCs w:val="24"/>
        </w:rPr>
        <w:t xml:space="preserve">, u Zapisniku se ističe </w:t>
      </w:r>
      <w:r w:rsidRPr="006A0AE8">
        <w:rPr>
          <w:rFonts w:ascii="Times New Roman" w:hAnsi="Times New Roman" w:cs="Times New Roman"/>
          <w:sz w:val="24"/>
          <w:szCs w:val="24"/>
        </w:rPr>
        <w:t xml:space="preserve">da se u predmetnoj Odluci ne navode zakonske odredbe temeljem kojih bi jedinica lokalne samouprave bila u obvezi mještanima Općine nadoknaditi (refundirati) troškove izgradnje komunalne infrastrukture, koju su oni samoinicijativno izgradili. Nadalje, ističe se da je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podnio zahtjev za isplatom sredstava za izgradnju električne mreže u iznosu od 90.951,06 kuna te da je Općina izvršila uvid u izračun i dokumentaciju</w:t>
      </w:r>
      <w:r w:rsidR="00664E31" w:rsidRPr="006A0AE8">
        <w:rPr>
          <w:rFonts w:ascii="Times New Roman" w:hAnsi="Times New Roman" w:cs="Times New Roman"/>
          <w:sz w:val="24"/>
          <w:szCs w:val="24"/>
        </w:rPr>
        <w:t>,</w:t>
      </w:r>
      <w:r w:rsidRPr="006A0AE8">
        <w:rPr>
          <w:rFonts w:ascii="Times New Roman" w:hAnsi="Times New Roman" w:cs="Times New Roman"/>
          <w:sz w:val="24"/>
          <w:szCs w:val="24"/>
        </w:rPr>
        <w:t xml:space="preserve"> slijedom čega je odobrena isplata sredstva za izgradnju električne mreže na način da se odmah isplati iznos od 65.031,06 kuna, a preostali iznos od 25.920,00 kuna sukladno proračunskim mogućnostima. Nadalje, navodi se da su istog dana kada je dužnosnik donio Odluku o isplati sredstava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za izgradnju električne mreže, tj.</w:t>
      </w:r>
      <w:r w:rsidR="00664E31" w:rsidRPr="006A0AE8">
        <w:rPr>
          <w:rFonts w:ascii="Times New Roman" w:hAnsi="Times New Roman" w:cs="Times New Roman"/>
          <w:sz w:val="24"/>
          <w:szCs w:val="24"/>
        </w:rPr>
        <w:t xml:space="preserve"> 16. kolovoza 2018. godine, on </w:t>
      </w:r>
      <w:r w:rsidRPr="006A0AE8">
        <w:rPr>
          <w:rFonts w:ascii="Times New Roman" w:hAnsi="Times New Roman" w:cs="Times New Roman"/>
          <w:sz w:val="24"/>
          <w:szCs w:val="24"/>
        </w:rPr>
        <w:t xml:space="preserve">i </w:t>
      </w:r>
      <w:r w:rsidR="006A0AE8" w:rsidRPr="006A0AE8">
        <w:rPr>
          <w:rFonts w:ascii="Times New Roman" w:hAnsi="Times New Roman" w:cs="Times New Roman"/>
          <w:sz w:val="24"/>
          <w:szCs w:val="24"/>
          <w:highlight w:val="black"/>
        </w:rPr>
        <w:t>…………….</w:t>
      </w:r>
      <w:r w:rsidR="00664E31" w:rsidRPr="006A0AE8">
        <w:rPr>
          <w:rFonts w:ascii="Times New Roman" w:hAnsi="Times New Roman" w:cs="Times New Roman"/>
          <w:sz w:val="24"/>
          <w:szCs w:val="24"/>
        </w:rPr>
        <w:t xml:space="preserve"> potpisali </w:t>
      </w:r>
      <w:r w:rsidRPr="006A0AE8">
        <w:rPr>
          <w:rFonts w:ascii="Times New Roman" w:hAnsi="Times New Roman" w:cs="Times New Roman"/>
          <w:sz w:val="24"/>
          <w:szCs w:val="24"/>
        </w:rPr>
        <w:t xml:space="preserve">Zapisnik o utvrđenju po Zahtjevu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w:t>
      </w:r>
      <w:r w:rsidRPr="00493C83">
        <w:rPr>
          <w:rFonts w:ascii="Times New Roman" w:hAnsi="Times New Roman" w:cs="Times New Roman"/>
          <w:sz w:val="24"/>
          <w:szCs w:val="24"/>
        </w:rPr>
        <w:t xml:space="preserve"> </w:t>
      </w:r>
      <w:r w:rsidRPr="00493C83">
        <w:rPr>
          <w:rFonts w:ascii="Times New Roman" w:hAnsi="Times New Roman" w:cs="Times New Roman"/>
          <w:sz w:val="24"/>
          <w:szCs w:val="24"/>
        </w:rPr>
        <w:lastRenderedPageBreak/>
        <w:t xml:space="preserve">naknada za troškove dovođenja električne energije, KLASA: 402-06/18-01/0001, URBROJ: 2100/05-02-18-2 u kojem su u bitnome navodi da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uz Zahtjev prilaže dokumentaciju kojom potkrepljuje svoj Zahtjev, između ostalog, ponudu kojom potvrđuje cijenu električnog kabela koji je potreban da se dovede električna energija do njegove kuće, te izračun troškova radova koje je potrebno izvesti da bi se električna energija i priključila. </w:t>
      </w:r>
      <w:r w:rsidR="00664E31" w:rsidRPr="006A0AE8">
        <w:rPr>
          <w:rFonts w:ascii="Times New Roman" w:hAnsi="Times New Roman" w:cs="Times New Roman"/>
          <w:sz w:val="24"/>
          <w:szCs w:val="24"/>
        </w:rPr>
        <w:t>Navedenim potpisanim dokumentom</w:t>
      </w:r>
      <w:r w:rsidRPr="006A0AE8">
        <w:rPr>
          <w:rFonts w:ascii="Times New Roman" w:hAnsi="Times New Roman" w:cs="Times New Roman"/>
          <w:sz w:val="24"/>
          <w:szCs w:val="24"/>
        </w:rPr>
        <w:t xml:space="preserve"> se nadalje konstatira da je temeljem općinske evidencije utvrđeno da se predmetna građevina nalazi u građevinskom području, da se za istu uredno platio komunalni doprinos, te da se plaća komunalna naknada. </w:t>
      </w:r>
      <w:r w:rsidR="00664E31" w:rsidRPr="006A0AE8">
        <w:rPr>
          <w:rFonts w:ascii="Times New Roman" w:hAnsi="Times New Roman" w:cs="Times New Roman"/>
          <w:sz w:val="24"/>
          <w:szCs w:val="24"/>
        </w:rPr>
        <w:t xml:space="preserve">Isti je </w:t>
      </w:r>
      <w:r w:rsidRPr="006A0AE8">
        <w:rPr>
          <w:rFonts w:ascii="Times New Roman" w:hAnsi="Times New Roman" w:cs="Times New Roman"/>
          <w:sz w:val="24"/>
          <w:szCs w:val="24"/>
        </w:rPr>
        <w:t xml:space="preserve">sačinjen je u formi dopisa, kojeg općinski načelnik Općine </w:t>
      </w:r>
      <w:proofErr w:type="spellStart"/>
      <w:r w:rsidRPr="006A0AE8">
        <w:rPr>
          <w:rFonts w:ascii="Times New Roman" w:hAnsi="Times New Roman" w:cs="Times New Roman"/>
          <w:sz w:val="24"/>
          <w:szCs w:val="24"/>
        </w:rPr>
        <w:t>Čeminac</w:t>
      </w:r>
      <w:proofErr w:type="spellEnd"/>
      <w:r w:rsidRPr="006A0AE8">
        <w:rPr>
          <w:rFonts w:ascii="Times New Roman" w:hAnsi="Times New Roman" w:cs="Times New Roman"/>
          <w:sz w:val="24"/>
          <w:szCs w:val="24"/>
        </w:rPr>
        <w:t xml:space="preserve"> upućuje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a čiji je predmet: </w:t>
      </w:r>
      <w:r w:rsidR="00664E31" w:rsidRPr="006A0AE8">
        <w:rPr>
          <w:rFonts w:ascii="Times New Roman" w:hAnsi="Times New Roman" w:cs="Times New Roman"/>
          <w:sz w:val="24"/>
          <w:szCs w:val="24"/>
        </w:rPr>
        <w:t>„</w:t>
      </w:r>
      <w:r w:rsidRPr="006A0AE8">
        <w:rPr>
          <w:rFonts w:ascii="Times New Roman" w:hAnsi="Times New Roman" w:cs="Times New Roman"/>
          <w:sz w:val="24"/>
          <w:szCs w:val="24"/>
        </w:rPr>
        <w:t xml:space="preserve">Zapisnik o utvrđenju po zahtjevu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 naknada za troškove dovođenja električne energije</w:t>
      </w:r>
      <w:r w:rsidR="00664E31" w:rsidRPr="006A0AE8">
        <w:rPr>
          <w:rFonts w:ascii="Times New Roman" w:hAnsi="Times New Roman" w:cs="Times New Roman"/>
          <w:sz w:val="24"/>
          <w:szCs w:val="24"/>
        </w:rPr>
        <w:t>“</w:t>
      </w:r>
      <w:r w:rsidRPr="006A0AE8">
        <w:rPr>
          <w:rFonts w:ascii="Times New Roman" w:hAnsi="Times New Roman" w:cs="Times New Roman"/>
          <w:sz w:val="24"/>
          <w:szCs w:val="24"/>
        </w:rPr>
        <w:t xml:space="preserve">. U istome se nadalje navodi, </w:t>
      </w:r>
      <w:proofErr w:type="spellStart"/>
      <w:r w:rsidRPr="006A0AE8">
        <w:rPr>
          <w:rFonts w:ascii="Times New Roman" w:hAnsi="Times New Roman" w:cs="Times New Roman"/>
          <w:sz w:val="24"/>
          <w:szCs w:val="24"/>
        </w:rPr>
        <w:t>cit</w:t>
      </w:r>
      <w:proofErr w:type="spellEnd"/>
      <w:r w:rsidRPr="006A0AE8">
        <w:rPr>
          <w:rFonts w:ascii="Times New Roman" w:hAnsi="Times New Roman" w:cs="Times New Roman"/>
          <w:sz w:val="24"/>
          <w:szCs w:val="24"/>
        </w:rPr>
        <w:t xml:space="preserve">.:“Obzirom daje člankom 92. stavkom 2. Zakona o komunalnom gospodarstvu propisano da se do svakog domaćinstva, koje plaća komunalni doprinos i komunalnu naknadu, mora osigurati električna energija, javna rasvjeta, vodovod, pristupna cesta, Vaš zahtjev za naknadom proizašlih troškova je opravdan. Imajući u vidu naprijed navedeno, potraživani trošak koji ste imali biti će isplaćen u cijelosti ovisno o raspoloživim sredstvima u proračunu Općine </w:t>
      </w:r>
      <w:proofErr w:type="spellStart"/>
      <w:r w:rsidRPr="006A0AE8">
        <w:rPr>
          <w:rFonts w:ascii="Times New Roman" w:hAnsi="Times New Roman" w:cs="Times New Roman"/>
          <w:sz w:val="24"/>
          <w:szCs w:val="24"/>
        </w:rPr>
        <w:t>Čeminac</w:t>
      </w:r>
      <w:proofErr w:type="spellEnd"/>
      <w:r w:rsidRPr="006A0AE8">
        <w:rPr>
          <w:rFonts w:ascii="Times New Roman" w:hAnsi="Times New Roman" w:cs="Times New Roman"/>
          <w:sz w:val="24"/>
          <w:szCs w:val="24"/>
        </w:rPr>
        <w:t xml:space="preserve">.“ U dopisu/Zapisniku, nadalje se navode prihvatljivi troškovi koji će biti nadoknađeni, na istovjetan način kako su isti navedeni u obrazloženju Odluke o isplati sredstava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za izgradnju električne mreže. Na kraju se navodi, da u znak prihvaćanja Zapisnik potpisuju načelnik Općine </w:t>
      </w:r>
      <w:proofErr w:type="spellStart"/>
      <w:r w:rsidRPr="006A0AE8">
        <w:rPr>
          <w:rFonts w:ascii="Times New Roman" w:hAnsi="Times New Roman" w:cs="Times New Roman"/>
          <w:sz w:val="24"/>
          <w:szCs w:val="24"/>
        </w:rPr>
        <w:t>Čeminac</w:t>
      </w:r>
      <w:proofErr w:type="spellEnd"/>
      <w:r w:rsidRPr="006A0AE8">
        <w:rPr>
          <w:rFonts w:ascii="Times New Roman" w:hAnsi="Times New Roman" w:cs="Times New Roman"/>
          <w:sz w:val="24"/>
          <w:szCs w:val="24"/>
        </w:rPr>
        <w:t xml:space="preserve"> i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w:t>
      </w:r>
    </w:p>
    <w:p w14:paraId="7A4711A2" w14:textId="77777777" w:rsidR="00072DBF" w:rsidRPr="00493C83" w:rsidRDefault="00072DBF" w:rsidP="00072DBF">
      <w:pPr>
        <w:spacing w:after="0"/>
        <w:ind w:firstLine="708"/>
        <w:jc w:val="both"/>
        <w:rPr>
          <w:rFonts w:ascii="Times New Roman" w:hAnsi="Times New Roman" w:cs="Times New Roman"/>
          <w:sz w:val="24"/>
          <w:szCs w:val="24"/>
        </w:rPr>
      </w:pPr>
    </w:p>
    <w:p w14:paraId="137C6B97" w14:textId="57D49888"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Ministarstvo financija u svojem Zapisniku navodi kako je isplatom iznosa od 65.031,06 kuna (Izvod br. 216 od 16. kolovoza 2018. godine) iz Proračuna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w:t>
      </w:r>
      <w:r w:rsidR="006A0AE8" w:rsidRPr="006A0AE8">
        <w:rPr>
          <w:rFonts w:ascii="Times New Roman" w:hAnsi="Times New Roman" w:cs="Times New Roman"/>
          <w:sz w:val="24"/>
          <w:szCs w:val="24"/>
          <w:highlight w:val="black"/>
        </w:rPr>
        <w:t>……………</w:t>
      </w:r>
      <w:r w:rsidR="006A0AE8" w:rsidRPr="006A0AE8">
        <w:rPr>
          <w:rFonts w:ascii="Times New Roman" w:hAnsi="Times New Roman" w:cs="Times New Roman"/>
          <w:sz w:val="24"/>
          <w:szCs w:val="24"/>
        </w:rPr>
        <w:t>.</w:t>
      </w:r>
      <w:r w:rsidRPr="00493C83">
        <w:rPr>
          <w:rFonts w:ascii="Times New Roman" w:hAnsi="Times New Roman" w:cs="Times New Roman"/>
          <w:sz w:val="24"/>
          <w:szCs w:val="24"/>
        </w:rPr>
        <w:t xml:space="preserve"> nače</w:t>
      </w:r>
      <w:r w:rsidR="00664E31" w:rsidRPr="00493C83">
        <w:rPr>
          <w:rFonts w:ascii="Times New Roman" w:hAnsi="Times New Roman" w:cs="Times New Roman"/>
          <w:sz w:val="24"/>
          <w:szCs w:val="24"/>
        </w:rPr>
        <w:t xml:space="preserve">lnik Općine </w:t>
      </w:r>
      <w:proofErr w:type="spellStart"/>
      <w:r w:rsidR="00664E31" w:rsidRPr="00493C83">
        <w:rPr>
          <w:rFonts w:ascii="Times New Roman" w:hAnsi="Times New Roman" w:cs="Times New Roman"/>
          <w:sz w:val="24"/>
          <w:szCs w:val="24"/>
        </w:rPr>
        <w:t>Čeminac</w:t>
      </w:r>
      <w:proofErr w:type="spellEnd"/>
      <w:r w:rsidR="00664E31" w:rsidRPr="00493C83">
        <w:rPr>
          <w:rFonts w:ascii="Times New Roman" w:hAnsi="Times New Roman" w:cs="Times New Roman"/>
          <w:sz w:val="24"/>
          <w:szCs w:val="24"/>
        </w:rPr>
        <w:t xml:space="preserve"> postupio </w:t>
      </w:r>
      <w:r w:rsidRPr="00493C83">
        <w:rPr>
          <w:rFonts w:ascii="Times New Roman" w:hAnsi="Times New Roman" w:cs="Times New Roman"/>
          <w:sz w:val="24"/>
          <w:szCs w:val="24"/>
        </w:rPr>
        <w:t>protivno članku 54. stavku 1. Zakona o proračunu, kojim je propisano da se svaki rashod i izdatak iz proračuna mora temeljiti na vjerodostojnoj knjigovodstvenoj ispravi kojom se dokazuje obveza plaćanja, te članku 10. stavku 1. i 4. Pravilnika o proračunskom računovodstvu i Računskom planu, kojima je propisano da se knjiženje i evidentiranje u poslovnim knjigama temelji na vjerodostojnim, istinitim, urednim i prethodno kontroliranim knjigovodstvenim ispravama. Isprava za knjiženje je uredna kada se iz nje nedvosmisleno može utvrditi mjesto i vrijeme njezina sastavljanja i njezin materijalni sadržaj, što znači narav, vrijednost i vrijeme nastanka poslovne promjene povodom koje je sastavljena. Vjerodostojna je isprava koja potpuno i istinito odražava nastali poslovni događaj.</w:t>
      </w:r>
    </w:p>
    <w:p w14:paraId="27383D86" w14:textId="77777777" w:rsidR="00072DBF" w:rsidRPr="00493C83" w:rsidRDefault="00072DBF" w:rsidP="00072DBF">
      <w:pPr>
        <w:spacing w:after="0"/>
        <w:ind w:firstLine="708"/>
        <w:jc w:val="both"/>
        <w:rPr>
          <w:rFonts w:ascii="Times New Roman" w:hAnsi="Times New Roman" w:cs="Times New Roman"/>
          <w:sz w:val="24"/>
          <w:szCs w:val="24"/>
        </w:rPr>
      </w:pPr>
    </w:p>
    <w:p w14:paraId="339D03F7" w14:textId="22238F8B"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Nadalje, iz Zapisnika proizlazi da je temeljem dostavljenih podataka od nadležnih institucija utvrđeno je daje na temelju članka 55. Statuta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dana 18. travnja 2017. godine donio Odluku o refundiranju sredstava, KLASA: 402-06/17-01/0001, URBROJ: 2100/05-02-17-2 kojom se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refundiraju sredstva za troškove izgradnje pristupne ceste u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na </w:t>
      </w:r>
      <w:proofErr w:type="spellStart"/>
      <w:r w:rsidRPr="006A0AE8">
        <w:rPr>
          <w:rFonts w:ascii="Times New Roman" w:hAnsi="Times New Roman" w:cs="Times New Roman"/>
          <w:sz w:val="24"/>
          <w:szCs w:val="24"/>
        </w:rPr>
        <w:t>k.č</w:t>
      </w:r>
      <w:proofErr w:type="spellEnd"/>
      <w:r w:rsidRPr="006A0AE8">
        <w:rPr>
          <w:rFonts w:ascii="Times New Roman" w:hAnsi="Times New Roman" w:cs="Times New Roman"/>
          <w:sz w:val="24"/>
          <w:szCs w:val="24"/>
        </w:rPr>
        <w:t xml:space="preserve">. br.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k.o. </w:t>
      </w:r>
      <w:r w:rsidR="006A0AE8" w:rsidRPr="006A0AE8">
        <w:rPr>
          <w:rFonts w:ascii="Times New Roman" w:hAnsi="Times New Roman" w:cs="Times New Roman"/>
          <w:sz w:val="24"/>
          <w:szCs w:val="24"/>
          <w:highlight w:val="black"/>
        </w:rPr>
        <w:t>……….</w:t>
      </w:r>
      <w:r w:rsidRPr="006A0AE8">
        <w:rPr>
          <w:rFonts w:ascii="Times New Roman" w:hAnsi="Times New Roman" w:cs="Times New Roman"/>
          <w:sz w:val="24"/>
          <w:szCs w:val="24"/>
        </w:rPr>
        <w:t xml:space="preserve"> u ukupnom iznosu od 140.961,59 kunu, temeljem priloženih računa i preslika računa izvođača</w:t>
      </w:r>
      <w:r w:rsidRPr="00493C83">
        <w:rPr>
          <w:rFonts w:ascii="Times New Roman" w:hAnsi="Times New Roman" w:cs="Times New Roman"/>
          <w:sz w:val="24"/>
          <w:szCs w:val="24"/>
        </w:rPr>
        <w:t xml:space="preserve"> radova.</w:t>
      </w:r>
    </w:p>
    <w:p w14:paraId="29ADDCBE" w14:textId="77777777" w:rsidR="00072DBF" w:rsidRPr="00493C83" w:rsidRDefault="00072DBF" w:rsidP="00072DBF">
      <w:pPr>
        <w:spacing w:after="0"/>
        <w:ind w:firstLine="708"/>
        <w:jc w:val="both"/>
        <w:rPr>
          <w:rFonts w:ascii="Times New Roman" w:hAnsi="Times New Roman" w:cs="Times New Roman"/>
          <w:sz w:val="24"/>
          <w:szCs w:val="24"/>
        </w:rPr>
      </w:pPr>
    </w:p>
    <w:p w14:paraId="3A10949F" w14:textId="77777777" w:rsidR="00664E31"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 Nadalje, navodi se da se isplata odobrenih novčanih sredstava ima izvršiti iz planiranih sredstava Proračuna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 2017. godinu, aktivnost 1006A100002 ODRŽAVANJE NERAZVRSTANIH CESTA. Iz Zapisnika je razvidno i da je uvidom u Godišnji izvještaj o </w:t>
      </w:r>
      <w:r w:rsidRPr="00493C83">
        <w:rPr>
          <w:rFonts w:ascii="Times New Roman" w:hAnsi="Times New Roman" w:cs="Times New Roman"/>
          <w:sz w:val="24"/>
          <w:szCs w:val="24"/>
        </w:rPr>
        <w:lastRenderedPageBreak/>
        <w:t xml:space="preserve">izvršenju Proračuna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 2017. godinu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broj 2/2018) utvrđeno je da su u okviru Programa 1006 Održavanje objekata i uređaja komunalne infrastrukture, na Aktivnosti 1006A100002 ODRŽAVANJE NERAZVRSTANIH CESTA planirana sredstva u iznosu od 144.100,00 kuna, a izvršena u iznosu od 144.061,59 kunu ili 99,97% od planiranih.</w:t>
      </w:r>
    </w:p>
    <w:p w14:paraId="27514F2E" w14:textId="77777777" w:rsidR="00664E31" w:rsidRPr="00493C83" w:rsidRDefault="00664E31" w:rsidP="00072DBF">
      <w:pPr>
        <w:spacing w:after="0"/>
        <w:ind w:firstLine="708"/>
        <w:jc w:val="both"/>
        <w:rPr>
          <w:rFonts w:ascii="Times New Roman" w:hAnsi="Times New Roman" w:cs="Times New Roman"/>
          <w:sz w:val="24"/>
          <w:szCs w:val="24"/>
        </w:rPr>
      </w:pPr>
    </w:p>
    <w:p w14:paraId="546FD446" w14:textId="3D86094B"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Uvidom u dokumentaciju koja je priložena Odluci načelnika o refundiranju sredstava utvrđeno je da je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dana 14.04.2017. godine uputio Općini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Zamolbu za refundaciju, koja je u Općini zaprimljena istog dana, pod klasifikacijskom oznakom: 402-06/17-01/0001, </w:t>
      </w:r>
      <w:proofErr w:type="spellStart"/>
      <w:r w:rsidRPr="00493C83">
        <w:rPr>
          <w:rFonts w:ascii="Times New Roman" w:hAnsi="Times New Roman" w:cs="Times New Roman"/>
          <w:sz w:val="24"/>
          <w:szCs w:val="24"/>
        </w:rPr>
        <w:t>Urbroj</w:t>
      </w:r>
      <w:proofErr w:type="spellEnd"/>
      <w:r w:rsidRPr="00493C83">
        <w:rPr>
          <w:rFonts w:ascii="Times New Roman" w:hAnsi="Times New Roman" w:cs="Times New Roman"/>
          <w:sz w:val="24"/>
          <w:szCs w:val="24"/>
        </w:rPr>
        <w:t>: 15-17-1. U predmetnoj Zamolbi, u bitnome, se navodi da</w:t>
      </w:r>
      <w:r w:rsidR="00664E31" w:rsidRPr="00493C83">
        <w:rPr>
          <w:rFonts w:ascii="Times New Roman" w:hAnsi="Times New Roman" w:cs="Times New Roman"/>
          <w:sz w:val="24"/>
          <w:szCs w:val="24"/>
        </w:rPr>
        <w:t xml:space="preserve"> </w:t>
      </w:r>
      <w:r w:rsidRPr="00493C83">
        <w:rPr>
          <w:rFonts w:ascii="Times New Roman" w:hAnsi="Times New Roman" w:cs="Times New Roman"/>
          <w:sz w:val="24"/>
          <w:szCs w:val="24"/>
        </w:rPr>
        <w:t xml:space="preserve">je imenovani još 2007. godine na svoj trošak izgradio infrastrukturni objekt - pristupnu cestu, na </w:t>
      </w:r>
      <w:proofErr w:type="spellStart"/>
      <w:r w:rsidRPr="00493C83">
        <w:rPr>
          <w:rFonts w:ascii="Times New Roman" w:hAnsi="Times New Roman" w:cs="Times New Roman"/>
          <w:sz w:val="24"/>
          <w:szCs w:val="24"/>
        </w:rPr>
        <w:t>k.č</w:t>
      </w:r>
      <w:proofErr w:type="spellEnd"/>
      <w:r w:rsidRPr="00493C83">
        <w:rPr>
          <w:rFonts w:ascii="Times New Roman" w:hAnsi="Times New Roman" w:cs="Times New Roman"/>
          <w:sz w:val="24"/>
          <w:szCs w:val="24"/>
        </w:rPr>
        <w:t xml:space="preserve">. br.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k.o.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r w:rsidRPr="00493C83">
        <w:rPr>
          <w:rFonts w:ascii="Times New Roman" w:hAnsi="Times New Roman" w:cs="Times New Roman"/>
          <w:sz w:val="24"/>
          <w:szCs w:val="24"/>
        </w:rPr>
        <w:t xml:space="preserve"> koja je javno dobro u nadležnosti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te budući da je uredno podmirivao sve svoje obveze, kako komunalni doprinos tako i komunalnu naknadu, očekuje da mu se troškovi izgradnje refundiraju. U Zamolbi, imenovani nadalje navodi da prilaže kopije računa izvođača radova kojima dokazuje da se izgradnja stvarno dogodila, te se nada pozitivnom rješenju u roku od tri dana, obzirom da rok za </w:t>
      </w:r>
      <w:proofErr w:type="spellStart"/>
      <w:r w:rsidRPr="00493C83">
        <w:rPr>
          <w:rFonts w:ascii="Times New Roman" w:hAnsi="Times New Roman" w:cs="Times New Roman"/>
          <w:sz w:val="24"/>
          <w:szCs w:val="24"/>
        </w:rPr>
        <w:t>utuženje</w:t>
      </w:r>
      <w:proofErr w:type="spellEnd"/>
      <w:r w:rsidRPr="00493C83">
        <w:rPr>
          <w:rFonts w:ascii="Times New Roman" w:hAnsi="Times New Roman" w:cs="Times New Roman"/>
          <w:sz w:val="24"/>
          <w:szCs w:val="24"/>
        </w:rPr>
        <w:t xml:space="preserve"> istječe 25. travnja 2017. godine.</w:t>
      </w:r>
    </w:p>
    <w:p w14:paraId="612F71F8" w14:textId="77777777" w:rsidR="00072DBF" w:rsidRPr="00493C83" w:rsidRDefault="00072DBF" w:rsidP="00072DBF">
      <w:pPr>
        <w:spacing w:after="0"/>
        <w:ind w:firstLine="708"/>
        <w:jc w:val="both"/>
        <w:rPr>
          <w:rFonts w:ascii="Times New Roman" w:hAnsi="Times New Roman" w:cs="Times New Roman"/>
          <w:sz w:val="24"/>
          <w:szCs w:val="24"/>
        </w:rPr>
      </w:pPr>
    </w:p>
    <w:p w14:paraId="7434308D" w14:textId="4465276B"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Iz Zapisnika je razvidno da je iz Proračuna Općine </w:t>
      </w:r>
      <w:proofErr w:type="spellStart"/>
      <w:r w:rsidR="00564997">
        <w:rPr>
          <w:rFonts w:ascii="Times New Roman" w:hAnsi="Times New Roman" w:cs="Times New Roman"/>
          <w:sz w:val="24"/>
          <w:szCs w:val="24"/>
        </w:rPr>
        <w:t>Č</w:t>
      </w:r>
      <w:bookmarkStart w:id="0" w:name="_GoBack"/>
      <w:bookmarkEnd w:id="0"/>
      <w:r w:rsidRPr="00493C83">
        <w:rPr>
          <w:rFonts w:ascii="Times New Roman" w:hAnsi="Times New Roman" w:cs="Times New Roman"/>
          <w:sz w:val="24"/>
          <w:szCs w:val="24"/>
        </w:rPr>
        <w:t>eminac</w:t>
      </w:r>
      <w:proofErr w:type="spellEnd"/>
      <w:r w:rsidRPr="00493C83">
        <w:rPr>
          <w:rFonts w:ascii="Times New Roman" w:hAnsi="Times New Roman" w:cs="Times New Roman"/>
          <w:sz w:val="24"/>
          <w:szCs w:val="24"/>
        </w:rPr>
        <w:t xml:space="preserve"> za 2017. godinu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izvršena ref</w:t>
      </w:r>
      <w:r w:rsidR="00AF6F50" w:rsidRPr="00564997">
        <w:rPr>
          <w:rFonts w:ascii="Times New Roman" w:hAnsi="Times New Roman" w:cs="Times New Roman"/>
          <w:sz w:val="24"/>
          <w:szCs w:val="24"/>
        </w:rPr>
        <w:t>un</w:t>
      </w:r>
      <w:r w:rsidRPr="00564997">
        <w:rPr>
          <w:rFonts w:ascii="Times New Roman" w:hAnsi="Times New Roman" w:cs="Times New Roman"/>
          <w:sz w:val="24"/>
          <w:szCs w:val="24"/>
        </w:rPr>
        <w:t xml:space="preserve">dacija troškova izgradnje pristupne ceste u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na </w:t>
      </w:r>
      <w:proofErr w:type="spellStart"/>
      <w:r w:rsidRPr="00564997">
        <w:rPr>
          <w:rFonts w:ascii="Times New Roman" w:hAnsi="Times New Roman" w:cs="Times New Roman"/>
          <w:sz w:val="24"/>
          <w:szCs w:val="24"/>
        </w:rPr>
        <w:t>k.č</w:t>
      </w:r>
      <w:proofErr w:type="spellEnd"/>
      <w:r w:rsidRPr="00564997">
        <w:rPr>
          <w:rFonts w:ascii="Times New Roman" w:hAnsi="Times New Roman" w:cs="Times New Roman"/>
          <w:sz w:val="24"/>
          <w:szCs w:val="24"/>
        </w:rPr>
        <w:t xml:space="preserve">. br.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k.o.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odnosno prilazne ceste ribnjaku OPG-a Zlatko </w:t>
      </w:r>
      <w:proofErr w:type="spellStart"/>
      <w:r w:rsidRPr="00564997">
        <w:rPr>
          <w:rFonts w:ascii="Times New Roman" w:hAnsi="Times New Roman" w:cs="Times New Roman"/>
          <w:sz w:val="24"/>
          <w:szCs w:val="24"/>
        </w:rPr>
        <w:t>Pinjuh</w:t>
      </w:r>
      <w:proofErr w:type="spellEnd"/>
      <w:r w:rsidRPr="00564997">
        <w:rPr>
          <w:rFonts w:ascii="Times New Roman" w:hAnsi="Times New Roman" w:cs="Times New Roman"/>
          <w:sz w:val="24"/>
          <w:szCs w:val="24"/>
        </w:rPr>
        <w:t xml:space="preserve"> u ukupnom</w:t>
      </w:r>
      <w:r w:rsidRPr="00493C83">
        <w:rPr>
          <w:rFonts w:ascii="Times New Roman" w:hAnsi="Times New Roman" w:cs="Times New Roman"/>
          <w:sz w:val="24"/>
          <w:szCs w:val="24"/>
        </w:rPr>
        <w:t xml:space="preserve"> iznosu od 140.961,59 kunu.</w:t>
      </w:r>
    </w:p>
    <w:p w14:paraId="11377BEC" w14:textId="77777777" w:rsidR="00072DBF" w:rsidRPr="00493C83" w:rsidRDefault="00072DBF" w:rsidP="00072DBF">
      <w:pPr>
        <w:spacing w:after="0"/>
        <w:ind w:firstLine="708"/>
        <w:jc w:val="both"/>
        <w:rPr>
          <w:rFonts w:ascii="Times New Roman" w:hAnsi="Times New Roman" w:cs="Times New Roman"/>
          <w:sz w:val="24"/>
          <w:szCs w:val="24"/>
        </w:rPr>
      </w:pPr>
    </w:p>
    <w:p w14:paraId="1899D964" w14:textId="58FFB8B1"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Nada</w:t>
      </w:r>
      <w:r w:rsidR="00664E31" w:rsidRPr="00493C83">
        <w:rPr>
          <w:rFonts w:ascii="Times New Roman" w:hAnsi="Times New Roman" w:cs="Times New Roman"/>
          <w:sz w:val="24"/>
          <w:szCs w:val="24"/>
        </w:rPr>
        <w:t xml:space="preserve">lje, iz Zapisnika proizlazi da </w:t>
      </w:r>
      <w:r w:rsidRPr="00493C83">
        <w:rPr>
          <w:rFonts w:ascii="Times New Roman" w:hAnsi="Times New Roman" w:cs="Times New Roman"/>
          <w:sz w:val="24"/>
          <w:szCs w:val="24"/>
        </w:rPr>
        <w:t xml:space="preserve">su Odlukama o zaštiti socijalnog standarda stanovništva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donesenim od strane Općinskog vijeća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između ostalog, utvrđene jednokratne pomoći u slučaju poplava, požara i drugih teških socijalnih stanja (bolesti, smrti člana obitelji i dr.) te da</w:t>
      </w:r>
      <w:r w:rsidR="00664E31" w:rsidRPr="00493C83">
        <w:rPr>
          <w:rFonts w:ascii="Times New Roman" w:hAnsi="Times New Roman" w:cs="Times New Roman"/>
          <w:sz w:val="24"/>
          <w:szCs w:val="24"/>
        </w:rPr>
        <w:t xml:space="preserve"> </w:t>
      </w:r>
      <w:r w:rsidRPr="00493C83">
        <w:rPr>
          <w:rFonts w:ascii="Times New Roman" w:hAnsi="Times New Roman" w:cs="Times New Roman"/>
          <w:sz w:val="24"/>
          <w:szCs w:val="24"/>
        </w:rPr>
        <w:t>je tim programom utvrđena pomoć osobama i  obiteljima u iznimno teškim trenutačnim životnim okolnostima: prvenstveno nesretan slučaj u obitelji, velika šteta u kućanstvu nastala zbog nesreće ili elementarne nepogode, skupo liječenje teške bolesti, dugotrajne bolesti i slično može jednom godišnje odobriti pomoć u maksimalnom iznosu do 5.000,00 kuna.  Nadalje, utvrđeno je da se Zahtjev podnosi Općinskom načelniku, koji određuje visinu odobrene potpore, ako smatra da</w:t>
      </w:r>
      <w:r w:rsidR="00AF6F50">
        <w:rPr>
          <w:rFonts w:ascii="Times New Roman" w:hAnsi="Times New Roman" w:cs="Times New Roman"/>
          <w:sz w:val="24"/>
          <w:szCs w:val="24"/>
        </w:rPr>
        <w:t xml:space="preserve"> </w:t>
      </w:r>
      <w:r w:rsidRPr="00493C83">
        <w:rPr>
          <w:rFonts w:ascii="Times New Roman" w:hAnsi="Times New Roman" w:cs="Times New Roman"/>
          <w:sz w:val="24"/>
          <w:szCs w:val="24"/>
        </w:rPr>
        <w:t>je takav zahtjev opravdan.</w:t>
      </w:r>
    </w:p>
    <w:p w14:paraId="61357DD5" w14:textId="77777777" w:rsidR="00072DBF" w:rsidRPr="00493C83" w:rsidRDefault="00072DBF" w:rsidP="00072DBF">
      <w:pPr>
        <w:spacing w:after="0"/>
        <w:ind w:firstLine="708"/>
        <w:jc w:val="both"/>
        <w:rPr>
          <w:rFonts w:ascii="Times New Roman" w:hAnsi="Times New Roman" w:cs="Times New Roman"/>
          <w:sz w:val="24"/>
          <w:szCs w:val="24"/>
        </w:rPr>
      </w:pPr>
    </w:p>
    <w:p w14:paraId="5C295089"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Dopisom od 20. siječnja 2020. godine, KLASA: 041-01/19-01/0005, URBROJ: 2100/05-02- 20-2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nadzoru je dostavila zahtjeve mještana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 dodjelu pomoći i Odluke načelnika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kojima su iste odobrene, te tablicu u kojoj su navedena imena primatelja pomoći i klasa Odluke načelnika, i to za 2017., 2018. i 2019. godinu. Pojedinim korisnicima pomoći, pomoć je isplaćivana više puta tijekom godine.</w:t>
      </w:r>
    </w:p>
    <w:p w14:paraId="380370C9" w14:textId="77777777" w:rsidR="00072DBF" w:rsidRPr="00493C83" w:rsidRDefault="00072DBF" w:rsidP="00072DBF">
      <w:pPr>
        <w:spacing w:after="0"/>
        <w:ind w:firstLine="708"/>
        <w:jc w:val="both"/>
        <w:rPr>
          <w:rFonts w:ascii="Times New Roman" w:hAnsi="Times New Roman" w:cs="Times New Roman"/>
          <w:sz w:val="24"/>
          <w:szCs w:val="24"/>
        </w:rPr>
      </w:pPr>
    </w:p>
    <w:p w14:paraId="770AA0C3"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Nadalje, iz Zapisnika proizlazi da uvidom u bruto bilancu za 2017., 2018. i 2019. godinu, te kartice konta 372123, 37213, 31215, 3299 i 3721 utvrđeno je da su na istima knjiženje jednokratne pomoći mještanima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zbog teškog socijalnog stanja, pomoći za sanaciju štete od požara, pomoći u slučaju smrti roditelja, pomoći zbog dugotrajne bolesti i </w:t>
      </w:r>
      <w:r w:rsidRPr="00493C83">
        <w:rPr>
          <w:rFonts w:ascii="Times New Roman" w:hAnsi="Times New Roman" w:cs="Times New Roman"/>
          <w:sz w:val="24"/>
          <w:szCs w:val="24"/>
        </w:rPr>
        <w:lastRenderedPageBreak/>
        <w:t>troškova liječenja u ukupnom iznosu od 20.600,00 kuna u 2017. godini, u iznosu od 40.280,00 kuna u 2018. godini, te u iznosu od 32.049,00 kuna u 2019. godini (do 12.11.2019. godine).</w:t>
      </w:r>
    </w:p>
    <w:p w14:paraId="6DC65F8F" w14:textId="77777777" w:rsidR="00072DBF" w:rsidRPr="00493C83" w:rsidRDefault="00072DBF" w:rsidP="00072DBF">
      <w:pPr>
        <w:spacing w:after="0"/>
        <w:ind w:firstLine="708"/>
        <w:jc w:val="both"/>
        <w:rPr>
          <w:rFonts w:ascii="Times New Roman" w:hAnsi="Times New Roman" w:cs="Times New Roman"/>
          <w:sz w:val="24"/>
          <w:szCs w:val="24"/>
        </w:rPr>
      </w:pPr>
    </w:p>
    <w:p w14:paraId="6E4CE190" w14:textId="04E7C6D8"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Iz Zapisnika je razvidno da su jednokratne pomoći u slučaju poplava, požara i drugih teških socijalnih stanja (bolesti, smrti člana obitelji i dr.) korisnicima isplaćivane u rasponu od 200,00 do 5.000,00 kuna, temeljem diskrecijske odluke načelnika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te da je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u više navrata sam sebi, te sinu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odobrio jednokratne pomoći za troškove liječenja i to u maksimalnom iznosu. Točnije da je dužnosnik u 2018.g. sebi dodijelio iznos od 5.000,00 kuna za dugotrajnu bolest i liječenje, 2.880,00 kuna za nabavku aparata za disanje i 5.000,00 kuna za troškove pogreba nakon smrti majke dok je sinu Ivanu </w:t>
      </w:r>
      <w:proofErr w:type="spellStart"/>
      <w:r w:rsidRPr="00493C83">
        <w:rPr>
          <w:rFonts w:ascii="Times New Roman" w:hAnsi="Times New Roman" w:cs="Times New Roman"/>
          <w:sz w:val="24"/>
          <w:szCs w:val="24"/>
        </w:rPr>
        <w:t>Pinjuhu</w:t>
      </w:r>
      <w:proofErr w:type="spellEnd"/>
      <w:r w:rsidRPr="00493C83">
        <w:rPr>
          <w:rFonts w:ascii="Times New Roman" w:hAnsi="Times New Roman" w:cs="Times New Roman"/>
          <w:sz w:val="24"/>
          <w:szCs w:val="24"/>
        </w:rPr>
        <w:t xml:space="preserve"> dodijelio iznos </w:t>
      </w:r>
      <w:r w:rsidR="003F58D8" w:rsidRPr="00493C83">
        <w:rPr>
          <w:rFonts w:ascii="Times New Roman" w:hAnsi="Times New Roman" w:cs="Times New Roman"/>
          <w:sz w:val="24"/>
          <w:szCs w:val="24"/>
        </w:rPr>
        <w:t>o</w:t>
      </w:r>
      <w:r w:rsidRPr="00493C83">
        <w:rPr>
          <w:rFonts w:ascii="Times New Roman" w:hAnsi="Times New Roman" w:cs="Times New Roman"/>
          <w:sz w:val="24"/>
          <w:szCs w:val="24"/>
        </w:rPr>
        <w:t xml:space="preserve">d 5.000,00 kuna za dodatne troškove liječenja. Isto tako, dužnosnik je u 2019.g. sebi i sinu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dodijelio svakome po 5.000,00 kuna za dodatne troškove liječenja.</w:t>
      </w:r>
    </w:p>
    <w:p w14:paraId="167651D1" w14:textId="77777777" w:rsidR="00072DBF" w:rsidRPr="00493C83" w:rsidRDefault="00072DBF" w:rsidP="00072DBF">
      <w:pPr>
        <w:spacing w:after="0"/>
        <w:ind w:firstLine="708"/>
        <w:jc w:val="both"/>
        <w:rPr>
          <w:rFonts w:ascii="Times New Roman" w:hAnsi="Times New Roman" w:cs="Times New Roman"/>
          <w:sz w:val="24"/>
          <w:szCs w:val="24"/>
        </w:rPr>
      </w:pPr>
    </w:p>
    <w:p w14:paraId="542D862F" w14:textId="08A38F4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Nadalje, iz Zapisnika je razvidno da je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dana 12. travnja 2018. godine, te dana 30. kolovoza 2019. godine donio Pravilnik o pravima i obvezama korisnika potpore za studiranje - stipendije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kojima su utvrđeni opći uvjeti, način, postupak i kriteriji za dodjelu potpore za studiranje - stipendija, isplata, prestanak statusa korisnika stipendije, obveza vraćanja, kao i ostala pitanja koja se odnose na prava i obveze korisnika potpora za studiranje - stipendija. Predmetnim Pravilnicima je između ostalog, utvrđeno da korisnik stipendije može biti redoviti i izvanredni student dodiplomskog ili diplomskog studija s područja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 se školuje u Republici Hrvatskoj ili inozemstvu. Studentom u smislu ovog Pravilnika smatra se osoba koja se školuje u okviru redovitog studija na visokim školama i fakultetima iz stavka 2. </w:t>
      </w:r>
      <w:r w:rsidR="003F58D8" w:rsidRPr="00493C83">
        <w:rPr>
          <w:rFonts w:ascii="Times New Roman" w:hAnsi="Times New Roman" w:cs="Times New Roman"/>
          <w:sz w:val="24"/>
          <w:szCs w:val="24"/>
        </w:rPr>
        <w:t>toga č</w:t>
      </w:r>
      <w:r w:rsidRPr="00493C83">
        <w:rPr>
          <w:rFonts w:ascii="Times New Roman" w:hAnsi="Times New Roman" w:cs="Times New Roman"/>
          <w:sz w:val="24"/>
          <w:szCs w:val="24"/>
        </w:rPr>
        <w:t xml:space="preserve">lanka. Nadalje, pravo na potpore za studiranje - stipendiju, sukladno Odluci Općinskog vijeća imaju svi redoviti i izvanredni studenti koji imaju prebivalište i boravište na području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te poreznu prijavu na području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kao i da se potpore dodjeljuju u trajanju od 12 mjeseci u akademskoj godini.</w:t>
      </w:r>
    </w:p>
    <w:p w14:paraId="718188F2" w14:textId="77777777" w:rsidR="00072DBF" w:rsidRPr="00493C83" w:rsidRDefault="00072DBF" w:rsidP="00072DBF">
      <w:pPr>
        <w:spacing w:after="0"/>
        <w:ind w:firstLine="708"/>
        <w:jc w:val="both"/>
        <w:rPr>
          <w:rFonts w:ascii="Times New Roman" w:hAnsi="Times New Roman" w:cs="Times New Roman"/>
          <w:sz w:val="24"/>
          <w:szCs w:val="24"/>
        </w:rPr>
      </w:pPr>
    </w:p>
    <w:p w14:paraId="116F9DE2" w14:textId="0EFF02FB"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Iz tablica, navedenih u Zapisniku razvidno je da je iz proračuna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tijekom 2017., 2018. i 2019. godine sinovima načelnika Općine,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isplaćena je stipendija u ukupnom iznosu od 15.000,00 kuna, a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u ukupnom iznosu od 30.000,00 kuna.</w:t>
      </w:r>
    </w:p>
    <w:p w14:paraId="0208A539" w14:textId="77777777" w:rsidR="00072DBF" w:rsidRPr="00493C83" w:rsidRDefault="00072DBF" w:rsidP="00072DBF">
      <w:pPr>
        <w:spacing w:after="0"/>
        <w:ind w:firstLine="708"/>
        <w:jc w:val="both"/>
        <w:rPr>
          <w:rFonts w:ascii="Times New Roman" w:hAnsi="Times New Roman" w:cs="Times New Roman"/>
          <w:sz w:val="24"/>
          <w:szCs w:val="24"/>
        </w:rPr>
      </w:pPr>
    </w:p>
    <w:p w14:paraId="20B71F13" w14:textId="0C7BF4B2"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Nadalje, iz Zapisnika razvidno je da  je na temelju članka 29. Statuta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(„Službeni glasnik Općine Čeminac44, broj 1/13), Općinsko vijeće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 10. sjednici održanoj 27. veljače 2017. godine donijelo Odluku o subvencioniranju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KLASA: 402-07/17-01/002, URBROJ: 2100/05-03-17-1 („Službeni glasnik Općine Čeminac44, broj 3/17), kojom se uređuje subvencioniranje stambenih kredita koje mještani s prebivalištem i boravištem na području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uzimaju od poslovnih banaka za kupnju nekretnina na području Osječko-baranjske županije. Pravo na subvencioniranje kredita mogu ostvariti mještani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 u trenutku podnošenja Zahtjeva zadovoljavaju sljedeće uvjete:</w:t>
      </w:r>
    </w:p>
    <w:p w14:paraId="2C2FEB8E"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w:t>
      </w:r>
      <w:r w:rsidRPr="00493C83">
        <w:rPr>
          <w:rFonts w:ascii="Times New Roman" w:hAnsi="Times New Roman" w:cs="Times New Roman"/>
          <w:sz w:val="24"/>
          <w:szCs w:val="24"/>
        </w:rPr>
        <w:tab/>
        <w:t>da korisnik subvencije nije stariji od 40 godina,</w:t>
      </w:r>
    </w:p>
    <w:p w14:paraId="456C7449" w14:textId="4FD19C48"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lastRenderedPageBreak/>
        <w:t>-</w:t>
      </w:r>
      <w:r w:rsidRPr="00493C83">
        <w:rPr>
          <w:rFonts w:ascii="Times New Roman" w:hAnsi="Times New Roman" w:cs="Times New Roman"/>
          <w:sz w:val="24"/>
          <w:szCs w:val="24"/>
        </w:rPr>
        <w:tab/>
        <w:t>da</w:t>
      </w:r>
      <w:r w:rsidR="003F58D8" w:rsidRPr="00493C83">
        <w:rPr>
          <w:rFonts w:ascii="Times New Roman" w:hAnsi="Times New Roman" w:cs="Times New Roman"/>
          <w:sz w:val="24"/>
          <w:szCs w:val="24"/>
        </w:rPr>
        <w:t xml:space="preserve"> </w:t>
      </w:r>
      <w:r w:rsidRPr="00493C83">
        <w:rPr>
          <w:rFonts w:ascii="Times New Roman" w:hAnsi="Times New Roman" w:cs="Times New Roman"/>
          <w:sz w:val="24"/>
          <w:szCs w:val="24"/>
        </w:rPr>
        <w:t>je riječ o prvoj nekretnini,</w:t>
      </w:r>
    </w:p>
    <w:p w14:paraId="6CB5FC38"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w:t>
      </w:r>
      <w:r w:rsidRPr="00493C83">
        <w:rPr>
          <w:rFonts w:ascii="Times New Roman" w:hAnsi="Times New Roman" w:cs="Times New Roman"/>
          <w:sz w:val="24"/>
          <w:szCs w:val="24"/>
        </w:rPr>
        <w:tab/>
        <w:t xml:space="preserve">da se kupovinom predmetne nekretnine rješava stambeno pitanje. </w:t>
      </w:r>
    </w:p>
    <w:p w14:paraId="1C99D92C" w14:textId="77777777" w:rsidR="00072DBF" w:rsidRPr="00493C83" w:rsidRDefault="00072DBF" w:rsidP="00072DBF">
      <w:pPr>
        <w:spacing w:after="0"/>
        <w:ind w:firstLine="708"/>
        <w:jc w:val="both"/>
        <w:rPr>
          <w:rFonts w:ascii="Times New Roman" w:hAnsi="Times New Roman" w:cs="Times New Roman"/>
          <w:sz w:val="24"/>
          <w:szCs w:val="24"/>
        </w:rPr>
      </w:pPr>
    </w:p>
    <w:p w14:paraId="552D24F4" w14:textId="7389A89E"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Nadalje, navedeno je da će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korisnike subvencionirati u iznosu od 50% rate kredita, ili najviše do 1.000,00 kuna mjesečno u slučajevima kada je rata kredita veća od 2.000,00 kuna.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će u navedenim iznosima korisnike subvencionirati najduže 10 godina (ako je riječ o kreditu kojeg je korisnik podigao na duži period), odnosno i kraće ukoliko je riječ o kreditu podignutom na rok koji je kraći od 10 godina. Korisnik subvencije na adresi kupljene nekretnine mora prebivati i boraviti tijekom cijelog razdoblja u kojem ostvaruje pravo na subvenciju te u tom periodu nekretninu ne smije prodati ili darovati, odnosno vlasništvo nad istom na bilo koji </w:t>
      </w:r>
      <w:r w:rsidR="003F58D8" w:rsidRPr="00493C83">
        <w:rPr>
          <w:rFonts w:ascii="Times New Roman" w:hAnsi="Times New Roman" w:cs="Times New Roman"/>
          <w:sz w:val="24"/>
          <w:szCs w:val="24"/>
        </w:rPr>
        <w:t>način prenijeti na drugu osobu, a u</w:t>
      </w:r>
      <w:r w:rsidRPr="00493C83">
        <w:rPr>
          <w:rFonts w:ascii="Times New Roman" w:hAnsi="Times New Roman" w:cs="Times New Roman"/>
          <w:sz w:val="24"/>
          <w:szCs w:val="24"/>
        </w:rPr>
        <w:t xml:space="preserve"> protivnom je obvezan izvršiti povrat subvencioniranog iznosa u cijelosti. Nadalje, korisnicima subvencije koji nekretninu kupuju na području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odobrit će se i jednokratna pomoć za uređenje kupljene nekretnine u iznosu od 10.000,00 kuna.</w:t>
      </w:r>
    </w:p>
    <w:p w14:paraId="3FEF98C8" w14:textId="77777777" w:rsidR="00072DBF" w:rsidRPr="00493C83" w:rsidRDefault="00072DBF" w:rsidP="00072DBF">
      <w:pPr>
        <w:spacing w:after="0"/>
        <w:ind w:firstLine="708"/>
        <w:jc w:val="both"/>
        <w:rPr>
          <w:rFonts w:ascii="Times New Roman" w:hAnsi="Times New Roman" w:cs="Times New Roman"/>
          <w:sz w:val="24"/>
          <w:szCs w:val="24"/>
        </w:rPr>
      </w:pPr>
    </w:p>
    <w:p w14:paraId="65C4F8F6"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Odluke o izmjeni i dopuni Odluke o subvencioniranju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donijelo je Općinsko vijeće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 3. sjednici održanoj dana 09. listopada 2017. godine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9/17 - 3. dio), te na 5. sjednici održanoj dana 30. prosinca 2017. godine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12/17.) Nadalje, na temelju točke IV. Odluke o subvencioniranju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od 09. listopada 2017. godine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je dana 17. listopada 2017. godine donio Pravilnik o potrebnoj dokumentaciji za subvencioniranje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KLASA: 022-02/17-01/0006, URBROJ: 2100/05-02-17-1, kojim je propisana potrebna dokumentacija za ostvarivanje prava na subvencioniranje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 nisu stariji od 40 godina.</w:t>
      </w:r>
    </w:p>
    <w:p w14:paraId="508FDA12" w14:textId="77777777" w:rsidR="00072DBF" w:rsidRPr="00493C83" w:rsidRDefault="00072DBF" w:rsidP="00072DBF">
      <w:pPr>
        <w:spacing w:after="0"/>
        <w:ind w:firstLine="708"/>
        <w:jc w:val="both"/>
        <w:rPr>
          <w:rFonts w:ascii="Times New Roman" w:hAnsi="Times New Roman" w:cs="Times New Roman"/>
          <w:sz w:val="24"/>
          <w:szCs w:val="24"/>
        </w:rPr>
      </w:pPr>
    </w:p>
    <w:p w14:paraId="39ADC32D" w14:textId="2BBC5016"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U 2017. godini subvencioniranje stambenih kredita nije bilo utvrđeno Odlukom o zaštiti socijalnog standarda stanovništva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 2017. godinu, nego naprijed navedenim Odlukama Općinskog vijeća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 subvencioniranju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Navedeni oblik pomoći stanovnicima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utvrđen</w:t>
      </w:r>
      <w:r w:rsidR="003F58D8" w:rsidRPr="00493C83">
        <w:rPr>
          <w:rFonts w:ascii="Times New Roman" w:hAnsi="Times New Roman" w:cs="Times New Roman"/>
          <w:sz w:val="24"/>
          <w:szCs w:val="24"/>
        </w:rPr>
        <w:t xml:space="preserve"> </w:t>
      </w:r>
      <w:r w:rsidRPr="00493C83">
        <w:rPr>
          <w:rFonts w:ascii="Times New Roman" w:hAnsi="Times New Roman" w:cs="Times New Roman"/>
          <w:sz w:val="24"/>
          <w:szCs w:val="24"/>
        </w:rPr>
        <w:t xml:space="preserve">je člankom 2. stavkom 1. točkom 7. Odluke o zaštiti socijalnog standarda stanovništva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 2018. godinu od 29. ožujka 2018. godine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4/2018). U članku 24. predmetne Odluke navedeno je da će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korisnike subvencionirati u iznosu od 50% rate kredita.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će u navedenim iznosima korisnike subvencionirati najduže 15 godina (ako je riječ o kreditu kojeg je korisnik podigao na duži period), odnosno i kraće ukoliko je riječ o kreditu podignutom na rok koji je kraći od 15 godina. Korisnik subvencije u tom periodu nekretninu ne smije prodati ili darovati, odnosno vlasništvo nad istom na bilo koji </w:t>
      </w:r>
      <w:r w:rsidR="003F58D8" w:rsidRPr="00493C83">
        <w:rPr>
          <w:rFonts w:ascii="Times New Roman" w:hAnsi="Times New Roman" w:cs="Times New Roman"/>
          <w:sz w:val="24"/>
          <w:szCs w:val="24"/>
        </w:rPr>
        <w:t>način prenijeti na drugu osobu te je u</w:t>
      </w:r>
      <w:r w:rsidRPr="00493C83">
        <w:rPr>
          <w:rFonts w:ascii="Times New Roman" w:hAnsi="Times New Roman" w:cs="Times New Roman"/>
          <w:sz w:val="24"/>
          <w:szCs w:val="24"/>
        </w:rPr>
        <w:t xml:space="preserve"> protivnom obvezan izvršiti povrat subvencioniranog iznosa u cijelosti. Korisnik subvencije je tijekom cijelog perioda subvencioniranja dužan imati poreznu prijavu na području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temeljem prebivališta ili boravišta. U protivnom je obvezan izvršiti povrat subvencioniranog iznosa u cijelosti. Isto je propisano i člankom 24. Odluke o zaštiti socijalnog standarda stanovništva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broj 3/2019).</w:t>
      </w:r>
    </w:p>
    <w:p w14:paraId="5A2558A2" w14:textId="77777777" w:rsidR="00072DBF" w:rsidRPr="00493C83" w:rsidRDefault="00072DBF" w:rsidP="00072DBF">
      <w:pPr>
        <w:spacing w:after="0"/>
        <w:ind w:firstLine="708"/>
        <w:jc w:val="both"/>
        <w:rPr>
          <w:rFonts w:ascii="Times New Roman" w:hAnsi="Times New Roman" w:cs="Times New Roman"/>
          <w:sz w:val="24"/>
          <w:szCs w:val="24"/>
        </w:rPr>
      </w:pPr>
    </w:p>
    <w:p w14:paraId="65C61D09"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Odluku o subvencioniranju stambenih kredita podignutih u švicarskim francima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donijelo je Općinsko vijeće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 svojoj 17. sjednici održanoj dana 31. prosinca 2018. godine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broj 12/2018).</w:t>
      </w:r>
    </w:p>
    <w:p w14:paraId="7C54C878" w14:textId="77777777" w:rsidR="00072DBF" w:rsidRPr="00493C83" w:rsidRDefault="00072DBF" w:rsidP="00072DBF">
      <w:pPr>
        <w:spacing w:after="0"/>
        <w:ind w:firstLine="708"/>
        <w:jc w:val="both"/>
        <w:rPr>
          <w:rFonts w:ascii="Times New Roman" w:hAnsi="Times New Roman" w:cs="Times New Roman"/>
          <w:sz w:val="24"/>
          <w:szCs w:val="24"/>
        </w:rPr>
      </w:pPr>
    </w:p>
    <w:p w14:paraId="5B9B9A81"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U članku 1. navedene Odluke navodi se da Općinsko vijeće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radi potpore mještanima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 su podigli stambene kredite u švicarskim francima u razdoblju od 2005.- 2010. donosi Odluku o subvencioniranju 1/3 rate kredita. Člankom 2. i 3. predmetne Odluke utvrđeno je da će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korisnike subvencionirati do otplate kredita, te da Pravilnik o potrebnoj dokumentaciji za subvencioniranje stambenih kredita podignutih u švicarskim francima donosi općinski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Nadalje, temeljem članka 3. Odluke o subvencioniranju stambenih kredita podignutih u švicarskim francima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12/18) i članka 46. Statuta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1/18),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donio je Pravilnik o dokumentaciji potrebnoj za odobravanje subvencioniranja stambenih kredita u švicarskim francima podignutih u razdoblju od 01.01.2005. - 31.12.2010. godine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1/2019.) Subvencioniranje stambenih kredita podignutih u švicarskim francima utvrđeno je i člankom 30. i 31. Odluke o zaštiti socijalnog standarda stanovništva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(„Službeni glasnik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broj 3/2019), te je navedeno da će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subvencionirati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koji su podigli stambene kredite u švicarskim francima u razdoblju od 2005.-2010. u iznosu od 1/3 rate kredita.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će korisnike subvencionirati do otplate kredita. Pravilnik o potrebnoj dokumentaciji za subvencioniranje stambenih kredita podignutih u švicarskim francima donosi općinski načelnik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w:t>
      </w:r>
    </w:p>
    <w:p w14:paraId="7B832AE4" w14:textId="77777777" w:rsidR="00072DBF" w:rsidRPr="00493C83" w:rsidRDefault="00072DBF" w:rsidP="00072DBF">
      <w:pPr>
        <w:spacing w:after="0"/>
        <w:ind w:firstLine="708"/>
        <w:jc w:val="both"/>
        <w:rPr>
          <w:rFonts w:ascii="Times New Roman" w:hAnsi="Times New Roman" w:cs="Times New Roman"/>
          <w:sz w:val="24"/>
          <w:szCs w:val="24"/>
        </w:rPr>
      </w:pPr>
    </w:p>
    <w:p w14:paraId="72115979" w14:textId="0A5368F5"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Uvidom u dostavljenu </w:t>
      </w:r>
      <w:r w:rsidR="003F58D8" w:rsidRPr="00493C83">
        <w:rPr>
          <w:rFonts w:ascii="Times New Roman" w:hAnsi="Times New Roman" w:cs="Times New Roman"/>
          <w:sz w:val="24"/>
          <w:szCs w:val="24"/>
        </w:rPr>
        <w:t>T</w:t>
      </w:r>
      <w:r w:rsidRPr="00493C83">
        <w:rPr>
          <w:rFonts w:ascii="Times New Roman" w:hAnsi="Times New Roman" w:cs="Times New Roman"/>
          <w:sz w:val="24"/>
          <w:szCs w:val="24"/>
        </w:rPr>
        <w:t xml:space="preserve">ablicu isplaćenih naknada za subvencioniranje stambenih kredita utvrđeno je da je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za kredite u kunama u 2017.g. isplaćena naknada u iznosu od 8.000,00 kn, u 2018.g. u iznosu od 15.351,18 kn te u 2019.g. u iznosu od 15.985,71 kuna</w:t>
      </w:r>
      <w:r w:rsidR="003F58D8" w:rsidRPr="00564997">
        <w:rPr>
          <w:rFonts w:ascii="Times New Roman" w:hAnsi="Times New Roman" w:cs="Times New Roman"/>
          <w:sz w:val="24"/>
          <w:szCs w:val="24"/>
        </w:rPr>
        <w:t>,</w:t>
      </w:r>
      <w:r w:rsidRPr="00564997">
        <w:rPr>
          <w:rFonts w:ascii="Times New Roman" w:hAnsi="Times New Roman" w:cs="Times New Roman"/>
          <w:sz w:val="24"/>
          <w:szCs w:val="24"/>
        </w:rPr>
        <w:t xml:space="preserve"> što ukupno iznosi 39.336,89 kn. Nadalje, utvrđeno je da je </w:t>
      </w:r>
      <w:r w:rsidR="006A0AE8" w:rsidRPr="00564997">
        <w:rPr>
          <w:rFonts w:ascii="Times New Roman" w:hAnsi="Times New Roman" w:cs="Times New Roman"/>
          <w:sz w:val="24"/>
          <w:szCs w:val="24"/>
          <w:highlight w:val="black"/>
        </w:rPr>
        <w:t>……………</w:t>
      </w:r>
      <w:r w:rsidR="006A0AE8" w:rsidRPr="00564997">
        <w:rPr>
          <w:rFonts w:ascii="Times New Roman" w:hAnsi="Times New Roman" w:cs="Times New Roman"/>
          <w:sz w:val="24"/>
          <w:szCs w:val="24"/>
        </w:rPr>
        <w:t>.</w:t>
      </w:r>
      <w:r w:rsidRPr="00564997">
        <w:rPr>
          <w:rFonts w:ascii="Times New Roman" w:hAnsi="Times New Roman" w:cs="Times New Roman"/>
          <w:sz w:val="24"/>
          <w:szCs w:val="24"/>
        </w:rPr>
        <w:t xml:space="preserve"> u</w:t>
      </w:r>
      <w:r w:rsidRPr="00493C83">
        <w:rPr>
          <w:rFonts w:ascii="Times New Roman" w:hAnsi="Times New Roman" w:cs="Times New Roman"/>
          <w:sz w:val="24"/>
          <w:szCs w:val="24"/>
        </w:rPr>
        <w:t xml:space="preserve"> 2017.g. isplaćen iznos od 3.000,00 kuna, u 2018.g. iznos od 16.300,72 kuna te u 2019.g. iznos od 12.881,15 kn što ukupno iznosi 32.181,87 kn. Isto tako, utvrđeno je da je dužnosniku Zlatku </w:t>
      </w:r>
      <w:proofErr w:type="spellStart"/>
      <w:r w:rsidRPr="00493C83">
        <w:rPr>
          <w:rFonts w:ascii="Times New Roman" w:hAnsi="Times New Roman" w:cs="Times New Roman"/>
          <w:sz w:val="24"/>
          <w:szCs w:val="24"/>
        </w:rPr>
        <w:t>Pinjuhu</w:t>
      </w:r>
      <w:proofErr w:type="spellEnd"/>
      <w:r w:rsidRPr="00493C83">
        <w:rPr>
          <w:rFonts w:ascii="Times New Roman" w:hAnsi="Times New Roman" w:cs="Times New Roman"/>
          <w:sz w:val="24"/>
          <w:szCs w:val="24"/>
        </w:rPr>
        <w:t xml:space="preserve"> isplaćeno za kredite u francima u 2019.g. iznos od 27.419,57 kuna.</w:t>
      </w:r>
    </w:p>
    <w:p w14:paraId="1EA25F7C" w14:textId="77777777" w:rsidR="00072DBF" w:rsidRPr="00493C83" w:rsidRDefault="00072DBF" w:rsidP="00072DBF">
      <w:pPr>
        <w:spacing w:after="0"/>
        <w:ind w:firstLine="708"/>
        <w:jc w:val="both"/>
        <w:rPr>
          <w:rFonts w:ascii="Times New Roman" w:hAnsi="Times New Roman" w:cs="Times New Roman"/>
          <w:sz w:val="24"/>
          <w:szCs w:val="24"/>
        </w:rPr>
      </w:pPr>
    </w:p>
    <w:p w14:paraId="5635DA82"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Nadalje,  iz  Zapisnika je razvidno da su u 2017., 2018. i 2019. godini vršene isplate donacija u ukupnom iznosu od 204.350,00 kuna, a da se prilikom knjiženja navedenih isplata nije navela namjena, nego je u opisu navedeno ,,odluka“, ,,prijenos“, „donacija", sufinanciranje", zbog čega se ne može sa sigurnošću utvrditi kojoj udruzi, političkoj stranci ili osobi je navedena isplata izvršena. Nadalje, u Zapisniku se navodi kako je Ministarstvo s obzirom na iznose isplaćenih donacija i pomoći iz Proračuna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pojedinim udrugama i trgovačkim društvima izvršilo uvid u podatke o poslovnim subjektima - udrugama i trgovačkim društvima, kao i u njihove financijske izvještaje, dostupne u Registru udruga Ministarstva Uprave, Registru neprofitnih organizacija Ministarstva financija, te u Sudskom registru Ministarstva pravosuđa.</w:t>
      </w:r>
    </w:p>
    <w:p w14:paraId="6B0C8B7C" w14:textId="77777777" w:rsidR="00072DBF" w:rsidRPr="00493C83" w:rsidRDefault="00072DBF" w:rsidP="00072DBF">
      <w:pPr>
        <w:spacing w:after="0"/>
        <w:ind w:firstLine="708"/>
        <w:jc w:val="both"/>
        <w:rPr>
          <w:rFonts w:ascii="Times New Roman" w:hAnsi="Times New Roman" w:cs="Times New Roman"/>
          <w:sz w:val="24"/>
          <w:szCs w:val="24"/>
        </w:rPr>
      </w:pPr>
    </w:p>
    <w:p w14:paraId="5B500137" w14:textId="58B91F7A"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lastRenderedPageBreak/>
        <w:t xml:space="preserve">Uvidom u Registar udruga utvrđeno je da je neprofitna organizacija VATROGASNA ZAJEDNICA OPĆINE ČEMINAC, Mafije Gupca 1,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OIB: 66244941170 upisana u Registar udruga dana 12. lipnja 2015. godine pod registarskim brojem 14004262, te se kao osobe ovlaštene za zastupanje navode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predsjednik,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tajnik, te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r w:rsidRPr="00493C83">
        <w:rPr>
          <w:rFonts w:ascii="Times New Roman" w:hAnsi="Times New Roman" w:cs="Times New Roman"/>
          <w:sz w:val="24"/>
          <w:szCs w:val="24"/>
        </w:rPr>
        <w:t xml:space="preserve"> zapovjednik. Početak mandata za predsjednika i zapovjednika je 21. ožujka 2015. godine, a kraj mandata je 21. ožujka 2019. godine. Početak mandata za tajnika je 29. svibnja 2015. godine, a kraj mandata je 29. svibnja 2019. godine. Kao likvidator Udruge navodi se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w:t>
      </w:r>
    </w:p>
    <w:p w14:paraId="274B8DD9" w14:textId="77777777" w:rsidR="00072DBF" w:rsidRPr="00493C83" w:rsidRDefault="00072DBF" w:rsidP="00072DBF">
      <w:pPr>
        <w:spacing w:after="0"/>
        <w:ind w:firstLine="708"/>
        <w:jc w:val="both"/>
        <w:rPr>
          <w:rFonts w:ascii="Times New Roman" w:hAnsi="Times New Roman" w:cs="Times New Roman"/>
          <w:sz w:val="24"/>
          <w:szCs w:val="24"/>
        </w:rPr>
      </w:pPr>
    </w:p>
    <w:p w14:paraId="188D82C5" w14:textId="2A2459C3"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Uvidom u Registar neprofitnih organizacija utvrđeno je da je neprofitna organizacija VATROGASNA ZAJEDNICA OPĆINE ČEMINAC, Mafije Gupca 1,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OIB: 66244941170 upisana u Registar neprofitnih organizacija dana 13. srpnja 2015. godine pod RNO brojem 0333425, te se kao osoba ovlaštena za zastupanje navodi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se navodi i kao osoba za kontakt, iako se kao adresa elektroničke pošte navodi e-mail osobe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w:t>
      </w:r>
    </w:p>
    <w:p w14:paraId="07DE773E" w14:textId="77777777" w:rsidR="00072DBF" w:rsidRPr="00493C83" w:rsidRDefault="00072DBF" w:rsidP="00072DBF">
      <w:pPr>
        <w:spacing w:after="0"/>
        <w:ind w:firstLine="708"/>
        <w:jc w:val="both"/>
        <w:rPr>
          <w:rFonts w:ascii="Times New Roman" w:hAnsi="Times New Roman" w:cs="Times New Roman"/>
          <w:sz w:val="24"/>
          <w:szCs w:val="24"/>
        </w:rPr>
      </w:pPr>
    </w:p>
    <w:p w14:paraId="7C91376C" w14:textId="629AF384"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Uvidom u Registar udruga utvrđeno je da</w:t>
      </w:r>
      <w:r w:rsidR="00AF6F50">
        <w:rPr>
          <w:rFonts w:ascii="Times New Roman" w:hAnsi="Times New Roman" w:cs="Times New Roman"/>
          <w:sz w:val="24"/>
          <w:szCs w:val="24"/>
        </w:rPr>
        <w:t xml:space="preserve"> </w:t>
      </w:r>
      <w:r w:rsidRPr="00493C83">
        <w:rPr>
          <w:rFonts w:ascii="Times New Roman" w:hAnsi="Times New Roman" w:cs="Times New Roman"/>
          <w:sz w:val="24"/>
          <w:szCs w:val="24"/>
        </w:rPr>
        <w:t xml:space="preserve">je neprofitna organizacija Hrvatski nogometni klub „Grabovac", Pašnjak 1, Grabovac, OIB: 30918773454 upisana u Registar udruga dana 12. svibnja 1998. godine pod registarskim brojem 14000618, te se kao osobe ovlaštene za zastupanje navode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predsjednik i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tajnik. Početak mandata za sve ovlaštene osobe je 03. kolovoza 2017. godine, a kraj mandata 03. kolovoza 2021. godine. Kao likvidator Udruge navodi se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p>
    <w:p w14:paraId="6A082963" w14:textId="77777777" w:rsidR="00072DBF" w:rsidRPr="00493C83" w:rsidRDefault="00072DBF" w:rsidP="00072DBF">
      <w:pPr>
        <w:spacing w:after="0"/>
        <w:ind w:firstLine="708"/>
        <w:jc w:val="both"/>
        <w:rPr>
          <w:rFonts w:ascii="Times New Roman" w:hAnsi="Times New Roman" w:cs="Times New Roman"/>
          <w:sz w:val="24"/>
          <w:szCs w:val="24"/>
        </w:rPr>
      </w:pPr>
    </w:p>
    <w:p w14:paraId="56289E3E" w14:textId="21F14FF0" w:rsidR="00072DBF" w:rsidRPr="00564997"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Uvidom u Registar neprofitnih organizacija utvrđeno je da je neprofitna organizacija Hrvatski nogometni klub „Grabovac", Ulica domovinske zahvalnosti 1 (ranije Pašnjak 1), Grabovac, OIB: 30918773454 upisana u Registar neprofitnih organizacija dana 15. srpnja 2013. godine (zadnja izmjena 06. ožujka 2019. godine) pod RNO brojem 0243400, te se kao osoba ovlaštena za zastupanje navodi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Kao osoba za kontakt navodi se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p>
    <w:p w14:paraId="6F4BA436"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 </w:t>
      </w:r>
    </w:p>
    <w:p w14:paraId="43E796D7" w14:textId="18A2A79B"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Povjerenstvo je dopisom od dana 5. listopada 2020.g. broj: 711-I-1394-P-154/20-02-19 zatražilo od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podatke je li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OIB: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r w:rsidRPr="00493C83">
        <w:rPr>
          <w:rFonts w:ascii="Times New Roman" w:hAnsi="Times New Roman" w:cs="Times New Roman"/>
          <w:sz w:val="24"/>
          <w:szCs w:val="24"/>
        </w:rPr>
        <w:t xml:space="preserve"> 2018.g. refundirala iznos od oko 65.000,00 kuna  za izgradnju električne mreže, ukoliko jest temeljem kojeg pravnog osnova je naveden iznos isplaćen, o kakvim poslovima izgradnje mreže se radilo, tko je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 xml:space="preserve"> n</w:t>
      </w:r>
      <w:r w:rsidRPr="00493C83">
        <w:rPr>
          <w:rFonts w:ascii="Times New Roman" w:hAnsi="Times New Roman" w:cs="Times New Roman"/>
          <w:sz w:val="24"/>
          <w:szCs w:val="24"/>
        </w:rPr>
        <w:t xml:space="preserve">aložio izvođenje radova na izgradnji električne mreže te temeljem čega je određena visina isplate. Nadalje, podatke je li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OIB: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r w:rsidRPr="00493C83">
        <w:rPr>
          <w:rFonts w:ascii="Times New Roman" w:hAnsi="Times New Roman" w:cs="Times New Roman"/>
          <w:sz w:val="24"/>
          <w:szCs w:val="24"/>
        </w:rPr>
        <w:t xml:space="preserve"> 2017.g. refundirala troškove izgradnje pristupne ceste u Grabovcu na </w:t>
      </w:r>
      <w:proofErr w:type="spellStart"/>
      <w:r w:rsidRPr="00493C83">
        <w:rPr>
          <w:rFonts w:ascii="Times New Roman" w:hAnsi="Times New Roman" w:cs="Times New Roman"/>
          <w:sz w:val="24"/>
          <w:szCs w:val="24"/>
        </w:rPr>
        <w:t>k.č</w:t>
      </w:r>
      <w:proofErr w:type="spellEnd"/>
      <w:r w:rsidRPr="00493C83">
        <w:rPr>
          <w:rFonts w:ascii="Times New Roman" w:hAnsi="Times New Roman" w:cs="Times New Roman"/>
          <w:sz w:val="24"/>
          <w:szCs w:val="24"/>
        </w:rPr>
        <w:t xml:space="preserve">. broj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r w:rsidRPr="00493C83">
        <w:rPr>
          <w:rFonts w:ascii="Times New Roman" w:hAnsi="Times New Roman" w:cs="Times New Roman"/>
          <w:sz w:val="24"/>
          <w:szCs w:val="24"/>
        </w:rPr>
        <w:t xml:space="preserve"> k.o</w:t>
      </w:r>
      <w:r w:rsidRPr="00564997">
        <w:rPr>
          <w:rFonts w:ascii="Times New Roman" w:hAnsi="Times New Roman" w:cs="Times New Roman"/>
          <w:sz w:val="24"/>
          <w:szCs w:val="24"/>
        </w:rPr>
        <w:t xml:space="preserve">.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te ukoliko jest temeljem kojeg pravnog osnova je naveden iznos isplaćen, o kakvim poslovima izgradnje ceste se radilo, tko je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naložio izvođenje radova na izgradnji pristupne ceste te temeljem čega je određena visina isplate. Nadalje, Povjerenstvo je zatražilo i podatke  </w:t>
      </w:r>
      <w:r w:rsidRPr="00493C83">
        <w:rPr>
          <w:rFonts w:ascii="Times New Roman" w:hAnsi="Times New Roman" w:cs="Times New Roman"/>
          <w:sz w:val="24"/>
          <w:szCs w:val="24"/>
        </w:rPr>
        <w:tab/>
        <w:t xml:space="preserve">je li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od listopada 2014.g. do danas načelniku Zlatku </w:t>
      </w:r>
      <w:proofErr w:type="spellStart"/>
      <w:r w:rsidRPr="00493C83">
        <w:rPr>
          <w:rFonts w:ascii="Times New Roman" w:hAnsi="Times New Roman" w:cs="Times New Roman"/>
          <w:sz w:val="24"/>
          <w:szCs w:val="24"/>
        </w:rPr>
        <w:t>Pinjuhu</w:t>
      </w:r>
      <w:proofErr w:type="spellEnd"/>
      <w:r w:rsidRPr="00493C83">
        <w:rPr>
          <w:rFonts w:ascii="Times New Roman" w:hAnsi="Times New Roman" w:cs="Times New Roman"/>
          <w:sz w:val="24"/>
          <w:szCs w:val="24"/>
        </w:rPr>
        <w:t xml:space="preserve"> te njegovim sinovima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isplaćivala jednokratne pomoći u slučaju poplava, požara  i drugih teških socijalnih stanja, ukoliko jest, na temelju kojih pravnih osnova su im navedeni iznosi isplaćivani, o kojim se iznosima radilo, temeljem čega je određena visina svakog pojedinog iznosa pomoći, koji je postupak dobivanja jednokratne pomoći </w:t>
      </w:r>
      <w:r w:rsidRPr="00493C83">
        <w:rPr>
          <w:rFonts w:ascii="Times New Roman" w:hAnsi="Times New Roman" w:cs="Times New Roman"/>
          <w:sz w:val="24"/>
          <w:szCs w:val="24"/>
        </w:rPr>
        <w:lastRenderedPageBreak/>
        <w:t xml:space="preserve">te tko donosi odluku o dodjeljivanju navedene pomoći, je li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od listopada 2014.g. do danas iz proračuna Općine isplaćivala stipendije </w:t>
      </w:r>
      <w:r w:rsidR="006A0AE8" w:rsidRPr="00564997">
        <w:rPr>
          <w:rFonts w:ascii="Times New Roman" w:hAnsi="Times New Roman" w:cs="Times New Roman"/>
          <w:sz w:val="24"/>
          <w:szCs w:val="24"/>
          <w:highlight w:val="black"/>
        </w:rPr>
        <w:t>……………………….</w:t>
      </w:r>
      <w:r w:rsidRPr="00564997">
        <w:rPr>
          <w:rFonts w:ascii="Times New Roman" w:hAnsi="Times New Roman" w:cs="Times New Roman"/>
          <w:sz w:val="24"/>
          <w:szCs w:val="24"/>
        </w:rPr>
        <w:t>,</w:t>
      </w:r>
      <w:r w:rsidRPr="00493C83">
        <w:rPr>
          <w:rFonts w:ascii="Times New Roman" w:hAnsi="Times New Roman" w:cs="Times New Roman"/>
          <w:sz w:val="24"/>
          <w:szCs w:val="24"/>
        </w:rPr>
        <w:t xml:space="preserve"> ukoliko jest, temeljem kojeg pravnog osnova su navedene stipendije isplaćivane, koji su uvjeti i postupak stipendiranja studenata, koliko se studenata javilo na natječaj za stipendije, tko je i po kojim kriterijima odabran za primanje stipendije, na koji način je određen iznos pojedinih stipendija te tko je donio odluku o dodjeli stipendija studentima, je li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donijela odluku o Subvencioniranju stambenih kredita za mještane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i ukoliko jest kada je navedena odluka donesena te tko ju je donio (općinski načelnik/ Općinsko vijeće), koji su uvjeti i postupak dobivanja navedene subvencije, tko odlučuje o davanju subvencije, postoji li javni natječaj za dobivanje subvencije, jesu li korisnici navedene subvencije od listopada 2014,g, do danas bili načelnik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te njegovi sinovi </w:t>
      </w:r>
      <w:r w:rsidR="006A0AE8" w:rsidRPr="00564997">
        <w:rPr>
          <w:rFonts w:ascii="Times New Roman" w:hAnsi="Times New Roman" w:cs="Times New Roman"/>
          <w:sz w:val="24"/>
          <w:szCs w:val="24"/>
          <w:highlight w:val="black"/>
        </w:rPr>
        <w:t>………………………..</w:t>
      </w:r>
      <w:r w:rsidRPr="00493C83">
        <w:rPr>
          <w:rFonts w:ascii="Times New Roman" w:hAnsi="Times New Roman" w:cs="Times New Roman"/>
          <w:sz w:val="24"/>
          <w:szCs w:val="24"/>
        </w:rPr>
        <w:t xml:space="preserve"> i ukoliko jesu pozivamo vas da dostavite ugovore o subvencioniranju njihovih kredita kao i svu natječajnu dokumentaciju, je li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od listopada 2014.g. do danas dodjeljivala iz općinskog proračuna financijsku potporu udruzi HNK "GRABOVAC" i „VATROGASNOJ ZAJEDNICI OPĆINE ČEMINAC“, ukoliko jest, očitovanje za svaku pojedinu isplaćenu financijsku potporu, jesu li navedene udruge zatražila financijsku potporu izravno ili se prijavile na javni poziv ili javni natječaj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 dodjelom financijske potpore, je li općinski načelnik Zlatko </w:t>
      </w:r>
      <w:proofErr w:type="spellStart"/>
      <w:r w:rsidRPr="00493C83">
        <w:rPr>
          <w:rFonts w:ascii="Times New Roman" w:hAnsi="Times New Roman" w:cs="Times New Roman"/>
          <w:sz w:val="24"/>
          <w:szCs w:val="24"/>
        </w:rPr>
        <w:t>Pinjuh</w:t>
      </w:r>
      <w:proofErr w:type="spellEnd"/>
      <w:r w:rsidRPr="00493C83">
        <w:rPr>
          <w:rFonts w:ascii="Times New Roman" w:hAnsi="Times New Roman" w:cs="Times New Roman"/>
          <w:sz w:val="24"/>
          <w:szCs w:val="24"/>
        </w:rPr>
        <w:t xml:space="preserve"> sudjelovao u postupku imenovanja tijela za provedbu natječaja ili razmatranje zahtjeva, u samom postupku razmatranja zahtjeva ili prijave, postupku donošenja odluke o dodjeli sredstava, ako jest, na koji točno način i u kojem svojstvu te koliko je, u razdoblju listopada 2014.g. do danas, drugih udruga koje obavljaju sportsku djelatnost bilo prijavljeno na javne pozive i javne natječaje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te kojim sportskim udrugama su sredstva dodijeljena, odnosno koliki je ukupni iznos zatražen od strane sportskih udruga, a koliki je iznos ukupno dodijeljen.</w:t>
      </w:r>
    </w:p>
    <w:p w14:paraId="26928D40" w14:textId="77777777" w:rsidR="00072DBF" w:rsidRPr="00493C83" w:rsidRDefault="00072DBF" w:rsidP="00072DBF">
      <w:pPr>
        <w:spacing w:after="0"/>
        <w:ind w:firstLine="708"/>
        <w:jc w:val="both"/>
        <w:rPr>
          <w:rFonts w:ascii="Times New Roman" w:hAnsi="Times New Roman" w:cs="Times New Roman"/>
          <w:sz w:val="24"/>
          <w:szCs w:val="24"/>
        </w:rPr>
      </w:pPr>
    </w:p>
    <w:p w14:paraId="5F418D3D" w14:textId="77777777" w:rsidR="00072DBF" w:rsidRPr="00493C83" w:rsidRDefault="00072DBF" w:rsidP="00072DBF">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zaprimila je navedeni dopis dana 19. listopada 2020.g.</w:t>
      </w:r>
    </w:p>
    <w:p w14:paraId="70D457D1" w14:textId="77777777" w:rsidR="00072DBF" w:rsidRPr="00493C83" w:rsidRDefault="00072DBF" w:rsidP="00072DBF">
      <w:pPr>
        <w:spacing w:after="0"/>
        <w:ind w:firstLine="708"/>
        <w:jc w:val="both"/>
        <w:rPr>
          <w:rFonts w:ascii="Times New Roman" w:hAnsi="Times New Roman" w:cs="Times New Roman"/>
          <w:sz w:val="24"/>
          <w:szCs w:val="24"/>
        </w:rPr>
      </w:pPr>
    </w:p>
    <w:p w14:paraId="17E52D05" w14:textId="77777777" w:rsidR="008D7557" w:rsidRPr="00493C83" w:rsidRDefault="00072DBF" w:rsidP="003F58D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nije odgovorila na traženje Povjerenstva te je Povjerenstvo dana 27. siječnja 2021.g. ponovno zatražilo dostavu navedenih podataka. Predmetni dopis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zaprimila je dana 4. veljače 2020.g., međutim niti nakon primitka navedenog dopisa pa do dana dono</w:t>
      </w:r>
      <w:r w:rsidR="004E1028" w:rsidRPr="00493C83">
        <w:rPr>
          <w:rFonts w:ascii="Times New Roman" w:hAnsi="Times New Roman" w:cs="Times New Roman"/>
          <w:sz w:val="24"/>
          <w:szCs w:val="24"/>
        </w:rPr>
        <w:t>š</w:t>
      </w:r>
      <w:r w:rsidRPr="00493C83">
        <w:rPr>
          <w:rFonts w:ascii="Times New Roman" w:hAnsi="Times New Roman" w:cs="Times New Roman"/>
          <w:sz w:val="24"/>
          <w:szCs w:val="24"/>
        </w:rPr>
        <w:t xml:space="preserve">enja </w:t>
      </w:r>
      <w:r w:rsidR="004E1028" w:rsidRPr="00493C83">
        <w:rPr>
          <w:rFonts w:ascii="Times New Roman" w:hAnsi="Times New Roman" w:cs="Times New Roman"/>
          <w:sz w:val="24"/>
          <w:szCs w:val="24"/>
        </w:rPr>
        <w:t>konačne odluke u ovom predmetu</w:t>
      </w:r>
      <w:r w:rsidRPr="00493C83">
        <w:rPr>
          <w:rFonts w:ascii="Times New Roman" w:hAnsi="Times New Roman" w:cs="Times New Roman"/>
          <w:sz w:val="24"/>
          <w:szCs w:val="24"/>
        </w:rPr>
        <w:t xml:space="preserve"> 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nije odgovorila na traženje Povjerenstva.</w:t>
      </w:r>
      <w:r w:rsidR="008D7557" w:rsidRPr="00493C83">
        <w:rPr>
          <w:rFonts w:ascii="Times New Roman" w:hAnsi="Times New Roman" w:cs="Times New Roman"/>
          <w:sz w:val="24"/>
          <w:szCs w:val="24"/>
        </w:rPr>
        <w:t xml:space="preserve"> </w:t>
      </w:r>
    </w:p>
    <w:p w14:paraId="5AE32875" w14:textId="77777777" w:rsidR="008D7557" w:rsidRPr="00493C83" w:rsidRDefault="008D7557" w:rsidP="003F58D8">
      <w:pPr>
        <w:spacing w:after="0"/>
        <w:ind w:firstLine="708"/>
        <w:jc w:val="both"/>
        <w:rPr>
          <w:rFonts w:ascii="Times New Roman" w:hAnsi="Times New Roman" w:cs="Times New Roman"/>
          <w:sz w:val="24"/>
          <w:szCs w:val="24"/>
        </w:rPr>
      </w:pPr>
    </w:p>
    <w:p w14:paraId="7B2CAFCE" w14:textId="77777777" w:rsidR="008D7557" w:rsidRPr="00493C83" w:rsidRDefault="003F58D8" w:rsidP="003F58D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Člankom 2. stavkom 1. ZSSI-a propisano je da u obnašanju javne dužnosti dužnosnici ne smiju svoj privatni interes stavljati iznad javnog interesa. </w:t>
      </w:r>
    </w:p>
    <w:p w14:paraId="03EDB5E3" w14:textId="77777777" w:rsidR="008D7557" w:rsidRPr="00493C83" w:rsidRDefault="008D7557" w:rsidP="003F58D8">
      <w:pPr>
        <w:spacing w:after="0"/>
        <w:ind w:firstLine="708"/>
        <w:jc w:val="both"/>
        <w:rPr>
          <w:rFonts w:ascii="Times New Roman" w:hAnsi="Times New Roman" w:cs="Times New Roman"/>
          <w:sz w:val="24"/>
          <w:szCs w:val="24"/>
        </w:rPr>
      </w:pPr>
    </w:p>
    <w:p w14:paraId="0C587D79" w14:textId="4AB103DB" w:rsidR="003F58D8" w:rsidRPr="003F58D8" w:rsidRDefault="003F58D8" w:rsidP="003F58D8">
      <w:pPr>
        <w:spacing w:after="0"/>
        <w:ind w:firstLine="708"/>
        <w:jc w:val="both"/>
        <w:rPr>
          <w:rFonts w:ascii="Times New Roman" w:eastAsia="Times New Roman" w:hAnsi="Times New Roman" w:cs="Times New Roman"/>
          <w:sz w:val="24"/>
          <w:szCs w:val="24"/>
          <w:lang w:eastAsia="hr-HR"/>
        </w:rPr>
      </w:pPr>
      <w:r w:rsidRPr="00493C83">
        <w:rPr>
          <w:rFonts w:ascii="Times New Roman" w:hAnsi="Times New Roman" w:cs="Times New Roman"/>
          <w:sz w:val="24"/>
          <w:szCs w:val="24"/>
        </w:rPr>
        <w:t>Stavkom 2. istog članka Zakona propisano je da s</w:t>
      </w:r>
      <w:r w:rsidRPr="003F58D8">
        <w:rPr>
          <w:rFonts w:ascii="Times New Roman" w:eastAsia="Times New Roman" w:hAnsi="Times New Roman" w:cs="Times New Roman"/>
          <w:sz w:val="24"/>
          <w:szCs w:val="24"/>
          <w:lang w:eastAsia="hr-HR"/>
        </w:rPr>
        <w:t xml:space="preserve">ukob interesa postoji kada su privatni interesi dužnosnika u suprotnosti s javnim </w:t>
      </w:r>
      <w:r w:rsidRPr="00493C83">
        <w:rPr>
          <w:rFonts w:ascii="Times New Roman" w:eastAsia="Times New Roman" w:hAnsi="Times New Roman" w:cs="Times New Roman"/>
          <w:sz w:val="24"/>
          <w:szCs w:val="24"/>
          <w:lang w:eastAsia="hr-HR"/>
        </w:rPr>
        <w:t xml:space="preserve">interesom, a posebice kada </w:t>
      </w:r>
      <w:r w:rsidRPr="003F58D8">
        <w:rPr>
          <w:rFonts w:ascii="Times New Roman" w:eastAsia="Times New Roman" w:hAnsi="Times New Roman" w:cs="Times New Roman"/>
          <w:sz w:val="24"/>
          <w:szCs w:val="24"/>
          <w:lang w:eastAsia="hr-HR"/>
        </w:rPr>
        <w:t>privatni interes dužnosnika utječe na njegovu nepristranost u obavljanju javne dužnosti ili</w:t>
      </w:r>
      <w:r w:rsidRPr="00493C83">
        <w:rPr>
          <w:rFonts w:ascii="Times New Roman" w:eastAsia="Times New Roman" w:hAnsi="Times New Roman" w:cs="Times New Roman"/>
          <w:sz w:val="24"/>
          <w:szCs w:val="24"/>
          <w:lang w:eastAsia="hr-HR"/>
        </w:rPr>
        <w:t xml:space="preserve"> s</w:t>
      </w:r>
      <w:r w:rsidRPr="003F58D8">
        <w:rPr>
          <w:rFonts w:ascii="Times New Roman" w:eastAsia="Times New Roman" w:hAnsi="Times New Roman" w:cs="Times New Roman"/>
          <w:sz w:val="24"/>
          <w:szCs w:val="24"/>
          <w:lang w:eastAsia="hr-HR"/>
        </w:rPr>
        <w:t>e osnovano može smatrati da privatni interes dužnosnika utječe na njegovu nepristranost u obavljanju javne dužnosti ili</w:t>
      </w:r>
      <w:r w:rsidRPr="00493C83">
        <w:rPr>
          <w:rFonts w:ascii="Times New Roman" w:eastAsia="Times New Roman" w:hAnsi="Times New Roman" w:cs="Times New Roman"/>
          <w:sz w:val="24"/>
          <w:szCs w:val="24"/>
          <w:lang w:eastAsia="hr-HR"/>
        </w:rPr>
        <w:t xml:space="preserve"> </w:t>
      </w:r>
      <w:r w:rsidRPr="003F58D8">
        <w:rPr>
          <w:rFonts w:ascii="Times New Roman" w:eastAsia="Times New Roman" w:hAnsi="Times New Roman" w:cs="Times New Roman"/>
          <w:sz w:val="24"/>
          <w:szCs w:val="24"/>
          <w:lang w:eastAsia="hr-HR"/>
        </w:rPr>
        <w:t>privatni interes dužnosnika može utjecati na njegovu nepristranost u obavljanju javne dužnosti.</w:t>
      </w:r>
    </w:p>
    <w:p w14:paraId="1E6B260A" w14:textId="77777777" w:rsidR="003F58D8" w:rsidRPr="00493C83" w:rsidRDefault="003F58D8" w:rsidP="004E1028">
      <w:pPr>
        <w:spacing w:after="0"/>
        <w:ind w:firstLine="708"/>
        <w:jc w:val="both"/>
        <w:rPr>
          <w:rFonts w:ascii="Times New Roman" w:hAnsi="Times New Roman" w:cs="Times New Roman"/>
          <w:sz w:val="24"/>
          <w:szCs w:val="24"/>
        </w:rPr>
      </w:pPr>
    </w:p>
    <w:p w14:paraId="02692A89" w14:textId="77777777" w:rsidR="003F58D8" w:rsidRPr="00493C83" w:rsidRDefault="003F58D8" w:rsidP="004E1028">
      <w:pPr>
        <w:spacing w:after="0"/>
        <w:ind w:firstLine="708"/>
        <w:jc w:val="both"/>
        <w:rPr>
          <w:rFonts w:ascii="Times New Roman" w:hAnsi="Times New Roman" w:cs="Times New Roman"/>
          <w:sz w:val="24"/>
          <w:szCs w:val="24"/>
        </w:rPr>
      </w:pPr>
    </w:p>
    <w:p w14:paraId="2CBBF809" w14:textId="77777777" w:rsidR="008D7557" w:rsidRPr="00493C83" w:rsidRDefault="004E1028" w:rsidP="004E102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lastRenderedPageBreak/>
        <w:t xml:space="preserve">Člankom 7. stavkom 1. podstavkom c) ZSSI-a koji određuje zabranjena djelovanja dužnosnika propisano je da je dužnosnicima zabranjeno zlouporabiti posebna prava dužnosnika koja proizlaze ili su potrebna za obavljanje dužnosti.  </w:t>
      </w:r>
    </w:p>
    <w:p w14:paraId="71A13DA1" w14:textId="77777777" w:rsidR="008D7557" w:rsidRPr="00493C83" w:rsidRDefault="008D7557" w:rsidP="004E1028">
      <w:pPr>
        <w:spacing w:after="0"/>
        <w:ind w:firstLine="708"/>
        <w:jc w:val="both"/>
        <w:rPr>
          <w:rFonts w:ascii="Times New Roman" w:hAnsi="Times New Roman" w:cs="Times New Roman"/>
          <w:sz w:val="24"/>
          <w:szCs w:val="24"/>
        </w:rPr>
      </w:pPr>
    </w:p>
    <w:p w14:paraId="381D2149" w14:textId="593C193E" w:rsidR="008D7557" w:rsidRPr="00493C83" w:rsidRDefault="008D7557" w:rsidP="004E102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Sukladno članku 4. stavku 2. ZSSI-a č</w:t>
      </w:r>
      <w:r w:rsidRPr="00493C83">
        <w:rPr>
          <w:rFonts w:ascii="Times New Roman" w:hAnsi="Times New Roman" w:cs="Times New Roman"/>
          <w:sz w:val="24"/>
          <w:szCs w:val="24"/>
          <w:shd w:val="clear" w:color="auto" w:fill="FFFFFF"/>
        </w:rPr>
        <w:t xml:space="preserve">lan obitelji dužnosnika u smislu istog Zakona je bračni ili izvanbračni drug dužnosnika, njegovi srodnici po krvi u uspravnoj lozi, braća i sestre dužnosnika te </w:t>
      </w:r>
      <w:proofErr w:type="spellStart"/>
      <w:r w:rsidRPr="00493C83">
        <w:rPr>
          <w:rFonts w:ascii="Times New Roman" w:hAnsi="Times New Roman" w:cs="Times New Roman"/>
          <w:sz w:val="24"/>
          <w:szCs w:val="24"/>
          <w:shd w:val="clear" w:color="auto" w:fill="FFFFFF"/>
        </w:rPr>
        <w:t>posvojitelj</w:t>
      </w:r>
      <w:proofErr w:type="spellEnd"/>
      <w:r w:rsidRPr="00493C83">
        <w:rPr>
          <w:rFonts w:ascii="Times New Roman" w:hAnsi="Times New Roman" w:cs="Times New Roman"/>
          <w:sz w:val="24"/>
          <w:szCs w:val="24"/>
          <w:shd w:val="clear" w:color="auto" w:fill="FFFFFF"/>
        </w:rPr>
        <w:t>, odnosno posvojenik dužnosnika. Prema odredbi članka 4. stavka 5. ZSSI-a povezane osobe u smislu navedenog Zakona su članovi obitelji dužnosnika te ostale osobe koje se prema drugim osnovama i okolnostima opravdano mogu smatrati interesno povezanima s dužnosnikom.</w:t>
      </w:r>
    </w:p>
    <w:p w14:paraId="56E6B151" w14:textId="77777777" w:rsidR="004E1028" w:rsidRPr="00493C83" w:rsidRDefault="004E1028" w:rsidP="004E1028">
      <w:pPr>
        <w:spacing w:after="0"/>
        <w:ind w:firstLine="708"/>
        <w:jc w:val="both"/>
        <w:rPr>
          <w:rFonts w:ascii="Times New Roman" w:hAnsi="Times New Roman" w:cs="Times New Roman"/>
          <w:sz w:val="24"/>
          <w:szCs w:val="24"/>
        </w:rPr>
      </w:pPr>
    </w:p>
    <w:p w14:paraId="6B2D5906" w14:textId="2547BE5D" w:rsidR="00072DBF" w:rsidRPr="00493C83" w:rsidRDefault="004E1028" w:rsidP="004E102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Povjerenstvo ističe kako iz </w:t>
      </w:r>
      <w:r w:rsidR="003F58D8" w:rsidRPr="00493C83">
        <w:rPr>
          <w:rFonts w:ascii="Times New Roman" w:hAnsi="Times New Roman" w:cs="Times New Roman"/>
          <w:sz w:val="24"/>
          <w:szCs w:val="24"/>
        </w:rPr>
        <w:t>zaprimljene</w:t>
      </w:r>
      <w:r w:rsidRPr="00493C83">
        <w:rPr>
          <w:rFonts w:ascii="Times New Roman" w:hAnsi="Times New Roman" w:cs="Times New Roman"/>
          <w:sz w:val="24"/>
          <w:szCs w:val="24"/>
        </w:rPr>
        <w:t xml:space="preserve"> dokumentacije proizlazi da je dužnosnik iz općinskog proračuna izvršio refundaciju novčanog iznosa za izgradnju električne mreže sinu,  refundaciju troškova izgradnje pristupne ceste u Grabovcu sinu, isplatu jednokratne pomoći u slučaju poplava, požara i drugih teških socijalnih stanja sebi i sinovima, isplatu stipendija sinovima, subvencioniranje stambenih kredita sebi i sinovima te dodijelio financijsku potporu udrugama „HNK  Grabovac“ i „Vatrogasna zajednica Općine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u kojima je dužnosnik predsjednik, a njegov sin tajnik udruge, a koja postupanja upućuju na zlouporabu posebnih prava dužnosnika, odnosno na  povredu članak 7.c) ZSSI-a.</w:t>
      </w:r>
    </w:p>
    <w:p w14:paraId="4C5EB52D" w14:textId="4B6A1FE7" w:rsidR="003F58D8" w:rsidRPr="00493C83" w:rsidRDefault="003F58D8" w:rsidP="004E1028">
      <w:pPr>
        <w:spacing w:after="0"/>
        <w:ind w:firstLine="708"/>
        <w:jc w:val="both"/>
        <w:rPr>
          <w:rFonts w:ascii="Times New Roman" w:hAnsi="Times New Roman" w:cs="Times New Roman"/>
          <w:sz w:val="24"/>
          <w:szCs w:val="24"/>
        </w:rPr>
      </w:pPr>
    </w:p>
    <w:p w14:paraId="4156C001" w14:textId="5910F4A5" w:rsidR="003F58D8" w:rsidRPr="00493C83" w:rsidRDefault="003F58D8" w:rsidP="004E102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Navedeno se okolnosti dodjele sredstava opisuju u Zapisniku o obavljenom proračunskom nadzoru sačinjenom od nadležne inspekcijske službe Ministarstva financija, slijedom čega se radi o činjenicama i okolnostima utvrđenima službenim dokumentom državnog tijela. </w:t>
      </w:r>
    </w:p>
    <w:p w14:paraId="45BD2AE6" w14:textId="77777777" w:rsidR="004E1028" w:rsidRPr="00493C83" w:rsidRDefault="004E1028" w:rsidP="004E1028">
      <w:pPr>
        <w:spacing w:after="0"/>
        <w:ind w:firstLine="708"/>
        <w:jc w:val="both"/>
        <w:rPr>
          <w:rFonts w:ascii="Times New Roman" w:hAnsi="Times New Roman" w:cs="Times New Roman"/>
          <w:sz w:val="24"/>
          <w:szCs w:val="24"/>
        </w:rPr>
      </w:pPr>
    </w:p>
    <w:p w14:paraId="05238CCE" w14:textId="382B755C" w:rsidR="00BF52E6" w:rsidRPr="00493C83" w:rsidRDefault="004E1028" w:rsidP="004E102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Općina </w:t>
      </w:r>
      <w:proofErr w:type="spellStart"/>
      <w:r w:rsidRPr="00493C83">
        <w:rPr>
          <w:rFonts w:ascii="Times New Roman" w:hAnsi="Times New Roman" w:cs="Times New Roman"/>
          <w:sz w:val="24"/>
          <w:szCs w:val="24"/>
        </w:rPr>
        <w:t>Čeminac</w:t>
      </w:r>
      <w:proofErr w:type="spellEnd"/>
      <w:r w:rsidRPr="00493C83">
        <w:rPr>
          <w:rFonts w:ascii="Times New Roman" w:hAnsi="Times New Roman" w:cs="Times New Roman"/>
          <w:sz w:val="24"/>
          <w:szCs w:val="24"/>
        </w:rPr>
        <w:t xml:space="preserve"> nije dostavila dokumentaciju iz koje bi proizašli dokazi suprotni stanju iz Zapisnika</w:t>
      </w:r>
      <w:r w:rsidR="003F58D8" w:rsidRPr="00493C83">
        <w:rPr>
          <w:rFonts w:ascii="Times New Roman" w:hAnsi="Times New Roman" w:cs="Times New Roman"/>
          <w:sz w:val="24"/>
          <w:szCs w:val="24"/>
        </w:rPr>
        <w:t>,</w:t>
      </w:r>
      <w:r w:rsidRPr="00493C83">
        <w:rPr>
          <w:rFonts w:ascii="Times New Roman" w:hAnsi="Times New Roman" w:cs="Times New Roman"/>
          <w:sz w:val="24"/>
          <w:szCs w:val="24"/>
        </w:rPr>
        <w:t xml:space="preserve"> </w:t>
      </w:r>
      <w:r w:rsidR="003F58D8" w:rsidRPr="00493C83">
        <w:rPr>
          <w:rFonts w:ascii="Times New Roman" w:hAnsi="Times New Roman" w:cs="Times New Roman"/>
          <w:sz w:val="24"/>
          <w:szCs w:val="24"/>
        </w:rPr>
        <w:t>niti se</w:t>
      </w:r>
      <w:r w:rsidRPr="00493C83">
        <w:rPr>
          <w:rFonts w:ascii="Times New Roman" w:hAnsi="Times New Roman" w:cs="Times New Roman"/>
          <w:sz w:val="24"/>
          <w:szCs w:val="24"/>
        </w:rPr>
        <w:t xml:space="preserve"> dužnosnik očitovao i/ili dostavio dokumentaciju kojom </w:t>
      </w:r>
      <w:r w:rsidR="003F58D8" w:rsidRPr="00493C83">
        <w:rPr>
          <w:rFonts w:ascii="Times New Roman" w:hAnsi="Times New Roman" w:cs="Times New Roman"/>
          <w:sz w:val="24"/>
          <w:szCs w:val="24"/>
        </w:rPr>
        <w:t>bi se osporio ova utvrđenja.</w:t>
      </w:r>
    </w:p>
    <w:p w14:paraId="764221B6" w14:textId="502114C9" w:rsidR="003F58D8" w:rsidRPr="00493C83" w:rsidRDefault="003F58D8" w:rsidP="004E1028">
      <w:pPr>
        <w:spacing w:after="0"/>
        <w:ind w:firstLine="708"/>
        <w:jc w:val="both"/>
        <w:rPr>
          <w:rFonts w:ascii="Times New Roman" w:hAnsi="Times New Roman" w:cs="Times New Roman"/>
          <w:sz w:val="24"/>
          <w:szCs w:val="24"/>
        </w:rPr>
      </w:pPr>
    </w:p>
    <w:p w14:paraId="4AAAE072" w14:textId="53951DA4" w:rsidR="008D7557" w:rsidRPr="00493C83" w:rsidRDefault="003F58D8" w:rsidP="004E1028">
      <w:pPr>
        <w:spacing w:after="0"/>
        <w:ind w:firstLine="708"/>
        <w:jc w:val="both"/>
        <w:rPr>
          <w:rFonts w:ascii="Times New Roman" w:hAnsi="Times New Roman" w:cs="Times New Roman"/>
          <w:sz w:val="24"/>
          <w:szCs w:val="24"/>
        </w:rPr>
      </w:pPr>
      <w:r w:rsidRPr="00493C83">
        <w:rPr>
          <w:rFonts w:ascii="Times New Roman" w:hAnsi="Times New Roman" w:cs="Times New Roman"/>
          <w:sz w:val="24"/>
          <w:szCs w:val="24"/>
        </w:rPr>
        <w:t xml:space="preserve">Dužnosnici u obnašanju dužnosti ne smiju donositi odluke koje imaju za cilj </w:t>
      </w:r>
      <w:r w:rsidR="008D7557" w:rsidRPr="00493C83">
        <w:rPr>
          <w:rFonts w:ascii="Times New Roman" w:hAnsi="Times New Roman" w:cs="Times New Roman"/>
          <w:sz w:val="24"/>
          <w:szCs w:val="24"/>
        </w:rPr>
        <w:t xml:space="preserve">stjecanje osobne materijalne ili druge koristi, odnosno donositi takve odluke ako bi </w:t>
      </w:r>
      <w:r w:rsidR="00493C83" w:rsidRPr="00493C83">
        <w:rPr>
          <w:rFonts w:ascii="Times New Roman" w:hAnsi="Times New Roman" w:cs="Times New Roman"/>
          <w:sz w:val="24"/>
          <w:szCs w:val="24"/>
        </w:rPr>
        <w:t xml:space="preserve">temeljem istih </w:t>
      </w:r>
      <w:r w:rsidR="008D7557" w:rsidRPr="00493C83">
        <w:rPr>
          <w:rFonts w:ascii="Times New Roman" w:hAnsi="Times New Roman" w:cs="Times New Roman"/>
          <w:sz w:val="24"/>
          <w:szCs w:val="24"/>
        </w:rPr>
        <w:t>članovi obitelji dužnosnika stekli neku korist. Naime, dužnosnik je od strane građana izabran na dužnost općinskog načelnika te je u obvezi uvijek rukovoditi se javnim interesom</w:t>
      </w:r>
      <w:r w:rsidR="00493C83" w:rsidRPr="00493C83">
        <w:rPr>
          <w:rFonts w:ascii="Times New Roman" w:hAnsi="Times New Roman" w:cs="Times New Roman"/>
          <w:sz w:val="24"/>
          <w:szCs w:val="24"/>
        </w:rPr>
        <w:t xml:space="preserve"> </w:t>
      </w:r>
      <w:r w:rsidR="00F34BB8">
        <w:rPr>
          <w:rFonts w:ascii="Times New Roman" w:hAnsi="Times New Roman" w:cs="Times New Roman"/>
          <w:sz w:val="24"/>
          <w:szCs w:val="24"/>
        </w:rPr>
        <w:t>i</w:t>
      </w:r>
      <w:r w:rsidR="00493C83" w:rsidRPr="00493C83">
        <w:rPr>
          <w:rFonts w:ascii="Times New Roman" w:hAnsi="Times New Roman" w:cs="Times New Roman"/>
          <w:sz w:val="24"/>
          <w:szCs w:val="24"/>
        </w:rPr>
        <w:t xml:space="preserve"> spriječiti utjecaj privatnih interesa </w:t>
      </w:r>
      <w:r w:rsidR="00493C83" w:rsidRPr="00493C83">
        <w:rPr>
          <w:rFonts w:ascii="Times New Roman" w:hAnsi="Times New Roman" w:cs="Times New Roman"/>
          <w:color w:val="000000"/>
          <w:sz w:val="24"/>
          <w:szCs w:val="24"/>
          <w:shd w:val="clear" w:color="auto" w:fill="FFFFFF"/>
        </w:rPr>
        <w:t>na donošenje odluka u obnašanju javnih dužnosti</w:t>
      </w:r>
      <w:r w:rsidR="008D7557" w:rsidRPr="00493C83">
        <w:rPr>
          <w:rFonts w:ascii="Times New Roman" w:hAnsi="Times New Roman" w:cs="Times New Roman"/>
          <w:sz w:val="24"/>
          <w:szCs w:val="24"/>
        </w:rPr>
        <w:t xml:space="preserve">, slijedom čega su mu i ovlasti koje ima dodijeljene kako bi ih izvršavao u javnom interesu. </w:t>
      </w:r>
    </w:p>
    <w:p w14:paraId="1FB63EDA" w14:textId="6FDF44DA" w:rsidR="008D7557" w:rsidRPr="00493C83" w:rsidRDefault="008D7557" w:rsidP="004E1028">
      <w:pPr>
        <w:spacing w:after="0"/>
        <w:ind w:firstLine="708"/>
        <w:jc w:val="both"/>
        <w:rPr>
          <w:rFonts w:ascii="Times New Roman" w:hAnsi="Times New Roman" w:cs="Times New Roman"/>
          <w:sz w:val="24"/>
          <w:szCs w:val="24"/>
        </w:rPr>
      </w:pPr>
    </w:p>
    <w:p w14:paraId="75ED6235" w14:textId="77777777" w:rsidR="002A0AFD" w:rsidRDefault="008D7557" w:rsidP="002A0AFD">
      <w:pPr>
        <w:pStyle w:val="Default"/>
        <w:spacing w:line="276" w:lineRule="auto"/>
        <w:ind w:firstLine="708"/>
        <w:jc w:val="both"/>
      </w:pPr>
      <w:r w:rsidRPr="00493C83">
        <w:t xml:space="preserve">U konkretnoj situaciji dužnosnik Zlatko </w:t>
      </w:r>
      <w:proofErr w:type="spellStart"/>
      <w:r w:rsidRPr="00493C83">
        <w:t>Pinjuh</w:t>
      </w:r>
      <w:proofErr w:type="spellEnd"/>
      <w:r w:rsidRPr="00493C83">
        <w:t xml:space="preserve"> povodom obnašanja dužnosti općinskog načelnika Općine </w:t>
      </w:r>
      <w:proofErr w:type="spellStart"/>
      <w:r w:rsidRPr="00493C83">
        <w:t>Čeminac</w:t>
      </w:r>
      <w:proofErr w:type="spellEnd"/>
      <w:r w:rsidRPr="00493C83">
        <w:t xml:space="preserve"> ima ovlast raspolaganja</w:t>
      </w:r>
      <w:r w:rsidR="002A0AFD">
        <w:t>, odnosno upravljanja prihodima i rashodima</w:t>
      </w:r>
      <w:r w:rsidRPr="00493C83">
        <w:t xml:space="preserve"> sredstvima općinskog proračuna u okviri</w:t>
      </w:r>
      <w:r w:rsidR="002A0AFD">
        <w:t xml:space="preserve">ma </w:t>
      </w:r>
      <w:r w:rsidR="002A0AFD" w:rsidRPr="00E114C9">
        <w:rPr>
          <w:color w:val="231F20"/>
          <w:shd w:val="clear" w:color="auto" w:fill="FFFFFF"/>
        </w:rPr>
        <w:t>Zakona o lokalnoj i područnoj (regionalnoj) samoupravi („Narodne novine“, broj 33/01., 60/01., 129/05., 109/07., 125/08., 36/09., 150/11., 144/12., 19/13., 137/15., 123/17., 98/19. i 144/20.)</w:t>
      </w:r>
      <w:r w:rsidR="002A0AFD">
        <w:rPr>
          <w:color w:val="231F20"/>
          <w:shd w:val="clear" w:color="auto" w:fill="FFFFFF"/>
        </w:rPr>
        <w:t xml:space="preserve">, Zakona o proračunu </w:t>
      </w:r>
      <w:r w:rsidR="002A0AFD" w:rsidRPr="00E114C9">
        <w:rPr>
          <w:color w:val="231F20"/>
          <w:shd w:val="clear" w:color="auto" w:fill="FFFFFF"/>
        </w:rPr>
        <w:t>(„Narodne novine“, broj</w:t>
      </w:r>
      <w:r w:rsidR="002A0AFD">
        <w:rPr>
          <w:color w:val="231F20"/>
          <w:shd w:val="clear" w:color="auto" w:fill="FFFFFF"/>
        </w:rPr>
        <w:t xml:space="preserve"> 144/21.), te drugih </w:t>
      </w:r>
      <w:r w:rsidR="002A0AFD">
        <w:t xml:space="preserve">zakona i </w:t>
      </w:r>
      <w:proofErr w:type="spellStart"/>
      <w:r w:rsidR="002A0AFD">
        <w:t>podzakonskih</w:t>
      </w:r>
      <w:proofErr w:type="spellEnd"/>
      <w:r w:rsidR="002A0AFD">
        <w:t xml:space="preserve"> akata. </w:t>
      </w:r>
    </w:p>
    <w:p w14:paraId="453A5F2E" w14:textId="067948E0" w:rsidR="008D7557" w:rsidRPr="00493C83" w:rsidRDefault="008D7557" w:rsidP="002A0AFD">
      <w:pPr>
        <w:pStyle w:val="Default"/>
        <w:spacing w:line="276" w:lineRule="auto"/>
        <w:ind w:firstLine="708"/>
        <w:jc w:val="both"/>
      </w:pPr>
      <w:r w:rsidRPr="00493C83">
        <w:lastRenderedPageBreak/>
        <w:t xml:space="preserve">U situaciji kada dužnosnik izvršava ove ovlasti odlučujući o ostvarivanju vlastitih </w:t>
      </w:r>
      <w:r w:rsidR="00493C83">
        <w:t>te</w:t>
      </w:r>
      <w:r w:rsidRPr="00493C83">
        <w:t xml:space="preserve"> materijalnih interesa članove svoje obitelji, </w:t>
      </w:r>
      <w:r w:rsidR="00114564" w:rsidRPr="00493C83">
        <w:t>dužnosnik</w:t>
      </w:r>
      <w:r w:rsidRPr="00493C83">
        <w:t xml:space="preserve"> postupa </w:t>
      </w:r>
      <w:r w:rsidR="00493C83" w:rsidRPr="00493C83">
        <w:t xml:space="preserve">suprotno svrsi zašto su mu dodijeljene, </w:t>
      </w:r>
      <w:r w:rsidR="00493C83">
        <w:t>čime</w:t>
      </w:r>
      <w:r w:rsidR="00493C83" w:rsidRPr="00493C83">
        <w:t xml:space="preserve"> dolazi do njihove zlouporabe, jer tada na</w:t>
      </w:r>
      <w:r w:rsidR="00493C83" w:rsidRPr="003F58D8">
        <w:rPr>
          <w:rFonts w:eastAsia="Times New Roman"/>
          <w:color w:val="auto"/>
          <w:lang w:eastAsia="hr-HR"/>
        </w:rPr>
        <w:t xml:space="preserve"> njegovu nepristranost u obavljanju javne dužnosti </w:t>
      </w:r>
      <w:r w:rsidR="00493C83" w:rsidRPr="00493C83">
        <w:t xml:space="preserve">utječu njegovi privatni interesi.  </w:t>
      </w:r>
    </w:p>
    <w:p w14:paraId="687A0E2D" w14:textId="0D940873" w:rsidR="008D7557" w:rsidRPr="00493C83" w:rsidRDefault="008D7557" w:rsidP="004E1028">
      <w:pPr>
        <w:spacing w:after="0"/>
        <w:ind w:firstLine="708"/>
        <w:jc w:val="both"/>
        <w:rPr>
          <w:rFonts w:ascii="Times New Roman" w:hAnsi="Times New Roman" w:cs="Times New Roman"/>
          <w:sz w:val="24"/>
          <w:szCs w:val="24"/>
        </w:rPr>
      </w:pPr>
    </w:p>
    <w:p w14:paraId="1A327098" w14:textId="3956C501" w:rsidR="00493C83" w:rsidRPr="00493C83" w:rsidRDefault="00493C83" w:rsidP="00493C83">
      <w:pPr>
        <w:spacing w:after="0"/>
        <w:ind w:firstLine="708"/>
        <w:jc w:val="both"/>
        <w:rPr>
          <w:rFonts w:ascii="Times New Roman" w:eastAsia="Calibri" w:hAnsi="Times New Roman" w:cs="Times New Roman"/>
          <w:bCs/>
          <w:sz w:val="24"/>
          <w:szCs w:val="24"/>
        </w:rPr>
      </w:pPr>
      <w:r w:rsidRPr="00493C83">
        <w:rPr>
          <w:rFonts w:ascii="Times New Roman" w:hAnsi="Times New Roman" w:cs="Times New Roman"/>
          <w:sz w:val="24"/>
          <w:szCs w:val="24"/>
        </w:rPr>
        <w:t xml:space="preserve">Iz zaprimljenog Zapisnika proizlazi da je </w:t>
      </w:r>
      <w:r w:rsidRPr="00493C83">
        <w:rPr>
          <w:rFonts w:ascii="Times New Roman" w:eastAsia="Calibri" w:hAnsi="Times New Roman" w:cs="Times New Roman"/>
          <w:bCs/>
          <w:sz w:val="24"/>
          <w:szCs w:val="24"/>
        </w:rPr>
        <w:t xml:space="preserve">dužnosnik Zlatko </w:t>
      </w:r>
      <w:proofErr w:type="spellStart"/>
      <w:r w:rsidRPr="00493C83">
        <w:rPr>
          <w:rFonts w:ascii="Times New Roman" w:eastAsia="Calibri" w:hAnsi="Times New Roman" w:cs="Times New Roman"/>
          <w:bCs/>
          <w:sz w:val="24"/>
          <w:szCs w:val="24"/>
        </w:rPr>
        <w:t>Pinjuh</w:t>
      </w:r>
      <w:proofErr w:type="spellEnd"/>
      <w:r w:rsidRPr="00493C83">
        <w:rPr>
          <w:rFonts w:ascii="Times New Roman" w:eastAsia="Calibri" w:hAnsi="Times New Roman" w:cs="Times New Roman"/>
          <w:bCs/>
          <w:sz w:val="24"/>
          <w:szCs w:val="24"/>
        </w:rPr>
        <w:t xml:space="preserve">, općinski načelnik Općine </w:t>
      </w:r>
      <w:proofErr w:type="spellStart"/>
      <w:r w:rsidRPr="00493C83">
        <w:rPr>
          <w:rFonts w:ascii="Times New Roman" w:eastAsia="Calibri" w:hAnsi="Times New Roman" w:cs="Times New Roman"/>
          <w:bCs/>
          <w:sz w:val="24"/>
          <w:szCs w:val="24"/>
        </w:rPr>
        <w:t>Čeminac</w:t>
      </w:r>
      <w:proofErr w:type="spellEnd"/>
      <w:r w:rsidRPr="00493C83">
        <w:rPr>
          <w:rFonts w:ascii="Times New Roman" w:eastAsia="Calibri" w:hAnsi="Times New Roman" w:cs="Times New Roman"/>
          <w:bCs/>
          <w:sz w:val="24"/>
          <w:szCs w:val="24"/>
        </w:rPr>
        <w:t xml:space="preserve"> do 27. lipnja 2022.g. odlučio o izvršavanj</w:t>
      </w:r>
      <w:r>
        <w:rPr>
          <w:rFonts w:ascii="Times New Roman" w:eastAsia="Calibri" w:hAnsi="Times New Roman" w:cs="Times New Roman"/>
          <w:bCs/>
          <w:sz w:val="24"/>
          <w:szCs w:val="24"/>
        </w:rPr>
        <w:t>u</w:t>
      </w:r>
      <w:r w:rsidRPr="00493C83">
        <w:rPr>
          <w:rFonts w:ascii="Times New Roman" w:eastAsia="Calibri" w:hAnsi="Times New Roman" w:cs="Times New Roman"/>
          <w:bCs/>
          <w:sz w:val="24"/>
          <w:szCs w:val="24"/>
        </w:rPr>
        <w:t xml:space="preserve"> refundacije novčanog iznosa iz općinskog proračuna za izgradnju električne mreže sinu,  refundaciji troškova izgradnje pristupne ceste u Grabovcu sinu, isplati jednokratne pomoći u slučaju poplava, požara i drugih teških socijalnih stanja sebi i sinovima, isplati stipendija sinovima, subvencioniranju stambenih kredita sebi i sinovima te dodjeli financijskih potpora udrugama „HNK  Grabovac“ i „Vatrogasna zajednica Općine </w:t>
      </w:r>
      <w:proofErr w:type="spellStart"/>
      <w:r w:rsidRPr="00493C83">
        <w:rPr>
          <w:rFonts w:ascii="Times New Roman" w:eastAsia="Calibri" w:hAnsi="Times New Roman" w:cs="Times New Roman"/>
          <w:bCs/>
          <w:sz w:val="24"/>
          <w:szCs w:val="24"/>
        </w:rPr>
        <w:t>Čeminac</w:t>
      </w:r>
      <w:proofErr w:type="spellEnd"/>
      <w:r w:rsidRPr="00493C83">
        <w:rPr>
          <w:rFonts w:ascii="Times New Roman" w:eastAsia="Calibri" w:hAnsi="Times New Roman" w:cs="Times New Roman"/>
          <w:bCs/>
          <w:sz w:val="24"/>
          <w:szCs w:val="24"/>
        </w:rPr>
        <w:t xml:space="preserve">“ u kojima je osobno predsjednik, a njegov sin tajnik udruge, čime je zloupotrijebio posebna prava dužnosnika te </w:t>
      </w:r>
      <w:r w:rsidR="002A0AFD">
        <w:rPr>
          <w:rFonts w:ascii="Times New Roman" w:eastAsia="Calibri" w:hAnsi="Times New Roman" w:cs="Times New Roman"/>
          <w:bCs/>
          <w:sz w:val="24"/>
          <w:szCs w:val="24"/>
        </w:rPr>
        <w:t>na taj način povrijedio</w:t>
      </w:r>
      <w:r w:rsidRPr="00493C83">
        <w:rPr>
          <w:rFonts w:ascii="Times New Roman" w:eastAsia="Calibri" w:hAnsi="Times New Roman" w:cs="Times New Roman"/>
          <w:bCs/>
          <w:sz w:val="24"/>
          <w:szCs w:val="24"/>
        </w:rPr>
        <w:t xml:space="preserve"> odredb</w:t>
      </w:r>
      <w:r w:rsidR="002A0AFD">
        <w:rPr>
          <w:rFonts w:ascii="Times New Roman" w:eastAsia="Calibri" w:hAnsi="Times New Roman" w:cs="Times New Roman"/>
          <w:bCs/>
          <w:sz w:val="24"/>
          <w:szCs w:val="24"/>
        </w:rPr>
        <w:t>u članka</w:t>
      </w:r>
      <w:r w:rsidRPr="00493C83">
        <w:rPr>
          <w:rFonts w:ascii="Times New Roman" w:eastAsia="Calibri" w:hAnsi="Times New Roman" w:cs="Times New Roman"/>
          <w:bCs/>
          <w:sz w:val="24"/>
          <w:szCs w:val="24"/>
        </w:rPr>
        <w:t xml:space="preserve"> 7. stavka 1. točke c) ZSSI-a.</w:t>
      </w:r>
    </w:p>
    <w:p w14:paraId="50B5784F" w14:textId="77777777" w:rsidR="00493C83" w:rsidRDefault="00493C83" w:rsidP="004E1028">
      <w:pPr>
        <w:spacing w:after="0"/>
        <w:ind w:firstLine="708"/>
        <w:jc w:val="both"/>
        <w:rPr>
          <w:rFonts w:ascii="Times New Roman" w:hAnsi="Times New Roman" w:cs="Times New Roman"/>
          <w:sz w:val="24"/>
          <w:szCs w:val="24"/>
        </w:rPr>
      </w:pPr>
    </w:p>
    <w:p w14:paraId="2BBB71CC" w14:textId="0746D388" w:rsidR="00F66276" w:rsidRPr="00493C83" w:rsidRDefault="00F66276" w:rsidP="00F66276">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 xml:space="preserve">Člankom 42. ZSSI-a propisane su sankcije koje se mogu izreći za povredu odredbi navedenog Zakona. Za povredu odredbi članka </w:t>
      </w:r>
      <w:r w:rsidR="004E1028" w:rsidRPr="00493C83">
        <w:rPr>
          <w:rFonts w:ascii="Times New Roman" w:hAnsi="Times New Roman" w:cs="Times New Roman"/>
          <w:sz w:val="24"/>
          <w:szCs w:val="24"/>
        </w:rPr>
        <w:t>7</w:t>
      </w:r>
      <w:r w:rsidR="00266F48" w:rsidRPr="00493C83">
        <w:rPr>
          <w:rFonts w:ascii="Times New Roman" w:hAnsi="Times New Roman" w:cs="Times New Roman"/>
          <w:sz w:val="24"/>
          <w:szCs w:val="24"/>
        </w:rPr>
        <w:t xml:space="preserve">. </w:t>
      </w:r>
      <w:r w:rsidR="002A0AFD" w:rsidRPr="00493C83">
        <w:rPr>
          <w:rFonts w:ascii="Times New Roman" w:eastAsia="Calibri" w:hAnsi="Times New Roman" w:cs="Times New Roman"/>
          <w:bCs/>
          <w:sz w:val="24"/>
          <w:szCs w:val="24"/>
        </w:rPr>
        <w:t xml:space="preserve">stavka 1. točke c) </w:t>
      </w:r>
      <w:r w:rsidRPr="00493C83">
        <w:rPr>
          <w:rFonts w:ascii="Times New Roman" w:hAnsi="Times New Roman" w:cs="Times New Roman"/>
          <w:sz w:val="24"/>
          <w:szCs w:val="24"/>
        </w:rPr>
        <w:t>ZSSI-a Povjerenstvo može izreći sankciju opomene, obustave isplate dijela neto mjesečne plaće i  javno objavljivanje odluke Povjerenstva.</w:t>
      </w:r>
    </w:p>
    <w:p w14:paraId="510972BB" w14:textId="77777777" w:rsidR="004E1028" w:rsidRPr="00493C83" w:rsidRDefault="004E1028" w:rsidP="00F66276">
      <w:pPr>
        <w:autoSpaceDE w:val="0"/>
        <w:autoSpaceDN w:val="0"/>
        <w:adjustRightInd w:val="0"/>
        <w:spacing w:after="0"/>
        <w:ind w:firstLine="709"/>
        <w:jc w:val="both"/>
        <w:rPr>
          <w:rFonts w:ascii="Times New Roman" w:hAnsi="Times New Roman" w:cs="Times New Roman"/>
          <w:sz w:val="24"/>
          <w:szCs w:val="24"/>
        </w:rPr>
      </w:pPr>
    </w:p>
    <w:p w14:paraId="72833EAE" w14:textId="0BFC5594" w:rsidR="00D06E26" w:rsidRPr="00493C83" w:rsidRDefault="004E1028" w:rsidP="00F66276">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 xml:space="preserve">Kao okolnost koja upućuje na nužnost izricanja sankcije obustave isplate dijela neto mjesečne plaće dužnosnika kao teže vrste sankcije, Povjerenstvo je ocijenilo činjenicu da </w:t>
      </w:r>
      <w:r w:rsidR="00D06E26" w:rsidRPr="00493C83">
        <w:rPr>
          <w:rFonts w:ascii="Times New Roman" w:hAnsi="Times New Roman" w:cs="Times New Roman"/>
          <w:sz w:val="24"/>
          <w:szCs w:val="24"/>
        </w:rPr>
        <w:t xml:space="preserve">je svojim aktivnim radnjama dužnosnik </w:t>
      </w:r>
      <w:r w:rsidR="00493C83" w:rsidRPr="00493C83">
        <w:rPr>
          <w:rFonts w:ascii="Times New Roman" w:hAnsi="Times New Roman" w:cs="Times New Roman"/>
          <w:sz w:val="24"/>
          <w:szCs w:val="24"/>
        </w:rPr>
        <w:t>materijalno</w:t>
      </w:r>
      <w:r w:rsidR="00D06E26" w:rsidRPr="00493C83">
        <w:rPr>
          <w:rFonts w:ascii="Times New Roman" w:hAnsi="Times New Roman" w:cs="Times New Roman"/>
          <w:sz w:val="24"/>
          <w:szCs w:val="24"/>
        </w:rPr>
        <w:t xml:space="preserve"> oštetio proračun jedinice lokalne samouprave u kojoj je obnašao dužnost. </w:t>
      </w:r>
    </w:p>
    <w:p w14:paraId="300895BE" w14:textId="77777777" w:rsidR="00D06E26" w:rsidRPr="00493C83" w:rsidRDefault="00D06E26" w:rsidP="00F66276">
      <w:pPr>
        <w:autoSpaceDE w:val="0"/>
        <w:autoSpaceDN w:val="0"/>
        <w:adjustRightInd w:val="0"/>
        <w:spacing w:after="0"/>
        <w:ind w:firstLine="709"/>
        <w:jc w:val="both"/>
        <w:rPr>
          <w:rFonts w:ascii="Times New Roman" w:hAnsi="Times New Roman" w:cs="Times New Roman"/>
          <w:sz w:val="24"/>
          <w:szCs w:val="24"/>
        </w:rPr>
      </w:pPr>
    </w:p>
    <w:p w14:paraId="54656FAA" w14:textId="35C69FF9" w:rsidR="005E435A" w:rsidRPr="00493C83" w:rsidRDefault="00076C0E" w:rsidP="00F66276">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Na izricanje</w:t>
      </w:r>
      <w:r w:rsidR="00D06E26" w:rsidRPr="00493C83">
        <w:rPr>
          <w:rFonts w:ascii="Times New Roman" w:hAnsi="Times New Roman" w:cs="Times New Roman"/>
          <w:sz w:val="24"/>
          <w:szCs w:val="24"/>
        </w:rPr>
        <w:t xml:space="preserve"> sankcije</w:t>
      </w:r>
      <w:r w:rsidRPr="00493C83">
        <w:rPr>
          <w:rFonts w:ascii="Times New Roman" w:hAnsi="Times New Roman" w:cs="Times New Roman"/>
          <w:sz w:val="24"/>
          <w:szCs w:val="24"/>
        </w:rPr>
        <w:t xml:space="preserve"> </w:t>
      </w:r>
      <w:r w:rsidR="00DB01A2" w:rsidRPr="00493C83">
        <w:rPr>
          <w:rFonts w:ascii="Times New Roman" w:hAnsi="Times New Roman" w:cs="Times New Roman"/>
          <w:sz w:val="24"/>
          <w:szCs w:val="24"/>
        </w:rPr>
        <w:t>u maksimalnom iznosu zakonom propisanog raspona utjecala je okolnost da se radilo o više uzastopnih radnji kojima je dužnosnik zloupotrijebio posebna prava</w:t>
      </w:r>
      <w:r w:rsidR="002A0AFD">
        <w:rPr>
          <w:rFonts w:ascii="Times New Roman" w:hAnsi="Times New Roman" w:cs="Times New Roman"/>
          <w:sz w:val="24"/>
          <w:szCs w:val="24"/>
        </w:rPr>
        <w:t>,</w:t>
      </w:r>
      <w:r w:rsidR="00DB01A2" w:rsidRPr="00493C83">
        <w:rPr>
          <w:rFonts w:ascii="Times New Roman" w:hAnsi="Times New Roman" w:cs="Times New Roman"/>
          <w:sz w:val="24"/>
          <w:szCs w:val="24"/>
        </w:rPr>
        <w:t xml:space="preserve"> kao i činjenic</w:t>
      </w:r>
      <w:r w:rsidR="00493C83">
        <w:rPr>
          <w:rFonts w:ascii="Times New Roman" w:hAnsi="Times New Roman" w:cs="Times New Roman"/>
          <w:sz w:val="24"/>
          <w:szCs w:val="24"/>
        </w:rPr>
        <w:t>u</w:t>
      </w:r>
      <w:r w:rsidR="00DB01A2" w:rsidRPr="00493C83">
        <w:rPr>
          <w:rFonts w:ascii="Times New Roman" w:hAnsi="Times New Roman" w:cs="Times New Roman"/>
          <w:sz w:val="24"/>
          <w:szCs w:val="24"/>
        </w:rPr>
        <w:t xml:space="preserve"> da su navedene povrede tr</w:t>
      </w:r>
      <w:r w:rsidR="00493C83">
        <w:rPr>
          <w:rFonts w:ascii="Times New Roman" w:hAnsi="Times New Roman" w:cs="Times New Roman"/>
          <w:sz w:val="24"/>
          <w:szCs w:val="24"/>
        </w:rPr>
        <w:t xml:space="preserve">ajale duže vremensko razdoblje, </w:t>
      </w:r>
      <w:r w:rsidR="002A0AFD">
        <w:rPr>
          <w:rFonts w:ascii="Times New Roman" w:hAnsi="Times New Roman" w:cs="Times New Roman"/>
          <w:sz w:val="24"/>
          <w:szCs w:val="24"/>
        </w:rPr>
        <w:t>te</w:t>
      </w:r>
      <w:r w:rsidR="00493C83">
        <w:rPr>
          <w:rFonts w:ascii="Times New Roman" w:hAnsi="Times New Roman" w:cs="Times New Roman"/>
          <w:sz w:val="24"/>
          <w:szCs w:val="24"/>
        </w:rPr>
        <w:t xml:space="preserve"> da je korist od tih radnji imao on osobn</w:t>
      </w:r>
      <w:r w:rsidR="002A0AFD">
        <w:rPr>
          <w:rFonts w:ascii="Times New Roman" w:hAnsi="Times New Roman" w:cs="Times New Roman"/>
          <w:sz w:val="24"/>
          <w:szCs w:val="24"/>
        </w:rPr>
        <w:t>o i</w:t>
      </w:r>
      <w:r w:rsidR="00493C83">
        <w:rPr>
          <w:rFonts w:ascii="Times New Roman" w:hAnsi="Times New Roman" w:cs="Times New Roman"/>
          <w:sz w:val="24"/>
          <w:szCs w:val="24"/>
        </w:rPr>
        <w:t xml:space="preserve"> članovi njegove obitelji. </w:t>
      </w:r>
    </w:p>
    <w:p w14:paraId="5279BE33" w14:textId="77777777" w:rsidR="00DB01A2" w:rsidRPr="00493C83" w:rsidRDefault="00DB01A2" w:rsidP="00F66276">
      <w:pPr>
        <w:autoSpaceDE w:val="0"/>
        <w:autoSpaceDN w:val="0"/>
        <w:adjustRightInd w:val="0"/>
        <w:spacing w:after="0"/>
        <w:ind w:firstLine="709"/>
        <w:jc w:val="both"/>
        <w:rPr>
          <w:rFonts w:ascii="Times New Roman" w:hAnsi="Times New Roman" w:cs="Times New Roman"/>
          <w:sz w:val="24"/>
          <w:szCs w:val="24"/>
        </w:rPr>
      </w:pPr>
    </w:p>
    <w:p w14:paraId="23828485" w14:textId="77777777" w:rsidR="00DB01A2" w:rsidRPr="00493C83" w:rsidRDefault="00DB01A2" w:rsidP="00DB01A2">
      <w:pPr>
        <w:jc w:val="both"/>
        <w:rPr>
          <w:rFonts w:ascii="Times New Roman" w:hAnsi="Times New Roman" w:cs="Times New Roman"/>
          <w:sz w:val="24"/>
          <w:szCs w:val="24"/>
        </w:rPr>
      </w:pPr>
      <w:r w:rsidRPr="00493C83">
        <w:rPr>
          <w:rFonts w:ascii="Times New Roman" w:hAnsi="Times New Roman" w:cs="Times New Roman"/>
          <w:sz w:val="24"/>
          <w:szCs w:val="24"/>
        </w:rPr>
        <w:tab/>
        <w:t>Cijeneći navedene okolnosti, Povjerenstvo smatra da je za opisanu povredu primjerena sankcija iz članka 42. stavka 1. podstavka 2. ZSSI-a, obustava isplate dijela neto mjesečne plaće u ukupnom iznosu od 40.000,00 kn koja će trajati 10 mjeseci te će se izvršiti u 10 jednakih mjesečnih obroka, svaki u pojedinačnom iznosu 4.000,00 kuna.</w:t>
      </w:r>
    </w:p>
    <w:p w14:paraId="61229B8F" w14:textId="77777777" w:rsidR="00414FD0" w:rsidRPr="00493C83" w:rsidRDefault="00F66276" w:rsidP="00F66276">
      <w:pPr>
        <w:autoSpaceDE w:val="0"/>
        <w:autoSpaceDN w:val="0"/>
        <w:adjustRightInd w:val="0"/>
        <w:spacing w:after="0"/>
        <w:ind w:firstLine="709"/>
        <w:jc w:val="both"/>
        <w:rPr>
          <w:rFonts w:ascii="Times New Roman" w:hAnsi="Times New Roman" w:cs="Times New Roman"/>
          <w:sz w:val="24"/>
          <w:szCs w:val="24"/>
        </w:rPr>
      </w:pPr>
      <w:r w:rsidRPr="00493C83">
        <w:rPr>
          <w:rFonts w:ascii="Times New Roman" w:hAnsi="Times New Roman" w:cs="Times New Roman"/>
          <w:sz w:val="24"/>
          <w:szCs w:val="24"/>
        </w:rPr>
        <w:t>Slijedom navedenog, Povjerenstvo je donijelo odluku kao u točki II. izreke.</w:t>
      </w:r>
      <w:r w:rsidR="00414FD0" w:rsidRPr="00493C83">
        <w:rPr>
          <w:rFonts w:ascii="Times New Roman" w:hAnsi="Times New Roman" w:cs="Times New Roman"/>
          <w:sz w:val="24"/>
          <w:szCs w:val="24"/>
        </w:rPr>
        <w:tab/>
      </w:r>
      <w:r w:rsidR="00414FD0" w:rsidRPr="00493C83">
        <w:rPr>
          <w:rFonts w:ascii="Times New Roman" w:hAnsi="Times New Roman" w:cs="Times New Roman"/>
          <w:sz w:val="24"/>
          <w:szCs w:val="24"/>
        </w:rPr>
        <w:tab/>
      </w:r>
      <w:r w:rsidR="00414FD0" w:rsidRPr="00493C83">
        <w:rPr>
          <w:rFonts w:ascii="Times New Roman" w:hAnsi="Times New Roman" w:cs="Times New Roman"/>
          <w:sz w:val="24"/>
          <w:szCs w:val="24"/>
        </w:rPr>
        <w:tab/>
      </w:r>
    </w:p>
    <w:p w14:paraId="0735E1D8" w14:textId="77777777" w:rsidR="00F825D0" w:rsidRPr="00493C83" w:rsidRDefault="00F825D0" w:rsidP="00F825D0">
      <w:pPr>
        <w:spacing w:after="0"/>
        <w:ind w:left="5375"/>
        <w:jc w:val="both"/>
        <w:rPr>
          <w:rFonts w:ascii="Times New Roman" w:eastAsia="Calibri" w:hAnsi="Times New Roman" w:cs="Times New Roman"/>
          <w:sz w:val="24"/>
          <w:szCs w:val="24"/>
        </w:rPr>
      </w:pPr>
      <w:r w:rsidRPr="00493C83">
        <w:rPr>
          <w:rFonts w:ascii="Times New Roman" w:eastAsia="Calibri" w:hAnsi="Times New Roman" w:cs="Times New Roman"/>
          <w:sz w:val="24"/>
          <w:szCs w:val="24"/>
        </w:rPr>
        <w:t xml:space="preserve">PREDSJEDNICA POVJERENSTVA         </w:t>
      </w:r>
    </w:p>
    <w:p w14:paraId="73EB73E6" w14:textId="77777777" w:rsidR="004B76E8" w:rsidRDefault="004B76E8" w:rsidP="00386D73">
      <w:pPr>
        <w:spacing w:after="0"/>
        <w:ind w:left="5375" w:firstLine="288"/>
        <w:jc w:val="both"/>
        <w:rPr>
          <w:rFonts w:ascii="Times New Roman" w:eastAsia="Calibri" w:hAnsi="Times New Roman" w:cs="Times New Roman"/>
          <w:sz w:val="24"/>
          <w:szCs w:val="24"/>
        </w:rPr>
      </w:pPr>
    </w:p>
    <w:p w14:paraId="3925E02E" w14:textId="0585AA85" w:rsidR="00F825D0" w:rsidRPr="00493C83" w:rsidRDefault="00F825D0" w:rsidP="00386D73">
      <w:pPr>
        <w:spacing w:after="0"/>
        <w:ind w:left="5375" w:firstLine="288"/>
        <w:jc w:val="both"/>
        <w:rPr>
          <w:rFonts w:ascii="Times New Roman" w:eastAsia="Calibri" w:hAnsi="Times New Roman" w:cs="Times New Roman"/>
          <w:sz w:val="24"/>
          <w:szCs w:val="24"/>
        </w:rPr>
      </w:pPr>
      <w:r w:rsidRPr="00493C83">
        <w:rPr>
          <w:rFonts w:ascii="Times New Roman" w:eastAsia="Calibri" w:hAnsi="Times New Roman" w:cs="Times New Roman"/>
          <w:sz w:val="24"/>
          <w:szCs w:val="24"/>
        </w:rPr>
        <w:t xml:space="preserve">     Nataša Novaković, </w:t>
      </w:r>
      <w:proofErr w:type="spellStart"/>
      <w:r w:rsidRPr="00493C83">
        <w:rPr>
          <w:rFonts w:ascii="Times New Roman" w:eastAsia="Calibri" w:hAnsi="Times New Roman" w:cs="Times New Roman"/>
          <w:sz w:val="24"/>
          <w:szCs w:val="24"/>
        </w:rPr>
        <w:t>dipl.iur</w:t>
      </w:r>
      <w:proofErr w:type="spellEnd"/>
      <w:r w:rsidRPr="00493C83">
        <w:rPr>
          <w:rFonts w:ascii="Times New Roman" w:eastAsia="Calibri" w:hAnsi="Times New Roman" w:cs="Times New Roman"/>
          <w:sz w:val="24"/>
          <w:szCs w:val="24"/>
        </w:rPr>
        <w:t>.</w:t>
      </w:r>
    </w:p>
    <w:p w14:paraId="1F0EA011" w14:textId="77777777" w:rsidR="002A0AFD" w:rsidRDefault="002A0AFD" w:rsidP="00F825D0">
      <w:pPr>
        <w:spacing w:before="240" w:after="0"/>
        <w:jc w:val="both"/>
        <w:rPr>
          <w:rFonts w:ascii="Times New Roman" w:eastAsia="Calibri" w:hAnsi="Times New Roman" w:cs="Times New Roman"/>
          <w:sz w:val="24"/>
          <w:szCs w:val="24"/>
          <w:u w:val="single"/>
        </w:rPr>
      </w:pPr>
    </w:p>
    <w:p w14:paraId="2C59D61C" w14:textId="77777777" w:rsidR="002A0AFD" w:rsidRDefault="002A0AFD" w:rsidP="00F825D0">
      <w:pPr>
        <w:spacing w:before="240" w:after="0"/>
        <w:jc w:val="both"/>
        <w:rPr>
          <w:rFonts w:ascii="Times New Roman" w:eastAsia="Calibri" w:hAnsi="Times New Roman" w:cs="Times New Roman"/>
          <w:sz w:val="24"/>
          <w:szCs w:val="24"/>
          <w:u w:val="single"/>
        </w:rPr>
      </w:pPr>
    </w:p>
    <w:p w14:paraId="7D160DD6" w14:textId="3DBA3A42" w:rsidR="00F825D0" w:rsidRPr="00493C83" w:rsidRDefault="00F825D0" w:rsidP="00F825D0">
      <w:pPr>
        <w:spacing w:before="240" w:after="0"/>
        <w:jc w:val="both"/>
        <w:rPr>
          <w:rFonts w:ascii="Times New Roman" w:eastAsia="Calibri" w:hAnsi="Times New Roman" w:cs="Times New Roman"/>
          <w:sz w:val="24"/>
          <w:szCs w:val="24"/>
          <w:u w:val="single"/>
        </w:rPr>
      </w:pPr>
      <w:r w:rsidRPr="00493C83">
        <w:rPr>
          <w:rFonts w:ascii="Times New Roman" w:eastAsia="Calibri" w:hAnsi="Times New Roman" w:cs="Times New Roman"/>
          <w:sz w:val="24"/>
          <w:szCs w:val="24"/>
          <w:u w:val="single"/>
        </w:rPr>
        <w:lastRenderedPageBreak/>
        <w:t xml:space="preserve">Uputa o pravnom lijeku: </w:t>
      </w:r>
    </w:p>
    <w:p w14:paraId="521DD5BC" w14:textId="77777777" w:rsidR="00F825D0" w:rsidRPr="00493C83" w:rsidRDefault="00F825D0" w:rsidP="00F825D0">
      <w:pPr>
        <w:spacing w:before="240" w:after="0"/>
        <w:jc w:val="both"/>
        <w:rPr>
          <w:rFonts w:ascii="Times New Roman" w:eastAsia="Calibri" w:hAnsi="Times New Roman" w:cs="Times New Roman"/>
          <w:sz w:val="24"/>
          <w:szCs w:val="24"/>
        </w:rPr>
      </w:pPr>
      <w:r w:rsidRPr="00493C83">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93C83">
        <w:rPr>
          <w:rFonts w:ascii="Times New Roman" w:eastAsia="Calibri" w:hAnsi="Times New Roman" w:cs="Times New Roman"/>
          <w:sz w:val="24"/>
          <w:szCs w:val="24"/>
        </w:rPr>
        <w:t>odgodni</w:t>
      </w:r>
      <w:proofErr w:type="spellEnd"/>
      <w:r w:rsidRPr="00493C83">
        <w:rPr>
          <w:rFonts w:ascii="Times New Roman" w:eastAsia="Calibri" w:hAnsi="Times New Roman" w:cs="Times New Roman"/>
          <w:sz w:val="24"/>
          <w:szCs w:val="24"/>
        </w:rPr>
        <w:t xml:space="preserve"> učinak.</w:t>
      </w:r>
    </w:p>
    <w:p w14:paraId="43270AC9" w14:textId="77777777" w:rsidR="00015367" w:rsidRDefault="00015367" w:rsidP="00F825D0">
      <w:pPr>
        <w:spacing w:before="240" w:after="0"/>
        <w:rPr>
          <w:rFonts w:ascii="Times New Roman" w:eastAsia="Calibri" w:hAnsi="Times New Roman" w:cs="Times New Roman"/>
          <w:sz w:val="24"/>
          <w:szCs w:val="24"/>
          <w:u w:val="single"/>
        </w:rPr>
      </w:pPr>
    </w:p>
    <w:p w14:paraId="5D9D6509" w14:textId="235E768C" w:rsidR="00F825D0" w:rsidRPr="00493C83" w:rsidRDefault="00F825D0" w:rsidP="00F825D0">
      <w:pPr>
        <w:spacing w:before="240" w:after="0"/>
        <w:rPr>
          <w:rFonts w:ascii="Times New Roman" w:eastAsia="Calibri" w:hAnsi="Times New Roman" w:cs="Times New Roman"/>
          <w:sz w:val="24"/>
          <w:szCs w:val="24"/>
          <w:u w:val="single"/>
        </w:rPr>
      </w:pPr>
      <w:r w:rsidRPr="00493C83">
        <w:rPr>
          <w:rFonts w:ascii="Times New Roman" w:eastAsia="Calibri" w:hAnsi="Times New Roman" w:cs="Times New Roman"/>
          <w:sz w:val="24"/>
          <w:szCs w:val="24"/>
          <w:u w:val="single"/>
        </w:rPr>
        <w:t xml:space="preserve">Dostaviti:  </w:t>
      </w:r>
    </w:p>
    <w:p w14:paraId="7A39FF01" w14:textId="269C050D" w:rsidR="00F825D0" w:rsidRPr="00493C83" w:rsidRDefault="00F825D0" w:rsidP="00F825D0">
      <w:pPr>
        <w:spacing w:after="0"/>
        <w:rPr>
          <w:rFonts w:ascii="Times New Roman" w:eastAsia="Calibri" w:hAnsi="Times New Roman" w:cs="Times New Roman"/>
          <w:sz w:val="24"/>
          <w:szCs w:val="24"/>
        </w:rPr>
      </w:pPr>
      <w:r w:rsidRPr="00493C83">
        <w:rPr>
          <w:rFonts w:ascii="Times New Roman" w:eastAsia="Calibri" w:hAnsi="Times New Roman" w:cs="Times New Roman"/>
          <w:sz w:val="24"/>
          <w:szCs w:val="24"/>
        </w:rPr>
        <w:t xml:space="preserve">1. Dužnosnik </w:t>
      </w:r>
      <w:r w:rsidR="003A6C83" w:rsidRPr="00493C83">
        <w:rPr>
          <w:rFonts w:ascii="Times New Roman" w:eastAsia="Calibri" w:hAnsi="Times New Roman" w:cs="Times New Roman"/>
          <w:sz w:val="24"/>
          <w:szCs w:val="24"/>
        </w:rPr>
        <w:tab/>
      </w:r>
      <w:r w:rsidR="00DB01A2" w:rsidRPr="00493C83">
        <w:rPr>
          <w:rFonts w:ascii="Times New Roman" w:eastAsia="Calibri" w:hAnsi="Times New Roman" w:cs="Times New Roman"/>
          <w:sz w:val="24"/>
          <w:szCs w:val="24"/>
        </w:rPr>
        <w:t xml:space="preserve">Zlatko </w:t>
      </w:r>
      <w:proofErr w:type="spellStart"/>
      <w:r w:rsidR="00DB01A2" w:rsidRPr="00493C83">
        <w:rPr>
          <w:rFonts w:ascii="Times New Roman" w:eastAsia="Calibri" w:hAnsi="Times New Roman" w:cs="Times New Roman"/>
          <w:sz w:val="24"/>
          <w:szCs w:val="24"/>
        </w:rPr>
        <w:t>Pinjuh</w:t>
      </w:r>
      <w:proofErr w:type="spellEnd"/>
      <w:r w:rsidRPr="00493C83">
        <w:rPr>
          <w:rFonts w:ascii="Times New Roman" w:eastAsia="Calibri" w:hAnsi="Times New Roman" w:cs="Times New Roman"/>
          <w:sz w:val="24"/>
          <w:szCs w:val="24"/>
        </w:rPr>
        <w:t xml:space="preserve">, </w:t>
      </w:r>
      <w:r w:rsidR="003A6C83" w:rsidRPr="00493C83">
        <w:rPr>
          <w:rFonts w:ascii="Times New Roman" w:eastAsia="Calibri" w:hAnsi="Times New Roman" w:cs="Times New Roman"/>
          <w:sz w:val="24"/>
          <w:szCs w:val="24"/>
        </w:rPr>
        <w:t>osobn</w:t>
      </w:r>
      <w:r w:rsidR="004B76E8">
        <w:rPr>
          <w:rFonts w:ascii="Times New Roman" w:eastAsia="Calibri" w:hAnsi="Times New Roman" w:cs="Times New Roman"/>
          <w:sz w:val="24"/>
          <w:szCs w:val="24"/>
        </w:rPr>
        <w:t>om</w:t>
      </w:r>
      <w:r w:rsidR="003A6C83" w:rsidRPr="00493C83">
        <w:rPr>
          <w:rFonts w:ascii="Times New Roman" w:eastAsia="Calibri" w:hAnsi="Times New Roman" w:cs="Times New Roman"/>
          <w:sz w:val="24"/>
          <w:szCs w:val="24"/>
        </w:rPr>
        <w:t xml:space="preserve"> dostav</w:t>
      </w:r>
      <w:r w:rsidR="004B76E8">
        <w:rPr>
          <w:rFonts w:ascii="Times New Roman" w:eastAsia="Calibri" w:hAnsi="Times New Roman" w:cs="Times New Roman"/>
          <w:sz w:val="24"/>
          <w:szCs w:val="24"/>
        </w:rPr>
        <w:t>om</w:t>
      </w:r>
    </w:p>
    <w:p w14:paraId="1DF8C96B" w14:textId="77777777" w:rsidR="00D06E26" w:rsidRPr="00493C83" w:rsidRDefault="00D06E26" w:rsidP="00F825D0">
      <w:pPr>
        <w:spacing w:after="0"/>
        <w:rPr>
          <w:rFonts w:ascii="Times New Roman" w:eastAsia="Calibri" w:hAnsi="Times New Roman" w:cs="Times New Roman"/>
          <w:sz w:val="24"/>
          <w:szCs w:val="24"/>
        </w:rPr>
      </w:pPr>
      <w:r w:rsidRPr="00493C83">
        <w:rPr>
          <w:rFonts w:ascii="Times New Roman" w:eastAsia="Calibri" w:hAnsi="Times New Roman" w:cs="Times New Roman"/>
          <w:sz w:val="24"/>
          <w:szCs w:val="24"/>
        </w:rPr>
        <w:t>2. Na znanje podnositelju</w:t>
      </w:r>
    </w:p>
    <w:p w14:paraId="6C53D1AE" w14:textId="77777777" w:rsidR="00F825D0" w:rsidRPr="00493C83" w:rsidRDefault="00AF67AA" w:rsidP="00F825D0">
      <w:pPr>
        <w:spacing w:after="0"/>
        <w:rPr>
          <w:rFonts w:ascii="Times New Roman" w:eastAsia="Calibri" w:hAnsi="Times New Roman" w:cs="Times New Roman"/>
          <w:sz w:val="24"/>
          <w:szCs w:val="24"/>
        </w:rPr>
      </w:pPr>
      <w:r w:rsidRPr="00493C83">
        <w:rPr>
          <w:rFonts w:ascii="Times New Roman" w:eastAsia="Calibri" w:hAnsi="Times New Roman" w:cs="Times New Roman"/>
          <w:sz w:val="24"/>
          <w:szCs w:val="24"/>
        </w:rPr>
        <w:t>3</w:t>
      </w:r>
      <w:r w:rsidR="00F825D0" w:rsidRPr="00493C83">
        <w:rPr>
          <w:rFonts w:ascii="Times New Roman" w:eastAsia="Calibri" w:hAnsi="Times New Roman" w:cs="Times New Roman"/>
          <w:sz w:val="24"/>
          <w:szCs w:val="24"/>
        </w:rPr>
        <w:t>. Objava na internetskoj stranici Povjerenstva</w:t>
      </w:r>
    </w:p>
    <w:p w14:paraId="669FE8CF" w14:textId="77777777" w:rsidR="00F825D0" w:rsidRPr="00493C83" w:rsidRDefault="00AF67AA" w:rsidP="00F825D0">
      <w:pPr>
        <w:spacing w:after="0"/>
        <w:rPr>
          <w:rFonts w:ascii="Times New Roman" w:eastAsia="Calibri" w:hAnsi="Times New Roman" w:cs="Times New Roman"/>
          <w:sz w:val="24"/>
          <w:szCs w:val="24"/>
        </w:rPr>
      </w:pPr>
      <w:r w:rsidRPr="00493C83">
        <w:rPr>
          <w:rFonts w:ascii="Times New Roman" w:eastAsia="Calibri" w:hAnsi="Times New Roman" w:cs="Times New Roman"/>
          <w:sz w:val="24"/>
          <w:szCs w:val="24"/>
        </w:rPr>
        <w:t>4</w:t>
      </w:r>
      <w:r w:rsidR="00F825D0" w:rsidRPr="00493C83">
        <w:rPr>
          <w:rFonts w:ascii="Times New Roman" w:eastAsia="Calibri" w:hAnsi="Times New Roman" w:cs="Times New Roman"/>
          <w:sz w:val="24"/>
          <w:szCs w:val="24"/>
        </w:rPr>
        <w:t>. Pismohrana</w:t>
      </w:r>
    </w:p>
    <w:p w14:paraId="1FB33CEB" w14:textId="77777777" w:rsidR="00F825D0" w:rsidRPr="00493C83"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93C83">
        <w:rPr>
          <w:rFonts w:ascii="Times New Roman" w:eastAsia="Times New Roman" w:hAnsi="Times New Roman" w:cs="Times New Roman"/>
          <w:b/>
          <w:sz w:val="24"/>
          <w:szCs w:val="24"/>
          <w:lang w:eastAsia="hr-HR"/>
        </w:rPr>
        <w:t xml:space="preserve">                                               </w:t>
      </w:r>
    </w:p>
    <w:p w14:paraId="3A34D68B" w14:textId="59CC5F1F"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06A1297" w14:textId="67AE9AE8" w:rsidR="00015367" w:rsidRDefault="0001536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42ED498" w14:textId="77777777" w:rsidR="00015367" w:rsidRPr="00E114C9" w:rsidRDefault="00015367" w:rsidP="00015367">
      <w:pPr>
        <w:pStyle w:val="Tijeloteksta"/>
        <w:shd w:val="clear" w:color="auto" w:fill="auto"/>
        <w:spacing w:after="260"/>
        <w:ind w:firstLine="720"/>
        <w:jc w:val="both"/>
        <w:rPr>
          <w:sz w:val="24"/>
          <w:szCs w:val="24"/>
        </w:rPr>
      </w:pPr>
    </w:p>
    <w:p w14:paraId="3079A2EE" w14:textId="56CC0994" w:rsidR="00015367" w:rsidRPr="00493C83" w:rsidRDefault="0001536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015367" w:rsidRPr="00493C8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951D" w14:textId="77777777" w:rsidR="000C5B03" w:rsidRDefault="000C5B03" w:rsidP="005B5818">
      <w:pPr>
        <w:spacing w:after="0" w:line="240" w:lineRule="auto"/>
      </w:pPr>
      <w:r>
        <w:separator/>
      </w:r>
    </w:p>
  </w:endnote>
  <w:endnote w:type="continuationSeparator" w:id="0">
    <w:p w14:paraId="6F6E455C" w14:textId="77777777" w:rsidR="000C5B03" w:rsidRDefault="000C5B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257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54B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995749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5A6926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1F1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C52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3B11AC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720D" w14:textId="77777777" w:rsidR="000C5B03" w:rsidRDefault="000C5B03" w:rsidP="005B5818">
      <w:pPr>
        <w:spacing w:after="0" w:line="240" w:lineRule="auto"/>
      </w:pPr>
      <w:r>
        <w:separator/>
      </w:r>
    </w:p>
  </w:footnote>
  <w:footnote w:type="continuationSeparator" w:id="0">
    <w:p w14:paraId="37ED3F2E" w14:textId="77777777" w:rsidR="000C5B03" w:rsidRDefault="000C5B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53764A01" w14:textId="012309DD" w:rsidR="00101F03" w:rsidRDefault="00965145">
        <w:pPr>
          <w:pStyle w:val="Zaglavlje"/>
          <w:jc w:val="right"/>
        </w:pPr>
        <w:r>
          <w:fldChar w:fldCharType="begin"/>
        </w:r>
        <w:r>
          <w:instrText xml:space="preserve"> PAGE   \* MERGEFORMAT </w:instrText>
        </w:r>
        <w:r>
          <w:fldChar w:fldCharType="separate"/>
        </w:r>
        <w:r w:rsidR="004C0EC9">
          <w:rPr>
            <w:noProof/>
          </w:rPr>
          <w:t>12</w:t>
        </w:r>
        <w:r>
          <w:rPr>
            <w:noProof/>
          </w:rPr>
          <w:fldChar w:fldCharType="end"/>
        </w:r>
      </w:p>
    </w:sdtContent>
  </w:sdt>
  <w:p w14:paraId="7C01DB9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9A8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FC5B" w14:textId="77777777" w:rsidR="005B5818" w:rsidRPr="00CA2B25" w:rsidRDefault="005B5818" w:rsidP="005B5818">
                          <w:pPr>
                            <w:jc w:val="right"/>
                            <w:rPr>
                              <w:sz w:val="16"/>
                              <w:szCs w:val="16"/>
                            </w:rPr>
                          </w:pPr>
                          <w:r w:rsidRPr="00CA2B25">
                            <w:rPr>
                              <w:sz w:val="16"/>
                              <w:szCs w:val="16"/>
                            </w:rPr>
                            <w:t xml:space="preserve">                                                </w:t>
                          </w:r>
                        </w:p>
                        <w:p w14:paraId="7A9CFC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7FA75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6CBFC5B" w14:textId="77777777" w:rsidR="005B5818" w:rsidRPr="00CA2B25" w:rsidRDefault="005B5818" w:rsidP="005B5818">
                    <w:pPr>
                      <w:jc w:val="right"/>
                      <w:rPr>
                        <w:sz w:val="16"/>
                        <w:szCs w:val="16"/>
                      </w:rPr>
                    </w:pPr>
                    <w:r w:rsidRPr="00CA2B25">
                      <w:rPr>
                        <w:sz w:val="16"/>
                        <w:szCs w:val="16"/>
                      </w:rPr>
                      <w:t xml:space="preserve">                                                </w:t>
                    </w:r>
                  </w:p>
                  <w:p w14:paraId="7A9CFC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7FA75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3439C3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3CD655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9B68A2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ADE3A0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650C2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B1D"/>
    <w:rsid w:val="0001022C"/>
    <w:rsid w:val="00015367"/>
    <w:rsid w:val="000168EC"/>
    <w:rsid w:val="00067EC1"/>
    <w:rsid w:val="00072DBF"/>
    <w:rsid w:val="00076C0E"/>
    <w:rsid w:val="00083AF0"/>
    <w:rsid w:val="000A0815"/>
    <w:rsid w:val="000B08C6"/>
    <w:rsid w:val="000B2775"/>
    <w:rsid w:val="000C4E9D"/>
    <w:rsid w:val="000C5B03"/>
    <w:rsid w:val="000D640C"/>
    <w:rsid w:val="000E75E4"/>
    <w:rsid w:val="000F4E7A"/>
    <w:rsid w:val="000F5EE0"/>
    <w:rsid w:val="000F62C6"/>
    <w:rsid w:val="00101F03"/>
    <w:rsid w:val="00112E23"/>
    <w:rsid w:val="00114564"/>
    <w:rsid w:val="0012224D"/>
    <w:rsid w:val="00123879"/>
    <w:rsid w:val="00145931"/>
    <w:rsid w:val="00151791"/>
    <w:rsid w:val="00165CF7"/>
    <w:rsid w:val="00177B11"/>
    <w:rsid w:val="00185343"/>
    <w:rsid w:val="00195787"/>
    <w:rsid w:val="001A3CA2"/>
    <w:rsid w:val="001A59F4"/>
    <w:rsid w:val="001C47FC"/>
    <w:rsid w:val="001D7BEB"/>
    <w:rsid w:val="001E3446"/>
    <w:rsid w:val="00204BB4"/>
    <w:rsid w:val="0023102B"/>
    <w:rsid w:val="0023718E"/>
    <w:rsid w:val="002421E6"/>
    <w:rsid w:val="002541BE"/>
    <w:rsid w:val="00256200"/>
    <w:rsid w:val="0026037C"/>
    <w:rsid w:val="00266C06"/>
    <w:rsid w:val="00266F48"/>
    <w:rsid w:val="002940DD"/>
    <w:rsid w:val="00296618"/>
    <w:rsid w:val="002A0AFD"/>
    <w:rsid w:val="002C2815"/>
    <w:rsid w:val="002C4098"/>
    <w:rsid w:val="002C4EC2"/>
    <w:rsid w:val="002C66FD"/>
    <w:rsid w:val="002F313C"/>
    <w:rsid w:val="00322DCD"/>
    <w:rsid w:val="003240C3"/>
    <w:rsid w:val="00332D21"/>
    <w:rsid w:val="003416CC"/>
    <w:rsid w:val="00354459"/>
    <w:rsid w:val="00375A76"/>
    <w:rsid w:val="00376285"/>
    <w:rsid w:val="00386D73"/>
    <w:rsid w:val="003A6C83"/>
    <w:rsid w:val="003C019C"/>
    <w:rsid w:val="003C2DEB"/>
    <w:rsid w:val="003C4B46"/>
    <w:rsid w:val="003E3A4F"/>
    <w:rsid w:val="003F58D8"/>
    <w:rsid w:val="003F58E9"/>
    <w:rsid w:val="00406E92"/>
    <w:rsid w:val="00411522"/>
    <w:rsid w:val="00413351"/>
    <w:rsid w:val="00414FD0"/>
    <w:rsid w:val="00452534"/>
    <w:rsid w:val="0047109D"/>
    <w:rsid w:val="00493C83"/>
    <w:rsid w:val="004A5B81"/>
    <w:rsid w:val="004B12AF"/>
    <w:rsid w:val="004B76E8"/>
    <w:rsid w:val="004C0EC9"/>
    <w:rsid w:val="004E1028"/>
    <w:rsid w:val="004E6648"/>
    <w:rsid w:val="00512887"/>
    <w:rsid w:val="0055273A"/>
    <w:rsid w:val="00564997"/>
    <w:rsid w:val="00564BCB"/>
    <w:rsid w:val="005816EF"/>
    <w:rsid w:val="00581BC3"/>
    <w:rsid w:val="005A493E"/>
    <w:rsid w:val="005B5818"/>
    <w:rsid w:val="005E435A"/>
    <w:rsid w:val="006178F8"/>
    <w:rsid w:val="00627642"/>
    <w:rsid w:val="006404B7"/>
    <w:rsid w:val="00647B1E"/>
    <w:rsid w:val="00660C62"/>
    <w:rsid w:val="00664E31"/>
    <w:rsid w:val="00677B64"/>
    <w:rsid w:val="00686A3E"/>
    <w:rsid w:val="00693FD7"/>
    <w:rsid w:val="006A0AE8"/>
    <w:rsid w:val="006E4FD8"/>
    <w:rsid w:val="006F27E2"/>
    <w:rsid w:val="0071684E"/>
    <w:rsid w:val="00736DEE"/>
    <w:rsid w:val="00747047"/>
    <w:rsid w:val="0076087F"/>
    <w:rsid w:val="0077740E"/>
    <w:rsid w:val="00793EC7"/>
    <w:rsid w:val="007A4CDD"/>
    <w:rsid w:val="007C0269"/>
    <w:rsid w:val="007F2B72"/>
    <w:rsid w:val="007F5104"/>
    <w:rsid w:val="00824B78"/>
    <w:rsid w:val="008719F7"/>
    <w:rsid w:val="00872BF1"/>
    <w:rsid w:val="00886056"/>
    <w:rsid w:val="00893135"/>
    <w:rsid w:val="008D7557"/>
    <w:rsid w:val="008E4642"/>
    <w:rsid w:val="008E5CE2"/>
    <w:rsid w:val="008F7FEA"/>
    <w:rsid w:val="009062CF"/>
    <w:rsid w:val="00913B0E"/>
    <w:rsid w:val="00926236"/>
    <w:rsid w:val="00945142"/>
    <w:rsid w:val="00965080"/>
    <w:rsid w:val="00965145"/>
    <w:rsid w:val="00975C23"/>
    <w:rsid w:val="00975F05"/>
    <w:rsid w:val="00976F57"/>
    <w:rsid w:val="0098790B"/>
    <w:rsid w:val="00995344"/>
    <w:rsid w:val="009A3BD7"/>
    <w:rsid w:val="009B0DB7"/>
    <w:rsid w:val="009C5133"/>
    <w:rsid w:val="009E5C2E"/>
    <w:rsid w:val="009E7D1F"/>
    <w:rsid w:val="00A22DF2"/>
    <w:rsid w:val="00A41D57"/>
    <w:rsid w:val="00A52749"/>
    <w:rsid w:val="00A96533"/>
    <w:rsid w:val="00AA3E69"/>
    <w:rsid w:val="00AA3F5D"/>
    <w:rsid w:val="00AC5178"/>
    <w:rsid w:val="00AD1FFE"/>
    <w:rsid w:val="00AE4562"/>
    <w:rsid w:val="00AF442D"/>
    <w:rsid w:val="00AF67AA"/>
    <w:rsid w:val="00AF6F50"/>
    <w:rsid w:val="00B0020E"/>
    <w:rsid w:val="00B22E4B"/>
    <w:rsid w:val="00B45418"/>
    <w:rsid w:val="00B76194"/>
    <w:rsid w:val="00B8119D"/>
    <w:rsid w:val="00B83F61"/>
    <w:rsid w:val="00BC7BF3"/>
    <w:rsid w:val="00BF52E6"/>
    <w:rsid w:val="00BF5F4E"/>
    <w:rsid w:val="00BF6043"/>
    <w:rsid w:val="00C05EB2"/>
    <w:rsid w:val="00C24596"/>
    <w:rsid w:val="00C26394"/>
    <w:rsid w:val="00C43E69"/>
    <w:rsid w:val="00C75235"/>
    <w:rsid w:val="00C97F9C"/>
    <w:rsid w:val="00CA28B6"/>
    <w:rsid w:val="00CA602D"/>
    <w:rsid w:val="00CC3F40"/>
    <w:rsid w:val="00CF0867"/>
    <w:rsid w:val="00D02DD3"/>
    <w:rsid w:val="00D06E26"/>
    <w:rsid w:val="00D11BA5"/>
    <w:rsid w:val="00D1289E"/>
    <w:rsid w:val="00D21945"/>
    <w:rsid w:val="00D52F53"/>
    <w:rsid w:val="00D57A2E"/>
    <w:rsid w:val="00D64969"/>
    <w:rsid w:val="00D66549"/>
    <w:rsid w:val="00D75322"/>
    <w:rsid w:val="00D77342"/>
    <w:rsid w:val="00DA1F18"/>
    <w:rsid w:val="00DB01A2"/>
    <w:rsid w:val="00DB3805"/>
    <w:rsid w:val="00DE4BD0"/>
    <w:rsid w:val="00DF5A0F"/>
    <w:rsid w:val="00E04C6A"/>
    <w:rsid w:val="00E155B6"/>
    <w:rsid w:val="00E15A45"/>
    <w:rsid w:val="00E22A66"/>
    <w:rsid w:val="00E3580A"/>
    <w:rsid w:val="00E462BB"/>
    <w:rsid w:val="00E4684A"/>
    <w:rsid w:val="00E46AFE"/>
    <w:rsid w:val="00E551F9"/>
    <w:rsid w:val="00E914B9"/>
    <w:rsid w:val="00EA44FB"/>
    <w:rsid w:val="00EC744A"/>
    <w:rsid w:val="00ED173D"/>
    <w:rsid w:val="00EE05AF"/>
    <w:rsid w:val="00EF1230"/>
    <w:rsid w:val="00F100F6"/>
    <w:rsid w:val="00F12E7A"/>
    <w:rsid w:val="00F13740"/>
    <w:rsid w:val="00F21017"/>
    <w:rsid w:val="00F3224E"/>
    <w:rsid w:val="00F334C6"/>
    <w:rsid w:val="00F34BB8"/>
    <w:rsid w:val="00F43F39"/>
    <w:rsid w:val="00F66276"/>
    <w:rsid w:val="00F73A99"/>
    <w:rsid w:val="00F825D0"/>
    <w:rsid w:val="00FA0034"/>
    <w:rsid w:val="00FB2386"/>
    <w:rsid w:val="00FB7217"/>
    <w:rsid w:val="00FC2E2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65B424"/>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015367"/>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015367"/>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01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1242416">
      <w:bodyDiv w:val="1"/>
      <w:marLeft w:val="0"/>
      <w:marRight w:val="0"/>
      <w:marTop w:val="0"/>
      <w:marBottom w:val="0"/>
      <w:divBdr>
        <w:top w:val="none" w:sz="0" w:space="0" w:color="auto"/>
        <w:left w:val="none" w:sz="0" w:space="0" w:color="auto"/>
        <w:bottom w:val="none" w:sz="0" w:space="0" w:color="auto"/>
        <w:right w:val="none" w:sz="0" w:space="0" w:color="auto"/>
      </w:divBdr>
    </w:div>
    <w:div w:id="12529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12203</Duznosnici_Value>
    <BrojPredmeta xmlns="8638ef6a-48a0-457c-b738-9f65e71a9a26">P-154/20</BrojPredmeta>
    <Duznosnici xmlns="8638ef6a-48a0-457c-b738-9f65e71a9a26">Zlatko Pinjuh,Općinski načelnik,Općina Čeminac</Duznosnici>
    <VrstaDokumenta xmlns="8638ef6a-48a0-457c-b738-9f65e71a9a26">4</VrstaDokumenta>
    <KljucneRijeci xmlns="8638ef6a-48a0-457c-b738-9f65e71a9a26">
      <Value>15</Value>
    </KljucneRijeci>
    <BrojAkta xmlns="8638ef6a-48a0-457c-b738-9f65e71a9a26">711-I-2188-P-154-20/22-05-19</BrojAkta>
    <Sync xmlns="8638ef6a-48a0-457c-b738-9f65e71a9a26">0</Sync>
    <Sjednica xmlns="8638ef6a-48a0-457c-b738-9f65e71a9a26">305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B50D-0E16-4BFD-85F4-D762D3CBA4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B1F056-1F45-4E0A-80B5-AD307FDBC1EE}">
  <ds:schemaRefs>
    <ds:schemaRef ds:uri="http://schemas.microsoft.com/sharepoint/v3/contenttype/forms"/>
  </ds:schemaRefs>
</ds:datastoreItem>
</file>

<file path=customXml/itemProps3.xml><?xml version="1.0" encoding="utf-8"?>
<ds:datastoreItem xmlns:ds="http://schemas.openxmlformats.org/officeDocument/2006/customXml" ds:itemID="{D91962CD-D458-4058-8503-4241C8C47ED8}"/>
</file>

<file path=docProps/app.xml><?xml version="1.0" encoding="utf-8"?>
<Properties xmlns="http://schemas.openxmlformats.org/officeDocument/2006/extended-properties" xmlns:vt="http://schemas.openxmlformats.org/officeDocument/2006/docPropsVTypes">
  <Template>Normal</Template>
  <TotalTime>16</TotalTime>
  <Pages>12</Pages>
  <Words>5208</Words>
  <Characters>29691</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3</cp:revision>
  <cp:lastPrinted>2022-07-07T10:04:00Z</cp:lastPrinted>
  <dcterms:created xsi:type="dcterms:W3CDTF">2022-11-07T12:11:00Z</dcterms:created>
  <dcterms:modified xsi:type="dcterms:W3CDTF">2022-11-08T08:03:00Z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