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078AE084" w:rsidR="00332D21" w:rsidRPr="00F845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9A0E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-1935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F37B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324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</w:t>
      </w:r>
    </w:p>
    <w:p w14:paraId="72E09615" w14:textId="1B0081DE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7" w14:textId="0B3C67BA" w:rsidR="00E023E3" w:rsidRPr="00F37B6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odlučivanje o sukobu interesa </w:t>
      </w:r>
      <w:r w:rsidRPr="007439B6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7439B6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7439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39B6">
        <w:rPr>
          <w:rFonts w:ascii="Times New Roman" w:eastAsia="Calibri" w:hAnsi="Times New Roman" w:cs="Times New Roman"/>
          <w:sz w:val="24"/>
          <w:szCs w:val="24"/>
        </w:rPr>
        <w:t>na temelju članka 10. stavka 3. Zakona o sprječavanju sukoba interesa („Narodne novine“ broj 26/11., 12/12., 126/12., 48/13.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>,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F84514" w:rsidRPr="007439B6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7439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37B63">
        <w:rPr>
          <w:rFonts w:ascii="Times New Roman" w:eastAsia="Calibri" w:hAnsi="Times New Roman" w:cs="Times New Roman"/>
          <w:sz w:val="24"/>
          <w:szCs w:val="24"/>
        </w:rPr>
        <w:t xml:space="preserve">u daljnjem tekstu: ZSSI), </w:t>
      </w:r>
      <w:r w:rsidR="009A0E9D" w:rsidRPr="009A0E9D">
        <w:rPr>
          <w:rFonts w:ascii="Times New Roman" w:eastAsia="Calibri" w:hAnsi="Times New Roman" w:cs="Times New Roman"/>
          <w:b/>
          <w:sz w:val="24"/>
          <w:szCs w:val="24"/>
        </w:rPr>
        <w:t xml:space="preserve">na temelju vlastitih saznanja o mogućem sukobu interesa dužnosnika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Jurice Tomljanovića</w:t>
      </w:r>
      <w:r w:rsidR="00F84514"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zamjenika</w:t>
      </w:r>
      <w:r w:rsidR="00F84514"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grado</w:t>
      </w:r>
      <w:r w:rsidR="00F84514"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načelnika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Grada Senja</w:t>
      </w:r>
      <w:r w:rsidR="007439B6"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7439B6"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svib</w:t>
      </w:r>
      <w:r w:rsidR="007439B6" w:rsidRPr="00F37B63">
        <w:rPr>
          <w:rFonts w:ascii="Times New Roman" w:eastAsia="Calibri" w:hAnsi="Times New Roman" w:cs="Times New Roman"/>
          <w:b/>
          <w:sz w:val="24"/>
          <w:szCs w:val="24"/>
        </w:rPr>
        <w:t>nja 2021.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 i gradonačelnika Grada Senja od 20. svibnja 2021.</w:t>
      </w:r>
      <w:r w:rsidRPr="009A0E9D">
        <w:rPr>
          <w:rFonts w:ascii="Times New Roman" w:eastAsia="Calibri" w:hAnsi="Times New Roman" w:cs="Times New Roman"/>
          <w:sz w:val="24"/>
          <w:szCs w:val="24"/>
        </w:rPr>
        <w:t>,</w:t>
      </w:r>
      <w:r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7B6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F37B63">
        <w:rPr>
          <w:rFonts w:ascii="Times New Roman" w:eastAsia="Calibri" w:hAnsi="Times New Roman" w:cs="Times New Roman"/>
          <w:sz w:val="24"/>
          <w:szCs w:val="24"/>
        </w:rPr>
        <w:t>178</w:t>
      </w:r>
      <w:r w:rsidRPr="00F37B63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F37B63">
        <w:rPr>
          <w:rFonts w:ascii="Times New Roman" w:eastAsia="Calibri" w:hAnsi="Times New Roman" w:cs="Times New Roman"/>
          <w:sz w:val="24"/>
          <w:szCs w:val="24"/>
        </w:rPr>
        <w:t>srp</w:t>
      </w:r>
      <w:r w:rsidRPr="00F37B63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F37B63">
        <w:rPr>
          <w:rFonts w:ascii="Times New Roman" w:eastAsia="Calibri" w:hAnsi="Times New Roman" w:cs="Times New Roman"/>
          <w:sz w:val="24"/>
          <w:szCs w:val="24"/>
        </w:rPr>
        <w:t>22</w:t>
      </w:r>
      <w:r w:rsidRPr="00F37B63">
        <w:rPr>
          <w:rFonts w:ascii="Times New Roman" w:eastAsia="Calibri" w:hAnsi="Times New Roman" w:cs="Times New Roman"/>
          <w:sz w:val="24"/>
          <w:szCs w:val="24"/>
        </w:rPr>
        <w:t>., donosi sljedeću</w:t>
      </w:r>
      <w:r w:rsidR="009A0E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0A187F" w14:textId="77777777" w:rsidR="00F84514" w:rsidRPr="00F37B63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F37B63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7B6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F37B63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C" w14:textId="4DB3DEBA" w:rsidR="00E023E3" w:rsidRPr="00F37B63" w:rsidRDefault="00E023E3" w:rsidP="00F37B6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Jurice Tomljanovića, zamjenika gradonačelnika Grada Senja do 19. svibnja 2021. i gradonačelnika Grada Senja od 20. svibnja 2021.,</w:t>
      </w:r>
      <w:r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zbog moguće povrede članka 8. i 9. ZSSI-a, koja proizlazi iz propusta da po pisanom pozivu Povjerenstva </w:t>
      </w:r>
      <w:r w:rsidRPr="00F37B6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</w:t>
      </w:r>
      <w:r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protekao </w:t>
      </w:r>
      <w:r w:rsidR="00E026E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A0E9D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82534"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>listopada</w:t>
      </w:r>
      <w:r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F84514"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>., podn</w:t>
      </w:r>
      <w:r w:rsidR="006211E6"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>ese</w:t>
      </w:r>
      <w:r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pravilno i potpuno ispunjeni</w:t>
      </w:r>
      <w:r w:rsidR="00C8162E"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82534">
        <w:rPr>
          <w:rFonts w:ascii="Times New Roman" w:eastAsia="Calibri" w:hAnsi="Times New Roman" w:cs="Times New Roman"/>
          <w:b/>
          <w:bCs/>
          <w:sz w:val="24"/>
          <w:szCs w:val="24"/>
        </w:rPr>
        <w:t>obrazac izvješća o</w:t>
      </w:r>
      <w:r w:rsidR="009A0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imovinskom stanju dužnosnika</w:t>
      </w:r>
      <w:bookmarkStart w:id="0" w:name="_GoBack"/>
      <w:bookmarkEnd w:id="0"/>
      <w:r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povodom </w:t>
      </w:r>
      <w:r w:rsidR="007439B6"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prestanka obnašanja dužnosti </w:t>
      </w:r>
      <w:r w:rsidR="00F37B63"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>zamjenika gradonačelnika Grada Senja</w:t>
      </w:r>
      <w:r w:rsidR="00C8162E"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A59B70C" w14:textId="77777777" w:rsidR="00C8162E" w:rsidRPr="00F37B63" w:rsidRDefault="00C8162E" w:rsidP="00C8162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D" w14:textId="0A988334" w:rsidR="00E023E3" w:rsidRPr="00F37B63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F37B63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F37B63" w:rsidRPr="00F37B63">
        <w:rPr>
          <w:rFonts w:ascii="Times New Roman" w:eastAsia="Calibri" w:hAnsi="Times New Roman" w:cs="Times New Roman"/>
          <w:b/>
          <w:sz w:val="24"/>
          <w:szCs w:val="24"/>
        </w:rPr>
        <w:t>Jurica Tomljanović</w:t>
      </w:r>
      <w:r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</w:t>
      </w:r>
      <w:r w:rsidR="009B155E"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37B63">
        <w:rPr>
          <w:rFonts w:ascii="Times New Roman" w:eastAsia="Calibri" w:hAnsi="Times New Roman" w:cs="Times New Roman"/>
          <w:b/>
          <w:bCs/>
          <w:sz w:val="24"/>
          <w:szCs w:val="24"/>
        </w:rPr>
        <w:t>dluke dostavi Povjerenstvu očitovanje na razloge pokretanja ovog postupka kao i na ostale navode iz obrazloženja ove odluke.</w:t>
      </w:r>
    </w:p>
    <w:p w14:paraId="72E0961E" w14:textId="77777777" w:rsidR="00E023E3" w:rsidRPr="00F37B63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E0961F" w14:textId="77777777" w:rsidR="00E023E3" w:rsidRPr="00F37B6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F37B6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E09621" w14:textId="548A7552" w:rsidR="00E023E3" w:rsidRPr="00D827D2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F37B6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3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F3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F37B63">
        <w:rPr>
          <w:rFonts w:ascii="Times New Roman" w:hAnsi="Times New Roman" w:cs="Times New Roman"/>
          <w:color w:val="000000" w:themeColor="text1"/>
          <w:sz w:val="24"/>
          <w:szCs w:val="24"/>
        </w:rPr>
        <w:t>ZSSI-a propisano je da s</w:t>
      </w:r>
      <w:r w:rsidR="00C14808" w:rsidRPr="00F37B63">
        <w:rPr>
          <w:rFonts w:ascii="Times New Roman" w:hAnsi="Times New Roman" w:cs="Times New Roman"/>
          <w:color w:val="000000" w:themeColor="text1"/>
          <w:sz w:val="24"/>
          <w:szCs w:val="24"/>
        </w:rPr>
        <w:t>u dužnosnici u smislu navedenog Zakona gradonačelnici, općinski načelnici i njihovi zamjenici slijedom čega je</w:t>
      </w:r>
      <w:r w:rsidR="007439B6" w:rsidRPr="00F37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Jurica </w:t>
      </w:r>
      <w:r w:rsidR="00D827D2" w:rsidRPr="00D827D2">
        <w:rPr>
          <w:rFonts w:ascii="Times New Roman" w:hAnsi="Times New Roman" w:cs="Times New Roman"/>
          <w:color w:val="000000" w:themeColor="text1"/>
          <w:sz w:val="24"/>
          <w:szCs w:val="24"/>
        </w:rPr>
        <w:t>Tomljanović</w:t>
      </w:r>
      <w:r w:rsidR="00C14808" w:rsidRPr="00D8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827D2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D827D2">
        <w:rPr>
          <w:rFonts w:ascii="Times New Roman" w:hAnsi="Times New Roman" w:cs="Times New Roman"/>
          <w:sz w:val="24"/>
          <w:szCs w:val="24"/>
        </w:rPr>
        <w:t xml:space="preserve">i </w:t>
      </w:r>
      <w:r w:rsidR="00D827D2">
        <w:rPr>
          <w:rFonts w:ascii="Times New Roman" w:hAnsi="Times New Roman" w:cs="Times New Roman"/>
          <w:sz w:val="24"/>
          <w:szCs w:val="24"/>
        </w:rPr>
        <w:t xml:space="preserve">zamjenika </w:t>
      </w:r>
      <w:r w:rsidR="00D827D2" w:rsidRPr="00D827D2">
        <w:rPr>
          <w:rFonts w:ascii="Times New Roman" w:hAnsi="Times New Roman" w:cs="Times New Roman"/>
          <w:sz w:val="24"/>
          <w:szCs w:val="24"/>
        </w:rPr>
        <w:t xml:space="preserve">gradonačelnika Grada Senja do 19. svibnja 2021. i gradonačelnika Grada Senja od 20. svibnja 2021., </w:t>
      </w:r>
      <w:r w:rsidRPr="00D827D2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17B14E66" w14:textId="081953CF" w:rsidR="00C14808" w:rsidRPr="00F37B6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B0DAE1" w14:textId="49BCD8F4" w:rsidR="00C14808" w:rsidRPr="00F37B6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827D2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</w:t>
      </w:r>
      <w:r w:rsidR="00D827D2" w:rsidRPr="00D827D2">
        <w:rPr>
          <w:rFonts w:ascii="Times New Roman" w:hAnsi="Times New Roman" w:cs="Times New Roman"/>
          <w:sz w:val="24"/>
          <w:szCs w:val="24"/>
        </w:rPr>
        <w:t>Jurica Tomljanović</w:t>
      </w:r>
      <w:r w:rsidRPr="00D827D2">
        <w:rPr>
          <w:rFonts w:ascii="Times New Roman" w:hAnsi="Times New Roman" w:cs="Times New Roman"/>
          <w:sz w:val="24"/>
          <w:szCs w:val="24"/>
        </w:rPr>
        <w:t xml:space="preserve"> obnašao dužnost </w:t>
      </w:r>
      <w:r w:rsidR="00D827D2" w:rsidRPr="00D827D2">
        <w:rPr>
          <w:rFonts w:ascii="Times New Roman" w:hAnsi="Times New Roman" w:cs="Times New Roman"/>
          <w:sz w:val="24"/>
          <w:szCs w:val="24"/>
        </w:rPr>
        <w:t xml:space="preserve">zamjenika gradonačelnika Grada Senja do 19. svibnja 2021. </w:t>
      </w:r>
    </w:p>
    <w:p w14:paraId="35553738" w14:textId="77777777" w:rsidR="007439B6" w:rsidRPr="00F37B63" w:rsidRDefault="007439B6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</w:t>
      </w:r>
      <w:r w:rsidRPr="00F37B63">
        <w:rPr>
          <w:rFonts w:ascii="Times New Roman" w:hAnsi="Times New Roman" w:cs="Times New Roman"/>
          <w:sz w:val="24"/>
          <w:szCs w:val="24"/>
        </w:rPr>
        <w:lastRenderedPageBreak/>
        <w:t>svojoj imovini. Izvješće se, sukladno članku 8. stavku 9. ZSSI-a, podnosi na obrascu čiji sadržaj propisuje Povjerenstvo.</w:t>
      </w:r>
    </w:p>
    <w:p w14:paraId="72E09625" w14:textId="0BCF935E" w:rsidR="00E023E3" w:rsidRPr="00F37B63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77777777" w:rsidR="003930DD" w:rsidRPr="00F37B63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F37B63">
        <w:rPr>
          <w:rFonts w:ascii="Times New Roman" w:hAnsi="Times New Roman" w:cs="Times New Roman"/>
          <w:sz w:val="24"/>
          <w:szCs w:val="24"/>
        </w:rPr>
        <w:t>lank</w:t>
      </w:r>
      <w:r w:rsidRPr="00F37B63">
        <w:rPr>
          <w:rFonts w:ascii="Times New Roman" w:hAnsi="Times New Roman" w:cs="Times New Roman"/>
          <w:sz w:val="24"/>
          <w:szCs w:val="24"/>
        </w:rPr>
        <w:t>u</w:t>
      </w:r>
      <w:r w:rsidR="00E023E3" w:rsidRPr="00F37B63">
        <w:rPr>
          <w:rFonts w:ascii="Times New Roman" w:hAnsi="Times New Roman" w:cs="Times New Roman"/>
          <w:sz w:val="24"/>
          <w:szCs w:val="24"/>
        </w:rPr>
        <w:t xml:space="preserve"> 2</w:t>
      </w:r>
      <w:r w:rsidRPr="00F37B63">
        <w:rPr>
          <w:rFonts w:ascii="Times New Roman" w:hAnsi="Times New Roman" w:cs="Times New Roman"/>
          <w:sz w:val="24"/>
          <w:szCs w:val="24"/>
        </w:rPr>
        <w:t>3</w:t>
      </w:r>
      <w:r w:rsidR="00E023E3" w:rsidRPr="00F37B63">
        <w:rPr>
          <w:rFonts w:ascii="Times New Roman" w:hAnsi="Times New Roman" w:cs="Times New Roman"/>
          <w:sz w:val="24"/>
          <w:szCs w:val="24"/>
        </w:rPr>
        <w:t>. ZSSI-a</w:t>
      </w:r>
      <w:r w:rsidRPr="00F37B63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03D0268F" w:rsidR="00E023E3" w:rsidRPr="00F37B6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Člankom 10. stavkom 1. ZSSI-a propisano je da će Povjerenstvo, </w:t>
      </w:r>
      <w:r w:rsidR="003930DD" w:rsidRPr="00F37B63">
        <w:rPr>
          <w:rFonts w:ascii="Times New Roman" w:hAnsi="Times New Roman" w:cs="Times New Roman"/>
          <w:sz w:val="24"/>
          <w:szCs w:val="24"/>
        </w:rPr>
        <w:t>a</w:t>
      </w:r>
      <w:r w:rsidRPr="00F37B63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F37B63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F37B63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F37B63">
        <w:rPr>
          <w:rFonts w:ascii="Times New Roman" w:hAnsi="Times New Roman" w:cs="Times New Roman"/>
          <w:sz w:val="24"/>
          <w:szCs w:val="24"/>
        </w:rPr>
        <w:t>e</w:t>
      </w:r>
      <w:r w:rsidRPr="00F37B63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F37B63">
        <w:rPr>
          <w:rFonts w:ascii="Times New Roman" w:hAnsi="Times New Roman" w:cs="Times New Roman"/>
          <w:sz w:val="24"/>
          <w:szCs w:val="24"/>
        </w:rPr>
        <w:t xml:space="preserve">dana </w:t>
      </w:r>
      <w:r w:rsidRPr="00F37B63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ZSSI-a.</w:t>
      </w:r>
    </w:p>
    <w:p w14:paraId="1EE687F9" w14:textId="14D487D4" w:rsidR="00E22E09" w:rsidRPr="00F37B6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B63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F37B63">
        <w:rPr>
          <w:rFonts w:ascii="Times New Roman" w:hAnsi="Times New Roman" w:cs="Times New Roman"/>
          <w:sz w:val="24"/>
          <w:szCs w:val="24"/>
        </w:rPr>
        <w:t>administrativne</w:t>
      </w:r>
      <w:r w:rsidRPr="00F37B63">
        <w:rPr>
          <w:rFonts w:ascii="Times New Roman" w:hAnsi="Times New Roman" w:cs="Times New Roman"/>
          <w:color w:val="000000"/>
          <w:sz w:val="24"/>
          <w:szCs w:val="24"/>
        </w:rPr>
        <w:t>) provjere</w:t>
      </w:r>
      <w:r w:rsidR="00E22E09" w:rsidRPr="00F37B63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dužnosnika </w:t>
      </w:r>
      <w:r w:rsidR="00F37B63" w:rsidRPr="00F37B63">
        <w:rPr>
          <w:rFonts w:ascii="Times New Roman" w:hAnsi="Times New Roman" w:cs="Times New Roman"/>
          <w:color w:val="000000"/>
          <w:sz w:val="24"/>
          <w:szCs w:val="24"/>
        </w:rPr>
        <w:t>Jurice Tomljanovića</w:t>
      </w:r>
      <w:r w:rsidRPr="00F37B63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F37B63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F37B63">
        <w:rPr>
          <w:rFonts w:ascii="Times New Roman" w:hAnsi="Times New Roman" w:cs="Times New Roman"/>
          <w:color w:val="000000"/>
          <w:sz w:val="24"/>
          <w:szCs w:val="24"/>
        </w:rPr>
        <w:t xml:space="preserve"> dužnosnik nije </w:t>
      </w:r>
      <w:r w:rsidR="00E22E09" w:rsidRPr="00F37B63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</w:t>
      </w:r>
      <w:r w:rsidR="003E388A" w:rsidRPr="00F37B63">
        <w:rPr>
          <w:rFonts w:ascii="Times New Roman" w:hAnsi="Times New Roman" w:cs="Times New Roman"/>
          <w:color w:val="000000"/>
          <w:sz w:val="24"/>
          <w:szCs w:val="24"/>
        </w:rPr>
        <w:t>po prestanku obnašanja dužnosti</w:t>
      </w:r>
      <w:r w:rsidR="0001535F" w:rsidRPr="00F37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B63">
        <w:rPr>
          <w:rFonts w:ascii="Times New Roman" w:hAnsi="Times New Roman" w:cs="Times New Roman"/>
          <w:color w:val="000000"/>
          <w:sz w:val="24"/>
          <w:szCs w:val="24"/>
        </w:rPr>
        <w:t xml:space="preserve">zamjenika gradonačelnika Grada </w:t>
      </w:r>
      <w:r w:rsidR="00F37B63" w:rsidRPr="00F37B63">
        <w:rPr>
          <w:rFonts w:ascii="Times New Roman" w:hAnsi="Times New Roman" w:cs="Times New Roman"/>
          <w:color w:val="000000"/>
          <w:sz w:val="24"/>
          <w:szCs w:val="24"/>
        </w:rPr>
        <w:t>Senja</w:t>
      </w:r>
      <w:r w:rsidR="00F37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E09" w:rsidRPr="00F37B63">
        <w:rPr>
          <w:rFonts w:ascii="Times New Roman" w:hAnsi="Times New Roman" w:cs="Times New Roman"/>
          <w:color w:val="000000"/>
          <w:sz w:val="24"/>
          <w:szCs w:val="24"/>
        </w:rPr>
        <w:t>podnio Povjerenstvu izvješće o svojoj imovini.</w:t>
      </w:r>
    </w:p>
    <w:p w14:paraId="08DA691C" w14:textId="77777777" w:rsidR="00D82534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7D2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D827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27D2">
        <w:rPr>
          <w:rFonts w:ascii="Times New Roman" w:hAnsi="Times New Roman" w:cs="Times New Roman"/>
          <w:sz w:val="24"/>
          <w:szCs w:val="24"/>
        </w:rPr>
        <w:t>zaključkom broj 711-I-</w:t>
      </w:r>
      <w:r w:rsidR="006211E6" w:rsidRPr="00D827D2">
        <w:rPr>
          <w:rFonts w:ascii="Times New Roman" w:hAnsi="Times New Roman" w:cs="Times New Roman"/>
          <w:sz w:val="24"/>
          <w:szCs w:val="24"/>
        </w:rPr>
        <w:t>1</w:t>
      </w:r>
      <w:r w:rsidR="00D827D2" w:rsidRPr="00D827D2">
        <w:rPr>
          <w:rFonts w:ascii="Times New Roman" w:hAnsi="Times New Roman" w:cs="Times New Roman"/>
          <w:sz w:val="24"/>
          <w:szCs w:val="24"/>
        </w:rPr>
        <w:t>547</w:t>
      </w:r>
      <w:r w:rsidRPr="00D827D2">
        <w:rPr>
          <w:rFonts w:ascii="Times New Roman" w:hAnsi="Times New Roman" w:cs="Times New Roman"/>
          <w:sz w:val="24"/>
          <w:szCs w:val="24"/>
        </w:rPr>
        <w:t>-IK-</w:t>
      </w:r>
      <w:r w:rsidR="00D827D2" w:rsidRPr="00D827D2">
        <w:rPr>
          <w:rFonts w:ascii="Times New Roman" w:hAnsi="Times New Roman" w:cs="Times New Roman"/>
          <w:sz w:val="24"/>
          <w:szCs w:val="24"/>
        </w:rPr>
        <w:t>534</w:t>
      </w:r>
      <w:r w:rsidR="006211E6" w:rsidRPr="00D827D2">
        <w:rPr>
          <w:rFonts w:ascii="Times New Roman" w:hAnsi="Times New Roman" w:cs="Times New Roman"/>
          <w:sz w:val="24"/>
          <w:szCs w:val="24"/>
        </w:rPr>
        <w:t>/21</w:t>
      </w:r>
      <w:r w:rsidRPr="00D827D2">
        <w:rPr>
          <w:rFonts w:ascii="Times New Roman" w:hAnsi="Times New Roman" w:cs="Times New Roman"/>
          <w:sz w:val="24"/>
          <w:szCs w:val="24"/>
        </w:rPr>
        <w:t>-0</w:t>
      </w:r>
      <w:r w:rsidR="00D827D2" w:rsidRPr="00D827D2">
        <w:rPr>
          <w:rFonts w:ascii="Times New Roman" w:hAnsi="Times New Roman" w:cs="Times New Roman"/>
          <w:sz w:val="24"/>
          <w:szCs w:val="24"/>
        </w:rPr>
        <w:t>1</w:t>
      </w:r>
      <w:r w:rsidRPr="00D827D2">
        <w:rPr>
          <w:rFonts w:ascii="Times New Roman" w:hAnsi="Times New Roman" w:cs="Times New Roman"/>
          <w:sz w:val="24"/>
          <w:szCs w:val="24"/>
        </w:rPr>
        <w:t>-</w:t>
      </w:r>
      <w:r w:rsidR="001E3768" w:rsidRPr="00D827D2">
        <w:rPr>
          <w:rFonts w:ascii="Times New Roman" w:hAnsi="Times New Roman" w:cs="Times New Roman"/>
          <w:sz w:val="24"/>
          <w:szCs w:val="24"/>
        </w:rPr>
        <w:t>20</w:t>
      </w:r>
      <w:r w:rsidRPr="00D827D2">
        <w:rPr>
          <w:rFonts w:ascii="Times New Roman" w:hAnsi="Times New Roman" w:cs="Times New Roman"/>
          <w:sz w:val="24"/>
          <w:szCs w:val="24"/>
        </w:rPr>
        <w:t xml:space="preserve"> od </w:t>
      </w:r>
      <w:r w:rsidR="006211E6" w:rsidRPr="00D827D2">
        <w:rPr>
          <w:rFonts w:ascii="Times New Roman" w:hAnsi="Times New Roman" w:cs="Times New Roman"/>
          <w:sz w:val="24"/>
          <w:szCs w:val="24"/>
        </w:rPr>
        <w:t>2</w:t>
      </w:r>
      <w:r w:rsidR="00D827D2" w:rsidRPr="00D827D2">
        <w:rPr>
          <w:rFonts w:ascii="Times New Roman" w:hAnsi="Times New Roman" w:cs="Times New Roman"/>
          <w:sz w:val="24"/>
          <w:szCs w:val="24"/>
        </w:rPr>
        <w:t>9</w:t>
      </w:r>
      <w:r w:rsidRPr="00D827D2">
        <w:rPr>
          <w:rFonts w:ascii="Times New Roman" w:hAnsi="Times New Roman" w:cs="Times New Roman"/>
          <w:sz w:val="24"/>
          <w:szCs w:val="24"/>
        </w:rPr>
        <w:t xml:space="preserve">. </w:t>
      </w:r>
      <w:r w:rsidR="00D827D2" w:rsidRPr="00D827D2">
        <w:rPr>
          <w:rFonts w:ascii="Times New Roman" w:hAnsi="Times New Roman" w:cs="Times New Roman"/>
          <w:sz w:val="24"/>
          <w:szCs w:val="24"/>
        </w:rPr>
        <w:t>rujna</w:t>
      </w:r>
      <w:r w:rsidRPr="00D827D2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D827D2">
        <w:rPr>
          <w:rFonts w:ascii="Times New Roman" w:hAnsi="Times New Roman" w:cs="Times New Roman"/>
          <w:sz w:val="24"/>
          <w:szCs w:val="24"/>
        </w:rPr>
        <w:t>21</w:t>
      </w:r>
      <w:r w:rsidRPr="00D827D2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</w:t>
      </w:r>
      <w:r w:rsidR="001E3768" w:rsidRPr="00D827D2">
        <w:rPr>
          <w:rFonts w:ascii="Times New Roman" w:hAnsi="Times New Roman" w:cs="Times New Roman"/>
          <w:sz w:val="24"/>
          <w:szCs w:val="24"/>
        </w:rPr>
        <w:t xml:space="preserve">ispuni obvezu podnošenja </w:t>
      </w:r>
      <w:r w:rsidR="00C8162E" w:rsidRPr="00D827D2">
        <w:rPr>
          <w:rFonts w:ascii="Times New Roman" w:hAnsi="Times New Roman" w:cs="Times New Roman"/>
          <w:sz w:val="24"/>
          <w:szCs w:val="24"/>
        </w:rPr>
        <w:t>pravilno i potpuno ispunjen</w:t>
      </w:r>
      <w:r w:rsidR="001E3768" w:rsidRPr="00D827D2">
        <w:rPr>
          <w:rFonts w:ascii="Times New Roman" w:hAnsi="Times New Roman" w:cs="Times New Roman"/>
          <w:sz w:val="24"/>
          <w:szCs w:val="24"/>
        </w:rPr>
        <w:t>og</w:t>
      </w:r>
      <w:r w:rsidR="00C8162E" w:rsidRPr="00D827D2">
        <w:rPr>
          <w:rFonts w:ascii="Times New Roman" w:hAnsi="Times New Roman" w:cs="Times New Roman"/>
          <w:sz w:val="24"/>
          <w:szCs w:val="24"/>
        </w:rPr>
        <w:t xml:space="preserve"> važeć</w:t>
      </w:r>
      <w:r w:rsidR="001E3768" w:rsidRPr="00D827D2">
        <w:rPr>
          <w:rFonts w:ascii="Times New Roman" w:hAnsi="Times New Roman" w:cs="Times New Roman"/>
          <w:sz w:val="24"/>
          <w:szCs w:val="24"/>
        </w:rPr>
        <w:t>eg</w:t>
      </w:r>
      <w:r w:rsidR="00C8162E" w:rsidRPr="00D827D2">
        <w:rPr>
          <w:rFonts w:ascii="Times New Roman" w:hAnsi="Times New Roman" w:cs="Times New Roman"/>
          <w:sz w:val="24"/>
          <w:szCs w:val="24"/>
        </w:rPr>
        <w:t xml:space="preserve"> obra</w:t>
      </w:r>
      <w:r w:rsidR="001E3768" w:rsidRPr="00D827D2">
        <w:rPr>
          <w:rFonts w:ascii="Times New Roman" w:hAnsi="Times New Roman" w:cs="Times New Roman"/>
          <w:sz w:val="24"/>
          <w:szCs w:val="24"/>
        </w:rPr>
        <w:t>sca</w:t>
      </w:r>
      <w:r w:rsidR="00C8162E" w:rsidRPr="00D827D2">
        <w:rPr>
          <w:rFonts w:ascii="Times New Roman" w:hAnsi="Times New Roman" w:cs="Times New Roman"/>
          <w:sz w:val="24"/>
          <w:szCs w:val="24"/>
        </w:rPr>
        <w:t xml:space="preserve"> izvješća o imovinskom stanju dužnosnika povodom </w:t>
      </w:r>
      <w:r w:rsidR="000B6A37" w:rsidRPr="00D827D2">
        <w:rPr>
          <w:rFonts w:ascii="Times New Roman" w:hAnsi="Times New Roman" w:cs="Times New Roman"/>
          <w:sz w:val="24"/>
          <w:szCs w:val="24"/>
        </w:rPr>
        <w:t>prestanka obnašanja dužnosti</w:t>
      </w:r>
      <w:r w:rsidR="001E3768" w:rsidRPr="00D827D2">
        <w:rPr>
          <w:rFonts w:ascii="Times New Roman" w:hAnsi="Times New Roman" w:cs="Times New Roman"/>
          <w:sz w:val="24"/>
          <w:szCs w:val="24"/>
        </w:rPr>
        <w:t xml:space="preserve"> </w:t>
      </w:r>
      <w:r w:rsidR="00D827D2">
        <w:rPr>
          <w:rFonts w:ascii="Times New Roman" w:hAnsi="Times New Roman" w:cs="Times New Roman"/>
          <w:sz w:val="24"/>
          <w:szCs w:val="24"/>
        </w:rPr>
        <w:t xml:space="preserve">zamjenika gradonačelnika Grada </w:t>
      </w:r>
      <w:r w:rsidR="00D827D2" w:rsidRPr="00D827D2">
        <w:rPr>
          <w:rFonts w:ascii="Times New Roman" w:hAnsi="Times New Roman" w:cs="Times New Roman"/>
          <w:sz w:val="24"/>
          <w:szCs w:val="24"/>
        </w:rPr>
        <w:t>Senja, do 19. svibnja 2021., te izvješća o imovinskom stanju dužnosnika povodom stupanja na dužnost gradonačelnika Grada Senja, od 20. svibnja 2021.</w:t>
      </w:r>
      <w:r w:rsidR="000B6A37" w:rsidRPr="00D827D2">
        <w:rPr>
          <w:rFonts w:ascii="Times New Roman" w:hAnsi="Times New Roman" w:cs="Times New Roman"/>
          <w:sz w:val="24"/>
          <w:szCs w:val="24"/>
        </w:rPr>
        <w:t xml:space="preserve">, </w:t>
      </w:r>
      <w:r w:rsidRPr="00D827D2">
        <w:rPr>
          <w:rFonts w:ascii="Times New Roman" w:hAnsi="Times New Roman" w:cs="Times New Roman"/>
          <w:sz w:val="24"/>
          <w:szCs w:val="24"/>
        </w:rPr>
        <w:t xml:space="preserve">sukladno uputi iz obrazloženja navedenog zaključka. </w:t>
      </w:r>
    </w:p>
    <w:p w14:paraId="29652ED1" w14:textId="22A43EA5" w:rsidR="00D82534" w:rsidRDefault="00D827D2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je dana 1. listopada 2021. otvorio navedeni zaključak na korisničkom e-sandučiću dužnosnika</w:t>
      </w:r>
      <w:r w:rsidR="00D82534">
        <w:rPr>
          <w:rFonts w:ascii="Times New Roman" w:hAnsi="Times New Roman" w:cs="Times New Roman"/>
          <w:sz w:val="24"/>
          <w:szCs w:val="24"/>
        </w:rPr>
        <w:t xml:space="preserve"> te je podnio izvješće o imovinskom stanju dužnosnika povodom stupanja na dužnost gradonačelnika Grada Senja koje je Povjerenstvo zaprimilo u elektroničkom obliku 15. listopada 2021., a u fizičkom obliku 8. studenoga 2021., no dužnosnik nije podnio </w:t>
      </w:r>
      <w:r w:rsidR="00D82534" w:rsidRPr="00D82534">
        <w:rPr>
          <w:rFonts w:ascii="Times New Roman" w:hAnsi="Times New Roman" w:cs="Times New Roman"/>
          <w:sz w:val="24"/>
          <w:szCs w:val="24"/>
        </w:rPr>
        <w:t>izvješć</w:t>
      </w:r>
      <w:r w:rsidR="00D82534">
        <w:rPr>
          <w:rFonts w:ascii="Times New Roman" w:hAnsi="Times New Roman" w:cs="Times New Roman"/>
          <w:sz w:val="24"/>
          <w:szCs w:val="24"/>
        </w:rPr>
        <w:t>e</w:t>
      </w:r>
      <w:r w:rsidR="00D82534" w:rsidRPr="00D82534">
        <w:rPr>
          <w:rFonts w:ascii="Times New Roman" w:hAnsi="Times New Roman" w:cs="Times New Roman"/>
          <w:sz w:val="24"/>
          <w:szCs w:val="24"/>
        </w:rPr>
        <w:t xml:space="preserve"> o imovinskom stanju dužnosnika povodom prestanka obnašanja dužnosti zamjenika gradonačelnika Grada Senja</w:t>
      </w:r>
      <w:r w:rsidR="00D82534">
        <w:rPr>
          <w:rFonts w:ascii="Times New Roman" w:hAnsi="Times New Roman" w:cs="Times New Roman"/>
          <w:sz w:val="24"/>
          <w:szCs w:val="24"/>
        </w:rPr>
        <w:t>.</w:t>
      </w:r>
    </w:p>
    <w:p w14:paraId="72E09629" w14:textId="77777777" w:rsidR="00E023E3" w:rsidRPr="00F37B6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lastRenderedPageBreak/>
        <w:t xml:space="preserve">S obzirom da dužnosnik u danom roku od 15 dana od dana primitka gore navedenog zaključka nije ispunio obveze iz članka 8. i 9. ZSSI-a, Povjerenstvo je, na temelju članka 10. stavka 3. ZSSI-a, donijelo odluku o pokretanju postupka zbog moguće povrede odredbi članka 8. i 9. ZSSI-a. </w:t>
      </w:r>
    </w:p>
    <w:p w14:paraId="72E0962A" w14:textId="53B60701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Sukladno članku 39. stavku 3. ZSSI-a, poziva se dužnosnik </w:t>
      </w:r>
      <w:r w:rsidR="00F37B63" w:rsidRPr="00F37B63">
        <w:rPr>
          <w:rFonts w:ascii="Times New Roman" w:hAnsi="Times New Roman" w:cs="Times New Roman"/>
          <w:sz w:val="24"/>
          <w:szCs w:val="24"/>
        </w:rPr>
        <w:t>Jurica Tomljanović</w:t>
      </w:r>
      <w:r w:rsidRPr="00F37B63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</w:t>
      </w:r>
    </w:p>
    <w:p w14:paraId="72E0962B" w14:textId="77777777" w:rsidR="00E023E3" w:rsidRP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72E0962C" w14:textId="77777777" w:rsidR="00E023E3" w:rsidRPr="00E023E3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E023E3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E023E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E023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0962F" w14:textId="77777777" w:rsidR="00E023E3" w:rsidRPr="00F84514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09630" w14:textId="77777777" w:rsidR="00E023E3" w:rsidRPr="00C8162E" w:rsidRDefault="00E023E3" w:rsidP="00E02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2E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2E09631" w14:textId="13866D1F" w:rsidR="00E023E3" w:rsidRPr="00C8162E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37B63">
        <w:rPr>
          <w:rFonts w:ascii="Times New Roman" w:hAnsi="Times New Roman" w:cs="Times New Roman"/>
          <w:sz w:val="24"/>
          <w:szCs w:val="24"/>
        </w:rPr>
        <w:t>Jurica Tomljanović</w:t>
      </w:r>
      <w:r w:rsidRPr="00C8162E">
        <w:rPr>
          <w:rFonts w:ascii="Times New Roman" w:hAnsi="Times New Roman" w:cs="Times New Roman"/>
          <w:sz w:val="24"/>
          <w:szCs w:val="24"/>
        </w:rPr>
        <w:t xml:space="preserve">, </w:t>
      </w:r>
      <w:r w:rsidR="00D827D2">
        <w:rPr>
          <w:rFonts w:ascii="Times New Roman" w:hAnsi="Times New Roman" w:cs="Times New Roman"/>
          <w:sz w:val="24"/>
          <w:szCs w:val="24"/>
        </w:rPr>
        <w:t>osobnom dostavom</w:t>
      </w:r>
    </w:p>
    <w:p w14:paraId="72E09632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62E">
        <w:rPr>
          <w:rFonts w:ascii="Times New Roman" w:hAnsi="Times New Roman" w:cs="Times New Roman"/>
          <w:sz w:val="24"/>
          <w:szCs w:val="24"/>
        </w:rPr>
        <w:t>Objava na internetskoj stranici</w:t>
      </w:r>
      <w:r w:rsidRPr="00F8451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72E09633" w14:textId="77777777" w:rsidR="00E023E3" w:rsidRPr="00F8451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F84514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40D4" w14:textId="77777777" w:rsidR="005C5893" w:rsidRDefault="005C5893" w:rsidP="005B5818">
      <w:pPr>
        <w:spacing w:after="0" w:line="240" w:lineRule="auto"/>
      </w:pPr>
      <w:r>
        <w:separator/>
      </w:r>
    </w:p>
  </w:endnote>
  <w:endnote w:type="continuationSeparator" w:id="0">
    <w:p w14:paraId="0F1D2E55" w14:textId="77777777" w:rsidR="005C5893" w:rsidRDefault="005C589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C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2E09647" wp14:editId="72E0964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93A2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2E0963D" w14:textId="77777777" w:rsidR="005B5818" w:rsidRPr="005B5818" w:rsidRDefault="0012476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4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E0964F" wp14:editId="72E0965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849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2E0964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D523" w14:textId="77777777" w:rsidR="005C5893" w:rsidRDefault="005C5893" w:rsidP="005B5818">
      <w:pPr>
        <w:spacing w:after="0" w:line="240" w:lineRule="auto"/>
      </w:pPr>
      <w:r>
        <w:separator/>
      </w:r>
    </w:p>
  </w:footnote>
  <w:footnote w:type="continuationSeparator" w:id="0">
    <w:p w14:paraId="499C94FC" w14:textId="77777777" w:rsidR="005C5893" w:rsidRDefault="005C589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15BFF29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E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35F"/>
    <w:rsid w:val="00067EC1"/>
    <w:rsid w:val="000B6A37"/>
    <w:rsid w:val="000E75E4"/>
    <w:rsid w:val="00101F03"/>
    <w:rsid w:val="00112E23"/>
    <w:rsid w:val="0012224D"/>
    <w:rsid w:val="001E3768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2747"/>
    <w:rsid w:val="003930DD"/>
    <w:rsid w:val="003C019C"/>
    <w:rsid w:val="003C4B46"/>
    <w:rsid w:val="003E388A"/>
    <w:rsid w:val="00406E92"/>
    <w:rsid w:val="00411522"/>
    <w:rsid w:val="004A5B81"/>
    <w:rsid w:val="004B12AF"/>
    <w:rsid w:val="00512887"/>
    <w:rsid w:val="0056570E"/>
    <w:rsid w:val="005B5818"/>
    <w:rsid w:val="005C5893"/>
    <w:rsid w:val="006178F8"/>
    <w:rsid w:val="006211E6"/>
    <w:rsid w:val="006404B7"/>
    <w:rsid w:val="00647B1E"/>
    <w:rsid w:val="00693FD7"/>
    <w:rsid w:val="006E4FD8"/>
    <w:rsid w:val="006E5753"/>
    <w:rsid w:val="0071684E"/>
    <w:rsid w:val="007439B6"/>
    <w:rsid w:val="00747047"/>
    <w:rsid w:val="00793EC7"/>
    <w:rsid w:val="007C02E6"/>
    <w:rsid w:val="00824B78"/>
    <w:rsid w:val="00840A41"/>
    <w:rsid w:val="008E4642"/>
    <w:rsid w:val="009062CF"/>
    <w:rsid w:val="00913B0E"/>
    <w:rsid w:val="00945142"/>
    <w:rsid w:val="00965145"/>
    <w:rsid w:val="009A0E9D"/>
    <w:rsid w:val="009B0DB7"/>
    <w:rsid w:val="009B155E"/>
    <w:rsid w:val="009E7D1F"/>
    <w:rsid w:val="00A41D57"/>
    <w:rsid w:val="00A96533"/>
    <w:rsid w:val="00AA3E69"/>
    <w:rsid w:val="00AA3F5D"/>
    <w:rsid w:val="00AE4562"/>
    <w:rsid w:val="00AF442D"/>
    <w:rsid w:val="00B60FAA"/>
    <w:rsid w:val="00B83F61"/>
    <w:rsid w:val="00BF5F4E"/>
    <w:rsid w:val="00C14808"/>
    <w:rsid w:val="00C24596"/>
    <w:rsid w:val="00C26394"/>
    <w:rsid w:val="00C7144C"/>
    <w:rsid w:val="00C8162E"/>
    <w:rsid w:val="00CA28B6"/>
    <w:rsid w:val="00CA602D"/>
    <w:rsid w:val="00CF0867"/>
    <w:rsid w:val="00CF3682"/>
    <w:rsid w:val="00D02DD3"/>
    <w:rsid w:val="00D11BA5"/>
    <w:rsid w:val="00D1289E"/>
    <w:rsid w:val="00D57A2E"/>
    <w:rsid w:val="00D66549"/>
    <w:rsid w:val="00D77342"/>
    <w:rsid w:val="00D82534"/>
    <w:rsid w:val="00D827D2"/>
    <w:rsid w:val="00DC1ED4"/>
    <w:rsid w:val="00DF5A0F"/>
    <w:rsid w:val="00E023E3"/>
    <w:rsid w:val="00E026EB"/>
    <w:rsid w:val="00E15A45"/>
    <w:rsid w:val="00E22E09"/>
    <w:rsid w:val="00E3580A"/>
    <w:rsid w:val="00E46AFE"/>
    <w:rsid w:val="00EC744A"/>
    <w:rsid w:val="00F25B09"/>
    <w:rsid w:val="00F334C6"/>
    <w:rsid w:val="00F350B5"/>
    <w:rsid w:val="00F37B63"/>
    <w:rsid w:val="00F73A99"/>
    <w:rsid w:val="00F845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12055</Duznosnici_Value>
    <BrojPredmeta xmlns="8638ef6a-48a0-457c-b738-9f65e71a9a26">P-324/21</BrojPredmeta>
    <Duznosnici xmlns="8638ef6a-48a0-457c-b738-9f65e71a9a26">Jurica Tomljanović,Gradonačelnik,Grad Senj</Duznosnici>
    <VrstaDokumenta xmlns="8638ef6a-48a0-457c-b738-9f65e71a9a26">2</VrstaDokumenta>
    <KljucneRijeci xmlns="8638ef6a-48a0-457c-b738-9f65e71a9a26">
      <Value>25</Value>
    </KljucneRijeci>
    <BrojAkta xmlns="8638ef6a-48a0-457c-b738-9f65e71a9a26">711-I-1935-P-324-21/22-02-23</BrojAkta>
    <Sync xmlns="8638ef6a-48a0-457c-b738-9f65e71a9a26">0</Sync>
    <Sjednica xmlns="8638ef6a-48a0-457c-b738-9f65e71a9a26">298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8B8CD-5AD2-477A-A054-C8B9056460DF}"/>
</file>

<file path=customXml/itemProps2.xml><?xml version="1.0" encoding="utf-8"?>
<ds:datastoreItem xmlns:ds="http://schemas.openxmlformats.org/officeDocument/2006/customXml" ds:itemID="{EBC6C4FF-FF12-4842-9836-5C5D1A34E5E1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Kasun, pokretanje 8 i 9</vt:lpstr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Jurica Tomljanović, pokretanje 8 i 9</dc:title>
  <dc:creator>Sukob5</dc:creator>
  <cp:lastModifiedBy>Ivan Matić</cp:lastModifiedBy>
  <cp:revision>2</cp:revision>
  <cp:lastPrinted>2022-07-20T12:21:00Z</cp:lastPrinted>
  <dcterms:created xsi:type="dcterms:W3CDTF">2022-10-03T14:16:00Z</dcterms:created>
  <dcterms:modified xsi:type="dcterms:W3CDTF">2022-10-03T14:16:00Z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