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3CDE" w14:textId="751EF6B7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37C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7A0F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1830</w:t>
      </w:r>
      <w:r w:rsidR="00C37C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-P-339/22-</w:t>
      </w:r>
      <w:r w:rsidR="007A0F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C37C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</w:p>
    <w:p w14:paraId="5A8C1233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405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35B2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35B28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AA31601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8FF848" w14:textId="6A8DB192" w:rsidR="00F2405B" w:rsidRDefault="00F2405B" w:rsidP="00F2405B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 kao predsjednice Povjerenstva, Tončice Božić i Aleksandre Jozić-Ileković kao članica Povjerenstva, na temelju članka 32. stavka 1. podstavka 3., 4. i 5. Zakona o sprječavanju sukoba interesa („Narodne novine“ broj 143/21</w:t>
      </w:r>
      <w:r w:rsidR="00C37C1C">
        <w:rPr>
          <w:color w:val="auto"/>
        </w:rPr>
        <w:t>.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 xml:space="preserve">na zahtjev </w:t>
      </w:r>
      <w:r w:rsidR="005D33C4">
        <w:rPr>
          <w:b/>
          <w:color w:val="auto"/>
        </w:rPr>
        <w:t>Agate Bošnjak</w:t>
      </w:r>
      <w:r>
        <w:rPr>
          <w:b/>
        </w:rPr>
        <w:t xml:space="preserve">, </w:t>
      </w:r>
      <w:r w:rsidR="005D33C4">
        <w:rPr>
          <w:b/>
        </w:rPr>
        <w:t>više stručne suradnice u  ustanovi CEKOM 3LJ</w:t>
      </w:r>
      <w:r>
        <w:rPr>
          <w:b/>
        </w:rPr>
        <w:t xml:space="preserve">, </w:t>
      </w:r>
      <w:r w:rsidR="00C37C1C" w:rsidRPr="00C37C1C">
        <w:t>za davanjem očitovanja Povjerenstva,</w:t>
      </w:r>
      <w:r w:rsidR="00C37C1C">
        <w:rPr>
          <w:b/>
        </w:rPr>
        <w:t xml:space="preserve"> </w:t>
      </w:r>
      <w:r>
        <w:rPr>
          <w:color w:val="auto"/>
        </w:rPr>
        <w:t>na 181. sjednici održanoj dana 28. srpnja 2022.g. daje sljedeće</w:t>
      </w:r>
    </w:p>
    <w:p w14:paraId="4734CCC7" w14:textId="77777777" w:rsidR="00F2405B" w:rsidRDefault="00F2405B" w:rsidP="00F2405B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FA0DA6A" w14:textId="77777777" w:rsidR="00F2405B" w:rsidRDefault="00F2405B" w:rsidP="00F24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68E7F277" w14:textId="77777777" w:rsidR="00D72A88" w:rsidRDefault="00184F65" w:rsidP="00F2405B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4DB6E5" w14:textId="77777777" w:rsidR="005D6125" w:rsidRPr="005D6125" w:rsidRDefault="005D33C4" w:rsidP="007A0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Ravnatelj i vršitelj dužnosti ravnatelja ustanove za istraživanje i širenje znanja u području prehrane i zdravlja CEKOM 3LJ ne smatraju se </w:t>
      </w:r>
      <w:r w:rsidR="00EF5EC3">
        <w:rPr>
          <w:rFonts w:ascii="Times New Roman" w:hAnsi="Times New Roman" w:cs="Times New Roman"/>
          <w:b/>
          <w:sz w:val="24"/>
          <w:szCs w:val="24"/>
        </w:rPr>
        <w:t>obvezni</w:t>
      </w:r>
      <w:r>
        <w:rPr>
          <w:rFonts w:ascii="Times New Roman" w:hAnsi="Times New Roman" w:cs="Times New Roman"/>
          <w:b/>
          <w:sz w:val="24"/>
          <w:szCs w:val="24"/>
        </w:rPr>
        <w:t>cima</w:t>
      </w:r>
      <w:r w:rsidR="00EF5EC3">
        <w:rPr>
          <w:rFonts w:ascii="Times New Roman" w:hAnsi="Times New Roman" w:cs="Times New Roman"/>
          <w:b/>
          <w:sz w:val="24"/>
          <w:szCs w:val="24"/>
        </w:rPr>
        <w:t xml:space="preserve"> u smislu odredbe članka 3. stavka 1. </w:t>
      </w:r>
      <w:r>
        <w:rPr>
          <w:rFonts w:ascii="Times New Roman" w:hAnsi="Times New Roman" w:cs="Times New Roman"/>
          <w:b/>
          <w:sz w:val="24"/>
          <w:szCs w:val="24"/>
        </w:rPr>
        <w:t xml:space="preserve"> i 2. </w:t>
      </w:r>
      <w:r w:rsidR="00EF5EC3">
        <w:rPr>
          <w:rFonts w:ascii="Times New Roman" w:hAnsi="Times New Roman" w:cs="Times New Roman"/>
          <w:b/>
          <w:sz w:val="24"/>
          <w:szCs w:val="24"/>
        </w:rPr>
        <w:t>ZSSI-a</w:t>
      </w:r>
      <w:r w:rsidR="004920FA">
        <w:rPr>
          <w:rFonts w:ascii="Times New Roman" w:hAnsi="Times New Roman" w:cs="Times New Roman"/>
          <w:b/>
          <w:sz w:val="24"/>
          <w:szCs w:val="24"/>
        </w:rPr>
        <w:t xml:space="preserve"> te stoga nemaju obvezu podnošenja imovinske kartice.</w:t>
      </w:r>
    </w:p>
    <w:p w14:paraId="316E25BE" w14:textId="77777777" w:rsidR="004620AA" w:rsidRPr="005A1D73" w:rsidRDefault="004620AA" w:rsidP="00D72A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AA67D" w14:textId="5EBA04A7" w:rsidR="00184F65" w:rsidRPr="00D30138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37C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138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52C1F9A7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76935940" w14:textId="77777777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EF5EC3">
        <w:rPr>
          <w:rFonts w:ascii="Times New Roman" w:hAnsi="Times New Roman" w:cs="Times New Roman"/>
          <w:sz w:val="24"/>
          <w:szCs w:val="24"/>
        </w:rPr>
        <w:t xml:space="preserve">očitovanjem podnijela je </w:t>
      </w:r>
      <w:r w:rsidR="005D33C4">
        <w:rPr>
          <w:rFonts w:ascii="Times New Roman" w:hAnsi="Times New Roman" w:cs="Times New Roman"/>
          <w:sz w:val="24"/>
          <w:szCs w:val="24"/>
        </w:rPr>
        <w:t>Agata Bošnjak</w:t>
      </w:r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5D33C4">
        <w:rPr>
          <w:rFonts w:ascii="Times New Roman" w:hAnsi="Times New Roman" w:cs="Times New Roman"/>
          <w:sz w:val="24"/>
          <w:szCs w:val="24"/>
        </w:rPr>
        <w:t>viša stručna suradnica u ustanovi CEKOM 3LJ</w:t>
      </w:r>
      <w:r w:rsidR="004620AA">
        <w:rPr>
          <w:rFonts w:ascii="Times New Roman" w:hAnsi="Times New Roman" w:cs="Times New Roman"/>
          <w:sz w:val="24"/>
          <w:szCs w:val="24"/>
        </w:rPr>
        <w:t xml:space="preserve">. U Povjerenstvu zahtjev je zaprimljen </w:t>
      </w:r>
      <w:r w:rsidR="005D33C4">
        <w:rPr>
          <w:rFonts w:ascii="Times New Roman" w:hAnsi="Times New Roman" w:cs="Times New Roman"/>
          <w:sz w:val="24"/>
          <w:szCs w:val="24"/>
        </w:rPr>
        <w:t>18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D56983">
        <w:rPr>
          <w:rFonts w:ascii="Times New Roman" w:hAnsi="Times New Roman" w:cs="Times New Roman"/>
          <w:sz w:val="24"/>
          <w:szCs w:val="24"/>
        </w:rPr>
        <w:t>srpnja</w:t>
      </w:r>
      <w:r w:rsidR="004620AA">
        <w:rPr>
          <w:rFonts w:ascii="Times New Roman" w:hAnsi="Times New Roman" w:cs="Times New Roman"/>
          <w:sz w:val="24"/>
          <w:szCs w:val="24"/>
        </w:rPr>
        <w:t xml:space="preserve"> 2022.g. pod poslovnim brojem 711-U-</w:t>
      </w:r>
      <w:r w:rsidR="005D33C4">
        <w:rPr>
          <w:rFonts w:ascii="Times New Roman" w:hAnsi="Times New Roman" w:cs="Times New Roman"/>
          <w:sz w:val="24"/>
          <w:szCs w:val="24"/>
        </w:rPr>
        <w:t>6809</w:t>
      </w:r>
      <w:r w:rsidR="004620AA">
        <w:rPr>
          <w:rFonts w:ascii="Times New Roman" w:hAnsi="Times New Roman" w:cs="Times New Roman"/>
          <w:sz w:val="24"/>
          <w:szCs w:val="24"/>
        </w:rPr>
        <w:t>-</w:t>
      </w:r>
      <w:r w:rsidR="00D56983">
        <w:rPr>
          <w:rFonts w:ascii="Times New Roman" w:hAnsi="Times New Roman" w:cs="Times New Roman"/>
          <w:sz w:val="24"/>
          <w:szCs w:val="24"/>
        </w:rPr>
        <w:t>P</w:t>
      </w:r>
      <w:r w:rsidR="004620AA">
        <w:rPr>
          <w:rFonts w:ascii="Times New Roman" w:hAnsi="Times New Roman" w:cs="Times New Roman"/>
          <w:sz w:val="24"/>
          <w:szCs w:val="24"/>
        </w:rPr>
        <w:t>-3</w:t>
      </w:r>
      <w:r w:rsidR="005D33C4">
        <w:rPr>
          <w:rFonts w:ascii="Times New Roman" w:hAnsi="Times New Roman" w:cs="Times New Roman"/>
          <w:sz w:val="24"/>
          <w:szCs w:val="24"/>
        </w:rPr>
        <w:t>39</w:t>
      </w:r>
      <w:r w:rsidR="004620AA">
        <w:rPr>
          <w:rFonts w:ascii="Times New Roman" w:hAnsi="Times New Roman" w:cs="Times New Roman"/>
          <w:sz w:val="24"/>
          <w:szCs w:val="24"/>
        </w:rPr>
        <w:t xml:space="preserve">/22-01-4, povodom kojeg se vodi predmet broj </w:t>
      </w:r>
      <w:r w:rsidR="00D56983">
        <w:rPr>
          <w:rFonts w:ascii="Times New Roman" w:hAnsi="Times New Roman" w:cs="Times New Roman"/>
          <w:sz w:val="24"/>
          <w:szCs w:val="24"/>
        </w:rPr>
        <w:t>P</w:t>
      </w:r>
      <w:r w:rsidR="004620AA">
        <w:rPr>
          <w:rFonts w:ascii="Times New Roman" w:hAnsi="Times New Roman" w:cs="Times New Roman"/>
          <w:sz w:val="24"/>
          <w:szCs w:val="24"/>
        </w:rPr>
        <w:t>-3</w:t>
      </w:r>
      <w:r w:rsidR="005D33C4">
        <w:rPr>
          <w:rFonts w:ascii="Times New Roman" w:hAnsi="Times New Roman" w:cs="Times New Roman"/>
          <w:sz w:val="24"/>
          <w:szCs w:val="24"/>
        </w:rPr>
        <w:t>39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0DD3E76F" w14:textId="77777777" w:rsidR="00D56983" w:rsidRDefault="00D5698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62587B" w14:textId="7FF82CA5" w:rsidR="00D56983" w:rsidRP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83">
        <w:rPr>
          <w:rFonts w:ascii="Times New Roman" w:hAnsi="Times New Roman" w:cs="Times New Roman"/>
          <w:sz w:val="24"/>
          <w:szCs w:val="24"/>
        </w:rPr>
        <w:t xml:space="preserve">Člankom 3. stavkom 1.  i 2. </w:t>
      </w:r>
      <w:r w:rsidR="007A0F3E">
        <w:rPr>
          <w:rFonts w:ascii="Times New Roman" w:hAnsi="Times New Roman" w:cs="Times New Roman"/>
          <w:sz w:val="24"/>
          <w:szCs w:val="24"/>
        </w:rPr>
        <w:t>ZSSI-a</w:t>
      </w:r>
      <w:r w:rsidRPr="00D56983">
        <w:rPr>
          <w:rFonts w:ascii="Times New Roman" w:hAnsi="Times New Roman" w:cs="Times New Roman"/>
          <w:sz w:val="24"/>
          <w:szCs w:val="24"/>
        </w:rPr>
        <w:t xml:space="preserve"> propisano je tko se sve smatra obveznikom ZSSI-a.</w:t>
      </w:r>
    </w:p>
    <w:p w14:paraId="78E92146" w14:textId="77777777" w:rsidR="00D56983" w:rsidRP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AE7C48" w14:textId="77777777" w:rsidR="00D56983" w:rsidRP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83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1AE2A7C1" w14:textId="77777777" w:rsidR="00D56983" w:rsidRP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4A698A" w14:textId="77777777" w:rsid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83">
        <w:rPr>
          <w:rFonts w:ascii="Times New Roman" w:hAnsi="Times New Roman" w:cs="Times New Roman"/>
          <w:sz w:val="24"/>
          <w:szCs w:val="24"/>
        </w:rPr>
        <w:t>Zahtjev u ovom predmetu podnesen je od strane osobe koja  nije obveznik postupanja iz članka 3. ZSSI-a, ali se njegov sadržaj odnosi na tumačenje odredbi ZSSI-a, stoga Povjerenstvo povodom podnesenog zahtjeva daje očitovanje na sljedeći zahtjev podnositeljice.</w:t>
      </w:r>
    </w:p>
    <w:p w14:paraId="35BF7F1E" w14:textId="77777777" w:rsid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7C6D48" w14:textId="77777777" w:rsidR="005D33C4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podnositeljica </w:t>
      </w:r>
      <w:r w:rsidR="00CB4829">
        <w:rPr>
          <w:rFonts w:ascii="Times New Roman" w:hAnsi="Times New Roman" w:cs="Times New Roman"/>
          <w:sz w:val="24"/>
          <w:szCs w:val="24"/>
        </w:rPr>
        <w:t xml:space="preserve">navodi da je </w:t>
      </w:r>
      <w:r w:rsidR="004920FA">
        <w:rPr>
          <w:rFonts w:ascii="Times New Roman" w:hAnsi="Times New Roman" w:cs="Times New Roman"/>
          <w:sz w:val="24"/>
          <w:szCs w:val="24"/>
        </w:rPr>
        <w:t xml:space="preserve">CEKOM 3LJ ustanova osnovana od Grada Trilja te da je njegov proračunski korisnik i nalazi </w:t>
      </w:r>
      <w:r w:rsidR="004920FA">
        <w:rPr>
          <w:rFonts w:ascii="Times New Roman" w:hAnsi="Times New Roman" w:cs="Times New Roman"/>
          <w:sz w:val="24"/>
          <w:szCs w:val="24"/>
        </w:rPr>
        <w:lastRenderedPageBreak/>
        <w:t>se u proračunskom i izvanproračunskom Registru korisnika jedinice lokalne i područne (regionalne) samouprave. Nadalje, podnositeljica navodi kako ustanovu zastupa v.d. ravnatelja te postavlja upit je li privremeni ravnatelj do raspisivanja natječaja o izboru ravnatelja obveznik objave imovinske kartice.</w:t>
      </w:r>
    </w:p>
    <w:p w14:paraId="33D9BDE8" w14:textId="38F9A1A9" w:rsidR="00E22090" w:rsidRDefault="00D56983" w:rsidP="00C37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Trgovačkog suda u </w:t>
      </w:r>
      <w:r w:rsidR="004920FA">
        <w:rPr>
          <w:rFonts w:ascii="Times New Roman" w:hAnsi="Times New Roman" w:cs="Times New Roman"/>
          <w:sz w:val="24"/>
          <w:szCs w:val="24"/>
        </w:rPr>
        <w:t>Splitu</w:t>
      </w:r>
      <w:r>
        <w:rPr>
          <w:rFonts w:ascii="Times New Roman" w:hAnsi="Times New Roman" w:cs="Times New Roman"/>
          <w:sz w:val="24"/>
          <w:szCs w:val="24"/>
        </w:rPr>
        <w:t xml:space="preserve"> utvrđeno je da je pod brojem MBS: </w:t>
      </w:r>
      <w:r w:rsidR="004920FA">
        <w:rPr>
          <w:rFonts w:ascii="Times New Roman" w:hAnsi="Times New Roman" w:cs="Times New Roman"/>
          <w:sz w:val="24"/>
          <w:szCs w:val="24"/>
        </w:rPr>
        <w:t>060343336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0FA">
        <w:rPr>
          <w:rFonts w:ascii="Times New Roman" w:hAnsi="Times New Roman" w:cs="Times New Roman"/>
          <w:sz w:val="24"/>
          <w:szCs w:val="24"/>
        </w:rPr>
        <w:t xml:space="preserve">upisana ustanova za istraživanje i širenje znanja u području prehrane i zdravlja CEKOM 3LJ za </w:t>
      </w:r>
      <w:r>
        <w:rPr>
          <w:rFonts w:ascii="Times New Roman" w:hAnsi="Times New Roman" w:cs="Times New Roman"/>
          <w:sz w:val="24"/>
          <w:szCs w:val="24"/>
        </w:rPr>
        <w:t xml:space="preserve">čiji je osnivač Grad </w:t>
      </w:r>
      <w:r w:rsidR="004920FA">
        <w:rPr>
          <w:rFonts w:ascii="Times New Roman" w:hAnsi="Times New Roman" w:cs="Times New Roman"/>
          <w:sz w:val="24"/>
          <w:szCs w:val="24"/>
        </w:rPr>
        <w:t>Trilj</w:t>
      </w:r>
      <w:r w:rsidR="00C37C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kao osoba ovlaštena za zastupanje upisan</w:t>
      </w:r>
      <w:r w:rsidR="00492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4920FA">
        <w:rPr>
          <w:rFonts w:ascii="Times New Roman" w:hAnsi="Times New Roman" w:cs="Times New Roman"/>
          <w:sz w:val="24"/>
          <w:szCs w:val="24"/>
        </w:rPr>
        <w:t>Ivan Šušnjara</w:t>
      </w:r>
      <w:r>
        <w:rPr>
          <w:rFonts w:ascii="Times New Roman" w:hAnsi="Times New Roman" w:cs="Times New Roman"/>
          <w:sz w:val="24"/>
          <w:szCs w:val="24"/>
        </w:rPr>
        <w:t xml:space="preserve">, koja zastupa ustanovu kao </w:t>
      </w:r>
      <w:r w:rsidR="004920FA">
        <w:rPr>
          <w:rFonts w:ascii="Times New Roman" w:hAnsi="Times New Roman" w:cs="Times New Roman"/>
          <w:sz w:val="24"/>
          <w:szCs w:val="24"/>
        </w:rPr>
        <w:t>vršitelj dužnosti ravnatelja od 14. rujna 2016.g.</w:t>
      </w:r>
    </w:p>
    <w:p w14:paraId="435739C8" w14:textId="77777777" w:rsidR="004920FA" w:rsidRDefault="004920FA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5098F5" w14:textId="77777777" w:rsidR="004920FA" w:rsidRDefault="004920FA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63. i 65. propisano je </w:t>
      </w:r>
      <w:r w:rsidRPr="004920FA">
        <w:rPr>
          <w:rFonts w:ascii="Times New Roman" w:hAnsi="Times New Roman" w:cs="Times New Roman"/>
          <w:sz w:val="24"/>
          <w:szCs w:val="24"/>
        </w:rPr>
        <w:t>da su ravnatelji odnosno predsjednici uprava regionalnih i lokalnih razvojnih agencija</w:t>
      </w:r>
      <w:r>
        <w:rPr>
          <w:rFonts w:ascii="Times New Roman" w:hAnsi="Times New Roman" w:cs="Times New Roman"/>
          <w:sz w:val="24"/>
          <w:szCs w:val="24"/>
        </w:rPr>
        <w:t xml:space="preserve"> kao i </w:t>
      </w:r>
      <w:r w:rsidRPr="004920FA">
        <w:rPr>
          <w:rFonts w:ascii="Times New Roman" w:hAnsi="Times New Roman" w:cs="Times New Roman"/>
          <w:sz w:val="24"/>
          <w:szCs w:val="24"/>
        </w:rPr>
        <w:t>ravnatelji ustanova u zdravstvu kojima je osnivač Republika Hrvatska ili jedinica lokalne i područne (regionalne) samouprave obveznici ZSSI-a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08A6AD" w14:textId="77777777" w:rsidR="004920FA" w:rsidRDefault="004920FA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EF131E" w14:textId="77777777" w:rsidR="004920FA" w:rsidRDefault="00A975E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na službene internetske stranice ustanove CEKOM 3LJ utvrđeno je da  </w:t>
      </w:r>
      <w:r w:rsidRPr="00A975E3">
        <w:rPr>
          <w:rFonts w:ascii="Times New Roman" w:hAnsi="Times New Roman" w:cs="Times New Roman"/>
          <w:szCs w:val="24"/>
        </w:rPr>
        <w:t xml:space="preserve">je centar kompetencija za pametne gradove </w:t>
      </w:r>
      <w:r>
        <w:rPr>
          <w:rFonts w:ascii="Times New Roman" w:hAnsi="Times New Roman" w:cs="Times New Roman"/>
          <w:sz w:val="24"/>
          <w:szCs w:val="24"/>
        </w:rPr>
        <w:t xml:space="preserve">(CEKOM) rezultat zajedničke prijave šest istraživačko-razvojnih projekata od strane 20 partnera na temelju poziva „Podrška razvoju centara kompetencija u okviru Operativnog programa konkurentnost i kohezija 2014.-2020.g.“ Nadalje, utvrđeno je da je navedena ustanova inovacijski klaster koji potiče suradnju poduzetnika i organizacija za istraživanje i širenje znanja na projektima istraživanja i razvoja. Navedena ustanova osnovana je sukladno javnom pozivu Ministarstva gospodarstva. </w:t>
      </w:r>
    </w:p>
    <w:p w14:paraId="77BD1852" w14:textId="77777777" w:rsidR="00A975E3" w:rsidRDefault="00A975E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5B0B5C" w14:textId="15D4283B" w:rsidR="00A975E3" w:rsidRDefault="007476EE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je uvidom u popis djelatnosti registriran</w:t>
      </w:r>
      <w:r w:rsidR="00C37C1C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pri sudskom registru Trgovačkog suda u </w:t>
      </w:r>
      <w:r w:rsidR="00A975E3">
        <w:rPr>
          <w:rFonts w:ascii="Times New Roman" w:hAnsi="Times New Roman" w:cs="Times New Roman"/>
          <w:sz w:val="24"/>
          <w:szCs w:val="24"/>
        </w:rPr>
        <w:t>Splitu</w:t>
      </w:r>
      <w:r>
        <w:rPr>
          <w:rFonts w:ascii="Times New Roman" w:hAnsi="Times New Roman" w:cs="Times New Roman"/>
          <w:sz w:val="24"/>
          <w:szCs w:val="24"/>
        </w:rPr>
        <w:t xml:space="preserve"> kao i činjenicu da za davanje suglasnosti odluke o </w:t>
      </w:r>
      <w:r w:rsidR="00C37C1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snivanju ustanove s odredbama Zakona o ustanovama </w:t>
      </w:r>
      <w:r w:rsidR="00A975E3">
        <w:rPr>
          <w:rFonts w:ascii="Times New Roman" w:hAnsi="Times New Roman" w:cs="Times New Roman"/>
          <w:sz w:val="24"/>
          <w:szCs w:val="24"/>
        </w:rPr>
        <w:t xml:space="preserve">nije </w:t>
      </w:r>
      <w:r>
        <w:rPr>
          <w:rFonts w:ascii="Times New Roman" w:hAnsi="Times New Roman" w:cs="Times New Roman"/>
          <w:sz w:val="24"/>
          <w:szCs w:val="24"/>
        </w:rPr>
        <w:t>nadležno Ministarstvo regionalnog razvoja i fondova Europske unije</w:t>
      </w:r>
      <w:r w:rsidR="00C37C1C">
        <w:rPr>
          <w:rFonts w:ascii="Times New Roman" w:hAnsi="Times New Roman" w:cs="Times New Roman"/>
          <w:sz w:val="24"/>
          <w:szCs w:val="24"/>
        </w:rPr>
        <w:t>,</w:t>
      </w:r>
      <w:r w:rsidR="007A0F3E">
        <w:rPr>
          <w:rFonts w:ascii="Times New Roman" w:hAnsi="Times New Roman" w:cs="Times New Roman"/>
          <w:sz w:val="24"/>
          <w:szCs w:val="24"/>
        </w:rPr>
        <w:t xml:space="preserve"> utvrdilo da </w:t>
      </w:r>
      <w:r>
        <w:rPr>
          <w:rFonts w:ascii="Times New Roman" w:hAnsi="Times New Roman" w:cs="Times New Roman"/>
          <w:sz w:val="24"/>
          <w:szCs w:val="24"/>
        </w:rPr>
        <w:t xml:space="preserve">predmetna ustanova </w:t>
      </w:r>
      <w:r w:rsidR="00A975E3"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  <w:sz w:val="24"/>
          <w:szCs w:val="24"/>
        </w:rPr>
        <w:t xml:space="preserve"> razvojna agencija osnovana od strane jedinice lokalne samouprave.</w:t>
      </w:r>
    </w:p>
    <w:p w14:paraId="3BCF8EC8" w14:textId="77777777" w:rsidR="00A975E3" w:rsidRDefault="00A975E3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A557A3" w14:textId="77777777" w:rsidR="00A975E3" w:rsidRDefault="00A975E3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povjerenstvo je uvidom u popis djelatnosti ustanove utvrdilo da ista nije niti zdravstvena ustanova.</w:t>
      </w:r>
    </w:p>
    <w:p w14:paraId="761FDEE7" w14:textId="77777777" w:rsidR="00A975E3" w:rsidRDefault="00A975E3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B74A31" w14:textId="77777777" w:rsidR="007476EE" w:rsidRDefault="007476EE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Slijedom navedenog, ravnatelj </w:t>
      </w:r>
      <w:r w:rsidR="00A975E3">
        <w:rPr>
          <w:rFonts w:ascii="Times New Roman" w:hAnsi="Times New Roman" w:cs="Times New Roman"/>
          <w:sz w:val="24"/>
          <w:szCs w:val="24"/>
        </w:rPr>
        <w:t xml:space="preserve">i vršitelj dužnosti ravnatelja </w:t>
      </w:r>
      <w:r>
        <w:rPr>
          <w:rFonts w:ascii="Times New Roman" w:hAnsi="Times New Roman" w:cs="Times New Roman"/>
          <w:sz w:val="24"/>
          <w:szCs w:val="24"/>
        </w:rPr>
        <w:t xml:space="preserve">ustanove </w:t>
      </w:r>
      <w:r w:rsidR="00A975E3">
        <w:rPr>
          <w:rFonts w:ascii="Times New Roman" w:hAnsi="Times New Roman" w:cs="Times New Roman"/>
          <w:sz w:val="24"/>
          <w:szCs w:val="24"/>
        </w:rPr>
        <w:t xml:space="preserve">CEKOM 3LJ nisu obveznici </w:t>
      </w:r>
      <w:r>
        <w:rPr>
          <w:rFonts w:ascii="Times New Roman" w:hAnsi="Times New Roman" w:cs="Times New Roman"/>
          <w:sz w:val="24"/>
          <w:szCs w:val="24"/>
        </w:rPr>
        <w:t>ZSSI-a</w:t>
      </w:r>
      <w:r w:rsidR="002C7E2D">
        <w:rPr>
          <w:rFonts w:ascii="Times New Roman" w:hAnsi="Times New Roman" w:cs="Times New Roman"/>
          <w:sz w:val="24"/>
          <w:szCs w:val="24"/>
        </w:rPr>
        <w:t xml:space="preserve"> te stoga isti nisu dužni postupati odredbama ZSSI-a pa tako niti podnositi imovinsku karticu.</w:t>
      </w:r>
    </w:p>
    <w:p w14:paraId="75A60075" w14:textId="77777777" w:rsidR="002C7E2D" w:rsidRDefault="002C7E2D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6C6D5B" w14:textId="159A5243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lastRenderedPageBreak/>
        <w:t xml:space="preserve">Sijedom navedenog, Povjerenstvo je </w:t>
      </w:r>
      <w:r w:rsidR="00A41010">
        <w:rPr>
          <w:rFonts w:ascii="Times New Roman" w:hAnsi="Times New Roman" w:cs="Times New Roman"/>
          <w:sz w:val="24"/>
          <w:szCs w:val="24"/>
        </w:rPr>
        <w:t>dalo očitovanje</w:t>
      </w:r>
      <w:r w:rsidRPr="00976D09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66AC28C7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27FE62A" w14:textId="77777777" w:rsidR="007A0F3E" w:rsidRDefault="00184F65" w:rsidP="00332A0D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</w:t>
      </w:r>
    </w:p>
    <w:p w14:paraId="75A549B5" w14:textId="5C76BFEA" w:rsidR="00184F65" w:rsidRPr="00332A0D" w:rsidRDefault="007A0F3E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</w:t>
      </w:r>
      <w:r w:rsidR="00184F65">
        <w:rPr>
          <w:bCs/>
          <w:color w:val="auto"/>
        </w:rPr>
        <w:t xml:space="preserve">        Nataša Novaković, dipl. iur.</w:t>
      </w:r>
    </w:p>
    <w:p w14:paraId="6109A8C7" w14:textId="77777777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F9552" w14:textId="77777777" w:rsidR="00C37C1C" w:rsidRDefault="00C37C1C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9CB63B" w14:textId="4591016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907CA66" w14:textId="77777777" w:rsidR="00184F65" w:rsidRDefault="00412FC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Podnositeljici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FD1674">
        <w:rPr>
          <w:rFonts w:ascii="Times New Roman" w:hAnsi="Times New Roman" w:cs="Times New Roman"/>
          <w:sz w:val="24"/>
          <w:szCs w:val="24"/>
        </w:rPr>
        <w:t>putem e-maila</w:t>
      </w:r>
    </w:p>
    <w:p w14:paraId="3AECAA82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4561605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5977AA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98D37" w14:textId="77777777" w:rsidR="00E82214" w:rsidRDefault="00E82214" w:rsidP="005B5818">
      <w:pPr>
        <w:spacing w:after="0" w:line="240" w:lineRule="auto"/>
      </w:pPr>
      <w:r>
        <w:separator/>
      </w:r>
    </w:p>
  </w:endnote>
  <w:endnote w:type="continuationSeparator" w:id="0">
    <w:p w14:paraId="194B5338" w14:textId="77777777" w:rsidR="00E82214" w:rsidRDefault="00E8221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4A6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AB79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1A1E62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B080BE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2A32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F458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3AD14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BB27D" w14:textId="77777777" w:rsidR="00E82214" w:rsidRDefault="00E82214" w:rsidP="005B5818">
      <w:pPr>
        <w:spacing w:after="0" w:line="240" w:lineRule="auto"/>
      </w:pPr>
      <w:r>
        <w:separator/>
      </w:r>
    </w:p>
  </w:footnote>
  <w:footnote w:type="continuationSeparator" w:id="0">
    <w:p w14:paraId="2B7B3E80" w14:textId="77777777" w:rsidR="00E82214" w:rsidRDefault="00E8221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EB79417" w14:textId="44748DF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E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9339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D46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F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E9CA46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A5CBBF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6CF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E9CA46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A5CBBF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2A2FE4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20252C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E2D388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7DDCC3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2F1012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1"/>
  </w:num>
  <w:num w:numId="18">
    <w:abstractNumId w:val="9"/>
  </w:num>
  <w:num w:numId="19">
    <w:abstractNumId w:val="12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91FD7"/>
    <w:rsid w:val="0009358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12EEC"/>
    <w:rsid w:val="00121895"/>
    <w:rsid w:val="0012224D"/>
    <w:rsid w:val="001374B3"/>
    <w:rsid w:val="00142B94"/>
    <w:rsid w:val="00143B3C"/>
    <w:rsid w:val="00146C02"/>
    <w:rsid w:val="00146DB3"/>
    <w:rsid w:val="001602EF"/>
    <w:rsid w:val="00164C23"/>
    <w:rsid w:val="00166937"/>
    <w:rsid w:val="001844C0"/>
    <w:rsid w:val="00184F65"/>
    <w:rsid w:val="0019057C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541BE"/>
    <w:rsid w:val="00277E29"/>
    <w:rsid w:val="002839EF"/>
    <w:rsid w:val="00283B74"/>
    <w:rsid w:val="00284F38"/>
    <w:rsid w:val="002940DD"/>
    <w:rsid w:val="00296618"/>
    <w:rsid w:val="002C2815"/>
    <w:rsid w:val="002C4098"/>
    <w:rsid w:val="002C6AE8"/>
    <w:rsid w:val="002C7E2D"/>
    <w:rsid w:val="002F313C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66D64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2FC5"/>
    <w:rsid w:val="00415EC4"/>
    <w:rsid w:val="00432C03"/>
    <w:rsid w:val="00433992"/>
    <w:rsid w:val="0044466E"/>
    <w:rsid w:val="00452366"/>
    <w:rsid w:val="0045433C"/>
    <w:rsid w:val="004620AA"/>
    <w:rsid w:val="0046294D"/>
    <w:rsid w:val="00473297"/>
    <w:rsid w:val="004830B1"/>
    <w:rsid w:val="004920FA"/>
    <w:rsid w:val="0049467E"/>
    <w:rsid w:val="00495A72"/>
    <w:rsid w:val="004A5B81"/>
    <w:rsid w:val="004B12AF"/>
    <w:rsid w:val="004B12FA"/>
    <w:rsid w:val="004C5C57"/>
    <w:rsid w:val="004D7F96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33C4"/>
    <w:rsid w:val="005D44F2"/>
    <w:rsid w:val="005D6125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E4FD8"/>
    <w:rsid w:val="006F5716"/>
    <w:rsid w:val="006F7539"/>
    <w:rsid w:val="007068F4"/>
    <w:rsid w:val="00714BC2"/>
    <w:rsid w:val="0071684E"/>
    <w:rsid w:val="007241BE"/>
    <w:rsid w:val="00735B28"/>
    <w:rsid w:val="00747047"/>
    <w:rsid w:val="007476EE"/>
    <w:rsid w:val="00750FFC"/>
    <w:rsid w:val="00762835"/>
    <w:rsid w:val="00793EC7"/>
    <w:rsid w:val="007A0F3E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97FBE"/>
    <w:rsid w:val="009B0DB7"/>
    <w:rsid w:val="009C3643"/>
    <w:rsid w:val="009C5D0E"/>
    <w:rsid w:val="009C7F45"/>
    <w:rsid w:val="009D5108"/>
    <w:rsid w:val="009E7D1F"/>
    <w:rsid w:val="009F574B"/>
    <w:rsid w:val="00A31EF4"/>
    <w:rsid w:val="00A35409"/>
    <w:rsid w:val="00A41010"/>
    <w:rsid w:val="00A41D57"/>
    <w:rsid w:val="00A50D85"/>
    <w:rsid w:val="00A520C7"/>
    <w:rsid w:val="00A91AE3"/>
    <w:rsid w:val="00A94FEC"/>
    <w:rsid w:val="00A96533"/>
    <w:rsid w:val="00A975E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FF2"/>
    <w:rsid w:val="00C24596"/>
    <w:rsid w:val="00C26394"/>
    <w:rsid w:val="00C2794F"/>
    <w:rsid w:val="00C37C1C"/>
    <w:rsid w:val="00C47787"/>
    <w:rsid w:val="00C53D35"/>
    <w:rsid w:val="00C73C98"/>
    <w:rsid w:val="00C848DA"/>
    <w:rsid w:val="00C849FF"/>
    <w:rsid w:val="00C91F78"/>
    <w:rsid w:val="00CA28B6"/>
    <w:rsid w:val="00CA602D"/>
    <w:rsid w:val="00CB069F"/>
    <w:rsid w:val="00CB4829"/>
    <w:rsid w:val="00CB793B"/>
    <w:rsid w:val="00CD4554"/>
    <w:rsid w:val="00CF0444"/>
    <w:rsid w:val="00CF0867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6983"/>
    <w:rsid w:val="00D57A2E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2090"/>
    <w:rsid w:val="00E25ECF"/>
    <w:rsid w:val="00E3580A"/>
    <w:rsid w:val="00E40C98"/>
    <w:rsid w:val="00E41854"/>
    <w:rsid w:val="00E46AFE"/>
    <w:rsid w:val="00E72341"/>
    <w:rsid w:val="00E75E21"/>
    <w:rsid w:val="00E82214"/>
    <w:rsid w:val="00E90082"/>
    <w:rsid w:val="00E91475"/>
    <w:rsid w:val="00EC50AE"/>
    <w:rsid w:val="00EC744A"/>
    <w:rsid w:val="00EF2148"/>
    <w:rsid w:val="00EF5EC3"/>
    <w:rsid w:val="00EF62EA"/>
    <w:rsid w:val="00F059D1"/>
    <w:rsid w:val="00F13740"/>
    <w:rsid w:val="00F16378"/>
    <w:rsid w:val="00F2405B"/>
    <w:rsid w:val="00F334C6"/>
    <w:rsid w:val="00F4363E"/>
    <w:rsid w:val="00F4717B"/>
    <w:rsid w:val="00F66CDB"/>
    <w:rsid w:val="00F67EDD"/>
    <w:rsid w:val="00F73A99"/>
    <w:rsid w:val="00F74783"/>
    <w:rsid w:val="00FA0034"/>
    <w:rsid w:val="00FA7DF0"/>
    <w:rsid w:val="00FB5353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8EBB4E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p-339/22</BrojPredmeta>
    <Duznosnici xmlns="8638ef6a-48a0-457c-b738-9f65e71a9a26" xsi:nil="true"/>
    <VrstaDokumenta xmlns="8638ef6a-48a0-457c-b738-9f65e71a9a26">7</VrstaDokumenta>
    <KljucneRijeci xmlns="8638ef6a-48a0-457c-b738-9f65e71a9a26">
      <Value>121</Value>
    </KljucneRijeci>
    <BrojAkta xmlns="8638ef6a-48a0-457c-b738-9f65e71a9a26">711-i-1830-p-339/22-02-19</BrojAkta>
    <Sync xmlns="8638ef6a-48a0-457c-b738-9f65e71a9a26">0</Sync>
    <Sjednica xmlns="8638ef6a-48a0-457c-b738-9f65e71a9a26">301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B52A7A-E094-43C0-8F33-114F76C3C274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A7219-F8B1-47A8-8CC9-1EC886B2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2022-06-13T13:26:00Z</cp:lastPrinted>
  <dcterms:created xsi:type="dcterms:W3CDTF">2022-09-28T10:59:00Z</dcterms:created>
  <dcterms:modified xsi:type="dcterms:W3CDTF">2022-09-28T10:59:00Z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