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53624" w14:textId="477EAAE1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45A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7C6F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1876</w:t>
      </w:r>
      <w:r w:rsidR="00F45A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-P-217</w:t>
      </w:r>
      <w:r w:rsidR="007C6F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F45A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7C6F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/22</w:t>
      </w:r>
      <w:r w:rsidR="00F45A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7C6F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="00F45A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582AC982" w14:textId="77777777" w:rsidR="00C762DD" w:rsidRPr="00C8543B" w:rsidRDefault="00C762DD" w:rsidP="00C762DD">
      <w:pPr>
        <w:pStyle w:val="Default"/>
        <w:spacing w:line="276" w:lineRule="auto"/>
        <w:jc w:val="both"/>
        <w:rPr>
          <w:color w:val="auto"/>
        </w:rPr>
      </w:pPr>
      <w:r w:rsidRPr="00C8543B">
        <w:rPr>
          <w:color w:val="auto"/>
        </w:rPr>
        <w:t xml:space="preserve">Zagreb, </w:t>
      </w:r>
      <w:r w:rsidR="002C25CF">
        <w:rPr>
          <w:color w:val="auto"/>
        </w:rPr>
        <w:t>10</w:t>
      </w:r>
      <w:r>
        <w:rPr>
          <w:color w:val="auto"/>
        </w:rPr>
        <w:t xml:space="preserve">. </w:t>
      </w:r>
      <w:r w:rsidR="002C25CF">
        <w:rPr>
          <w:color w:val="auto"/>
        </w:rPr>
        <w:t>prosinca</w:t>
      </w:r>
      <w:r>
        <w:rPr>
          <w:color w:val="auto"/>
        </w:rPr>
        <w:t xml:space="preserve"> 202</w:t>
      </w:r>
      <w:r w:rsidR="002C25CF">
        <w:rPr>
          <w:color w:val="auto"/>
        </w:rPr>
        <w:t>1</w:t>
      </w:r>
      <w:r w:rsidRPr="00C8543B">
        <w:rPr>
          <w:color w:val="auto"/>
        </w:rPr>
        <w:t>.g.</w:t>
      </w:r>
      <w:r w:rsidRPr="00C8543B">
        <w:rPr>
          <w:color w:val="auto"/>
        </w:rPr>
        <w:tab/>
      </w:r>
      <w:r w:rsidRPr="00C8543B">
        <w:rPr>
          <w:color w:val="auto"/>
        </w:rPr>
        <w:tab/>
      </w:r>
      <w:r w:rsidRPr="00C8543B">
        <w:rPr>
          <w:color w:val="auto"/>
        </w:rPr>
        <w:tab/>
      </w:r>
      <w:r w:rsidRPr="005E0F11">
        <w:rPr>
          <w:color w:val="auto"/>
        </w:rPr>
        <w:tab/>
      </w:r>
      <w:r>
        <w:rPr>
          <w:color w:val="auto"/>
        </w:rPr>
        <w:tab/>
      </w:r>
    </w:p>
    <w:p w14:paraId="7C817689" w14:textId="77777777" w:rsidR="00C762DD" w:rsidRPr="00AD34F1" w:rsidRDefault="00C762DD" w:rsidP="00C762DD">
      <w:pPr>
        <w:pStyle w:val="Default"/>
        <w:spacing w:line="276" w:lineRule="auto"/>
        <w:jc w:val="both"/>
        <w:rPr>
          <w:b/>
          <w:color w:val="auto"/>
          <w:sz w:val="16"/>
          <w:szCs w:val="16"/>
        </w:rPr>
      </w:pPr>
    </w:p>
    <w:p w14:paraId="0DAD5EB5" w14:textId="785861DF" w:rsidR="00C762DD" w:rsidRPr="006C183E" w:rsidRDefault="00C762DD" w:rsidP="00C762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762DD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C762DD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 kao predsjednice Povjerenstva te</w:t>
      </w:r>
      <w:r w:rsidR="002C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CF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2C25CF">
        <w:rPr>
          <w:rFonts w:ascii="Times New Roman" w:hAnsi="Times New Roman" w:cs="Times New Roman"/>
          <w:sz w:val="24"/>
          <w:szCs w:val="24"/>
        </w:rPr>
        <w:t xml:space="preserve"> Božić, </w:t>
      </w:r>
      <w:r w:rsidRPr="00C762DD">
        <w:rPr>
          <w:rFonts w:ascii="Times New Roman" w:hAnsi="Times New Roman" w:cs="Times New Roman"/>
          <w:sz w:val="24"/>
          <w:szCs w:val="24"/>
        </w:rPr>
        <w:t xml:space="preserve">Davorina </w:t>
      </w:r>
      <w:proofErr w:type="spellStart"/>
      <w:r w:rsidRPr="00C762DD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Pr="00C762D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762DD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Pr="00C762DD">
        <w:rPr>
          <w:rFonts w:ascii="Times New Roman" w:hAnsi="Times New Roman" w:cs="Times New Roman"/>
          <w:sz w:val="24"/>
          <w:szCs w:val="24"/>
        </w:rPr>
        <w:t xml:space="preserve"> Vučetić kao članova Povjerenstva, na temelju</w:t>
      </w:r>
      <w:r w:rsidR="006C183E">
        <w:rPr>
          <w:rFonts w:ascii="Times New Roman" w:hAnsi="Times New Roman"/>
          <w:sz w:val="24"/>
          <w:szCs w:val="24"/>
        </w:rPr>
        <w:t xml:space="preserve"> članka </w:t>
      </w:r>
      <w:r w:rsidR="006C183E" w:rsidRPr="006C183E">
        <w:rPr>
          <w:rFonts w:ascii="Times New Roman" w:hAnsi="Times New Roman"/>
          <w:sz w:val="24"/>
          <w:szCs w:val="24"/>
        </w:rPr>
        <w:t xml:space="preserve"> 39. stavka 1.  Zakona o sprječavanju sukoba interesa („Narodne novine“ broj 26/11., 12/12., 126/12., 48/13.</w:t>
      </w:r>
      <w:r w:rsidR="006C183E">
        <w:rPr>
          <w:rFonts w:ascii="Times New Roman" w:hAnsi="Times New Roman"/>
          <w:sz w:val="24"/>
          <w:szCs w:val="24"/>
        </w:rPr>
        <w:t>,</w:t>
      </w:r>
      <w:r w:rsidR="006C183E" w:rsidRPr="006C183E">
        <w:rPr>
          <w:rFonts w:ascii="Times New Roman" w:hAnsi="Times New Roman"/>
          <w:sz w:val="24"/>
          <w:szCs w:val="24"/>
        </w:rPr>
        <w:t xml:space="preserve"> 57/15.</w:t>
      </w:r>
      <w:r w:rsidR="006C183E">
        <w:rPr>
          <w:rFonts w:ascii="Times New Roman" w:hAnsi="Times New Roman"/>
          <w:sz w:val="24"/>
          <w:szCs w:val="24"/>
        </w:rPr>
        <w:t xml:space="preserve"> i 98/19</w:t>
      </w:r>
      <w:r w:rsidR="006C183E" w:rsidRPr="006C183E">
        <w:rPr>
          <w:rFonts w:ascii="Times New Roman" w:hAnsi="Times New Roman"/>
          <w:sz w:val="24"/>
          <w:szCs w:val="24"/>
        </w:rPr>
        <w:t>, u daljnjem tekstu: ZSSI),</w:t>
      </w:r>
      <w:r w:rsidR="006C183E">
        <w:rPr>
          <w:rFonts w:ascii="Times New Roman" w:hAnsi="Times New Roman"/>
          <w:sz w:val="24"/>
          <w:szCs w:val="24"/>
        </w:rPr>
        <w:t xml:space="preserve"> </w:t>
      </w:r>
      <w:r w:rsidR="006C183E" w:rsidRPr="006C183E">
        <w:rPr>
          <w:rFonts w:ascii="Times New Roman" w:hAnsi="Times New Roman"/>
          <w:b/>
          <w:sz w:val="24"/>
          <w:szCs w:val="24"/>
        </w:rPr>
        <w:t>povodom</w:t>
      </w:r>
      <w:r w:rsidR="00C039DE">
        <w:rPr>
          <w:rFonts w:ascii="Times New Roman" w:hAnsi="Times New Roman"/>
          <w:b/>
          <w:sz w:val="24"/>
          <w:szCs w:val="24"/>
        </w:rPr>
        <w:t xml:space="preserve"> </w:t>
      </w:r>
      <w:r w:rsidR="006C183E" w:rsidRPr="006C183E">
        <w:rPr>
          <w:rFonts w:ascii="Times New Roman" w:hAnsi="Times New Roman"/>
          <w:b/>
          <w:sz w:val="24"/>
          <w:szCs w:val="24"/>
        </w:rPr>
        <w:t>neanonimne prijave mogućeg sukoba interesa protiv dužnosnika</w:t>
      </w:r>
      <w:r w:rsidR="00C039DE">
        <w:rPr>
          <w:rFonts w:ascii="Times New Roman" w:hAnsi="Times New Roman"/>
          <w:b/>
          <w:sz w:val="24"/>
          <w:szCs w:val="24"/>
        </w:rPr>
        <w:t xml:space="preserve"> </w:t>
      </w:r>
      <w:r w:rsidR="002C25CF">
        <w:rPr>
          <w:rFonts w:ascii="Times New Roman" w:hAnsi="Times New Roman"/>
          <w:b/>
          <w:sz w:val="24"/>
          <w:szCs w:val="24"/>
        </w:rPr>
        <w:t>Davora Miličevića</w:t>
      </w:r>
      <w:r w:rsidR="006C183E" w:rsidRPr="006C183E">
        <w:rPr>
          <w:rFonts w:ascii="Times New Roman" w:hAnsi="Times New Roman"/>
          <w:b/>
          <w:sz w:val="24"/>
          <w:szCs w:val="24"/>
        </w:rPr>
        <w:t xml:space="preserve">, </w:t>
      </w:r>
      <w:r w:rsidR="002C25CF">
        <w:rPr>
          <w:rFonts w:ascii="Times New Roman" w:hAnsi="Times New Roman"/>
          <w:b/>
          <w:sz w:val="24"/>
          <w:szCs w:val="24"/>
        </w:rPr>
        <w:t>gradonačelnika Grada Županje do 03. lipnja 2021.g.</w:t>
      </w:r>
      <w:r w:rsidR="006C183E">
        <w:rPr>
          <w:rFonts w:ascii="Times New Roman" w:hAnsi="Times New Roman"/>
          <w:sz w:val="24"/>
          <w:szCs w:val="24"/>
        </w:rPr>
        <w:t xml:space="preserve">, </w:t>
      </w:r>
      <w:r w:rsidRPr="00C762DD">
        <w:rPr>
          <w:rFonts w:ascii="Times New Roman" w:hAnsi="Times New Roman" w:cs="Times New Roman"/>
          <w:sz w:val="24"/>
          <w:szCs w:val="24"/>
        </w:rPr>
        <w:t>na 1</w:t>
      </w:r>
      <w:r w:rsidR="002C25CF">
        <w:rPr>
          <w:rFonts w:ascii="Times New Roman" w:hAnsi="Times New Roman" w:cs="Times New Roman"/>
          <w:sz w:val="24"/>
          <w:szCs w:val="24"/>
        </w:rPr>
        <w:t>51</w:t>
      </w:r>
      <w:r w:rsidRPr="00C762DD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2C25CF">
        <w:rPr>
          <w:rFonts w:ascii="Times New Roman" w:hAnsi="Times New Roman" w:cs="Times New Roman"/>
          <w:sz w:val="24"/>
          <w:szCs w:val="24"/>
        </w:rPr>
        <w:t>10</w:t>
      </w:r>
      <w:r w:rsidRPr="00C762DD">
        <w:rPr>
          <w:rFonts w:ascii="Times New Roman" w:hAnsi="Times New Roman" w:cs="Times New Roman"/>
          <w:sz w:val="24"/>
          <w:szCs w:val="24"/>
        </w:rPr>
        <w:t xml:space="preserve">. </w:t>
      </w:r>
      <w:r w:rsidR="002C25CF">
        <w:rPr>
          <w:rFonts w:ascii="Times New Roman" w:hAnsi="Times New Roman" w:cs="Times New Roman"/>
          <w:sz w:val="24"/>
          <w:szCs w:val="24"/>
        </w:rPr>
        <w:t xml:space="preserve">prosinca </w:t>
      </w:r>
      <w:r w:rsidRPr="00C762DD">
        <w:rPr>
          <w:rFonts w:ascii="Times New Roman" w:hAnsi="Times New Roman" w:cs="Times New Roman"/>
          <w:sz w:val="24"/>
          <w:szCs w:val="24"/>
        </w:rPr>
        <w:t>202</w:t>
      </w:r>
      <w:r w:rsidR="002C25CF">
        <w:rPr>
          <w:rFonts w:ascii="Times New Roman" w:hAnsi="Times New Roman" w:cs="Times New Roman"/>
          <w:sz w:val="24"/>
          <w:szCs w:val="24"/>
        </w:rPr>
        <w:t>1</w:t>
      </w:r>
      <w:r w:rsidRPr="00C762DD">
        <w:rPr>
          <w:rFonts w:ascii="Times New Roman" w:hAnsi="Times New Roman" w:cs="Times New Roman"/>
          <w:sz w:val="24"/>
          <w:szCs w:val="24"/>
        </w:rPr>
        <w:t>.g., donosi sljedeću</w:t>
      </w:r>
      <w:r w:rsidRPr="00C8543B">
        <w:rPr>
          <w:rFonts w:ascii="Times New Roman" w:hAnsi="Times New Roman"/>
        </w:rPr>
        <w:t>:</w:t>
      </w:r>
    </w:p>
    <w:p w14:paraId="4F16FFD3" w14:textId="77777777" w:rsidR="00C762DD" w:rsidRPr="00C8543B" w:rsidRDefault="00C762DD" w:rsidP="00C762DD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406112BA" w14:textId="77777777" w:rsidR="00C762DD" w:rsidRPr="00C8543B" w:rsidRDefault="00C762DD" w:rsidP="00C762DD">
      <w:pPr>
        <w:pStyle w:val="Default"/>
        <w:spacing w:line="276" w:lineRule="auto"/>
        <w:jc w:val="center"/>
        <w:rPr>
          <w:b/>
          <w:color w:val="auto"/>
        </w:rPr>
      </w:pPr>
      <w:r w:rsidRPr="00C8543B">
        <w:rPr>
          <w:b/>
          <w:color w:val="auto"/>
        </w:rPr>
        <w:t>ODLUKU</w:t>
      </w:r>
    </w:p>
    <w:p w14:paraId="67183193" w14:textId="77777777" w:rsidR="00C762DD" w:rsidRPr="00C8543B" w:rsidRDefault="00C762DD" w:rsidP="00C762DD">
      <w:pPr>
        <w:pStyle w:val="Default"/>
        <w:spacing w:line="276" w:lineRule="auto"/>
        <w:jc w:val="center"/>
        <w:rPr>
          <w:b/>
          <w:color w:val="auto"/>
        </w:rPr>
      </w:pPr>
    </w:p>
    <w:p w14:paraId="2632C399" w14:textId="08B8A8B5" w:rsidR="002C25CF" w:rsidRPr="00994F3E" w:rsidRDefault="006C183E" w:rsidP="00994F3E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39276E">
        <w:rPr>
          <w:rFonts w:ascii="Times New Roman" w:hAnsi="Times New Roman" w:cs="Times New Roman"/>
          <w:b/>
          <w:sz w:val="24"/>
          <w:szCs w:val="24"/>
          <w:lang w:val="hr-BA"/>
        </w:rPr>
        <w:t xml:space="preserve">Pokreće se postupak za odlučivanje o sukobu interesa protiv dužnosnika </w:t>
      </w:r>
      <w:r w:rsidR="002C25CF" w:rsidRPr="0039276E">
        <w:rPr>
          <w:rFonts w:ascii="Times New Roman" w:hAnsi="Times New Roman" w:cs="Times New Roman"/>
          <w:b/>
          <w:bCs/>
          <w:sz w:val="24"/>
          <w:szCs w:val="24"/>
        </w:rPr>
        <w:t>Davora Miličevića</w:t>
      </w:r>
      <w:r w:rsidRPr="0039276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C25CF" w:rsidRPr="0039276E">
        <w:rPr>
          <w:rFonts w:ascii="Times New Roman" w:hAnsi="Times New Roman" w:cs="Times New Roman"/>
          <w:b/>
          <w:bCs/>
          <w:sz w:val="24"/>
          <w:szCs w:val="24"/>
        </w:rPr>
        <w:t>gradonačelnika Grada Županje do 03. lipnja 2021.g.</w:t>
      </w:r>
      <w:r w:rsidRPr="0039276E">
        <w:rPr>
          <w:rFonts w:ascii="Times New Roman" w:hAnsi="Times New Roman" w:cs="Times New Roman"/>
          <w:b/>
          <w:sz w:val="24"/>
          <w:szCs w:val="24"/>
          <w:lang w:val="hr-BA"/>
        </w:rPr>
        <w:t>, zbog moguće povrede članka 7.</w:t>
      </w:r>
      <w:r w:rsidRPr="0039276E">
        <w:rPr>
          <w:lang w:val="hr-BA"/>
        </w:rPr>
        <w:t xml:space="preserve"> </w:t>
      </w:r>
      <w:r w:rsidR="007C6032" w:rsidRPr="0039276E">
        <w:rPr>
          <w:rFonts w:ascii="Times New Roman" w:hAnsi="Times New Roman" w:cs="Times New Roman"/>
          <w:b/>
          <w:sz w:val="24"/>
          <w:szCs w:val="24"/>
          <w:lang w:val="hr-BA"/>
        </w:rPr>
        <w:t>stavka 1. podstavka</w:t>
      </w:r>
      <w:r w:rsidR="00454AF3" w:rsidRPr="0039276E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Pr="0039276E">
        <w:rPr>
          <w:rFonts w:ascii="Times New Roman" w:hAnsi="Times New Roman" w:cs="Times New Roman"/>
          <w:b/>
          <w:sz w:val="24"/>
          <w:szCs w:val="24"/>
          <w:lang w:val="hr-BA"/>
        </w:rPr>
        <w:t>c) ZSSI-a</w:t>
      </w:r>
      <w:r w:rsidR="00C039DE" w:rsidRPr="0039276E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Pr="0039276E">
        <w:rPr>
          <w:rFonts w:ascii="Times New Roman" w:hAnsi="Times New Roman" w:cs="Times New Roman"/>
          <w:b/>
          <w:sz w:val="24"/>
          <w:szCs w:val="24"/>
          <w:lang w:val="hr-BA"/>
        </w:rPr>
        <w:t>koja proizlazi iz moguće zlouporabe prava dužnosnika na način da je isti</w:t>
      </w:r>
      <w:r w:rsidR="00C039DE" w:rsidRPr="0039276E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2C25CF" w:rsidRPr="0039276E">
        <w:rPr>
          <w:rFonts w:ascii="Times New Roman" w:hAnsi="Times New Roman" w:cs="Times New Roman"/>
          <w:b/>
          <w:sz w:val="24"/>
          <w:szCs w:val="24"/>
          <w:lang w:val="hr-BA"/>
        </w:rPr>
        <w:t>u postupku jednostavne nabave diskrecijski odlučio da će se za potrebe ceremonijalnog poklona „Županijske košarice“ pribaviti proizvodi Mesnice AS</w:t>
      </w:r>
      <w:r w:rsidR="00002BAE" w:rsidRPr="0039276E">
        <w:rPr>
          <w:rFonts w:ascii="Times New Roman" w:hAnsi="Times New Roman" w:cs="Times New Roman"/>
          <w:b/>
          <w:sz w:val="24"/>
          <w:szCs w:val="24"/>
          <w:lang w:val="hr-BA"/>
        </w:rPr>
        <w:t xml:space="preserve"> Županja</w:t>
      </w:r>
      <w:r w:rsidR="002C25CF" w:rsidRPr="0039276E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gospodarskog subjekta čiji je vlasnik </w:t>
      </w:r>
      <w:r w:rsidR="007C6FF1" w:rsidRPr="00994F3E">
        <w:rPr>
          <w:rFonts w:ascii="Times New Roman" w:hAnsi="Times New Roman" w:cs="Times New Roman"/>
          <w:b/>
          <w:sz w:val="24"/>
          <w:szCs w:val="24"/>
          <w:lang w:val="hr-BA"/>
        </w:rPr>
        <w:t>interesno povezan s dužnosnikom u smislu članka 4. stavka 5. ZSSI-a</w:t>
      </w:r>
      <w:r w:rsidR="007C6FF1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C73454" w:rsidRPr="0039276E">
        <w:rPr>
          <w:rFonts w:ascii="Times New Roman" w:hAnsi="Times New Roman" w:cs="Times New Roman"/>
          <w:b/>
          <w:sz w:val="24"/>
          <w:szCs w:val="24"/>
          <w:lang w:val="hr-BA"/>
        </w:rPr>
        <w:t xml:space="preserve">temeljem okolnosti </w:t>
      </w:r>
      <w:r w:rsidR="0039276E" w:rsidRPr="0039276E">
        <w:rPr>
          <w:rFonts w:ascii="Times New Roman" w:hAnsi="Times New Roman" w:cs="Times New Roman"/>
          <w:b/>
          <w:sz w:val="24"/>
          <w:szCs w:val="24"/>
          <w:lang w:val="hr-BA"/>
        </w:rPr>
        <w:t xml:space="preserve">da je na nekretnini u vlasništvu dužnosnika upisana hipoteka </w:t>
      </w:r>
      <w:r w:rsidR="0039276E">
        <w:rPr>
          <w:rFonts w:ascii="Times New Roman" w:hAnsi="Times New Roman" w:cs="Times New Roman"/>
          <w:b/>
          <w:sz w:val="24"/>
          <w:szCs w:val="24"/>
          <w:lang w:val="hr-BA"/>
        </w:rPr>
        <w:t xml:space="preserve">po istom </w:t>
      </w:r>
      <w:r w:rsidR="0039276E" w:rsidRPr="00994F3E">
        <w:rPr>
          <w:rFonts w:ascii="Times New Roman" w:hAnsi="Times New Roman" w:cs="Times New Roman"/>
          <w:b/>
          <w:sz w:val="24"/>
          <w:szCs w:val="24"/>
          <w:lang w:val="hr-BA"/>
        </w:rPr>
        <w:t>u</w:t>
      </w:r>
      <w:r w:rsidR="0039276E" w:rsidRPr="00994F3E">
        <w:rPr>
          <w:rFonts w:ascii="Times New Roman" w:hAnsi="Times New Roman"/>
          <w:b/>
          <w:sz w:val="24"/>
          <w:szCs w:val="24"/>
        </w:rPr>
        <w:t>govoru o dugoročnom namjenskom kreditu</w:t>
      </w:r>
      <w:r w:rsidR="00994F3E" w:rsidRPr="00994F3E">
        <w:rPr>
          <w:rFonts w:ascii="Times New Roman" w:hAnsi="Times New Roman"/>
          <w:b/>
          <w:sz w:val="24"/>
          <w:szCs w:val="24"/>
        </w:rPr>
        <w:t xml:space="preserve"> kao i na njegovoj nekretnini</w:t>
      </w:r>
      <w:r w:rsidR="007C6FF1">
        <w:rPr>
          <w:rFonts w:ascii="Times New Roman" w:hAnsi="Times New Roman"/>
          <w:b/>
          <w:sz w:val="24"/>
          <w:szCs w:val="24"/>
        </w:rPr>
        <w:t>.</w:t>
      </w:r>
      <w:r w:rsidR="00994F3E" w:rsidRPr="00994F3E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</w:p>
    <w:p w14:paraId="04868D57" w14:textId="77777777" w:rsidR="00012AC7" w:rsidRPr="00012AC7" w:rsidRDefault="00012AC7" w:rsidP="00100FC2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38E90465" w14:textId="77777777" w:rsidR="00AE3A75" w:rsidRPr="00012AC7" w:rsidRDefault="00AE3A75" w:rsidP="00100FC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012AC7">
        <w:rPr>
          <w:rFonts w:ascii="Times New Roman" w:hAnsi="Times New Roman" w:cs="Times New Roman"/>
          <w:b/>
          <w:bCs/>
          <w:sz w:val="24"/>
          <w:szCs w:val="24"/>
        </w:rPr>
        <w:t xml:space="preserve">Poziva se dužnosnik </w:t>
      </w:r>
      <w:r w:rsidR="002C25CF">
        <w:rPr>
          <w:rFonts w:ascii="Times New Roman" w:hAnsi="Times New Roman" w:cs="Times New Roman"/>
          <w:b/>
          <w:bCs/>
          <w:sz w:val="24"/>
          <w:szCs w:val="24"/>
        </w:rPr>
        <w:t>Davor Miličević</w:t>
      </w:r>
      <w:r w:rsidRPr="00012AC7">
        <w:rPr>
          <w:rFonts w:ascii="Times New Roman" w:hAnsi="Times New Roman" w:cs="Times New Roman"/>
          <w:b/>
          <w:bCs/>
          <w:sz w:val="24"/>
          <w:szCs w:val="24"/>
        </w:rPr>
        <w:t xml:space="preserve"> da u roku od 15 dana od dana primitka ove Odluke dostavi Povjerenstvu očitovanje na razloge pokretanja ovog postupka, kao i na ostale navode iz obrazloženja ove odluke.</w:t>
      </w:r>
    </w:p>
    <w:p w14:paraId="383948BD" w14:textId="77777777" w:rsidR="00C762DD" w:rsidRPr="00C430FD" w:rsidRDefault="00C762DD" w:rsidP="00C762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08A85853" w14:textId="4683E884" w:rsidR="00100FC2" w:rsidRDefault="00C762DD" w:rsidP="00C762D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0E8F">
        <w:rPr>
          <w:rFonts w:ascii="Times New Roman" w:hAnsi="Times New Roman"/>
          <w:sz w:val="24"/>
          <w:szCs w:val="24"/>
        </w:rPr>
        <w:t>Povjerenstv</w:t>
      </w:r>
      <w:r w:rsidR="00F42428">
        <w:rPr>
          <w:rFonts w:ascii="Times New Roman" w:hAnsi="Times New Roman"/>
          <w:sz w:val="24"/>
          <w:szCs w:val="24"/>
        </w:rPr>
        <w:t>o je dana</w:t>
      </w:r>
      <w:r w:rsidR="00100FC2">
        <w:rPr>
          <w:rFonts w:ascii="Times New Roman" w:hAnsi="Times New Roman"/>
          <w:sz w:val="24"/>
          <w:szCs w:val="24"/>
        </w:rPr>
        <w:t xml:space="preserve"> 30. rujna 2020.g. zaprimilo dvije neanonimne prijave istog podnositelja koje su u Povjerenstvu zaprimljene pod broj</w:t>
      </w:r>
      <w:r w:rsidR="00F45AF7">
        <w:rPr>
          <w:rFonts w:ascii="Times New Roman" w:hAnsi="Times New Roman"/>
          <w:sz w:val="24"/>
          <w:szCs w:val="24"/>
        </w:rPr>
        <w:t>evima</w:t>
      </w:r>
      <w:r w:rsidR="00100FC2">
        <w:rPr>
          <w:rFonts w:ascii="Times New Roman" w:hAnsi="Times New Roman"/>
          <w:sz w:val="24"/>
          <w:szCs w:val="24"/>
        </w:rPr>
        <w:t xml:space="preserve"> 711-U-3508-P-217/20-01-1 i 711-U-3509-P-218/20-01-2</w:t>
      </w:r>
      <w:r w:rsidR="00F45AF7">
        <w:rPr>
          <w:rFonts w:ascii="Times New Roman" w:hAnsi="Times New Roman"/>
          <w:sz w:val="24"/>
          <w:szCs w:val="24"/>
        </w:rPr>
        <w:t>,</w:t>
      </w:r>
      <w:r w:rsidR="00100FC2">
        <w:rPr>
          <w:rFonts w:ascii="Times New Roman" w:hAnsi="Times New Roman"/>
          <w:sz w:val="24"/>
          <w:szCs w:val="24"/>
        </w:rPr>
        <w:t xml:space="preserve"> te su povodom istih otvoreni predmeti P-217/20 i P-218/20.</w:t>
      </w:r>
    </w:p>
    <w:p w14:paraId="3D511D94" w14:textId="5624BEA2" w:rsidR="00100FC2" w:rsidRDefault="00100FC2" w:rsidP="00C762D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0FC2">
        <w:rPr>
          <w:rFonts w:ascii="Times New Roman" w:hAnsi="Times New Roman"/>
          <w:sz w:val="24"/>
          <w:szCs w:val="24"/>
        </w:rPr>
        <w:t>S obzirom da se navedene prijave odnose na istog dužnosnika</w:t>
      </w:r>
      <w:r>
        <w:rPr>
          <w:rFonts w:ascii="Times New Roman" w:hAnsi="Times New Roman"/>
          <w:sz w:val="24"/>
          <w:szCs w:val="24"/>
        </w:rPr>
        <w:t xml:space="preserve"> te da se radi o prijavama istog prijavitelja</w:t>
      </w:r>
      <w:r w:rsidRPr="00100FC2">
        <w:rPr>
          <w:rFonts w:ascii="Times New Roman" w:hAnsi="Times New Roman"/>
          <w:sz w:val="24"/>
          <w:szCs w:val="24"/>
        </w:rPr>
        <w:t>, a da je Povjerenstvo nadležno tijelo za provođenje oba postupka isto je, radi ekonomičnosti postupka, donijelo Zaključak broj: 711-I-</w:t>
      </w:r>
      <w:r>
        <w:rPr>
          <w:rFonts w:ascii="Times New Roman" w:hAnsi="Times New Roman"/>
          <w:sz w:val="24"/>
          <w:szCs w:val="24"/>
        </w:rPr>
        <w:t>1373</w:t>
      </w:r>
      <w:r w:rsidRPr="00100FC2">
        <w:rPr>
          <w:rFonts w:ascii="Times New Roman" w:hAnsi="Times New Roman"/>
          <w:sz w:val="24"/>
          <w:szCs w:val="24"/>
        </w:rPr>
        <w:t>-</w:t>
      </w:r>
      <w:r w:rsidRPr="00100FC2">
        <w:rPr>
          <w:rFonts w:ascii="Times New Roman" w:hAnsi="Times New Roman"/>
          <w:sz w:val="24"/>
          <w:szCs w:val="24"/>
        </w:rPr>
        <w:lastRenderedPageBreak/>
        <w:t>P-2</w:t>
      </w:r>
      <w:r>
        <w:rPr>
          <w:rFonts w:ascii="Times New Roman" w:hAnsi="Times New Roman"/>
          <w:sz w:val="24"/>
          <w:szCs w:val="24"/>
        </w:rPr>
        <w:t>18</w:t>
      </w:r>
      <w:r w:rsidRPr="00100FC2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0</w:t>
      </w:r>
      <w:r w:rsidRPr="00100FC2">
        <w:rPr>
          <w:rFonts w:ascii="Times New Roman" w:hAnsi="Times New Roman"/>
          <w:sz w:val="24"/>
          <w:szCs w:val="24"/>
        </w:rPr>
        <w:t>-02-1</w:t>
      </w:r>
      <w:r>
        <w:rPr>
          <w:rFonts w:ascii="Times New Roman" w:hAnsi="Times New Roman"/>
          <w:sz w:val="24"/>
          <w:szCs w:val="24"/>
        </w:rPr>
        <w:t xml:space="preserve">1 </w:t>
      </w:r>
      <w:r w:rsidRPr="00100FC2">
        <w:rPr>
          <w:rFonts w:ascii="Times New Roman" w:hAnsi="Times New Roman"/>
          <w:sz w:val="24"/>
          <w:szCs w:val="24"/>
        </w:rPr>
        <w:t xml:space="preserve">kojim je određeno da se navedeni predmeti spajaju te da će se voditi </w:t>
      </w:r>
      <w:r w:rsidR="00F45AF7">
        <w:rPr>
          <w:rFonts w:ascii="Times New Roman" w:hAnsi="Times New Roman"/>
          <w:sz w:val="24"/>
          <w:szCs w:val="24"/>
        </w:rPr>
        <w:t xml:space="preserve">jedan postupak </w:t>
      </w:r>
      <w:r w:rsidRPr="00100FC2">
        <w:rPr>
          <w:rFonts w:ascii="Times New Roman" w:hAnsi="Times New Roman"/>
          <w:sz w:val="24"/>
          <w:szCs w:val="24"/>
        </w:rPr>
        <w:t>pod brojem P-</w:t>
      </w:r>
      <w:r>
        <w:rPr>
          <w:rFonts w:ascii="Times New Roman" w:hAnsi="Times New Roman"/>
          <w:sz w:val="24"/>
          <w:szCs w:val="24"/>
        </w:rPr>
        <w:t>217</w:t>
      </w:r>
      <w:r w:rsidRPr="00100FC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  <w:r w:rsidRPr="00100FC2">
        <w:rPr>
          <w:rFonts w:ascii="Times New Roman" w:hAnsi="Times New Roman"/>
          <w:sz w:val="24"/>
          <w:szCs w:val="24"/>
        </w:rPr>
        <w:t>.</w:t>
      </w:r>
    </w:p>
    <w:p w14:paraId="6BE87DCC" w14:textId="0C9D24AE" w:rsidR="00100FC2" w:rsidRDefault="00100FC2" w:rsidP="00C762D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navedenim prijavama podnositelj u bitnom navodi da je na portalu telegram.hr objavljen članak u kojem se navodi da je Grad Županja nabavio 600 kg kulena iz Mesnice AS za koju se </w:t>
      </w:r>
      <w:r w:rsidR="00F45AF7">
        <w:rPr>
          <w:rFonts w:ascii="Times New Roman" w:hAnsi="Times New Roman"/>
          <w:sz w:val="24"/>
          <w:szCs w:val="24"/>
        </w:rPr>
        <w:t>ističe</w:t>
      </w:r>
      <w:r>
        <w:rPr>
          <w:rFonts w:ascii="Times New Roman" w:hAnsi="Times New Roman"/>
          <w:sz w:val="24"/>
          <w:szCs w:val="24"/>
        </w:rPr>
        <w:t xml:space="preserve"> da je u vlasništvu dužnosnika Davora Miličevića, gradonačelnika Grada Županje te da za nabavu kulena nije proveden postupak javne nabave. Nadalje, u članku je također navedeno da je dužnosnik Davor Miličević</w:t>
      </w:r>
      <w:r w:rsidR="00A04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predsjednik </w:t>
      </w:r>
      <w:r w:rsidR="00A049E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ogometnog kluba Graničar</w:t>
      </w:r>
      <w:r w:rsidR="00A049E0">
        <w:rPr>
          <w:rFonts w:ascii="Times New Roman" w:hAnsi="Times New Roman"/>
          <w:sz w:val="24"/>
          <w:szCs w:val="24"/>
        </w:rPr>
        <w:t xml:space="preserve"> kojem je Grad Županja u 2020.g. dodijelio sredstva u iznosu od 430.000,00 kuna, a da navedeni klub svojim nogometašima dijeli suhomesnate proizvode Mesnice AS.</w:t>
      </w:r>
    </w:p>
    <w:p w14:paraId="512EDC71" w14:textId="79655483" w:rsidR="00A049E0" w:rsidRDefault="00A049E0" w:rsidP="00C762D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Dana 1</w:t>
      </w:r>
      <w:r w:rsidR="00FF3AF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studenog 2020.g. Povjerenstvo je zap</w:t>
      </w:r>
      <w:r w:rsidR="00FF3AFA">
        <w:rPr>
          <w:rFonts w:ascii="Times New Roman" w:hAnsi="Times New Roman"/>
          <w:sz w:val="24"/>
          <w:szCs w:val="24"/>
        </w:rPr>
        <w:t xml:space="preserve">rimilo prijavu pod brojem 711-U-4151-P-217/20-06-1 u kojoj su dostavljeni i </w:t>
      </w:r>
      <w:proofErr w:type="spellStart"/>
      <w:r w:rsidR="00FF3AFA">
        <w:rPr>
          <w:rFonts w:ascii="Times New Roman" w:hAnsi="Times New Roman"/>
          <w:sz w:val="24"/>
          <w:szCs w:val="24"/>
        </w:rPr>
        <w:t>izvatci</w:t>
      </w:r>
      <w:proofErr w:type="spellEnd"/>
      <w:r w:rsidR="00FF3AFA">
        <w:rPr>
          <w:rFonts w:ascii="Times New Roman" w:hAnsi="Times New Roman"/>
          <w:sz w:val="24"/>
          <w:szCs w:val="24"/>
        </w:rPr>
        <w:t xml:space="preserve"> iz zemljišne knjige za nekretninu u vlasništvu dužnosnika i nekretninu u vlasništvu vlasnika Mesnice AS iz kojih proizlazi da je na obje nekretnine upisano založno pravo na temelju ugovora o dugoročnom namjenskom kreditu od 14. studenog 2019.g. </w:t>
      </w:r>
      <w:r w:rsidR="00F45AF7">
        <w:rPr>
          <w:rFonts w:ascii="Times New Roman" w:hAnsi="Times New Roman"/>
          <w:sz w:val="24"/>
          <w:szCs w:val="24"/>
        </w:rPr>
        <w:t xml:space="preserve">u visini </w:t>
      </w:r>
      <w:r w:rsidR="00FF3AFA">
        <w:rPr>
          <w:rFonts w:ascii="Times New Roman" w:hAnsi="Times New Roman"/>
          <w:sz w:val="24"/>
          <w:szCs w:val="24"/>
        </w:rPr>
        <w:t>od 195.950,00 eura u korist Croatia banke d.d.</w:t>
      </w:r>
    </w:p>
    <w:p w14:paraId="0DCBB318" w14:textId="77777777" w:rsidR="00445AEF" w:rsidRDefault="00FF3AFA" w:rsidP="006C24F5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Dana 16. studenog 2020.g. Povjerenstvo je zaprimilo dopunu prijave u kojoj se ukazuje da je odlukom Gradskog vijeća Grada Županje dodijeljena koncesija dimnjačarskoj tvrtki </w:t>
      </w:r>
      <w:proofErr w:type="spellStart"/>
      <w:r>
        <w:rPr>
          <w:rFonts w:ascii="Times New Roman" w:hAnsi="Times New Roman"/>
          <w:sz w:val="24"/>
          <w:szCs w:val="24"/>
        </w:rPr>
        <w:t>Dimo</w:t>
      </w:r>
      <w:proofErr w:type="spellEnd"/>
      <w:r>
        <w:rPr>
          <w:rFonts w:ascii="Times New Roman" w:hAnsi="Times New Roman"/>
          <w:sz w:val="24"/>
          <w:szCs w:val="24"/>
        </w:rPr>
        <w:t xml:space="preserve"> Plamen </w:t>
      </w:r>
      <w:proofErr w:type="spellStart"/>
      <w:r>
        <w:rPr>
          <w:rFonts w:ascii="Times New Roman" w:hAnsi="Times New Roman"/>
          <w:sz w:val="24"/>
          <w:szCs w:val="24"/>
        </w:rPr>
        <w:t>j.d.o.o</w:t>
      </w:r>
      <w:proofErr w:type="spellEnd"/>
      <w:r>
        <w:rPr>
          <w:rFonts w:ascii="Times New Roman" w:hAnsi="Times New Roman"/>
          <w:sz w:val="24"/>
          <w:szCs w:val="24"/>
        </w:rPr>
        <w:t>. na razdoblje 5 godina, a da nakon isteka tog razdoblja dužnosnik Davor Miličević nije raspisivao novi natječaj nego je s istom tvrtkom sklopio aneks ugo</w:t>
      </w:r>
      <w:r w:rsidR="006C24F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ora.</w:t>
      </w:r>
    </w:p>
    <w:p w14:paraId="5AA2639A" w14:textId="1D6CAC7E" w:rsidR="00FD50FB" w:rsidRPr="00FD50FB" w:rsidRDefault="00FD50FB" w:rsidP="00FD50F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D50FB">
        <w:rPr>
          <w:rFonts w:ascii="Times New Roman" w:hAnsi="Times New Roman"/>
          <w:sz w:val="24"/>
          <w:szCs w:val="24"/>
        </w:rPr>
        <w:t xml:space="preserve">Člankom 3. stavkom 1. podstavkom </w:t>
      </w:r>
      <w:r w:rsidR="00F45AF7">
        <w:rPr>
          <w:rFonts w:ascii="Times New Roman" w:hAnsi="Times New Roman"/>
          <w:sz w:val="24"/>
          <w:szCs w:val="24"/>
        </w:rPr>
        <w:t>3</w:t>
      </w:r>
      <w:r w:rsidR="006C24F5">
        <w:rPr>
          <w:rFonts w:ascii="Times New Roman" w:hAnsi="Times New Roman"/>
          <w:sz w:val="24"/>
          <w:szCs w:val="24"/>
        </w:rPr>
        <w:t>9</w:t>
      </w:r>
      <w:r w:rsidRPr="00FD50FB">
        <w:rPr>
          <w:rFonts w:ascii="Times New Roman" w:hAnsi="Times New Roman"/>
          <w:sz w:val="24"/>
          <w:szCs w:val="24"/>
        </w:rPr>
        <w:t>. ZSSI-a propisano je da su</w:t>
      </w:r>
      <w:r w:rsidR="00BE1A59">
        <w:rPr>
          <w:rFonts w:ascii="Times New Roman" w:hAnsi="Times New Roman"/>
          <w:sz w:val="24"/>
          <w:szCs w:val="24"/>
        </w:rPr>
        <w:t xml:space="preserve"> </w:t>
      </w:r>
      <w:r w:rsidR="006C24F5">
        <w:rPr>
          <w:rFonts w:ascii="Times New Roman" w:hAnsi="Times New Roman"/>
          <w:sz w:val="24"/>
          <w:szCs w:val="24"/>
        </w:rPr>
        <w:t>gradonačelnici, općinski načelnici i njihovi zamjenici dužnosnici u smislu ZSSI-a</w:t>
      </w:r>
      <w:r w:rsidR="00BE1A59">
        <w:rPr>
          <w:rFonts w:ascii="Times New Roman" w:hAnsi="Times New Roman"/>
          <w:sz w:val="24"/>
          <w:szCs w:val="24"/>
        </w:rPr>
        <w:t xml:space="preserve">. Uvidom u registar obveznika kojeg ustrojava i vodi Povjerenstvo utvrđeno je da je </w:t>
      </w:r>
      <w:r w:rsidR="006C24F5">
        <w:rPr>
          <w:rFonts w:ascii="Times New Roman" w:hAnsi="Times New Roman"/>
          <w:sz w:val="24"/>
          <w:szCs w:val="24"/>
        </w:rPr>
        <w:t>Davor Miličević</w:t>
      </w:r>
      <w:r w:rsidR="00BE1A59">
        <w:rPr>
          <w:rFonts w:ascii="Times New Roman" w:hAnsi="Times New Roman"/>
          <w:sz w:val="24"/>
          <w:szCs w:val="24"/>
        </w:rPr>
        <w:t xml:space="preserve"> obnašao dužnost </w:t>
      </w:r>
      <w:r w:rsidR="006C24F5">
        <w:rPr>
          <w:rFonts w:ascii="Times New Roman" w:hAnsi="Times New Roman"/>
          <w:sz w:val="24"/>
          <w:szCs w:val="24"/>
        </w:rPr>
        <w:t>gradonačelnika Grada Županje u mandatu 2013.-2017.g. te da je navedenu dužnost ponovno obnašao u mandatu 2017.-2021.g.</w:t>
      </w:r>
      <w:r w:rsidR="00F45AF7">
        <w:rPr>
          <w:rFonts w:ascii="Times New Roman" w:hAnsi="Times New Roman"/>
          <w:sz w:val="24"/>
          <w:szCs w:val="24"/>
        </w:rPr>
        <w:t>, kao i da je istu prestao obnašati 3. lipnja 2021.</w:t>
      </w:r>
      <w:r w:rsidR="006C24F5">
        <w:rPr>
          <w:rFonts w:ascii="Times New Roman" w:hAnsi="Times New Roman"/>
          <w:sz w:val="24"/>
          <w:szCs w:val="24"/>
        </w:rPr>
        <w:t xml:space="preserve"> </w:t>
      </w:r>
      <w:r w:rsidR="00BE1A59">
        <w:rPr>
          <w:rFonts w:ascii="Times New Roman" w:hAnsi="Times New Roman"/>
          <w:sz w:val="24"/>
          <w:szCs w:val="24"/>
        </w:rPr>
        <w:t xml:space="preserve">Slijedom navedenog, </w:t>
      </w:r>
      <w:r w:rsidR="006C24F5">
        <w:rPr>
          <w:rFonts w:ascii="Times New Roman" w:hAnsi="Times New Roman"/>
          <w:sz w:val="24"/>
          <w:szCs w:val="24"/>
        </w:rPr>
        <w:t>Davor Miličević</w:t>
      </w:r>
      <w:r w:rsidR="00BE1A59">
        <w:rPr>
          <w:rFonts w:ascii="Times New Roman" w:hAnsi="Times New Roman"/>
          <w:sz w:val="24"/>
          <w:szCs w:val="24"/>
        </w:rPr>
        <w:t xml:space="preserve"> je </w:t>
      </w:r>
      <w:r w:rsidRPr="00FD50FB">
        <w:rPr>
          <w:rFonts w:ascii="Times New Roman" w:hAnsi="Times New Roman"/>
          <w:sz w:val="24"/>
          <w:szCs w:val="24"/>
        </w:rPr>
        <w:t>povodom obnašanja navedene dužnosti obvezan postupati sukladno odredbama ZSSI-a.</w:t>
      </w:r>
    </w:p>
    <w:p w14:paraId="22D3FA84" w14:textId="77777777" w:rsidR="004F336B" w:rsidRDefault="00FD50FB" w:rsidP="00FD50F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D50FB">
        <w:rPr>
          <w:rFonts w:ascii="Times New Roman" w:hAnsi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</w:t>
      </w:r>
    </w:p>
    <w:p w14:paraId="393E5F30" w14:textId="05C9A774" w:rsidR="006C24F5" w:rsidRDefault="006C24F5" w:rsidP="00DE6AB3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je od Grada Županje zatražilo </w:t>
      </w:r>
      <w:r w:rsidR="00DE6AB3" w:rsidRPr="00DE6AB3">
        <w:rPr>
          <w:rFonts w:ascii="Times New Roman" w:hAnsi="Times New Roman"/>
          <w:sz w:val="24"/>
          <w:szCs w:val="24"/>
        </w:rPr>
        <w:t xml:space="preserve">popis svih narudžbenica koje je Grad Županja izdao Mesnici As za vrijeme mandata dužnosnika Davora Miličevića uz </w:t>
      </w:r>
      <w:r w:rsidR="00F45AF7">
        <w:rPr>
          <w:rFonts w:ascii="Times New Roman" w:hAnsi="Times New Roman"/>
          <w:sz w:val="24"/>
          <w:szCs w:val="24"/>
        </w:rPr>
        <w:t>traženje</w:t>
      </w:r>
      <w:r w:rsidR="00DE6AB3" w:rsidRPr="00DE6AB3">
        <w:rPr>
          <w:rFonts w:ascii="Times New Roman" w:hAnsi="Times New Roman"/>
          <w:sz w:val="24"/>
          <w:szCs w:val="24"/>
        </w:rPr>
        <w:t xml:space="preserve"> je li po izdanoj narudžbenici isporučena roba i izdan te plaćen račun</w:t>
      </w:r>
      <w:r w:rsidR="00F45AF7">
        <w:rPr>
          <w:rFonts w:ascii="Times New Roman" w:hAnsi="Times New Roman"/>
          <w:sz w:val="24"/>
          <w:szCs w:val="24"/>
        </w:rPr>
        <w:t>,</w:t>
      </w:r>
      <w:r w:rsidR="00382495">
        <w:rPr>
          <w:rFonts w:ascii="Times New Roman" w:hAnsi="Times New Roman"/>
          <w:sz w:val="24"/>
          <w:szCs w:val="24"/>
        </w:rPr>
        <w:t xml:space="preserve"> kao i podatke </w:t>
      </w:r>
      <w:r w:rsidR="00DE6AB3" w:rsidRPr="00DE6AB3">
        <w:rPr>
          <w:rFonts w:ascii="Times New Roman" w:hAnsi="Times New Roman"/>
          <w:sz w:val="24"/>
          <w:szCs w:val="24"/>
        </w:rPr>
        <w:t>je</w:t>
      </w:r>
      <w:r w:rsidR="00382495">
        <w:rPr>
          <w:rFonts w:ascii="Times New Roman" w:hAnsi="Times New Roman"/>
          <w:sz w:val="24"/>
          <w:szCs w:val="24"/>
        </w:rPr>
        <w:t xml:space="preserve"> </w:t>
      </w:r>
      <w:r w:rsidR="00DE6AB3" w:rsidRPr="00DE6AB3">
        <w:rPr>
          <w:rFonts w:ascii="Times New Roman" w:hAnsi="Times New Roman"/>
          <w:sz w:val="24"/>
          <w:szCs w:val="24"/>
        </w:rPr>
        <w:t xml:space="preserve">li Grad Županja provodio postupak jednostavne nabave i prikupljao više </w:t>
      </w:r>
      <w:r w:rsidR="00DE6AB3" w:rsidRPr="00DE6AB3">
        <w:rPr>
          <w:rFonts w:ascii="Times New Roman" w:hAnsi="Times New Roman"/>
          <w:sz w:val="24"/>
          <w:szCs w:val="24"/>
        </w:rPr>
        <w:lastRenderedPageBreak/>
        <w:t>ponuda prije stupanja u svaki pojedini poslovni odnos s Mesnicom As</w:t>
      </w:r>
      <w:r w:rsidR="00382495">
        <w:rPr>
          <w:rFonts w:ascii="Times New Roman" w:hAnsi="Times New Roman"/>
          <w:sz w:val="24"/>
          <w:szCs w:val="24"/>
        </w:rPr>
        <w:t xml:space="preserve"> te </w:t>
      </w:r>
      <w:r w:rsidR="00DE6AB3" w:rsidRPr="00DE6AB3">
        <w:rPr>
          <w:rFonts w:ascii="Times New Roman" w:hAnsi="Times New Roman"/>
          <w:sz w:val="24"/>
          <w:szCs w:val="24"/>
        </w:rPr>
        <w:t xml:space="preserve">tko je u ime Grada Županje odlučivao o nabavi robe od </w:t>
      </w:r>
      <w:r w:rsidR="00F45AF7">
        <w:rPr>
          <w:rFonts w:ascii="Times New Roman" w:hAnsi="Times New Roman"/>
          <w:sz w:val="24"/>
          <w:szCs w:val="24"/>
        </w:rPr>
        <w:t>Mesnice As, na čiji prijedlog i temeljem</w:t>
      </w:r>
      <w:r w:rsidR="00DE6AB3" w:rsidRPr="00DE6AB3">
        <w:rPr>
          <w:rFonts w:ascii="Times New Roman" w:hAnsi="Times New Roman"/>
          <w:sz w:val="24"/>
          <w:szCs w:val="24"/>
        </w:rPr>
        <w:t xml:space="preserve"> kojih kriterija</w:t>
      </w:r>
      <w:r w:rsidR="00F45AF7">
        <w:rPr>
          <w:rFonts w:ascii="Times New Roman" w:hAnsi="Times New Roman"/>
          <w:sz w:val="24"/>
          <w:szCs w:val="24"/>
        </w:rPr>
        <w:t>, te</w:t>
      </w:r>
      <w:r w:rsidR="00382495">
        <w:rPr>
          <w:rFonts w:ascii="Times New Roman" w:hAnsi="Times New Roman"/>
          <w:sz w:val="24"/>
          <w:szCs w:val="24"/>
        </w:rPr>
        <w:t xml:space="preserve"> </w:t>
      </w:r>
      <w:r w:rsidR="00DE6AB3" w:rsidRPr="00DE6AB3">
        <w:rPr>
          <w:rFonts w:ascii="Times New Roman" w:hAnsi="Times New Roman"/>
          <w:sz w:val="24"/>
          <w:szCs w:val="24"/>
        </w:rPr>
        <w:t>kada je Grad Županja prvi puta počeo nabavljati proizvode od Mesnice As i tko je donio odluku o tome.</w:t>
      </w:r>
    </w:p>
    <w:p w14:paraId="28D687FC" w14:textId="5123C5C0" w:rsidR="00F4761E" w:rsidRDefault="00382495" w:rsidP="00F4761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 Županja odgovorio je na traženje Povjerenstva </w:t>
      </w:r>
      <w:r w:rsidR="007E6347">
        <w:rPr>
          <w:rFonts w:ascii="Times New Roman" w:hAnsi="Times New Roman"/>
          <w:sz w:val="24"/>
          <w:szCs w:val="24"/>
        </w:rPr>
        <w:t xml:space="preserve">dopisom KLASA: </w:t>
      </w:r>
      <w:r w:rsidR="007E6347" w:rsidRPr="007E6347">
        <w:rPr>
          <w:rFonts w:ascii="Times New Roman" w:hAnsi="Times New Roman"/>
          <w:sz w:val="24"/>
          <w:szCs w:val="24"/>
        </w:rPr>
        <w:t>470-06/20-01/1</w:t>
      </w:r>
      <w:r w:rsidR="007E6347">
        <w:rPr>
          <w:rFonts w:ascii="Times New Roman" w:hAnsi="Times New Roman"/>
          <w:sz w:val="24"/>
          <w:szCs w:val="24"/>
        </w:rPr>
        <w:t xml:space="preserve">, </w:t>
      </w:r>
      <w:r w:rsidR="007E6347" w:rsidRPr="007E6347">
        <w:rPr>
          <w:rFonts w:ascii="Times New Roman" w:hAnsi="Times New Roman"/>
          <w:sz w:val="24"/>
          <w:szCs w:val="24"/>
        </w:rPr>
        <w:t>URBROJ: 2212/01-02-20-3</w:t>
      </w:r>
      <w:r w:rsidR="007E6347">
        <w:rPr>
          <w:rFonts w:ascii="Times New Roman" w:hAnsi="Times New Roman"/>
          <w:sz w:val="24"/>
          <w:szCs w:val="24"/>
        </w:rPr>
        <w:t xml:space="preserve"> od 30. studenog 2020.g. u bitnom navodeći da je Grad Županja </w:t>
      </w:r>
      <w:r w:rsidR="007E6347" w:rsidRPr="007E6347">
        <w:rPr>
          <w:rFonts w:ascii="Times New Roman" w:hAnsi="Times New Roman"/>
          <w:sz w:val="24"/>
          <w:szCs w:val="24"/>
        </w:rPr>
        <w:t xml:space="preserve">kupovao kulen, ali ne </w:t>
      </w:r>
      <w:r w:rsidR="007E6347">
        <w:rPr>
          <w:rFonts w:ascii="Times New Roman" w:hAnsi="Times New Roman"/>
          <w:sz w:val="24"/>
          <w:szCs w:val="24"/>
        </w:rPr>
        <w:t>količinu navedenu u novinskom članku</w:t>
      </w:r>
      <w:r w:rsidR="007E6347" w:rsidRPr="007E6347">
        <w:rPr>
          <w:rFonts w:ascii="Times New Roman" w:hAnsi="Times New Roman"/>
          <w:sz w:val="24"/>
          <w:szCs w:val="24"/>
        </w:rPr>
        <w:t>, a pogotovo ne na način na koji je navedeno</w:t>
      </w:r>
      <w:r w:rsidR="007E6347">
        <w:rPr>
          <w:rFonts w:ascii="Times New Roman" w:hAnsi="Times New Roman"/>
          <w:sz w:val="24"/>
          <w:szCs w:val="24"/>
        </w:rPr>
        <w:t xml:space="preserve">. Grad navodi da što se tiče </w:t>
      </w:r>
      <w:r w:rsidR="007E6347" w:rsidRPr="007E6347">
        <w:rPr>
          <w:rFonts w:ascii="Times New Roman" w:hAnsi="Times New Roman"/>
          <w:sz w:val="24"/>
          <w:szCs w:val="24"/>
        </w:rPr>
        <w:t xml:space="preserve">poslovnog odnosa između Mesnice As i Grada Županje ništa nije sporno i za bilo koju transakciju između Grada i Mesnice As postoje pisani tragovi. </w:t>
      </w:r>
      <w:r w:rsidR="007E6347">
        <w:rPr>
          <w:rFonts w:ascii="Times New Roman" w:hAnsi="Times New Roman"/>
          <w:sz w:val="24"/>
          <w:szCs w:val="24"/>
        </w:rPr>
        <w:t xml:space="preserve">Naime,  navodi se da </w:t>
      </w:r>
      <w:r w:rsidR="007E6347" w:rsidRPr="007E6347">
        <w:rPr>
          <w:rFonts w:ascii="Times New Roman" w:hAnsi="Times New Roman"/>
          <w:sz w:val="24"/>
          <w:szCs w:val="24"/>
        </w:rPr>
        <w:t xml:space="preserve">je Mesnica As, koja </w:t>
      </w:r>
      <w:r w:rsidR="00F45AF7">
        <w:rPr>
          <w:rFonts w:ascii="Times New Roman" w:hAnsi="Times New Roman"/>
          <w:sz w:val="24"/>
          <w:szCs w:val="24"/>
        </w:rPr>
        <w:t xml:space="preserve">je pravni slijednik Save d.d., nad kojom je </w:t>
      </w:r>
      <w:r w:rsidR="007E6347" w:rsidRPr="007E6347">
        <w:rPr>
          <w:rFonts w:ascii="Times New Roman" w:hAnsi="Times New Roman"/>
          <w:sz w:val="24"/>
          <w:szCs w:val="24"/>
        </w:rPr>
        <w:t xml:space="preserve">tijekom 2000.-te </w:t>
      </w:r>
      <w:r w:rsidR="00F45AF7">
        <w:rPr>
          <w:rFonts w:ascii="Times New Roman" w:hAnsi="Times New Roman"/>
          <w:sz w:val="24"/>
          <w:szCs w:val="24"/>
        </w:rPr>
        <w:t>otvoren stečajni postupak</w:t>
      </w:r>
      <w:r w:rsidR="007E6347">
        <w:rPr>
          <w:rFonts w:ascii="Times New Roman" w:hAnsi="Times New Roman"/>
          <w:sz w:val="24"/>
          <w:szCs w:val="24"/>
        </w:rPr>
        <w:t xml:space="preserve">. Nadalje, navodi se da je s ciljem širenja kulturne i gospodarske suradnje te promocije Grada Županje brojnim partnerima kao poklon upućena „Županijska košarica“ u  kojoj su bili </w:t>
      </w:r>
      <w:r w:rsidR="007E6347" w:rsidRPr="007E6347">
        <w:rPr>
          <w:rFonts w:ascii="Times New Roman" w:hAnsi="Times New Roman"/>
          <w:sz w:val="24"/>
          <w:szCs w:val="24"/>
        </w:rPr>
        <w:t>domaći proizvodi</w:t>
      </w:r>
      <w:r w:rsidR="007E6347">
        <w:rPr>
          <w:rFonts w:ascii="Times New Roman" w:hAnsi="Times New Roman"/>
          <w:sz w:val="24"/>
          <w:szCs w:val="24"/>
        </w:rPr>
        <w:t xml:space="preserve"> kao što su</w:t>
      </w:r>
      <w:r w:rsidR="007E6347" w:rsidRPr="007E6347">
        <w:rPr>
          <w:rFonts w:ascii="Times New Roman" w:hAnsi="Times New Roman"/>
          <w:sz w:val="24"/>
          <w:szCs w:val="24"/>
        </w:rPr>
        <w:t xml:space="preserve"> kulen, rakija, med, sir </w:t>
      </w:r>
      <w:r w:rsidR="007E6347">
        <w:rPr>
          <w:rFonts w:ascii="Times New Roman" w:hAnsi="Times New Roman"/>
          <w:sz w:val="24"/>
          <w:szCs w:val="24"/>
        </w:rPr>
        <w:t>gospodarstvenika s područja Grada Županje ili Županijske Posavine.</w:t>
      </w:r>
      <w:r w:rsidR="00F4761E">
        <w:rPr>
          <w:rFonts w:ascii="Times New Roman" w:hAnsi="Times New Roman"/>
          <w:sz w:val="24"/>
          <w:szCs w:val="24"/>
        </w:rPr>
        <w:t xml:space="preserve"> Nadalje, navodi se da </w:t>
      </w:r>
      <w:r w:rsidR="00F4761E" w:rsidRPr="00F4761E">
        <w:rPr>
          <w:rFonts w:ascii="Times New Roman" w:hAnsi="Times New Roman"/>
          <w:sz w:val="24"/>
          <w:szCs w:val="24"/>
        </w:rPr>
        <w:t>Grad Županja ima poslovni odnos sa Mesnicom As</w:t>
      </w:r>
      <w:r w:rsidR="00F4761E">
        <w:rPr>
          <w:rFonts w:ascii="Times New Roman" w:hAnsi="Times New Roman"/>
          <w:sz w:val="24"/>
          <w:szCs w:val="24"/>
        </w:rPr>
        <w:t xml:space="preserve"> i da navedena suradnja postoji već 30-tak godina</w:t>
      </w:r>
      <w:r w:rsidR="00F4761E" w:rsidRPr="00F4761E">
        <w:rPr>
          <w:rFonts w:ascii="Times New Roman" w:hAnsi="Times New Roman"/>
          <w:sz w:val="24"/>
          <w:szCs w:val="24"/>
        </w:rPr>
        <w:t>.</w:t>
      </w:r>
      <w:r w:rsidR="00F4761E">
        <w:rPr>
          <w:rFonts w:ascii="Times New Roman" w:hAnsi="Times New Roman"/>
          <w:sz w:val="24"/>
          <w:szCs w:val="24"/>
        </w:rPr>
        <w:t xml:space="preserve"> Nadalje, navodi se da </w:t>
      </w:r>
      <w:r w:rsidR="00F4761E" w:rsidRPr="00F4761E">
        <w:rPr>
          <w:rFonts w:ascii="Times New Roman" w:hAnsi="Times New Roman"/>
          <w:sz w:val="24"/>
          <w:szCs w:val="24"/>
        </w:rPr>
        <w:t xml:space="preserve"> svi predstavnici Grada Županja kada „idu u goste“ predstavljati Grad nose darove domaćinima u vidu tzv. „Županjske košarice“ koju čine autohtoni proizvodi kako bi promovirali Grad Županju te poticali razvoj lokalnog gospodarstva. </w:t>
      </w:r>
      <w:r w:rsidR="00F4761E">
        <w:rPr>
          <w:rFonts w:ascii="Times New Roman" w:hAnsi="Times New Roman"/>
          <w:sz w:val="24"/>
          <w:szCs w:val="24"/>
        </w:rPr>
        <w:t xml:space="preserve">Navodi se i da </w:t>
      </w:r>
      <w:r w:rsidR="00F4761E" w:rsidRPr="00F4761E">
        <w:rPr>
          <w:rFonts w:ascii="Times New Roman" w:hAnsi="Times New Roman"/>
          <w:sz w:val="24"/>
          <w:szCs w:val="24"/>
        </w:rPr>
        <w:t xml:space="preserve">obrt Mesnica As plaća poreze redovito, </w:t>
      </w:r>
      <w:r w:rsidR="00F45AF7">
        <w:rPr>
          <w:rFonts w:ascii="Times New Roman" w:hAnsi="Times New Roman"/>
          <w:sz w:val="24"/>
          <w:szCs w:val="24"/>
        </w:rPr>
        <w:t xml:space="preserve">da su </w:t>
      </w:r>
      <w:r w:rsidR="00F4761E" w:rsidRPr="00F4761E">
        <w:rPr>
          <w:rFonts w:ascii="Times New Roman" w:hAnsi="Times New Roman"/>
          <w:sz w:val="24"/>
          <w:szCs w:val="24"/>
        </w:rPr>
        <w:t xml:space="preserve">proizvodi sanitarno ispitani, </w:t>
      </w:r>
      <w:r w:rsidR="00F45AF7">
        <w:rPr>
          <w:rFonts w:ascii="Times New Roman" w:hAnsi="Times New Roman"/>
          <w:sz w:val="24"/>
          <w:szCs w:val="24"/>
        </w:rPr>
        <w:t xml:space="preserve">te da </w:t>
      </w:r>
      <w:r w:rsidR="00F4761E" w:rsidRPr="00F4761E">
        <w:rPr>
          <w:rFonts w:ascii="Times New Roman" w:hAnsi="Times New Roman"/>
          <w:sz w:val="24"/>
          <w:szCs w:val="24"/>
        </w:rPr>
        <w:t>svoje obveze prema Gradu</w:t>
      </w:r>
      <w:r w:rsidR="00F4761E">
        <w:rPr>
          <w:rFonts w:ascii="Times New Roman" w:hAnsi="Times New Roman"/>
          <w:sz w:val="24"/>
          <w:szCs w:val="24"/>
        </w:rPr>
        <w:t>,</w:t>
      </w:r>
      <w:r w:rsidR="00F45AF7">
        <w:rPr>
          <w:rFonts w:ascii="Times New Roman" w:hAnsi="Times New Roman"/>
          <w:sz w:val="24"/>
          <w:szCs w:val="24"/>
        </w:rPr>
        <w:t xml:space="preserve"> kao što su komunalna naknada</w:t>
      </w:r>
      <w:r w:rsidR="00F4761E">
        <w:rPr>
          <w:rFonts w:ascii="Times New Roman" w:hAnsi="Times New Roman"/>
          <w:sz w:val="24"/>
          <w:szCs w:val="24"/>
        </w:rPr>
        <w:t>,</w:t>
      </w:r>
      <w:r w:rsidR="00F4761E" w:rsidRPr="00F4761E">
        <w:rPr>
          <w:rFonts w:ascii="Times New Roman" w:hAnsi="Times New Roman"/>
          <w:sz w:val="24"/>
          <w:szCs w:val="24"/>
        </w:rPr>
        <w:t xml:space="preserve"> najvećim dijelom isplaćuje kroz isporuku svojih proizvoda, a što je vidljivo kroz kompenzacije između Grada i Mesnice As. </w:t>
      </w:r>
    </w:p>
    <w:p w14:paraId="492B9654" w14:textId="16F7E515" w:rsidR="00F4761E" w:rsidRPr="00F4761E" w:rsidRDefault="00F4761E" w:rsidP="00F4761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Nadalje, navodi se da je od</w:t>
      </w:r>
      <w:r w:rsidRPr="00F4761E">
        <w:rPr>
          <w:rFonts w:ascii="Times New Roman" w:hAnsi="Times New Roman"/>
          <w:sz w:val="24"/>
          <w:szCs w:val="24"/>
        </w:rPr>
        <w:t xml:space="preserve"> 2000.-te godine, između Grada i Mesnice As sklopljen Ugovor o najmu poslovnih prostora Mesnice As </w:t>
      </w:r>
      <w:r w:rsidR="00F45AF7">
        <w:rPr>
          <w:rFonts w:ascii="Times New Roman" w:hAnsi="Times New Roman"/>
          <w:sz w:val="24"/>
          <w:szCs w:val="24"/>
        </w:rPr>
        <w:t xml:space="preserve">koji </w:t>
      </w:r>
      <w:r w:rsidRPr="00F4761E">
        <w:rPr>
          <w:rFonts w:ascii="Times New Roman" w:hAnsi="Times New Roman"/>
          <w:sz w:val="24"/>
          <w:szCs w:val="24"/>
        </w:rPr>
        <w:t>na godišnjoj razini iznos</w:t>
      </w:r>
      <w:r w:rsidR="00F45AF7">
        <w:rPr>
          <w:rFonts w:ascii="Times New Roman" w:hAnsi="Times New Roman"/>
          <w:sz w:val="24"/>
          <w:szCs w:val="24"/>
        </w:rPr>
        <w:t>i</w:t>
      </w:r>
      <w:r w:rsidRPr="00F4761E">
        <w:rPr>
          <w:rFonts w:ascii="Times New Roman" w:hAnsi="Times New Roman"/>
          <w:sz w:val="24"/>
          <w:szCs w:val="24"/>
        </w:rPr>
        <w:t xml:space="preserve"> 30.000,00 kn sa PDV-om</w:t>
      </w:r>
      <w:r>
        <w:rPr>
          <w:rFonts w:ascii="Times New Roman" w:hAnsi="Times New Roman"/>
          <w:sz w:val="24"/>
          <w:szCs w:val="24"/>
        </w:rPr>
        <w:t xml:space="preserve"> te da su</w:t>
      </w:r>
      <w:r w:rsidRPr="00F4761E">
        <w:rPr>
          <w:rFonts w:ascii="Times New Roman" w:hAnsi="Times New Roman"/>
          <w:sz w:val="24"/>
          <w:szCs w:val="24"/>
        </w:rPr>
        <w:t xml:space="preserve"> iznosi fakturirani prema Gradu od strane Mesnice As uvijek u okvirima jednostavne nabave te se </w:t>
      </w:r>
      <w:r w:rsidR="00F45AF7">
        <w:rPr>
          <w:rFonts w:ascii="Times New Roman" w:hAnsi="Times New Roman"/>
          <w:sz w:val="24"/>
          <w:szCs w:val="24"/>
        </w:rPr>
        <w:t xml:space="preserve">isti </w:t>
      </w:r>
      <w:r w:rsidRPr="00F4761E">
        <w:rPr>
          <w:rFonts w:ascii="Times New Roman" w:hAnsi="Times New Roman"/>
          <w:sz w:val="24"/>
          <w:szCs w:val="24"/>
        </w:rPr>
        <w:t xml:space="preserve">provode u skladu s predmetnim Pravilnikom Grada. </w:t>
      </w:r>
      <w:r w:rsidR="00A83AB8">
        <w:rPr>
          <w:rFonts w:ascii="Times New Roman" w:hAnsi="Times New Roman"/>
          <w:sz w:val="24"/>
          <w:szCs w:val="24"/>
        </w:rPr>
        <w:t xml:space="preserve">Nadalje, Grada navodi </w:t>
      </w:r>
      <w:r w:rsidR="00F45AF7">
        <w:rPr>
          <w:rFonts w:ascii="Times New Roman" w:hAnsi="Times New Roman"/>
          <w:sz w:val="24"/>
          <w:szCs w:val="24"/>
        </w:rPr>
        <w:t>d</w:t>
      </w:r>
      <w:r w:rsidR="00A83AB8">
        <w:rPr>
          <w:rFonts w:ascii="Times New Roman" w:hAnsi="Times New Roman"/>
          <w:sz w:val="24"/>
          <w:szCs w:val="24"/>
        </w:rPr>
        <w:t xml:space="preserve">a je dio </w:t>
      </w:r>
      <w:r w:rsidRPr="00F4761E">
        <w:rPr>
          <w:rFonts w:ascii="Times New Roman" w:hAnsi="Times New Roman"/>
          <w:sz w:val="24"/>
          <w:szCs w:val="24"/>
        </w:rPr>
        <w:t xml:space="preserve">dokumentacije </w:t>
      </w:r>
      <w:r w:rsidR="00A83AB8">
        <w:rPr>
          <w:rFonts w:ascii="Times New Roman" w:hAnsi="Times New Roman"/>
          <w:sz w:val="24"/>
          <w:szCs w:val="24"/>
        </w:rPr>
        <w:t>koju Povjerenstvo potražuje</w:t>
      </w:r>
      <w:r w:rsidRPr="00F4761E">
        <w:rPr>
          <w:rFonts w:ascii="Times New Roman" w:hAnsi="Times New Roman"/>
          <w:sz w:val="24"/>
          <w:szCs w:val="24"/>
        </w:rPr>
        <w:t>, u skladu sa Zakonom o arhiviranju i Pravilniku o arhiviranju</w:t>
      </w:r>
      <w:r w:rsidR="00A83AB8">
        <w:rPr>
          <w:rFonts w:ascii="Times New Roman" w:hAnsi="Times New Roman"/>
          <w:sz w:val="24"/>
          <w:szCs w:val="24"/>
        </w:rPr>
        <w:t xml:space="preserve">, </w:t>
      </w:r>
      <w:r w:rsidRPr="00F4761E">
        <w:rPr>
          <w:rFonts w:ascii="Times New Roman" w:hAnsi="Times New Roman"/>
          <w:sz w:val="24"/>
          <w:szCs w:val="24"/>
        </w:rPr>
        <w:t xml:space="preserve"> nedostupan odnosno izlučen jer je protekao rok čuvanja. Stoga je </w:t>
      </w:r>
      <w:r w:rsidR="00A83AB8">
        <w:rPr>
          <w:rFonts w:ascii="Times New Roman" w:hAnsi="Times New Roman"/>
          <w:sz w:val="24"/>
          <w:szCs w:val="24"/>
        </w:rPr>
        <w:t xml:space="preserve">Gradu </w:t>
      </w:r>
      <w:r w:rsidRPr="00F4761E">
        <w:rPr>
          <w:rFonts w:ascii="Times New Roman" w:hAnsi="Times New Roman"/>
          <w:sz w:val="24"/>
          <w:szCs w:val="24"/>
        </w:rPr>
        <w:t xml:space="preserve">dostupan samo određeni dio narudžbenica za određene godine i kartice dobavljača </w:t>
      </w:r>
      <w:r w:rsidR="00A83AB8">
        <w:rPr>
          <w:rFonts w:ascii="Times New Roman" w:hAnsi="Times New Roman"/>
          <w:sz w:val="24"/>
          <w:szCs w:val="24"/>
        </w:rPr>
        <w:t>od</w:t>
      </w:r>
      <w:r w:rsidRPr="00F4761E">
        <w:rPr>
          <w:rFonts w:ascii="Times New Roman" w:hAnsi="Times New Roman"/>
          <w:sz w:val="24"/>
          <w:szCs w:val="24"/>
        </w:rPr>
        <w:t xml:space="preserve"> 2007.-2020. godine</w:t>
      </w:r>
      <w:r w:rsidR="00F45AF7">
        <w:rPr>
          <w:rFonts w:ascii="Times New Roman" w:hAnsi="Times New Roman"/>
          <w:sz w:val="24"/>
          <w:szCs w:val="24"/>
        </w:rPr>
        <w:t>,</w:t>
      </w:r>
      <w:r w:rsidRPr="00F4761E">
        <w:rPr>
          <w:rFonts w:ascii="Times New Roman" w:hAnsi="Times New Roman"/>
          <w:sz w:val="24"/>
          <w:szCs w:val="24"/>
        </w:rPr>
        <w:t xml:space="preserve"> jer je preostalo </w:t>
      </w:r>
      <w:r w:rsidR="00F45AF7">
        <w:rPr>
          <w:rFonts w:ascii="Times New Roman" w:hAnsi="Times New Roman"/>
          <w:sz w:val="24"/>
          <w:szCs w:val="24"/>
        </w:rPr>
        <w:t xml:space="preserve">gradivo </w:t>
      </w:r>
      <w:r w:rsidRPr="00F4761E">
        <w:rPr>
          <w:rFonts w:ascii="Times New Roman" w:hAnsi="Times New Roman"/>
          <w:sz w:val="24"/>
          <w:szCs w:val="24"/>
        </w:rPr>
        <w:t xml:space="preserve">arhivirano. </w:t>
      </w:r>
      <w:r w:rsidR="00A83AB8">
        <w:rPr>
          <w:rFonts w:ascii="Times New Roman" w:hAnsi="Times New Roman"/>
          <w:sz w:val="24"/>
          <w:szCs w:val="24"/>
        </w:rPr>
        <w:t xml:space="preserve"> Nadalje, navodi se da</w:t>
      </w:r>
      <w:r w:rsidR="00F45AF7">
        <w:rPr>
          <w:rFonts w:ascii="Times New Roman" w:hAnsi="Times New Roman"/>
          <w:sz w:val="24"/>
          <w:szCs w:val="24"/>
        </w:rPr>
        <w:t>,</w:t>
      </w:r>
      <w:r w:rsidR="00A83AB8">
        <w:rPr>
          <w:rFonts w:ascii="Times New Roman" w:hAnsi="Times New Roman"/>
          <w:sz w:val="24"/>
          <w:szCs w:val="24"/>
        </w:rPr>
        <w:t xml:space="preserve"> s obzirom da je</w:t>
      </w:r>
      <w:r w:rsidRPr="00F4761E">
        <w:rPr>
          <w:rFonts w:ascii="Times New Roman" w:hAnsi="Times New Roman"/>
          <w:sz w:val="24"/>
          <w:szCs w:val="24"/>
        </w:rPr>
        <w:t xml:space="preserve"> iznos nabave bio ispod 70.000 k</w:t>
      </w:r>
      <w:r w:rsidR="00A83AB8">
        <w:rPr>
          <w:rFonts w:ascii="Times New Roman" w:hAnsi="Times New Roman"/>
          <w:sz w:val="24"/>
          <w:szCs w:val="24"/>
        </w:rPr>
        <w:t>una g</w:t>
      </w:r>
      <w:r w:rsidRPr="00F4761E">
        <w:rPr>
          <w:rFonts w:ascii="Times New Roman" w:hAnsi="Times New Roman"/>
          <w:sz w:val="24"/>
          <w:szCs w:val="24"/>
        </w:rPr>
        <w:t>odišnje + PDV</w:t>
      </w:r>
      <w:r w:rsidR="00F45AF7">
        <w:rPr>
          <w:rFonts w:ascii="Times New Roman" w:hAnsi="Times New Roman"/>
          <w:sz w:val="24"/>
          <w:szCs w:val="24"/>
        </w:rPr>
        <w:t>,</w:t>
      </w:r>
      <w:r w:rsidRPr="00F4761E">
        <w:rPr>
          <w:rFonts w:ascii="Times New Roman" w:hAnsi="Times New Roman"/>
          <w:sz w:val="24"/>
          <w:szCs w:val="24"/>
        </w:rPr>
        <w:t xml:space="preserve"> </w:t>
      </w:r>
      <w:r w:rsidR="00A83AB8">
        <w:rPr>
          <w:rFonts w:ascii="Times New Roman" w:hAnsi="Times New Roman"/>
          <w:sz w:val="24"/>
          <w:szCs w:val="24"/>
        </w:rPr>
        <w:t xml:space="preserve">Grad nije bio </w:t>
      </w:r>
      <w:r w:rsidRPr="00F4761E">
        <w:rPr>
          <w:rFonts w:ascii="Times New Roman" w:hAnsi="Times New Roman"/>
          <w:sz w:val="24"/>
          <w:szCs w:val="24"/>
        </w:rPr>
        <w:t>u obvezi prikupljati više ponuda.</w:t>
      </w:r>
    </w:p>
    <w:p w14:paraId="2832EECE" w14:textId="45FD08E3" w:rsidR="00F4761E" w:rsidRPr="00F4761E" w:rsidRDefault="00F4761E" w:rsidP="00F4761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761E">
        <w:rPr>
          <w:rFonts w:ascii="Times New Roman" w:hAnsi="Times New Roman"/>
          <w:sz w:val="24"/>
          <w:szCs w:val="24"/>
        </w:rPr>
        <w:t xml:space="preserve">Što se tiče odgovora na upit tko je u ime Grada odlučivao o nabavi robe od Mesnice AS, </w:t>
      </w:r>
      <w:r w:rsidR="00A83AB8">
        <w:rPr>
          <w:rFonts w:ascii="Times New Roman" w:hAnsi="Times New Roman"/>
          <w:sz w:val="24"/>
          <w:szCs w:val="24"/>
        </w:rPr>
        <w:t>navodi se da je u</w:t>
      </w:r>
      <w:r w:rsidRPr="00F4761E">
        <w:rPr>
          <w:rFonts w:ascii="Times New Roman" w:hAnsi="Times New Roman"/>
          <w:sz w:val="24"/>
          <w:szCs w:val="24"/>
        </w:rPr>
        <w:t xml:space="preserve"> najvećem dijelu </w:t>
      </w:r>
      <w:r w:rsidR="00F45AF7">
        <w:rPr>
          <w:rFonts w:ascii="Times New Roman" w:hAnsi="Times New Roman"/>
          <w:sz w:val="24"/>
          <w:szCs w:val="24"/>
        </w:rPr>
        <w:t xml:space="preserve">o tome </w:t>
      </w:r>
      <w:r w:rsidRPr="00F4761E">
        <w:rPr>
          <w:rFonts w:ascii="Times New Roman" w:hAnsi="Times New Roman"/>
          <w:sz w:val="24"/>
          <w:szCs w:val="24"/>
        </w:rPr>
        <w:t>odlučivao gradonačelnik, a kriterij je bio da</w:t>
      </w:r>
      <w:r w:rsidR="00A83AB8">
        <w:rPr>
          <w:rFonts w:ascii="Times New Roman" w:hAnsi="Times New Roman"/>
          <w:sz w:val="24"/>
          <w:szCs w:val="24"/>
        </w:rPr>
        <w:t xml:space="preserve"> </w:t>
      </w:r>
      <w:r w:rsidRPr="00F4761E">
        <w:rPr>
          <w:rFonts w:ascii="Times New Roman" w:hAnsi="Times New Roman"/>
          <w:sz w:val="24"/>
          <w:szCs w:val="24"/>
        </w:rPr>
        <w:t xml:space="preserve">je predmet nabave autohtoni proizvod s područja Grada Županja, a ako ga nema na području Grada tada s područja Županjske Posavine kako bi mogao biti dio </w:t>
      </w:r>
      <w:proofErr w:type="spellStart"/>
      <w:r w:rsidRPr="00F4761E">
        <w:rPr>
          <w:rFonts w:ascii="Times New Roman" w:hAnsi="Times New Roman"/>
          <w:sz w:val="24"/>
          <w:szCs w:val="24"/>
        </w:rPr>
        <w:t>tzv</w:t>
      </w:r>
      <w:proofErr w:type="spellEnd"/>
      <w:r w:rsidRPr="00F4761E">
        <w:rPr>
          <w:rFonts w:ascii="Times New Roman" w:hAnsi="Times New Roman"/>
          <w:sz w:val="24"/>
          <w:szCs w:val="24"/>
        </w:rPr>
        <w:t xml:space="preserve"> „Županjske košarice". Na isti način i po istom kriteriju su pored suhomesnatih proizvoda nabavljani i med, domaći pekmezi, sir i </w:t>
      </w:r>
      <w:r w:rsidR="00A83AB8">
        <w:rPr>
          <w:rFonts w:ascii="Times New Roman" w:hAnsi="Times New Roman"/>
          <w:sz w:val="24"/>
          <w:szCs w:val="24"/>
        </w:rPr>
        <w:t xml:space="preserve">slično. </w:t>
      </w:r>
    </w:p>
    <w:p w14:paraId="450029F4" w14:textId="6B812F86" w:rsidR="00F4761E" w:rsidRPr="00F4761E" w:rsidRDefault="00A83AB8" w:rsidP="00F4761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 odnosu na upit</w:t>
      </w:r>
      <w:r w:rsidR="00F4761E" w:rsidRPr="00F4761E">
        <w:rPr>
          <w:rFonts w:ascii="Times New Roman" w:hAnsi="Times New Roman"/>
          <w:sz w:val="24"/>
          <w:szCs w:val="24"/>
        </w:rPr>
        <w:t xml:space="preserve"> kada je Grad Županja prvi put počeo nabavljati robu od Mesnice As</w:t>
      </w:r>
      <w:r>
        <w:rPr>
          <w:rFonts w:ascii="Times New Roman" w:hAnsi="Times New Roman"/>
          <w:sz w:val="24"/>
          <w:szCs w:val="24"/>
        </w:rPr>
        <w:t xml:space="preserve"> navodi se da točan odgovor nije poznat </w:t>
      </w:r>
      <w:r w:rsidR="00F4761E" w:rsidRPr="00F4761E">
        <w:rPr>
          <w:rFonts w:ascii="Times New Roman" w:hAnsi="Times New Roman"/>
          <w:sz w:val="24"/>
          <w:szCs w:val="24"/>
        </w:rPr>
        <w:t xml:space="preserve">jer je navedeni poslovni odnos između Grada i Mesnice As započeo prije mandata </w:t>
      </w:r>
      <w:r>
        <w:rPr>
          <w:rFonts w:ascii="Times New Roman" w:hAnsi="Times New Roman"/>
          <w:sz w:val="24"/>
          <w:szCs w:val="24"/>
        </w:rPr>
        <w:t>gradonačelnika Davora Miličevića</w:t>
      </w:r>
      <w:r w:rsidR="008327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4761E" w:rsidRPr="00F4761E">
        <w:rPr>
          <w:rFonts w:ascii="Times New Roman" w:hAnsi="Times New Roman"/>
          <w:sz w:val="24"/>
          <w:szCs w:val="24"/>
        </w:rPr>
        <w:t xml:space="preserve">budući </w:t>
      </w:r>
      <w:r>
        <w:rPr>
          <w:rFonts w:ascii="Times New Roman" w:hAnsi="Times New Roman"/>
          <w:sz w:val="24"/>
          <w:szCs w:val="24"/>
        </w:rPr>
        <w:t xml:space="preserve">da </w:t>
      </w:r>
      <w:r w:rsidR="00F4761E" w:rsidRPr="00F4761E">
        <w:rPr>
          <w:rFonts w:ascii="Times New Roman" w:hAnsi="Times New Roman"/>
          <w:sz w:val="24"/>
          <w:szCs w:val="24"/>
        </w:rPr>
        <w:t>je Mesnica As jedina u Gradu Županj</w:t>
      </w:r>
      <w:r>
        <w:rPr>
          <w:rFonts w:ascii="Times New Roman" w:hAnsi="Times New Roman"/>
          <w:sz w:val="24"/>
          <w:szCs w:val="24"/>
        </w:rPr>
        <w:t>i</w:t>
      </w:r>
      <w:r w:rsidR="00F4761E" w:rsidRPr="00F4761E">
        <w:rPr>
          <w:rFonts w:ascii="Times New Roman" w:hAnsi="Times New Roman"/>
          <w:sz w:val="24"/>
          <w:szCs w:val="24"/>
        </w:rPr>
        <w:t xml:space="preserve"> koja proizvodi navedene autohtone proizvode i to na vrhunskoj razini</w:t>
      </w:r>
      <w:r w:rsidR="00832731">
        <w:rPr>
          <w:rFonts w:ascii="Times New Roman" w:hAnsi="Times New Roman"/>
          <w:sz w:val="24"/>
          <w:szCs w:val="24"/>
        </w:rPr>
        <w:t>,</w:t>
      </w:r>
      <w:r w:rsidR="00F4761E" w:rsidRPr="00F4761E">
        <w:rPr>
          <w:rFonts w:ascii="Times New Roman" w:hAnsi="Times New Roman"/>
          <w:sz w:val="24"/>
          <w:szCs w:val="24"/>
        </w:rPr>
        <w:t xml:space="preserve"> što potvrđuju brojne nagrade za kvalitetu proizvoda.</w:t>
      </w:r>
      <w:r>
        <w:rPr>
          <w:rFonts w:ascii="Times New Roman" w:hAnsi="Times New Roman"/>
          <w:sz w:val="24"/>
          <w:szCs w:val="24"/>
        </w:rPr>
        <w:t xml:space="preserve"> Grad navodi da se pretpostavlja kako je </w:t>
      </w:r>
      <w:r w:rsidR="00F4761E" w:rsidRPr="00F476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poslovni odnos započeo nakon</w:t>
      </w:r>
      <w:r w:rsidR="00F4761E" w:rsidRPr="00F4761E">
        <w:rPr>
          <w:rFonts w:ascii="Times New Roman" w:hAnsi="Times New Roman"/>
          <w:sz w:val="24"/>
          <w:szCs w:val="24"/>
        </w:rPr>
        <w:t xml:space="preserve"> završetka stečaja Save d.d. za proizvodnju mesa koji je završen 2003. godine, a budući je Mesnica As pravni sl</w:t>
      </w:r>
      <w:r>
        <w:rPr>
          <w:rFonts w:ascii="Times New Roman" w:hAnsi="Times New Roman"/>
          <w:sz w:val="24"/>
          <w:szCs w:val="24"/>
        </w:rPr>
        <w:t>i</w:t>
      </w:r>
      <w:r w:rsidR="00F4761E" w:rsidRPr="00F4761E">
        <w:rPr>
          <w:rFonts w:ascii="Times New Roman" w:hAnsi="Times New Roman"/>
          <w:sz w:val="24"/>
          <w:szCs w:val="24"/>
        </w:rPr>
        <w:t xml:space="preserve">jednik Save d.d. za proizvodnju mesa </w:t>
      </w:r>
      <w:r>
        <w:rPr>
          <w:rFonts w:ascii="Times New Roman" w:hAnsi="Times New Roman"/>
          <w:sz w:val="24"/>
          <w:szCs w:val="24"/>
        </w:rPr>
        <w:t xml:space="preserve">s kojim je </w:t>
      </w:r>
      <w:r w:rsidR="00F4761E" w:rsidRPr="00F4761E">
        <w:rPr>
          <w:rFonts w:ascii="Times New Roman" w:hAnsi="Times New Roman"/>
          <w:sz w:val="24"/>
          <w:szCs w:val="24"/>
        </w:rPr>
        <w:t>navedeni odnos postojao i ranije.</w:t>
      </w:r>
    </w:p>
    <w:p w14:paraId="32565CAB" w14:textId="72563143" w:rsidR="00F4761E" w:rsidRPr="00F4761E" w:rsidRDefault="00F45AF7" w:rsidP="00F4761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Zaključno, </w:t>
      </w:r>
      <w:r w:rsidR="00A83AB8">
        <w:rPr>
          <w:rFonts w:ascii="Times New Roman" w:hAnsi="Times New Roman"/>
          <w:sz w:val="24"/>
          <w:szCs w:val="24"/>
        </w:rPr>
        <w:t xml:space="preserve">Grad navodi kako je </w:t>
      </w:r>
      <w:r w:rsidR="00F4761E" w:rsidRPr="00F4761E">
        <w:rPr>
          <w:rFonts w:ascii="Times New Roman" w:hAnsi="Times New Roman"/>
          <w:sz w:val="24"/>
          <w:szCs w:val="24"/>
        </w:rPr>
        <w:t>nabava proizvoda od Mesnice As uvijek bila nabava male vrijednosti, odnosno jednostavna nabava s ciljem nabave proizvoda koji promoviraju autohtone proizvode Grada Županja i poticanja razvoja lokalnog gospodarstva, a što je jedna od temeljnih zadaća i obvez</w:t>
      </w:r>
      <w:r w:rsidR="00A83AB8">
        <w:rPr>
          <w:rFonts w:ascii="Times New Roman" w:hAnsi="Times New Roman"/>
          <w:sz w:val="24"/>
          <w:szCs w:val="24"/>
        </w:rPr>
        <w:t>a</w:t>
      </w:r>
      <w:r w:rsidR="00F4761E" w:rsidRPr="00F4761E">
        <w:rPr>
          <w:rFonts w:ascii="Times New Roman" w:hAnsi="Times New Roman"/>
          <w:sz w:val="24"/>
          <w:szCs w:val="24"/>
        </w:rPr>
        <w:t xml:space="preserve"> gradonačelnika. </w:t>
      </w:r>
      <w:r w:rsidR="00A83AB8">
        <w:rPr>
          <w:rFonts w:ascii="Times New Roman" w:hAnsi="Times New Roman"/>
          <w:sz w:val="24"/>
          <w:szCs w:val="24"/>
        </w:rPr>
        <w:t xml:space="preserve">Ističe se kako je </w:t>
      </w:r>
      <w:r w:rsidR="00F4761E" w:rsidRPr="00F4761E">
        <w:rPr>
          <w:rFonts w:ascii="Times New Roman" w:hAnsi="Times New Roman"/>
          <w:sz w:val="24"/>
          <w:szCs w:val="24"/>
        </w:rPr>
        <w:t>po karticama dobavljača</w:t>
      </w:r>
      <w:r w:rsidR="00A83AB8">
        <w:rPr>
          <w:rFonts w:ascii="Times New Roman" w:hAnsi="Times New Roman"/>
          <w:sz w:val="24"/>
          <w:szCs w:val="24"/>
        </w:rPr>
        <w:t xml:space="preserve"> vidljivo</w:t>
      </w:r>
      <w:r w:rsidR="00F4761E" w:rsidRPr="00F4761E">
        <w:rPr>
          <w:rFonts w:ascii="Times New Roman" w:hAnsi="Times New Roman"/>
          <w:sz w:val="24"/>
          <w:szCs w:val="24"/>
        </w:rPr>
        <w:t xml:space="preserve"> da su iznosi nabave uvijek bili ispod 70,000 kn + PDV te </w:t>
      </w:r>
      <w:r w:rsidR="00832731">
        <w:rPr>
          <w:rFonts w:ascii="Times New Roman" w:hAnsi="Times New Roman"/>
          <w:sz w:val="24"/>
          <w:szCs w:val="24"/>
        </w:rPr>
        <w:t xml:space="preserve">da </w:t>
      </w:r>
      <w:r w:rsidR="00F4761E" w:rsidRPr="00F4761E">
        <w:rPr>
          <w:rFonts w:ascii="Times New Roman" w:hAnsi="Times New Roman"/>
          <w:sz w:val="24"/>
          <w:szCs w:val="24"/>
        </w:rPr>
        <w:t xml:space="preserve">po Pravilniku o jednostavnoj nabavi Grada Županja nije bilo potrebno prikupljati više ponuda, a </w:t>
      </w:r>
      <w:r w:rsidR="00832731">
        <w:rPr>
          <w:rFonts w:ascii="Times New Roman" w:hAnsi="Times New Roman"/>
          <w:sz w:val="24"/>
          <w:szCs w:val="24"/>
        </w:rPr>
        <w:t>ne postoji</w:t>
      </w:r>
      <w:r w:rsidR="00F4761E" w:rsidRPr="00F4761E">
        <w:rPr>
          <w:rFonts w:ascii="Times New Roman" w:hAnsi="Times New Roman"/>
          <w:sz w:val="24"/>
          <w:szCs w:val="24"/>
        </w:rPr>
        <w:t xml:space="preserve"> više dobavljača u Županji koji ispunjavaju navedene kriterije. Napominje</w:t>
      </w:r>
      <w:r w:rsidR="00A83AB8">
        <w:rPr>
          <w:rFonts w:ascii="Times New Roman" w:hAnsi="Times New Roman"/>
          <w:sz w:val="24"/>
          <w:szCs w:val="24"/>
        </w:rPr>
        <w:t xml:space="preserve"> se, </w:t>
      </w:r>
      <w:r w:rsidR="00F4761E" w:rsidRPr="00F4761E">
        <w:rPr>
          <w:rFonts w:ascii="Times New Roman" w:hAnsi="Times New Roman"/>
          <w:sz w:val="24"/>
          <w:szCs w:val="24"/>
        </w:rPr>
        <w:t xml:space="preserve">a što je i vidljivo na kartici dobavljača, da pored poslovnog odnosa nabave autohtonih suhomesnatih proizvoda od Mesnice As, postoji i poslovni odnos najma poslovnog prostora Mesnice As od strane Grada Županja u vrijednosti 30.000,00 kn s PDV godišnje. Navedeni poslovni odnos je uspostavljen prije </w:t>
      </w:r>
      <w:r w:rsidR="00A83AB8">
        <w:rPr>
          <w:rFonts w:ascii="Times New Roman" w:hAnsi="Times New Roman"/>
          <w:sz w:val="24"/>
          <w:szCs w:val="24"/>
        </w:rPr>
        <w:t>mandata dužnosnika Davora Miličevića</w:t>
      </w:r>
      <w:r w:rsidR="00F4761E" w:rsidRPr="00F4761E">
        <w:rPr>
          <w:rFonts w:ascii="Times New Roman" w:hAnsi="Times New Roman"/>
          <w:sz w:val="24"/>
          <w:szCs w:val="24"/>
        </w:rPr>
        <w:t>. Naime,</w:t>
      </w:r>
      <w:r w:rsidR="00A83AB8">
        <w:rPr>
          <w:rFonts w:ascii="Times New Roman" w:hAnsi="Times New Roman"/>
          <w:sz w:val="24"/>
          <w:szCs w:val="24"/>
        </w:rPr>
        <w:t xml:space="preserve"> ističe se da je</w:t>
      </w:r>
      <w:r w:rsidR="00F4761E" w:rsidRPr="00F4761E">
        <w:rPr>
          <w:rFonts w:ascii="Times New Roman" w:hAnsi="Times New Roman"/>
          <w:sz w:val="24"/>
          <w:szCs w:val="24"/>
        </w:rPr>
        <w:t xml:space="preserve"> Grad Županja zakupio skladište Save d.d. za spremanje svojih pokretnina: kućica, štandova, inventara za Šokačko sijelo, razno raznih pokretnih stvari koje nije mogao drugdje smjestiti i na drugi način sačuvati. Također, </w:t>
      </w:r>
      <w:r w:rsidR="00A83AB8">
        <w:rPr>
          <w:rFonts w:ascii="Times New Roman" w:hAnsi="Times New Roman"/>
          <w:sz w:val="24"/>
          <w:szCs w:val="24"/>
        </w:rPr>
        <w:t xml:space="preserve"> navodi se da je </w:t>
      </w:r>
      <w:r w:rsidR="00F4761E" w:rsidRPr="00F4761E">
        <w:rPr>
          <w:rFonts w:ascii="Times New Roman" w:hAnsi="Times New Roman"/>
          <w:sz w:val="24"/>
          <w:szCs w:val="24"/>
        </w:rPr>
        <w:t xml:space="preserve">vidljivo po kartici dobavljača da </w:t>
      </w:r>
      <w:r w:rsidR="00A83AB8">
        <w:rPr>
          <w:rFonts w:ascii="Times New Roman" w:hAnsi="Times New Roman"/>
          <w:sz w:val="24"/>
          <w:szCs w:val="24"/>
        </w:rPr>
        <w:t>je</w:t>
      </w:r>
      <w:r w:rsidR="00F4761E" w:rsidRPr="00F4761E">
        <w:rPr>
          <w:rFonts w:ascii="Times New Roman" w:hAnsi="Times New Roman"/>
          <w:sz w:val="24"/>
          <w:szCs w:val="24"/>
        </w:rPr>
        <w:t xml:space="preserve"> veliki dio iznosa plaćen putem kompenzacije pute</w:t>
      </w:r>
      <w:r w:rsidR="00A83AB8">
        <w:rPr>
          <w:rFonts w:ascii="Times New Roman" w:hAnsi="Times New Roman"/>
          <w:sz w:val="24"/>
          <w:szCs w:val="24"/>
        </w:rPr>
        <w:t>m</w:t>
      </w:r>
      <w:r w:rsidR="00F4761E" w:rsidRPr="00F4761E">
        <w:rPr>
          <w:rFonts w:ascii="Times New Roman" w:hAnsi="Times New Roman"/>
          <w:sz w:val="24"/>
          <w:szCs w:val="24"/>
        </w:rPr>
        <w:t xml:space="preserve"> obrta Mesnica As i Grada na ime komunalne naknade. </w:t>
      </w:r>
      <w:r w:rsidR="00A83AB8">
        <w:rPr>
          <w:rFonts w:ascii="Times New Roman" w:hAnsi="Times New Roman"/>
          <w:sz w:val="24"/>
          <w:szCs w:val="24"/>
        </w:rPr>
        <w:t xml:space="preserve">Ističe se i kako je netočna tvrdnja da je dužnosnik Davor Miličević </w:t>
      </w:r>
      <w:r w:rsidR="00F4761E" w:rsidRPr="00F4761E">
        <w:rPr>
          <w:rFonts w:ascii="Times New Roman" w:hAnsi="Times New Roman"/>
          <w:sz w:val="24"/>
          <w:szCs w:val="24"/>
        </w:rPr>
        <w:t>vlasnik Mesnice As</w:t>
      </w:r>
      <w:r w:rsidR="00832731">
        <w:rPr>
          <w:rFonts w:ascii="Times New Roman" w:hAnsi="Times New Roman"/>
          <w:sz w:val="24"/>
          <w:szCs w:val="24"/>
        </w:rPr>
        <w:t>,</w:t>
      </w:r>
      <w:r w:rsidR="00A83AB8">
        <w:rPr>
          <w:rFonts w:ascii="Times New Roman" w:hAnsi="Times New Roman"/>
          <w:sz w:val="24"/>
          <w:szCs w:val="24"/>
        </w:rPr>
        <w:t xml:space="preserve"> </w:t>
      </w:r>
      <w:r w:rsidR="00F4761E" w:rsidRPr="00F4761E">
        <w:rPr>
          <w:rFonts w:ascii="Times New Roman" w:hAnsi="Times New Roman"/>
          <w:sz w:val="24"/>
          <w:szCs w:val="24"/>
        </w:rPr>
        <w:t xml:space="preserve">jer u obrtu postoji samo jedan vlasnik Ilija </w:t>
      </w:r>
      <w:proofErr w:type="spellStart"/>
      <w:r w:rsidR="00F4761E" w:rsidRPr="00F4761E">
        <w:rPr>
          <w:rFonts w:ascii="Times New Roman" w:hAnsi="Times New Roman"/>
          <w:sz w:val="24"/>
          <w:szCs w:val="24"/>
        </w:rPr>
        <w:t>Jelović</w:t>
      </w:r>
      <w:proofErr w:type="spellEnd"/>
      <w:r w:rsidR="00F4761E" w:rsidRPr="00F4761E">
        <w:rPr>
          <w:rFonts w:ascii="Times New Roman" w:hAnsi="Times New Roman"/>
          <w:sz w:val="24"/>
          <w:szCs w:val="24"/>
        </w:rPr>
        <w:t>, koji je isto i potvrdio.</w:t>
      </w:r>
    </w:p>
    <w:p w14:paraId="362DDC98" w14:textId="72626AFE" w:rsidR="008B411E" w:rsidRDefault="00A83AB8" w:rsidP="00C73454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Nadalje, </w:t>
      </w:r>
      <w:r w:rsidR="00832731">
        <w:rPr>
          <w:rFonts w:ascii="Times New Roman" w:hAnsi="Times New Roman"/>
          <w:sz w:val="24"/>
          <w:szCs w:val="24"/>
        </w:rPr>
        <w:t>u pogledu</w:t>
      </w:r>
      <w:r>
        <w:rPr>
          <w:rFonts w:ascii="Times New Roman" w:hAnsi="Times New Roman"/>
          <w:sz w:val="24"/>
          <w:szCs w:val="24"/>
        </w:rPr>
        <w:t xml:space="preserve"> </w:t>
      </w:r>
      <w:r w:rsidR="00F4761E" w:rsidRPr="00F4761E">
        <w:rPr>
          <w:rFonts w:ascii="Times New Roman" w:hAnsi="Times New Roman"/>
          <w:sz w:val="24"/>
          <w:szCs w:val="24"/>
        </w:rPr>
        <w:t xml:space="preserve">Nogometnog kluba Graničar </w:t>
      </w:r>
      <w:r>
        <w:rPr>
          <w:rFonts w:ascii="Times New Roman" w:hAnsi="Times New Roman"/>
          <w:sz w:val="24"/>
          <w:szCs w:val="24"/>
        </w:rPr>
        <w:t>navodi se da je</w:t>
      </w:r>
      <w:r w:rsidR="00F4761E" w:rsidRPr="00F4761E">
        <w:rPr>
          <w:rFonts w:ascii="Times New Roman" w:hAnsi="Times New Roman"/>
          <w:sz w:val="24"/>
          <w:szCs w:val="24"/>
        </w:rPr>
        <w:t xml:space="preserve">. Nogometni klub Graničar osnovan kao udruga građana 1920. godine </w:t>
      </w:r>
      <w:r>
        <w:rPr>
          <w:rFonts w:ascii="Times New Roman" w:hAnsi="Times New Roman"/>
          <w:sz w:val="24"/>
          <w:szCs w:val="24"/>
        </w:rPr>
        <w:t xml:space="preserve">te da se </w:t>
      </w:r>
      <w:r w:rsidR="00832731">
        <w:rPr>
          <w:rFonts w:ascii="Times New Roman" w:hAnsi="Times New Roman"/>
          <w:sz w:val="24"/>
          <w:szCs w:val="24"/>
        </w:rPr>
        <w:t>natječe</w:t>
      </w:r>
      <w:r w:rsidR="00F4761E" w:rsidRPr="00F4761E">
        <w:rPr>
          <w:rFonts w:ascii="Times New Roman" w:hAnsi="Times New Roman"/>
          <w:sz w:val="24"/>
          <w:szCs w:val="24"/>
        </w:rPr>
        <w:t xml:space="preserve"> u 3. nogometnoj ligi Hrvatske, broji otprilike 200 igrača i igračica, otprilike toliko ima i aktivnih članova, u udruzi građana. </w:t>
      </w:r>
      <w:r>
        <w:rPr>
          <w:rFonts w:ascii="Times New Roman" w:hAnsi="Times New Roman"/>
          <w:sz w:val="24"/>
          <w:szCs w:val="24"/>
        </w:rPr>
        <w:t xml:space="preserve">Ističe se da u </w:t>
      </w:r>
      <w:r w:rsidR="00F4761E" w:rsidRPr="00F4761E">
        <w:rPr>
          <w:rFonts w:ascii="Times New Roman" w:hAnsi="Times New Roman"/>
          <w:sz w:val="24"/>
          <w:szCs w:val="24"/>
        </w:rPr>
        <w:t>Nogometnom klubu Graničar postoje razne sekcije: seniori koji broje 3</w:t>
      </w:r>
      <w:r w:rsidR="00832731">
        <w:rPr>
          <w:rFonts w:ascii="Times New Roman" w:hAnsi="Times New Roman"/>
          <w:sz w:val="24"/>
          <w:szCs w:val="24"/>
        </w:rPr>
        <w:t>0</w:t>
      </w:r>
      <w:r w:rsidR="00F4761E" w:rsidRPr="00F4761E">
        <w:rPr>
          <w:rFonts w:ascii="Times New Roman" w:hAnsi="Times New Roman"/>
          <w:sz w:val="24"/>
          <w:szCs w:val="24"/>
        </w:rPr>
        <w:t xml:space="preserve">-tak igrača, juniori, kadeti, stariji pioniri, mlađi pioniri, </w:t>
      </w:r>
      <w:proofErr w:type="spellStart"/>
      <w:r w:rsidR="00F4761E" w:rsidRPr="00F4761E">
        <w:rPr>
          <w:rFonts w:ascii="Times New Roman" w:hAnsi="Times New Roman"/>
          <w:sz w:val="24"/>
          <w:szCs w:val="24"/>
        </w:rPr>
        <w:t>limači</w:t>
      </w:r>
      <w:proofErr w:type="spellEnd"/>
      <w:r w:rsidR="00F4761E" w:rsidRPr="00F476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te da N</w:t>
      </w:r>
      <w:r w:rsidR="00F4761E" w:rsidRPr="00F4761E">
        <w:rPr>
          <w:rFonts w:ascii="Times New Roman" w:hAnsi="Times New Roman"/>
          <w:sz w:val="24"/>
          <w:szCs w:val="24"/>
        </w:rPr>
        <w:t xml:space="preserve">ogometni klub Graničar ima i žensku selekciju koja se takmiči u 2. Nogometnoj ligi Hrvatske, a ima slijedeće selekcije: seniorke, kadetkinje i pionirke i broje cca. 55 igračica. U klubu radi 9 trenera i 4 osobe kao prateće osoblje. Za svoj rad i treniranje treneri i igrači seniora dobivaju naknade koje su u skladu sa zakonskim propisima. </w:t>
      </w:r>
      <w:r>
        <w:rPr>
          <w:rFonts w:ascii="Times New Roman" w:hAnsi="Times New Roman"/>
          <w:sz w:val="24"/>
          <w:szCs w:val="24"/>
        </w:rPr>
        <w:t xml:space="preserve"> Navodi se i da je u</w:t>
      </w:r>
      <w:r w:rsidR="00F4761E" w:rsidRPr="00F4761E">
        <w:rPr>
          <w:rFonts w:ascii="Times New Roman" w:hAnsi="Times New Roman"/>
          <w:sz w:val="24"/>
          <w:szCs w:val="24"/>
        </w:rPr>
        <w:t xml:space="preserve"> radnom odnosu u klubu jedna osoba koja koordinira sa radom svih selekcija kluba. Grad Županja je jedini veliki sponzor, donator svim sportskim udrugama i ostalim udrugama u Gradu kojih ima cca 50-tak. </w:t>
      </w:r>
      <w:r w:rsidR="008B411E">
        <w:rPr>
          <w:rFonts w:ascii="Times New Roman" w:hAnsi="Times New Roman"/>
          <w:sz w:val="24"/>
          <w:szCs w:val="24"/>
        </w:rPr>
        <w:lastRenderedPageBreak/>
        <w:t xml:space="preserve">Navodi se i da se </w:t>
      </w:r>
      <w:r w:rsidR="00F4761E" w:rsidRPr="00F4761E">
        <w:rPr>
          <w:rFonts w:ascii="Times New Roman" w:hAnsi="Times New Roman"/>
          <w:sz w:val="24"/>
          <w:szCs w:val="24"/>
        </w:rPr>
        <w:t>velike tvrtke i privatn</w:t>
      </w:r>
      <w:r w:rsidR="008B411E">
        <w:rPr>
          <w:rFonts w:ascii="Times New Roman" w:hAnsi="Times New Roman"/>
          <w:sz w:val="24"/>
          <w:szCs w:val="24"/>
        </w:rPr>
        <w:t>i</w:t>
      </w:r>
      <w:r w:rsidR="00F4761E" w:rsidRPr="00F4761E">
        <w:rPr>
          <w:rFonts w:ascii="Times New Roman" w:hAnsi="Times New Roman"/>
          <w:sz w:val="24"/>
          <w:szCs w:val="24"/>
        </w:rPr>
        <w:t xml:space="preserve"> subjekt</w:t>
      </w:r>
      <w:r w:rsidR="008B411E">
        <w:rPr>
          <w:rFonts w:ascii="Times New Roman" w:hAnsi="Times New Roman"/>
          <w:sz w:val="24"/>
          <w:szCs w:val="24"/>
        </w:rPr>
        <w:t>i</w:t>
      </w:r>
      <w:r w:rsidR="00F4761E" w:rsidRPr="00F4761E">
        <w:rPr>
          <w:rFonts w:ascii="Times New Roman" w:hAnsi="Times New Roman"/>
          <w:sz w:val="24"/>
          <w:szCs w:val="24"/>
        </w:rPr>
        <w:t xml:space="preserve"> nisu ni </w:t>
      </w:r>
      <w:r w:rsidR="00C73454">
        <w:rPr>
          <w:rFonts w:ascii="Times New Roman" w:hAnsi="Times New Roman"/>
          <w:sz w:val="24"/>
          <w:szCs w:val="24"/>
        </w:rPr>
        <w:t xml:space="preserve">s </w:t>
      </w:r>
      <w:r w:rsidR="00F4761E" w:rsidRPr="00F4761E">
        <w:rPr>
          <w:rFonts w:ascii="Times New Roman" w:hAnsi="Times New Roman"/>
          <w:sz w:val="24"/>
          <w:szCs w:val="24"/>
        </w:rPr>
        <w:t>jednom</w:t>
      </w:r>
      <w:r w:rsidR="00C73454">
        <w:rPr>
          <w:rFonts w:ascii="Times New Roman" w:hAnsi="Times New Roman"/>
          <w:sz w:val="24"/>
          <w:szCs w:val="24"/>
        </w:rPr>
        <w:t xml:space="preserve"> uplaćenom</w:t>
      </w:r>
      <w:r w:rsidR="00F4761E" w:rsidRPr="00F4761E">
        <w:rPr>
          <w:rFonts w:ascii="Times New Roman" w:hAnsi="Times New Roman"/>
          <w:sz w:val="24"/>
          <w:szCs w:val="24"/>
        </w:rPr>
        <w:t xml:space="preserve"> kunom uključili u društveni i sportski život Grada</w:t>
      </w:r>
      <w:r w:rsidR="008B411E">
        <w:rPr>
          <w:rFonts w:ascii="Times New Roman" w:hAnsi="Times New Roman"/>
          <w:sz w:val="24"/>
          <w:szCs w:val="24"/>
        </w:rPr>
        <w:t xml:space="preserve"> te da u</w:t>
      </w:r>
      <w:r w:rsidR="00F4761E" w:rsidRPr="00F4761E">
        <w:rPr>
          <w:rFonts w:ascii="Times New Roman" w:hAnsi="Times New Roman"/>
          <w:sz w:val="24"/>
          <w:szCs w:val="24"/>
        </w:rPr>
        <w:t xml:space="preserve">pravo zbog toga Grad Županja putem Javnog poziva dodjeljuje sredstva udrugama s područja grada Županja pa tako i NK Graničaru. </w:t>
      </w:r>
      <w:r w:rsidR="008B411E">
        <w:rPr>
          <w:rFonts w:ascii="Times New Roman" w:hAnsi="Times New Roman"/>
          <w:sz w:val="24"/>
          <w:szCs w:val="24"/>
        </w:rPr>
        <w:t xml:space="preserve">Ističe se i da se radi o udruzi </w:t>
      </w:r>
      <w:r w:rsidR="00F4761E" w:rsidRPr="00F4761E">
        <w:rPr>
          <w:rFonts w:ascii="Times New Roman" w:hAnsi="Times New Roman"/>
          <w:sz w:val="24"/>
          <w:szCs w:val="24"/>
        </w:rPr>
        <w:t xml:space="preserve"> građana u kojoj </w:t>
      </w:r>
      <w:r w:rsidR="008B411E">
        <w:rPr>
          <w:rFonts w:ascii="Times New Roman" w:hAnsi="Times New Roman"/>
          <w:sz w:val="24"/>
          <w:szCs w:val="24"/>
        </w:rPr>
        <w:t>je gradonačelnik</w:t>
      </w:r>
      <w:r w:rsidR="00F4761E" w:rsidRPr="00F4761E">
        <w:rPr>
          <w:rFonts w:ascii="Times New Roman" w:hAnsi="Times New Roman"/>
          <w:sz w:val="24"/>
          <w:szCs w:val="24"/>
        </w:rPr>
        <w:t xml:space="preserve"> već dvadeset godina član uprave a kao igrač i duže. </w:t>
      </w:r>
    </w:p>
    <w:p w14:paraId="18749035" w14:textId="77777777" w:rsidR="008B411E" w:rsidRDefault="00F4761E" w:rsidP="00F4761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761E">
        <w:rPr>
          <w:rFonts w:ascii="Times New Roman" w:hAnsi="Times New Roman"/>
          <w:sz w:val="24"/>
          <w:szCs w:val="24"/>
        </w:rPr>
        <w:t xml:space="preserve">U privitku dopisa </w:t>
      </w:r>
      <w:r w:rsidR="008B411E">
        <w:rPr>
          <w:rFonts w:ascii="Times New Roman" w:hAnsi="Times New Roman"/>
          <w:sz w:val="24"/>
          <w:szCs w:val="24"/>
        </w:rPr>
        <w:t>dostavlja se</w:t>
      </w:r>
      <w:r w:rsidRPr="00F4761E">
        <w:rPr>
          <w:rFonts w:ascii="Times New Roman" w:hAnsi="Times New Roman"/>
          <w:sz w:val="24"/>
          <w:szCs w:val="24"/>
        </w:rPr>
        <w:t xml:space="preserve"> tražen</w:t>
      </w:r>
      <w:r w:rsidR="008B411E">
        <w:rPr>
          <w:rFonts w:ascii="Times New Roman" w:hAnsi="Times New Roman"/>
          <w:sz w:val="24"/>
          <w:szCs w:val="24"/>
        </w:rPr>
        <w:t>a</w:t>
      </w:r>
      <w:r w:rsidRPr="00F4761E">
        <w:rPr>
          <w:rFonts w:ascii="Times New Roman" w:hAnsi="Times New Roman"/>
          <w:sz w:val="24"/>
          <w:szCs w:val="24"/>
        </w:rPr>
        <w:t xml:space="preserve"> dokumentaciju za period od 2010.-2020. godine</w:t>
      </w:r>
      <w:r w:rsidR="008B411E">
        <w:rPr>
          <w:rFonts w:ascii="Times New Roman" w:hAnsi="Times New Roman"/>
          <w:sz w:val="24"/>
          <w:szCs w:val="24"/>
        </w:rPr>
        <w:t xml:space="preserve"> navodeći da je od </w:t>
      </w:r>
      <w:r w:rsidRPr="00F4761E">
        <w:rPr>
          <w:rFonts w:ascii="Times New Roman" w:hAnsi="Times New Roman"/>
          <w:sz w:val="24"/>
          <w:szCs w:val="24"/>
        </w:rPr>
        <w:t xml:space="preserve">2015. godine Grad Županja raspisivao Javni poziv za predlaganje programa javnih potreba u sportu u listopadu, prije donošenja proračuna za sljedeću godinu. Komisija za sport je razmatrala pristigle prijave, a Odluku je donosilo Gradsko vijeće. Nakon donošenja Uredbe o kriterijima, mjerilima i postupcima financiranja i ugovaranja programa i projekata od interesa za opće dobro koje provode udruge 2015. godine, Grad je od 2016. godine raspisivao javne pozive u skladu s Uredbom. </w:t>
      </w:r>
      <w:r w:rsidR="008B411E">
        <w:rPr>
          <w:rFonts w:ascii="Times New Roman" w:hAnsi="Times New Roman"/>
          <w:sz w:val="24"/>
          <w:szCs w:val="24"/>
        </w:rPr>
        <w:t xml:space="preserve">Navodi se da gradonačelnik nikada nije </w:t>
      </w:r>
      <w:r w:rsidRPr="00F4761E">
        <w:rPr>
          <w:rFonts w:ascii="Times New Roman" w:hAnsi="Times New Roman"/>
          <w:sz w:val="24"/>
          <w:szCs w:val="24"/>
        </w:rPr>
        <w:t>bio član navedene Komisije niti drugog tijela koje je sukladno odluci Gradskog vijeća razmatralo i donosilo odluku o raspodjeli javnih sredstava Grada Županj</w:t>
      </w:r>
      <w:r w:rsidR="008B411E">
        <w:rPr>
          <w:rFonts w:ascii="Times New Roman" w:hAnsi="Times New Roman"/>
          <w:sz w:val="24"/>
          <w:szCs w:val="24"/>
        </w:rPr>
        <w:t>e</w:t>
      </w:r>
      <w:r w:rsidRPr="00F4761E">
        <w:rPr>
          <w:rFonts w:ascii="Times New Roman" w:hAnsi="Times New Roman"/>
          <w:sz w:val="24"/>
          <w:szCs w:val="24"/>
        </w:rPr>
        <w:t xml:space="preserve"> za javne potrebe u sportu</w:t>
      </w:r>
      <w:r w:rsidR="008B411E">
        <w:rPr>
          <w:rFonts w:ascii="Times New Roman" w:hAnsi="Times New Roman"/>
          <w:sz w:val="24"/>
          <w:szCs w:val="24"/>
        </w:rPr>
        <w:t xml:space="preserve"> te da je isključivo</w:t>
      </w:r>
      <w:r w:rsidRPr="00F4761E">
        <w:rPr>
          <w:rFonts w:ascii="Times New Roman" w:hAnsi="Times New Roman"/>
          <w:sz w:val="24"/>
          <w:szCs w:val="24"/>
        </w:rPr>
        <w:t xml:space="preserve"> temeljem odluke navedenih tijela, po službenoj dužnosti kao gradonačelnik ovjeravao svojim potpisom navedene odluke kojima se provodi odluka Gradskoj vijeća.</w:t>
      </w:r>
      <w:r w:rsidR="008B411E">
        <w:rPr>
          <w:rFonts w:ascii="Times New Roman" w:hAnsi="Times New Roman"/>
          <w:sz w:val="24"/>
          <w:szCs w:val="24"/>
        </w:rPr>
        <w:t xml:space="preserve"> Navodi se da je iz dostavljene dokumentacije vidljivo i </w:t>
      </w:r>
      <w:r w:rsidRPr="00F4761E">
        <w:rPr>
          <w:rFonts w:ascii="Times New Roman" w:hAnsi="Times New Roman"/>
          <w:sz w:val="24"/>
          <w:szCs w:val="24"/>
        </w:rPr>
        <w:t>da su i ostale udruge dobivale uvećana financijska sredstva, prvenstveno nakon promjene Zakona o porezu na dohodak koji je</w:t>
      </w:r>
      <w:r w:rsidR="008B411E">
        <w:rPr>
          <w:rFonts w:ascii="Times New Roman" w:hAnsi="Times New Roman"/>
          <w:sz w:val="24"/>
          <w:szCs w:val="24"/>
        </w:rPr>
        <w:t xml:space="preserve"> </w:t>
      </w:r>
      <w:r w:rsidRPr="00F4761E">
        <w:rPr>
          <w:rFonts w:ascii="Times New Roman" w:hAnsi="Times New Roman"/>
          <w:sz w:val="24"/>
          <w:szCs w:val="24"/>
        </w:rPr>
        <w:t xml:space="preserve">omogućio lokalnim zajednicama da iz poreza uvećaju iznose za sve udruge na lokalnoj razini te da je sve provedeno u skladu s pozitivnim propisima RH. </w:t>
      </w:r>
    </w:p>
    <w:p w14:paraId="4ACD04B0" w14:textId="3D2E9B3A" w:rsidR="004846B2" w:rsidRDefault="008B411E" w:rsidP="00F4761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Nadalje, navodi se da je gradonačelnik informiran</w:t>
      </w:r>
      <w:r w:rsidR="00F4761E" w:rsidRPr="00F4761E">
        <w:rPr>
          <w:rFonts w:ascii="Times New Roman" w:hAnsi="Times New Roman"/>
          <w:sz w:val="24"/>
          <w:szCs w:val="24"/>
        </w:rPr>
        <w:t xml:space="preserve"> da je u proteklom razdoblju bilo upozorenja </w:t>
      </w:r>
      <w:r>
        <w:rPr>
          <w:rFonts w:ascii="Times New Roman" w:hAnsi="Times New Roman"/>
          <w:sz w:val="24"/>
          <w:szCs w:val="24"/>
        </w:rPr>
        <w:t>da je</w:t>
      </w:r>
      <w:r w:rsidR="00F4761E" w:rsidRPr="00F4761E">
        <w:rPr>
          <w:rFonts w:ascii="Times New Roman" w:hAnsi="Times New Roman"/>
          <w:sz w:val="24"/>
          <w:szCs w:val="24"/>
        </w:rPr>
        <w:t xml:space="preserve"> u sukobu interesa s obzirom da </w:t>
      </w:r>
      <w:r>
        <w:rPr>
          <w:rFonts w:ascii="Times New Roman" w:hAnsi="Times New Roman"/>
          <w:sz w:val="24"/>
          <w:szCs w:val="24"/>
        </w:rPr>
        <w:t>je</w:t>
      </w:r>
      <w:r w:rsidR="00F4761E" w:rsidRPr="00F4761E">
        <w:rPr>
          <w:rFonts w:ascii="Times New Roman" w:hAnsi="Times New Roman"/>
          <w:sz w:val="24"/>
          <w:szCs w:val="24"/>
        </w:rPr>
        <w:t xml:space="preserve"> predsjednik Kluba NK Graničar i gradonačelnik Grada Županja. Međutim, </w:t>
      </w:r>
      <w:r w:rsidR="00C73454">
        <w:rPr>
          <w:rFonts w:ascii="Times New Roman" w:hAnsi="Times New Roman"/>
          <w:sz w:val="24"/>
          <w:szCs w:val="24"/>
        </w:rPr>
        <w:t xml:space="preserve">ističe se </w:t>
      </w:r>
      <w:r>
        <w:rPr>
          <w:rFonts w:ascii="Times New Roman" w:hAnsi="Times New Roman"/>
          <w:sz w:val="24"/>
          <w:szCs w:val="24"/>
        </w:rPr>
        <w:t xml:space="preserve">da je </w:t>
      </w:r>
      <w:r w:rsidR="00F4761E" w:rsidRPr="00F4761E">
        <w:rPr>
          <w:rFonts w:ascii="Times New Roman" w:hAnsi="Times New Roman"/>
          <w:sz w:val="24"/>
          <w:szCs w:val="24"/>
        </w:rPr>
        <w:t>presudom Visokog upravnog suda R</w:t>
      </w:r>
      <w:r>
        <w:rPr>
          <w:rFonts w:ascii="Times New Roman" w:hAnsi="Times New Roman"/>
          <w:sz w:val="24"/>
          <w:szCs w:val="24"/>
        </w:rPr>
        <w:t xml:space="preserve">epublike </w:t>
      </w:r>
      <w:r w:rsidR="00F4761E" w:rsidRPr="00F4761E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rvatske</w:t>
      </w:r>
      <w:r w:rsidR="00F4761E" w:rsidRPr="00F4761E">
        <w:rPr>
          <w:rFonts w:ascii="Times New Roman" w:hAnsi="Times New Roman"/>
          <w:sz w:val="24"/>
          <w:szCs w:val="24"/>
        </w:rPr>
        <w:t xml:space="preserve"> utvrđeno da čelnici lokalne samouprave kada su ujedno i predsjednici klubova nisu u sukobu interesa</w:t>
      </w:r>
      <w:r w:rsidR="004846B2">
        <w:rPr>
          <w:rFonts w:ascii="Times New Roman" w:hAnsi="Times New Roman"/>
          <w:sz w:val="24"/>
          <w:szCs w:val="24"/>
        </w:rPr>
        <w:t xml:space="preserve"> te da je gradonačelnik temeljem </w:t>
      </w:r>
      <w:r w:rsidR="00F4761E" w:rsidRPr="00F4761E">
        <w:rPr>
          <w:rFonts w:ascii="Times New Roman" w:hAnsi="Times New Roman"/>
          <w:sz w:val="24"/>
          <w:szCs w:val="24"/>
        </w:rPr>
        <w:t xml:space="preserve">navedene presude i dalje sam preuzeo na sebe odgovornost vođenja kluba. </w:t>
      </w:r>
    </w:p>
    <w:p w14:paraId="3639C00F" w14:textId="77777777" w:rsidR="004846B2" w:rsidRDefault="004846B2" w:rsidP="00F4761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je izvršilo uvid u dostavljene kartice dobavljača Grada Županje za partnera Mesnica As  od 2010.g.- 2020.g.  iz kojih je razvidno da pojedinačni iznosi nabave nisu prelazili iznose od 30.000,00 kuna.</w:t>
      </w:r>
    </w:p>
    <w:p w14:paraId="6089DD68" w14:textId="05FD87E1" w:rsidR="004846B2" w:rsidRDefault="004846B2" w:rsidP="00F4761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Nadalje, iz dos</w:t>
      </w:r>
      <w:r w:rsidR="00EA1252">
        <w:rPr>
          <w:rFonts w:ascii="Times New Roman" w:hAnsi="Times New Roman"/>
          <w:sz w:val="24"/>
          <w:szCs w:val="24"/>
        </w:rPr>
        <w:t>tavljenih ugovora  o zakupu dijela skladišta površine 200 m2 od strane Grada Županje</w:t>
      </w:r>
      <w:r w:rsidR="00575968">
        <w:rPr>
          <w:rFonts w:ascii="Times New Roman" w:hAnsi="Times New Roman"/>
          <w:sz w:val="24"/>
          <w:szCs w:val="24"/>
        </w:rPr>
        <w:t xml:space="preserve"> </w:t>
      </w:r>
      <w:r w:rsidR="00EA1252">
        <w:rPr>
          <w:rFonts w:ascii="Times New Roman" w:hAnsi="Times New Roman"/>
          <w:sz w:val="24"/>
          <w:szCs w:val="24"/>
        </w:rPr>
        <w:t>u vlasništvu Mesnice As</w:t>
      </w:r>
      <w:r w:rsidR="00C73454">
        <w:rPr>
          <w:rFonts w:ascii="Times New Roman" w:hAnsi="Times New Roman"/>
          <w:sz w:val="24"/>
          <w:szCs w:val="24"/>
        </w:rPr>
        <w:t xml:space="preserve">, Povjerenstvo je utvrdilo da </w:t>
      </w:r>
      <w:r w:rsidR="00EA1252">
        <w:rPr>
          <w:rFonts w:ascii="Times New Roman" w:hAnsi="Times New Roman"/>
          <w:sz w:val="24"/>
          <w:szCs w:val="24"/>
        </w:rPr>
        <w:t>su ugovori iz svibnja 2009.g., travnja 2010.g., svibnja 2011.g., travnja 2012.g., veljače 2013.g. te siječnja 201</w:t>
      </w:r>
      <w:r w:rsidR="00C73454">
        <w:rPr>
          <w:rFonts w:ascii="Times New Roman" w:hAnsi="Times New Roman"/>
          <w:sz w:val="24"/>
          <w:szCs w:val="24"/>
        </w:rPr>
        <w:t xml:space="preserve">5.g. sklopljeni na godinu dana </w:t>
      </w:r>
      <w:r w:rsidR="00EA1252">
        <w:rPr>
          <w:rFonts w:ascii="Times New Roman" w:hAnsi="Times New Roman"/>
          <w:sz w:val="24"/>
          <w:szCs w:val="24"/>
        </w:rPr>
        <w:t xml:space="preserve">te </w:t>
      </w:r>
      <w:r w:rsidR="00C73454">
        <w:rPr>
          <w:rFonts w:ascii="Times New Roman" w:hAnsi="Times New Roman"/>
          <w:sz w:val="24"/>
          <w:szCs w:val="24"/>
        </w:rPr>
        <w:t xml:space="preserve">da </w:t>
      </w:r>
      <w:r w:rsidR="00EA1252">
        <w:rPr>
          <w:rFonts w:ascii="Times New Roman" w:hAnsi="Times New Roman"/>
          <w:sz w:val="24"/>
          <w:szCs w:val="24"/>
        </w:rPr>
        <w:t xml:space="preserve">je </w:t>
      </w:r>
      <w:r w:rsidR="00C73454">
        <w:rPr>
          <w:rFonts w:ascii="Times New Roman" w:hAnsi="Times New Roman"/>
          <w:sz w:val="24"/>
          <w:szCs w:val="24"/>
        </w:rPr>
        <w:t>istima</w:t>
      </w:r>
      <w:r w:rsidR="00EA1252">
        <w:rPr>
          <w:rFonts w:ascii="Times New Roman" w:hAnsi="Times New Roman"/>
          <w:sz w:val="24"/>
          <w:szCs w:val="24"/>
        </w:rPr>
        <w:t xml:space="preserve"> utvrđena zakupnina u iznosu od 2.000,00 kuna mjesečno plus PDV</w:t>
      </w:r>
      <w:r w:rsidR="00C73454">
        <w:rPr>
          <w:rFonts w:ascii="Times New Roman" w:hAnsi="Times New Roman"/>
          <w:sz w:val="24"/>
          <w:szCs w:val="24"/>
        </w:rPr>
        <w:t>,</w:t>
      </w:r>
      <w:r w:rsidR="00EA1252">
        <w:rPr>
          <w:rFonts w:ascii="Times New Roman" w:hAnsi="Times New Roman"/>
          <w:sz w:val="24"/>
          <w:szCs w:val="24"/>
        </w:rPr>
        <w:t xml:space="preserve"> dok je ugovorom iz siječnja 2017.g. i siječnja 2018.g., također sklopljenima na godinu dana, utvrđena zakupnina u iznosu od 30.000,00 kuna godišnje.</w:t>
      </w:r>
      <w:r w:rsidR="00015BAA">
        <w:rPr>
          <w:rFonts w:ascii="Times New Roman" w:hAnsi="Times New Roman"/>
          <w:sz w:val="24"/>
          <w:szCs w:val="24"/>
        </w:rPr>
        <w:t xml:space="preserve"> Sve navedene ugovore u ime Grada Županje sklopio je gradonačelnik Davor Miličević.</w:t>
      </w:r>
    </w:p>
    <w:p w14:paraId="23FFD672" w14:textId="77777777" w:rsidR="00015BAA" w:rsidRDefault="00015BAA" w:rsidP="00F4761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Uvidom u obrtni registar Povjerenstvo je utvrdilo da je Mesnica As Županja u vlasništvu Ilije </w:t>
      </w:r>
      <w:proofErr w:type="spellStart"/>
      <w:r>
        <w:rPr>
          <w:rFonts w:ascii="Times New Roman" w:hAnsi="Times New Roman"/>
          <w:sz w:val="24"/>
          <w:szCs w:val="24"/>
        </w:rPr>
        <w:t>Jelovića</w:t>
      </w:r>
      <w:proofErr w:type="spellEnd"/>
      <w:r>
        <w:rPr>
          <w:rFonts w:ascii="Times New Roman" w:hAnsi="Times New Roman"/>
          <w:sz w:val="24"/>
          <w:szCs w:val="24"/>
        </w:rPr>
        <w:t xml:space="preserve"> te da je isti započeo s radom 19. siječnja 1994.g. Dužnosnik Davor Miličević nije nikada bio upisan kao vlasnik navedenog obrta.</w:t>
      </w:r>
    </w:p>
    <w:p w14:paraId="28D289F7" w14:textId="607C538D" w:rsidR="00015BAA" w:rsidRPr="007C6FF1" w:rsidRDefault="00575968" w:rsidP="00F4761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6FF1">
        <w:rPr>
          <w:rFonts w:ascii="Times New Roman" w:hAnsi="Times New Roman"/>
          <w:sz w:val="24"/>
          <w:szCs w:val="24"/>
        </w:rPr>
        <w:t>Uvidom u izvadak iz zemljišne knjige za stambeno-poslovnu zgradu k.o. Županja u kojoj je dužnosnik Davor Miličević vla</w:t>
      </w:r>
      <w:r w:rsidR="00C73454" w:rsidRPr="007C6FF1">
        <w:rPr>
          <w:rFonts w:ascii="Times New Roman" w:hAnsi="Times New Roman"/>
          <w:sz w:val="24"/>
          <w:szCs w:val="24"/>
        </w:rPr>
        <w:t xml:space="preserve">snik poslovnog prostora i stana, </w:t>
      </w:r>
      <w:r w:rsidRPr="007C6FF1">
        <w:rPr>
          <w:rFonts w:ascii="Times New Roman" w:hAnsi="Times New Roman"/>
          <w:sz w:val="24"/>
          <w:szCs w:val="24"/>
        </w:rPr>
        <w:t xml:space="preserve">utvrđeno </w:t>
      </w:r>
      <w:r w:rsidR="00C73454" w:rsidRPr="007C6FF1">
        <w:rPr>
          <w:rFonts w:ascii="Times New Roman" w:hAnsi="Times New Roman"/>
          <w:sz w:val="24"/>
          <w:szCs w:val="24"/>
        </w:rPr>
        <w:t xml:space="preserve">je </w:t>
      </w:r>
      <w:r w:rsidRPr="007C6FF1">
        <w:rPr>
          <w:rFonts w:ascii="Times New Roman" w:hAnsi="Times New Roman"/>
          <w:sz w:val="24"/>
          <w:szCs w:val="24"/>
        </w:rPr>
        <w:t xml:space="preserve">da je na istome </w:t>
      </w:r>
      <w:r w:rsidR="00232A1A" w:rsidRPr="007C6FF1">
        <w:rPr>
          <w:rFonts w:ascii="Times New Roman" w:hAnsi="Times New Roman"/>
          <w:sz w:val="24"/>
          <w:szCs w:val="24"/>
        </w:rPr>
        <w:t xml:space="preserve">stanu </w:t>
      </w:r>
      <w:r w:rsidR="00AD1617" w:rsidRPr="007C6FF1">
        <w:rPr>
          <w:rFonts w:ascii="Times New Roman" w:hAnsi="Times New Roman"/>
          <w:sz w:val="24"/>
          <w:szCs w:val="24"/>
        </w:rPr>
        <w:t>uknjiženo založno pravo u korist Croatia banke d.d. na temelju ugovora o dugoročnom namjenskom kreditu sklopljenom dana 14. studenog 2019.g. na iznos od 195.950,00 eura.</w:t>
      </w:r>
    </w:p>
    <w:p w14:paraId="30038533" w14:textId="77777777" w:rsidR="00AD1617" w:rsidRDefault="00AD1617" w:rsidP="00F4761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6FF1">
        <w:rPr>
          <w:rFonts w:ascii="Times New Roman" w:hAnsi="Times New Roman"/>
          <w:sz w:val="24"/>
          <w:szCs w:val="24"/>
        </w:rPr>
        <w:t xml:space="preserve">Uvidom u izvadak iz zemljišne knjige za kuću i dvorište k.o. Županja u vlasništvu Ilije </w:t>
      </w:r>
      <w:proofErr w:type="spellStart"/>
      <w:r w:rsidRPr="007C6FF1">
        <w:rPr>
          <w:rFonts w:ascii="Times New Roman" w:hAnsi="Times New Roman"/>
          <w:sz w:val="24"/>
          <w:szCs w:val="24"/>
        </w:rPr>
        <w:t>Jelovića</w:t>
      </w:r>
      <w:proofErr w:type="spellEnd"/>
      <w:r w:rsidRPr="007C6FF1">
        <w:rPr>
          <w:rFonts w:ascii="Times New Roman" w:hAnsi="Times New Roman"/>
          <w:sz w:val="24"/>
          <w:szCs w:val="24"/>
        </w:rPr>
        <w:t xml:space="preserve">, vlasnika obrta Mesnice As Županja, utvrđeno je </w:t>
      </w:r>
      <w:r w:rsidR="007769EB" w:rsidRPr="007C6FF1">
        <w:rPr>
          <w:rFonts w:ascii="Times New Roman" w:hAnsi="Times New Roman"/>
          <w:sz w:val="24"/>
          <w:szCs w:val="24"/>
        </w:rPr>
        <w:t xml:space="preserve"> da je na navedenoj nekretnini također uknjiženo založno pravo u korist Croatia banke d.d. temeljem ugovora o dugoročnom namjenskom kreditu od 14. studenog 2019.g. </w:t>
      </w:r>
      <w:r w:rsidR="00E768BD" w:rsidRPr="007C6FF1">
        <w:rPr>
          <w:rFonts w:ascii="Times New Roman" w:hAnsi="Times New Roman"/>
          <w:sz w:val="24"/>
          <w:szCs w:val="24"/>
        </w:rPr>
        <w:t>na iznos</w:t>
      </w:r>
      <w:r w:rsidR="00E768BD">
        <w:rPr>
          <w:rFonts w:ascii="Times New Roman" w:hAnsi="Times New Roman"/>
          <w:sz w:val="24"/>
          <w:szCs w:val="24"/>
        </w:rPr>
        <w:t xml:space="preserve"> od 195.950,00 kuna. </w:t>
      </w:r>
    </w:p>
    <w:p w14:paraId="1219BF69" w14:textId="45D8AA8F" w:rsidR="00E768BD" w:rsidRDefault="00E768BD" w:rsidP="00F4761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obzirom na navedeno</w:t>
      </w:r>
      <w:r w:rsidR="00C734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Povjerenstvo je utvrdilo da se radi o istom ugovoru o dugoročnom nenamjenskom kreditu upisanom na nekretnini dužnosnika i vlasnika Mesnice As Županja.</w:t>
      </w:r>
    </w:p>
    <w:p w14:paraId="00D0D65F" w14:textId="77777777" w:rsidR="00E768BD" w:rsidRPr="00E768BD" w:rsidRDefault="00E768BD" w:rsidP="00E768B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68BD">
        <w:rPr>
          <w:rFonts w:ascii="Times New Roman" w:hAnsi="Times New Roman"/>
          <w:sz w:val="24"/>
          <w:szCs w:val="24"/>
        </w:rPr>
        <w:t xml:space="preserve">Člankom 4. stavkom 2. propisano je da je član obitelji dužnosnika u smislu ovog Zakona bračni ili izvanbračni drug dužnosnika, njegovi srodnici po krvi u uspravnoj lozi, braća i sestre dužnosnika te </w:t>
      </w:r>
      <w:proofErr w:type="spellStart"/>
      <w:r w:rsidRPr="00E768BD">
        <w:rPr>
          <w:rFonts w:ascii="Times New Roman" w:hAnsi="Times New Roman"/>
          <w:sz w:val="24"/>
          <w:szCs w:val="24"/>
        </w:rPr>
        <w:t>posvojitelj</w:t>
      </w:r>
      <w:proofErr w:type="spellEnd"/>
      <w:r w:rsidRPr="00E768BD">
        <w:rPr>
          <w:rFonts w:ascii="Times New Roman" w:hAnsi="Times New Roman"/>
          <w:sz w:val="24"/>
          <w:szCs w:val="24"/>
        </w:rPr>
        <w:t>, odnosno posvojenik dužnosnika. Stavkom 5. istoga članka propisano je da su povezane osobe u smislu ovog Zakona osobe navedene u stavku 2. ovog članka te ostale osobe koje se prema drugim osnovama i okolnostima opravdano mogu smatrati interesno povezanima s dužnosnikom.</w:t>
      </w:r>
    </w:p>
    <w:p w14:paraId="66BCA8F7" w14:textId="77777777" w:rsidR="00E768BD" w:rsidRDefault="00E768BD" w:rsidP="00E768B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68BD">
        <w:rPr>
          <w:rFonts w:ascii="Times New Roman" w:hAnsi="Times New Roman"/>
          <w:sz w:val="24"/>
          <w:szCs w:val="24"/>
        </w:rPr>
        <w:t>Člankom 7. stavkom 1. podstavkom c) ZSSI-a koji određuje zabranjena djelovanja dužnosnika propisano je da je dužnosnicima zabranjeno zlouporabiti posebna prava dužnosnika koja proizlaze ili su potrebna za obavljanje dužnosti</w:t>
      </w:r>
    </w:p>
    <w:p w14:paraId="6EAAFD3F" w14:textId="77777777" w:rsidR="00E768BD" w:rsidRDefault="00E768BD" w:rsidP="00E768B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68BD">
        <w:rPr>
          <w:rFonts w:ascii="Times New Roman" w:hAnsi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</w:t>
      </w:r>
    </w:p>
    <w:p w14:paraId="30C2464F" w14:textId="77777777" w:rsidR="00E768BD" w:rsidRDefault="00E768BD" w:rsidP="00E768B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ističe kako okolnost da je na nekretnini dužnosnika Davora Miličevića i na nekretnini vlasnika Mesnice As Županja upisano založno pravo temeljem istog dugoročnog nenamjenskog kredita upućuje da se radi o interesno povezanim osobama u smislu članka 4. stavka 5. ZSSI-a.</w:t>
      </w:r>
    </w:p>
    <w:p w14:paraId="2810183F" w14:textId="77777777" w:rsidR="00E768BD" w:rsidRDefault="00E768BD" w:rsidP="00E768B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Naime, Povjerenstvo smatra kako je obojici kao vlasnicima nekretnina </w:t>
      </w:r>
      <w:r w:rsidR="00D20E59">
        <w:rPr>
          <w:rFonts w:ascii="Times New Roman" w:hAnsi="Times New Roman"/>
          <w:sz w:val="24"/>
          <w:szCs w:val="24"/>
        </w:rPr>
        <w:t xml:space="preserve">na kojima je upisano založno pravo temeljem istog nenamjenskog kredita </w:t>
      </w:r>
      <w:r>
        <w:rPr>
          <w:rFonts w:ascii="Times New Roman" w:hAnsi="Times New Roman"/>
          <w:sz w:val="24"/>
          <w:szCs w:val="24"/>
        </w:rPr>
        <w:t xml:space="preserve">u interesu njegova redovita otplata, a samim time i uspješno poslovanje Mesnice As </w:t>
      </w:r>
      <w:r w:rsidR="00D20E59">
        <w:rPr>
          <w:rFonts w:ascii="Times New Roman" w:hAnsi="Times New Roman"/>
          <w:sz w:val="24"/>
          <w:szCs w:val="24"/>
        </w:rPr>
        <w:t xml:space="preserve">Županja o kojem ovisi visina mjesečnih prihoda vlasnika iste. Nadalje, Povjerenstvo smatra da </w:t>
      </w:r>
      <w:r w:rsidR="00D20E59">
        <w:rPr>
          <w:rFonts w:ascii="Times New Roman" w:hAnsi="Times New Roman"/>
          <w:sz w:val="24"/>
          <w:szCs w:val="24"/>
        </w:rPr>
        <w:lastRenderedPageBreak/>
        <w:t>se odnos povezanosti navedenih osoba iščitava i iz činjenice da iste, zbog upisanog založnog prava Croatia banke d.d., povezuje ozbiljno ograničenje raspolaganja nekretninama u njihovom vlasništvu te činjenica da u slučaju neredovitog podmirenja založnog vjerovnika postoji potencijalni rizik od prodaje navedenih nekretnina s obzirom da su povezane istim ugovorom o nenamjenskom kreditu.</w:t>
      </w:r>
    </w:p>
    <w:p w14:paraId="0C7EF0AC" w14:textId="77777777" w:rsidR="00D20E59" w:rsidRDefault="00D20E59" w:rsidP="00E768B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Stoga, a budući da iz dostavljene dokumentacije i očitovanja Grada Županje proizlazi da je gradonačelnik diskrecijski odlučivao o subjektu od kojeg će se naručivati proizvodi prilikom jednostavne nabave za potrebe reprezentacije Grada Županje, a da se radi o subjektu s čijim je vlasnikom dužnosnik interesno </w:t>
      </w:r>
      <w:r w:rsidR="00FD45E6">
        <w:rPr>
          <w:rFonts w:ascii="Times New Roman" w:hAnsi="Times New Roman"/>
          <w:sz w:val="24"/>
          <w:szCs w:val="24"/>
        </w:rPr>
        <w:t xml:space="preserve">dužnosnik je svojim postupanjem doveo do </w:t>
      </w:r>
      <w:r w:rsidR="00FD45E6" w:rsidRPr="00FD45E6">
        <w:rPr>
          <w:rFonts w:ascii="Times New Roman" w:hAnsi="Times New Roman"/>
          <w:sz w:val="24"/>
          <w:szCs w:val="24"/>
        </w:rPr>
        <w:t>moguće povrede članka 7. točke c) ZSSI-a, u vezi s člankom 5. stavkom 1. ZSSI-a</w:t>
      </w:r>
      <w:r w:rsidR="00FD45E6">
        <w:rPr>
          <w:rFonts w:ascii="Times New Roman" w:hAnsi="Times New Roman"/>
          <w:sz w:val="24"/>
          <w:szCs w:val="24"/>
        </w:rPr>
        <w:t>.</w:t>
      </w:r>
    </w:p>
    <w:p w14:paraId="7CE3AA68" w14:textId="77777777" w:rsidR="00FD45E6" w:rsidRDefault="00FD45E6" w:rsidP="00E768B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Slijedom navedenog odlučeno je kao u točki I. izreke ovog akta.</w:t>
      </w:r>
    </w:p>
    <w:p w14:paraId="450D5343" w14:textId="0623CBF5" w:rsidR="00FD45E6" w:rsidRDefault="00FD45E6" w:rsidP="00E768B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ističe kako će se u daljnjem tijeku postupka, a budući da je dužnosnik u ime Grada Županje s navedenim poslovnim subjek</w:t>
      </w:r>
      <w:r w:rsidR="00C73454">
        <w:rPr>
          <w:rFonts w:ascii="Times New Roman" w:hAnsi="Times New Roman"/>
          <w:sz w:val="24"/>
          <w:szCs w:val="24"/>
        </w:rPr>
        <w:t xml:space="preserve">tom sklapao i ugovore o zakupu </w:t>
      </w:r>
      <w:r>
        <w:rPr>
          <w:rFonts w:ascii="Times New Roman" w:hAnsi="Times New Roman"/>
          <w:sz w:val="24"/>
          <w:szCs w:val="24"/>
        </w:rPr>
        <w:t>poslovnog prostora, zatražiti dodatna dokumentacija s ciljem utvrđivanja je li prije sklapanja navedenih ugovora provedena propisana procedura te tko je donio odluku o sklapanju istih.</w:t>
      </w:r>
    </w:p>
    <w:p w14:paraId="739F9699" w14:textId="77777777" w:rsidR="007C6FF1" w:rsidRDefault="00FD45E6" w:rsidP="00E768B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odnosu na navode iz prijave da je </w:t>
      </w:r>
      <w:r w:rsidR="00E75D9A">
        <w:rPr>
          <w:rFonts w:ascii="Times New Roman" w:hAnsi="Times New Roman"/>
          <w:sz w:val="24"/>
          <w:szCs w:val="24"/>
        </w:rPr>
        <w:t xml:space="preserve">je dužnosnik Davor Miličević </w:t>
      </w:r>
      <w:r w:rsidR="000E7EDC" w:rsidRPr="000E7EDC">
        <w:rPr>
          <w:rFonts w:ascii="Times New Roman" w:hAnsi="Times New Roman"/>
          <w:sz w:val="24"/>
          <w:szCs w:val="24"/>
        </w:rPr>
        <w:t>predsjednik nogometnog kluba Graničar kojem je Grad Županja u 2020.g. dodijelio sredstva u iznosu od 430.000,00 kuna</w:t>
      </w:r>
      <w:r w:rsidR="000E7EDC">
        <w:rPr>
          <w:rFonts w:ascii="Times New Roman" w:hAnsi="Times New Roman"/>
          <w:sz w:val="24"/>
          <w:szCs w:val="24"/>
        </w:rPr>
        <w:t xml:space="preserve"> Povjerenstvo je izvršilo uvid u izvadak iz Registra udruga te je utvrdilo da je Davor Miličević predsjednik Nogometnog kluba Graničar.</w:t>
      </w:r>
      <w:r w:rsidR="007C6FF1">
        <w:rPr>
          <w:rFonts w:ascii="Times New Roman" w:hAnsi="Times New Roman"/>
          <w:sz w:val="24"/>
          <w:szCs w:val="24"/>
        </w:rPr>
        <w:t xml:space="preserve"> </w:t>
      </w:r>
      <w:r w:rsidR="000E7EDC">
        <w:rPr>
          <w:rFonts w:ascii="Times New Roman" w:hAnsi="Times New Roman"/>
          <w:sz w:val="24"/>
          <w:szCs w:val="24"/>
        </w:rPr>
        <w:t>Uvidom u dostavljenu dokumentaciju Povjerenstvo je utvrdilo da je u razdoblju od 2010.g.-2015.g., uključujući i tu godinu, Gradsko vijeća Grada Županje donosilo odluku o dodijeli sredstava na prijedlog Komisije za djelatnost iz područja sporta u čijem radu nije sudjelovao dužnosnik.</w:t>
      </w:r>
      <w:r w:rsidR="007C6FF1">
        <w:rPr>
          <w:rFonts w:ascii="Times New Roman" w:hAnsi="Times New Roman"/>
          <w:sz w:val="24"/>
          <w:szCs w:val="24"/>
        </w:rPr>
        <w:t xml:space="preserve"> </w:t>
      </w:r>
    </w:p>
    <w:p w14:paraId="211916C0" w14:textId="092F38B8" w:rsidR="000E7EDC" w:rsidRDefault="000E7EDC" w:rsidP="00E768B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Nadalje, Povjerenstvo je utvrdilo da je od 2016.g. do 2020.g. javni poziv za dodjelu sredstava, sukladno </w:t>
      </w:r>
      <w:r w:rsidRPr="000E7EDC">
        <w:rPr>
          <w:rFonts w:ascii="Times New Roman" w:hAnsi="Times New Roman"/>
          <w:sz w:val="24"/>
          <w:szCs w:val="24"/>
        </w:rPr>
        <w:t>Uredb</w:t>
      </w:r>
      <w:r>
        <w:rPr>
          <w:rFonts w:ascii="Times New Roman" w:hAnsi="Times New Roman"/>
          <w:sz w:val="24"/>
          <w:szCs w:val="24"/>
        </w:rPr>
        <w:t>i</w:t>
      </w:r>
      <w:r w:rsidRPr="000E7EDC">
        <w:rPr>
          <w:rFonts w:ascii="Times New Roman" w:hAnsi="Times New Roman"/>
          <w:sz w:val="24"/>
          <w:szCs w:val="24"/>
        </w:rPr>
        <w:t xml:space="preserve"> o kriterijima, mjerilima i postupcima financiranja i ugovaranja programa i projekata od interesa za opće dobro</w:t>
      </w:r>
      <w:r>
        <w:rPr>
          <w:rFonts w:ascii="Times New Roman" w:hAnsi="Times New Roman"/>
          <w:sz w:val="24"/>
          <w:szCs w:val="24"/>
        </w:rPr>
        <w:t>, raspisivao dužnosnik dok je ocjenu projekata vršilo Povjerenstvo za ocjenu projekata koje je sastavljalo i bodovnu listu temeljem koje je dužnosnik donosio jedinstvenu odluku o dodijeli sredstava za financiranje projekata udruga iz područja sporta za sve prijavljene udruge pa tako i za Nogometni klub Graničar čiji je predsjednik.</w:t>
      </w:r>
    </w:p>
    <w:p w14:paraId="5A8A872F" w14:textId="77777777" w:rsidR="000E7EDC" w:rsidRDefault="000E7EDC" w:rsidP="00E768B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Slijedom navedenog, a budući da u razdoblju od 2010.g.-2015.g. u postupku dodjele sredstav</w:t>
      </w:r>
      <w:r w:rsidR="00804D4F">
        <w:rPr>
          <w:rFonts w:ascii="Times New Roman" w:hAnsi="Times New Roman"/>
          <w:sz w:val="24"/>
          <w:szCs w:val="24"/>
        </w:rPr>
        <w:t>a dužnosnik Davor Miličević nije sudjelovao za navedeno razdoblje nisu utvrđene niti okolnosti koje bi ukazivale na povredu odredbi ZSSI-a.</w:t>
      </w:r>
    </w:p>
    <w:p w14:paraId="03539AED" w14:textId="19C296A7" w:rsidR="00E90857" w:rsidRDefault="00804D4F" w:rsidP="00804D4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 odnosu pak na razdoblje od 2016.-2020.g. Povjerenstvo ističe kako je u</w:t>
      </w:r>
      <w:r w:rsidRPr="00804D4F">
        <w:rPr>
          <w:rFonts w:ascii="Times New Roman" w:hAnsi="Times New Roman"/>
          <w:sz w:val="24"/>
          <w:szCs w:val="24"/>
        </w:rPr>
        <w:t xml:space="preserve"> situacijama</w:t>
      </w:r>
      <w:r>
        <w:rPr>
          <w:rFonts w:ascii="Times New Roman" w:hAnsi="Times New Roman"/>
          <w:sz w:val="24"/>
          <w:szCs w:val="24"/>
        </w:rPr>
        <w:t xml:space="preserve"> kada je dužnosnik sudjelovao u postupku dodjeljivanja sredstava interesno povezanim osobama, ali  odluku o dodijeli sredstava nije donosio diskrecijski već na prijedlog komisije imenovane u tu svrhu, </w:t>
      </w:r>
      <w:r w:rsidR="00E90857">
        <w:rPr>
          <w:rFonts w:ascii="Times New Roman" w:hAnsi="Times New Roman"/>
          <w:sz w:val="24"/>
          <w:szCs w:val="24"/>
        </w:rPr>
        <w:t xml:space="preserve">navedeno postupanje preispitivao u smislu </w:t>
      </w:r>
      <w:r w:rsidR="007C6FF1">
        <w:rPr>
          <w:rFonts w:ascii="Times New Roman" w:hAnsi="Times New Roman"/>
          <w:sz w:val="24"/>
          <w:szCs w:val="24"/>
        </w:rPr>
        <w:t xml:space="preserve">postupanja sukladno </w:t>
      </w:r>
      <w:r w:rsidR="00E90857">
        <w:rPr>
          <w:rFonts w:ascii="Times New Roman" w:hAnsi="Times New Roman"/>
          <w:sz w:val="24"/>
          <w:szCs w:val="24"/>
        </w:rPr>
        <w:t>načel</w:t>
      </w:r>
      <w:r w:rsidR="007C6FF1">
        <w:rPr>
          <w:rFonts w:ascii="Times New Roman" w:hAnsi="Times New Roman"/>
          <w:sz w:val="24"/>
          <w:szCs w:val="24"/>
        </w:rPr>
        <w:t>ima</w:t>
      </w:r>
      <w:r w:rsidR="00E90857">
        <w:rPr>
          <w:rFonts w:ascii="Times New Roman" w:hAnsi="Times New Roman"/>
          <w:sz w:val="24"/>
          <w:szCs w:val="24"/>
        </w:rPr>
        <w:t xml:space="preserve"> obnašanja javnih dužnosti propisanih člankom 5. ZSSI-</w:t>
      </w:r>
      <w:r w:rsidRPr="00804D4F">
        <w:rPr>
          <w:rFonts w:ascii="Times New Roman" w:hAnsi="Times New Roman"/>
          <w:sz w:val="24"/>
          <w:szCs w:val="24"/>
        </w:rPr>
        <w:t xml:space="preserve">a. Međutim, </w:t>
      </w:r>
      <w:r w:rsidR="00E90857">
        <w:rPr>
          <w:rFonts w:ascii="Times New Roman" w:hAnsi="Times New Roman"/>
          <w:sz w:val="24"/>
          <w:szCs w:val="24"/>
        </w:rPr>
        <w:t xml:space="preserve">presudama </w:t>
      </w:r>
      <w:r w:rsidRPr="00804D4F">
        <w:rPr>
          <w:rFonts w:ascii="Times New Roman" w:hAnsi="Times New Roman"/>
          <w:sz w:val="24"/>
          <w:szCs w:val="24"/>
        </w:rPr>
        <w:t>Visokog upravnog suda Republike Hrvatske</w:t>
      </w:r>
      <w:r w:rsidR="00E90857">
        <w:rPr>
          <w:rFonts w:ascii="Times New Roman" w:hAnsi="Times New Roman"/>
          <w:sz w:val="24"/>
          <w:szCs w:val="24"/>
        </w:rPr>
        <w:t xml:space="preserve"> </w:t>
      </w:r>
      <w:r w:rsidRPr="00804D4F">
        <w:rPr>
          <w:rFonts w:ascii="Times New Roman" w:hAnsi="Times New Roman"/>
          <w:sz w:val="24"/>
          <w:szCs w:val="24"/>
        </w:rPr>
        <w:t>zauzeto je pravno stajalište da Povjerenstvo nema ovlasti samostalnog vođenja postupka zbog moguće povrede članka 5. ZSSI-a.</w:t>
      </w:r>
      <w:r w:rsidR="007C6FF1">
        <w:rPr>
          <w:rFonts w:ascii="Times New Roman" w:hAnsi="Times New Roman"/>
          <w:sz w:val="24"/>
          <w:szCs w:val="24"/>
        </w:rPr>
        <w:t xml:space="preserve"> </w:t>
      </w:r>
      <w:r w:rsidR="00E90857">
        <w:rPr>
          <w:rFonts w:ascii="Times New Roman" w:hAnsi="Times New Roman"/>
          <w:sz w:val="24"/>
          <w:szCs w:val="24"/>
        </w:rPr>
        <w:t>Slijedom navedenog, Povjerenstvo i za razdoblje od 2016.g.-2020.g. nije ovlašteno pokretati postupak zbog moguće povrede članaka 5. ZSSI-a.</w:t>
      </w:r>
    </w:p>
    <w:p w14:paraId="396B2CB9" w14:textId="77777777" w:rsidR="00E90857" w:rsidRDefault="00E90857" w:rsidP="00804D4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odnosu na navode iz prijave da je dužnosnik bez raspisivanja natječaja sklopio aneks ugovora za dimnjačarske usluge s tvrtkom </w:t>
      </w:r>
      <w:proofErr w:type="spellStart"/>
      <w:r>
        <w:rPr>
          <w:rFonts w:ascii="Times New Roman" w:hAnsi="Times New Roman"/>
          <w:sz w:val="24"/>
          <w:szCs w:val="24"/>
        </w:rPr>
        <w:t>Dimo</w:t>
      </w:r>
      <w:proofErr w:type="spellEnd"/>
      <w:r>
        <w:rPr>
          <w:rFonts w:ascii="Times New Roman" w:hAnsi="Times New Roman"/>
          <w:sz w:val="24"/>
          <w:szCs w:val="24"/>
        </w:rPr>
        <w:t xml:space="preserve"> Plamen </w:t>
      </w:r>
      <w:proofErr w:type="spellStart"/>
      <w:r>
        <w:rPr>
          <w:rFonts w:ascii="Times New Roman" w:hAnsi="Times New Roman"/>
          <w:sz w:val="24"/>
          <w:szCs w:val="24"/>
        </w:rPr>
        <w:t>j.d.o.o</w:t>
      </w:r>
      <w:proofErr w:type="spellEnd"/>
      <w:r>
        <w:rPr>
          <w:rFonts w:ascii="Times New Roman" w:hAnsi="Times New Roman"/>
          <w:sz w:val="24"/>
          <w:szCs w:val="24"/>
        </w:rPr>
        <w:t>. Povjerenstvo ističe kako se u prijavi ne navode okolnosti iz kojih bi se mogla utvrditi povezanost između dužnosnika i navedenog trgovačkog društva, a s obzirom na anonimnost navedene prijave Povjerenstvo nije moglo zatražiti dopunu niti postupati po istoj.</w:t>
      </w:r>
    </w:p>
    <w:p w14:paraId="5F9F78A5" w14:textId="77777777" w:rsidR="00D43010" w:rsidRDefault="00E90857" w:rsidP="00C27EF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0857">
        <w:rPr>
          <w:rFonts w:ascii="Times New Roman" w:hAnsi="Times New Roman"/>
          <w:sz w:val="24"/>
          <w:szCs w:val="24"/>
        </w:rPr>
        <w:t xml:space="preserve">Sukladno članku 39. stavka 3. ZSSI-a poziva se dužnosnik </w:t>
      </w:r>
      <w:r>
        <w:rPr>
          <w:rFonts w:ascii="Times New Roman" w:hAnsi="Times New Roman"/>
          <w:sz w:val="24"/>
          <w:szCs w:val="24"/>
        </w:rPr>
        <w:t>Davor Miličević</w:t>
      </w:r>
      <w:r w:rsidRPr="00E90857">
        <w:rPr>
          <w:rFonts w:ascii="Times New Roman" w:hAnsi="Times New Roman"/>
          <w:sz w:val="24"/>
          <w:szCs w:val="24"/>
        </w:rPr>
        <w:t xml:space="preserve"> da u roku od 15 dana od dana primitka ove odluke dostavi Povjerenstvu pisano očitovanje u odnosu na razloge pokretanja ovog postupka, kao i na ostale navode iz obrazloženja odluke, te da Povjerenstvu dostavi svu relevantnu dokumentaciju  kojom raspolaže</w:t>
      </w:r>
    </w:p>
    <w:p w14:paraId="03E42EB5" w14:textId="77777777" w:rsidR="00C762DD" w:rsidRPr="007631E4" w:rsidRDefault="00C762DD" w:rsidP="00C762DD">
      <w:pPr>
        <w:pStyle w:val="Default"/>
        <w:spacing w:line="276" w:lineRule="auto"/>
        <w:ind w:firstLine="708"/>
        <w:jc w:val="both"/>
        <w:rPr>
          <w:color w:val="auto"/>
          <w:sz w:val="16"/>
          <w:szCs w:val="16"/>
        </w:rPr>
      </w:pPr>
    </w:p>
    <w:p w14:paraId="63E08448" w14:textId="77777777" w:rsidR="00C762DD" w:rsidRPr="00AE7614" w:rsidRDefault="00C762DD" w:rsidP="00C762DD">
      <w:pPr>
        <w:pStyle w:val="Default"/>
        <w:spacing w:line="276" w:lineRule="auto"/>
        <w:ind w:left="4956"/>
        <w:rPr>
          <w:bCs/>
          <w:color w:val="auto"/>
          <w:sz w:val="12"/>
          <w:szCs w:val="16"/>
        </w:rPr>
      </w:pPr>
    </w:p>
    <w:p w14:paraId="373FB6A4" w14:textId="77777777" w:rsidR="003534EF" w:rsidRPr="003534EF" w:rsidRDefault="003534EF" w:rsidP="003534EF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534EF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585E9314" w14:textId="77777777" w:rsidR="007C6FF1" w:rsidRDefault="007C6FF1" w:rsidP="003534EF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4E8E6B" w14:textId="66B567DE" w:rsidR="003534EF" w:rsidRPr="003534EF" w:rsidRDefault="003534EF" w:rsidP="003534E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4EF">
        <w:rPr>
          <w:rFonts w:ascii="Times New Roman" w:hAnsi="Times New Roman" w:cs="Times New Roman"/>
          <w:bCs/>
          <w:sz w:val="24"/>
          <w:szCs w:val="24"/>
        </w:rPr>
        <w:t xml:space="preserve">        Nataša Novaković, dipl. </w:t>
      </w:r>
      <w:proofErr w:type="spellStart"/>
      <w:r w:rsidRPr="003534EF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3534E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BA545F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438E84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BF14CD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  <w:b/>
        </w:rPr>
      </w:pPr>
    </w:p>
    <w:p w14:paraId="708DD4CF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  <w:b/>
        </w:rPr>
      </w:pPr>
    </w:p>
    <w:p w14:paraId="0C2A0F53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</w:rPr>
      </w:pPr>
      <w:r w:rsidRPr="003534EF">
        <w:rPr>
          <w:rFonts w:ascii="Times New Roman" w:hAnsi="Times New Roman" w:cs="Times New Roman"/>
        </w:rPr>
        <w:t>Dostaviti:</w:t>
      </w:r>
    </w:p>
    <w:p w14:paraId="449A9C06" w14:textId="201EC4EE" w:rsidR="003534EF" w:rsidRPr="003534EF" w:rsidRDefault="00A564A4" w:rsidP="003534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Dužnosnik </w:t>
      </w:r>
      <w:r w:rsidR="00E90857">
        <w:rPr>
          <w:rFonts w:ascii="Times New Roman" w:hAnsi="Times New Roman" w:cs="Times New Roman"/>
        </w:rPr>
        <w:t>Davor Miličević</w:t>
      </w:r>
      <w:r w:rsidR="003534EF">
        <w:rPr>
          <w:rFonts w:ascii="Times New Roman" w:hAnsi="Times New Roman" w:cs="Times New Roman"/>
        </w:rPr>
        <w:t xml:space="preserve">, </w:t>
      </w:r>
      <w:r w:rsidR="00E90857">
        <w:rPr>
          <w:rFonts w:ascii="Times New Roman" w:hAnsi="Times New Roman" w:cs="Times New Roman"/>
        </w:rPr>
        <w:t>osobn</w:t>
      </w:r>
      <w:r w:rsidR="007C6FF1">
        <w:rPr>
          <w:rFonts w:ascii="Times New Roman" w:hAnsi="Times New Roman" w:cs="Times New Roman"/>
        </w:rPr>
        <w:t>om</w:t>
      </w:r>
      <w:r w:rsidR="00E90857">
        <w:rPr>
          <w:rFonts w:ascii="Times New Roman" w:hAnsi="Times New Roman" w:cs="Times New Roman"/>
        </w:rPr>
        <w:t xml:space="preserve"> dostav</w:t>
      </w:r>
      <w:r w:rsidR="007C6FF1">
        <w:rPr>
          <w:rFonts w:ascii="Times New Roman" w:hAnsi="Times New Roman" w:cs="Times New Roman"/>
        </w:rPr>
        <w:t>om</w:t>
      </w:r>
      <w:bookmarkStart w:id="0" w:name="_GoBack"/>
      <w:bookmarkEnd w:id="0"/>
    </w:p>
    <w:p w14:paraId="7A6066D8" w14:textId="77777777" w:rsidR="003534EF" w:rsidRPr="003534EF" w:rsidRDefault="003534EF" w:rsidP="003534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3534EF">
        <w:rPr>
          <w:rFonts w:ascii="Times New Roman" w:hAnsi="Times New Roman" w:cs="Times New Roman"/>
        </w:rPr>
        <w:t>Objava na internetskoj stranici Povjerenstva</w:t>
      </w:r>
    </w:p>
    <w:p w14:paraId="5F567669" w14:textId="77777777" w:rsidR="003534EF" w:rsidRPr="003534EF" w:rsidRDefault="003534EF" w:rsidP="003534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3534EF">
        <w:rPr>
          <w:rFonts w:ascii="Times New Roman" w:hAnsi="Times New Roman" w:cs="Times New Roman"/>
        </w:rPr>
        <w:t>Pismohrana</w:t>
      </w:r>
    </w:p>
    <w:p w14:paraId="1309836C" w14:textId="77777777" w:rsidR="00C762DD" w:rsidRPr="008F7FEA" w:rsidRDefault="00C762DD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762DD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94BC3" w14:textId="77777777" w:rsidR="00C90FE9" w:rsidRDefault="00C90FE9" w:rsidP="005B5818">
      <w:pPr>
        <w:spacing w:after="0" w:line="240" w:lineRule="auto"/>
      </w:pPr>
      <w:r>
        <w:separator/>
      </w:r>
    </w:p>
  </w:endnote>
  <w:endnote w:type="continuationSeparator" w:id="0">
    <w:p w14:paraId="055C5A00" w14:textId="77777777" w:rsidR="00C90FE9" w:rsidRDefault="00C90FE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485C9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54175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42D75E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F1182A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E4A1E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2D3F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B6E2FCD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C8936" w14:textId="77777777" w:rsidR="00C90FE9" w:rsidRDefault="00C90FE9" w:rsidP="005B5818">
      <w:pPr>
        <w:spacing w:after="0" w:line="240" w:lineRule="auto"/>
      </w:pPr>
      <w:r>
        <w:separator/>
      </w:r>
    </w:p>
  </w:footnote>
  <w:footnote w:type="continuationSeparator" w:id="0">
    <w:p w14:paraId="6098D03B" w14:textId="77777777" w:rsidR="00C90FE9" w:rsidRDefault="00C90FE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48EDF35" w14:textId="1AE84CD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C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15E95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62E0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45F97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D642D3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26D56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BD45F97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D642D3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26D56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7D6462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24F4A8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6EABB2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61B14D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7FB937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BAE"/>
    <w:rsid w:val="00004727"/>
    <w:rsid w:val="0001022C"/>
    <w:rsid w:val="00012AC7"/>
    <w:rsid w:val="00015BAA"/>
    <w:rsid w:val="00040E45"/>
    <w:rsid w:val="00056542"/>
    <w:rsid w:val="000615A2"/>
    <w:rsid w:val="00067EC1"/>
    <w:rsid w:val="00080F06"/>
    <w:rsid w:val="0009008B"/>
    <w:rsid w:val="0009217D"/>
    <w:rsid w:val="000941B0"/>
    <w:rsid w:val="000A219A"/>
    <w:rsid w:val="000B2775"/>
    <w:rsid w:val="000E75E4"/>
    <w:rsid w:val="000E7EDC"/>
    <w:rsid w:val="00100FC2"/>
    <w:rsid w:val="00101F03"/>
    <w:rsid w:val="00112377"/>
    <w:rsid w:val="00112E23"/>
    <w:rsid w:val="001143FA"/>
    <w:rsid w:val="0012224D"/>
    <w:rsid w:val="00137E23"/>
    <w:rsid w:val="001A47DD"/>
    <w:rsid w:val="001E64C5"/>
    <w:rsid w:val="001F143D"/>
    <w:rsid w:val="001F27D7"/>
    <w:rsid w:val="0020713E"/>
    <w:rsid w:val="0021305D"/>
    <w:rsid w:val="0023102B"/>
    <w:rsid w:val="00232A1A"/>
    <w:rsid w:val="0023718E"/>
    <w:rsid w:val="002421E6"/>
    <w:rsid w:val="002541BE"/>
    <w:rsid w:val="002940DD"/>
    <w:rsid w:val="00295E00"/>
    <w:rsid w:val="00296618"/>
    <w:rsid w:val="002C25CF"/>
    <w:rsid w:val="002C2815"/>
    <w:rsid w:val="002C4098"/>
    <w:rsid w:val="002E0430"/>
    <w:rsid w:val="002F313C"/>
    <w:rsid w:val="003012FB"/>
    <w:rsid w:val="00322DCD"/>
    <w:rsid w:val="00332D21"/>
    <w:rsid w:val="00332E53"/>
    <w:rsid w:val="00334824"/>
    <w:rsid w:val="0033746E"/>
    <w:rsid w:val="003416CC"/>
    <w:rsid w:val="0035139E"/>
    <w:rsid w:val="003534EF"/>
    <w:rsid w:val="00354459"/>
    <w:rsid w:val="00371B6F"/>
    <w:rsid w:val="00374691"/>
    <w:rsid w:val="00382495"/>
    <w:rsid w:val="0038741B"/>
    <w:rsid w:val="0039276E"/>
    <w:rsid w:val="003A4D02"/>
    <w:rsid w:val="003C019C"/>
    <w:rsid w:val="003C2DEB"/>
    <w:rsid w:val="003C4B46"/>
    <w:rsid w:val="003F6CA5"/>
    <w:rsid w:val="00406E92"/>
    <w:rsid w:val="00411522"/>
    <w:rsid w:val="00445AEF"/>
    <w:rsid w:val="00454AF3"/>
    <w:rsid w:val="004846B2"/>
    <w:rsid w:val="004A37CD"/>
    <w:rsid w:val="004A3C10"/>
    <w:rsid w:val="004A5B81"/>
    <w:rsid w:val="004B12AF"/>
    <w:rsid w:val="004B4F64"/>
    <w:rsid w:val="004E033E"/>
    <w:rsid w:val="004F336B"/>
    <w:rsid w:val="00512887"/>
    <w:rsid w:val="00560AE7"/>
    <w:rsid w:val="0056557E"/>
    <w:rsid w:val="00575968"/>
    <w:rsid w:val="00577817"/>
    <w:rsid w:val="00593574"/>
    <w:rsid w:val="005B5818"/>
    <w:rsid w:val="005B7FD7"/>
    <w:rsid w:val="005D1AAD"/>
    <w:rsid w:val="005D6C92"/>
    <w:rsid w:val="006178F8"/>
    <w:rsid w:val="00617C4B"/>
    <w:rsid w:val="006404B7"/>
    <w:rsid w:val="00645D2A"/>
    <w:rsid w:val="00647B1E"/>
    <w:rsid w:val="0067358F"/>
    <w:rsid w:val="00693FD7"/>
    <w:rsid w:val="006C162B"/>
    <w:rsid w:val="006C183E"/>
    <w:rsid w:val="006C24F5"/>
    <w:rsid w:val="006E4FD8"/>
    <w:rsid w:val="007118F4"/>
    <w:rsid w:val="0071684E"/>
    <w:rsid w:val="00722358"/>
    <w:rsid w:val="00747047"/>
    <w:rsid w:val="00773442"/>
    <w:rsid w:val="007769EB"/>
    <w:rsid w:val="00793EC7"/>
    <w:rsid w:val="007C6032"/>
    <w:rsid w:val="007C6519"/>
    <w:rsid w:val="007C6FF1"/>
    <w:rsid w:val="007E6347"/>
    <w:rsid w:val="00804D4F"/>
    <w:rsid w:val="00813B4C"/>
    <w:rsid w:val="00824B78"/>
    <w:rsid w:val="00832731"/>
    <w:rsid w:val="00876906"/>
    <w:rsid w:val="008B411E"/>
    <w:rsid w:val="008C1C5A"/>
    <w:rsid w:val="008E02F6"/>
    <w:rsid w:val="008E4642"/>
    <w:rsid w:val="008E667F"/>
    <w:rsid w:val="008F3611"/>
    <w:rsid w:val="008F7FEA"/>
    <w:rsid w:val="009062CF"/>
    <w:rsid w:val="00913B0E"/>
    <w:rsid w:val="00945142"/>
    <w:rsid w:val="00955EAD"/>
    <w:rsid w:val="00965145"/>
    <w:rsid w:val="00980262"/>
    <w:rsid w:val="00994F3E"/>
    <w:rsid w:val="009B0DB7"/>
    <w:rsid w:val="009E7D1F"/>
    <w:rsid w:val="00A0391E"/>
    <w:rsid w:val="00A049E0"/>
    <w:rsid w:val="00A30AF2"/>
    <w:rsid w:val="00A41D57"/>
    <w:rsid w:val="00A463B1"/>
    <w:rsid w:val="00A50FE4"/>
    <w:rsid w:val="00A564A4"/>
    <w:rsid w:val="00A613E5"/>
    <w:rsid w:val="00A7326F"/>
    <w:rsid w:val="00A83AB8"/>
    <w:rsid w:val="00A96533"/>
    <w:rsid w:val="00AA3E69"/>
    <w:rsid w:val="00AA3F5D"/>
    <w:rsid w:val="00AB1E24"/>
    <w:rsid w:val="00AD1617"/>
    <w:rsid w:val="00AE3A75"/>
    <w:rsid w:val="00AE4562"/>
    <w:rsid w:val="00AF0563"/>
    <w:rsid w:val="00AF442D"/>
    <w:rsid w:val="00B25433"/>
    <w:rsid w:val="00B665D3"/>
    <w:rsid w:val="00B83F61"/>
    <w:rsid w:val="00BA1FFC"/>
    <w:rsid w:val="00BD1FA7"/>
    <w:rsid w:val="00BE1A59"/>
    <w:rsid w:val="00BF5F4E"/>
    <w:rsid w:val="00C039DE"/>
    <w:rsid w:val="00C21CDA"/>
    <w:rsid w:val="00C24596"/>
    <w:rsid w:val="00C26394"/>
    <w:rsid w:val="00C27EFB"/>
    <w:rsid w:val="00C47848"/>
    <w:rsid w:val="00C54F18"/>
    <w:rsid w:val="00C622BC"/>
    <w:rsid w:val="00C71A67"/>
    <w:rsid w:val="00C73454"/>
    <w:rsid w:val="00C762DD"/>
    <w:rsid w:val="00C90FE9"/>
    <w:rsid w:val="00CA19B0"/>
    <w:rsid w:val="00CA28B6"/>
    <w:rsid w:val="00CA602D"/>
    <w:rsid w:val="00CA6F9E"/>
    <w:rsid w:val="00CF0867"/>
    <w:rsid w:val="00D02DD3"/>
    <w:rsid w:val="00D11BA5"/>
    <w:rsid w:val="00D1289E"/>
    <w:rsid w:val="00D20E59"/>
    <w:rsid w:val="00D260EE"/>
    <w:rsid w:val="00D43010"/>
    <w:rsid w:val="00D532A0"/>
    <w:rsid w:val="00D57A2E"/>
    <w:rsid w:val="00D66549"/>
    <w:rsid w:val="00D67C90"/>
    <w:rsid w:val="00D7347C"/>
    <w:rsid w:val="00D77342"/>
    <w:rsid w:val="00DA1AF0"/>
    <w:rsid w:val="00DA621A"/>
    <w:rsid w:val="00DB04C7"/>
    <w:rsid w:val="00DE6AB3"/>
    <w:rsid w:val="00DF5A0F"/>
    <w:rsid w:val="00E15A45"/>
    <w:rsid w:val="00E24986"/>
    <w:rsid w:val="00E3580A"/>
    <w:rsid w:val="00E403E7"/>
    <w:rsid w:val="00E46AFE"/>
    <w:rsid w:val="00E72FAF"/>
    <w:rsid w:val="00E73119"/>
    <w:rsid w:val="00E75D9A"/>
    <w:rsid w:val="00E768BD"/>
    <w:rsid w:val="00E90857"/>
    <w:rsid w:val="00EA02DF"/>
    <w:rsid w:val="00EA1252"/>
    <w:rsid w:val="00EC744A"/>
    <w:rsid w:val="00F01E19"/>
    <w:rsid w:val="00F13740"/>
    <w:rsid w:val="00F15A05"/>
    <w:rsid w:val="00F334C6"/>
    <w:rsid w:val="00F42428"/>
    <w:rsid w:val="00F45AF7"/>
    <w:rsid w:val="00F4761E"/>
    <w:rsid w:val="00F51711"/>
    <w:rsid w:val="00F6177A"/>
    <w:rsid w:val="00F640D2"/>
    <w:rsid w:val="00F73A99"/>
    <w:rsid w:val="00F83F84"/>
    <w:rsid w:val="00FA0034"/>
    <w:rsid w:val="00FD0E65"/>
    <w:rsid w:val="00FD10F5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EA3792F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7509</Duznosnici_Value>
    <BrojPredmeta xmlns="8638ef6a-48a0-457c-b738-9f65e71a9a26">P-217/20</BrojPredmeta>
    <Duznosnici xmlns="8638ef6a-48a0-457c-b738-9f65e71a9a26">Davor Miličević,Gradonačelnik,Grad Županja</Duznosnici>
    <VrstaDokumenta xmlns="8638ef6a-48a0-457c-b738-9f65e71a9a26">4</VrstaDokumenta>
    <KljucneRijeci xmlns="8638ef6a-48a0-457c-b738-9f65e71a9a26">
      <Value>123</Value>
    </KljucneRijeci>
    <BrojAkta xmlns="8638ef6a-48a0-457c-b738-9f65e71a9a26">711-I-1876-P-217-20/22-10-19</BrojAkta>
    <Sync xmlns="8638ef6a-48a0-457c-b738-9f65e71a9a26">0</Sync>
    <Sjednica xmlns="8638ef6a-48a0-457c-b738-9f65e71a9a26">270</Sjednica>
  </documentManagement>
</p:properties>
</file>

<file path=customXml/itemProps1.xml><?xml version="1.0" encoding="utf-8"?>
<ds:datastoreItem xmlns:ds="http://schemas.openxmlformats.org/officeDocument/2006/customXml" ds:itemID="{63F8CFCB-8646-47EE-B6A6-F1D574EBE451}"/>
</file>

<file path=customXml/itemProps2.xml><?xml version="1.0" encoding="utf-8"?>
<ds:datastoreItem xmlns:ds="http://schemas.openxmlformats.org/officeDocument/2006/customXml" ds:itemID="{A5A61DCC-1DD0-449E-B8AF-D738480A6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C84AD-9D6B-4DF8-A277-2A55092555F3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3133</Words>
  <Characters>17864</Characters>
  <Application>Microsoft Office Word</Application>
  <DocSecurity>0</DocSecurity>
  <Lines>148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2022-06-07T07:46:00Z</cp:lastPrinted>
  <dcterms:created xsi:type="dcterms:W3CDTF">2022-09-22T12:25:00Z</dcterms:created>
  <dcterms:modified xsi:type="dcterms:W3CDTF">2022-09-22T12:25:00Z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