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15448AF1" w:rsidR="00F655AA" w:rsidRPr="00015E99" w:rsidRDefault="00BD78E5" w:rsidP="00882DCC">
      <w:pPr>
        <w:tabs>
          <w:tab w:val="left" w:pos="8115"/>
        </w:tabs>
        <w:spacing w:after="0"/>
        <w:jc w:val="both"/>
        <w:rPr>
          <w:rFonts w:ascii="Times New Roman" w:eastAsia="Times New Roman" w:hAnsi="Times New Roman" w:cs="Times New Roman"/>
          <w:i/>
          <w:sz w:val="24"/>
          <w:szCs w:val="24"/>
          <w:lang w:eastAsia="hr-HR"/>
        </w:rPr>
      </w:pPr>
      <w:r w:rsidRPr="00015E99">
        <w:rPr>
          <w:rFonts w:ascii="Times New Roman" w:eastAsia="Times New Roman" w:hAnsi="Times New Roman" w:cs="Times New Roman"/>
          <w:sz w:val="24"/>
          <w:szCs w:val="24"/>
          <w:lang w:eastAsia="hr-HR"/>
        </w:rPr>
        <w:t xml:space="preserve">Broj: </w:t>
      </w:r>
      <w:r w:rsidR="007E503D" w:rsidRPr="00015E99">
        <w:rPr>
          <w:rFonts w:ascii="Times New Roman" w:hAnsi="Times New Roman" w:cs="Times New Roman"/>
          <w:sz w:val="24"/>
          <w:szCs w:val="24"/>
        </w:rPr>
        <w:t>711-I-</w:t>
      </w:r>
      <w:r w:rsidR="006C7E27">
        <w:rPr>
          <w:rFonts w:ascii="Times New Roman" w:hAnsi="Times New Roman" w:cs="Times New Roman"/>
          <w:sz w:val="24"/>
          <w:szCs w:val="24"/>
        </w:rPr>
        <w:t>1319</w:t>
      </w:r>
      <w:r w:rsidR="007E503D" w:rsidRPr="00015E99">
        <w:rPr>
          <w:rFonts w:ascii="Times New Roman" w:hAnsi="Times New Roman" w:cs="Times New Roman"/>
          <w:sz w:val="24"/>
          <w:szCs w:val="24"/>
        </w:rPr>
        <w:t>-P-</w:t>
      </w:r>
      <w:r w:rsidR="00055E25" w:rsidRPr="00015E99">
        <w:rPr>
          <w:rFonts w:ascii="Times New Roman" w:hAnsi="Times New Roman" w:cs="Times New Roman"/>
          <w:sz w:val="24"/>
          <w:szCs w:val="24"/>
        </w:rPr>
        <w:t>262</w:t>
      </w:r>
      <w:r w:rsidR="007E503D" w:rsidRPr="00015E99">
        <w:rPr>
          <w:rFonts w:ascii="Times New Roman" w:hAnsi="Times New Roman" w:cs="Times New Roman"/>
          <w:sz w:val="24"/>
          <w:szCs w:val="24"/>
        </w:rPr>
        <w:t>/2</w:t>
      </w:r>
      <w:r w:rsidR="00FA7B47" w:rsidRPr="00015E99">
        <w:rPr>
          <w:rFonts w:ascii="Times New Roman" w:hAnsi="Times New Roman" w:cs="Times New Roman"/>
          <w:sz w:val="24"/>
          <w:szCs w:val="24"/>
        </w:rPr>
        <w:t>2</w:t>
      </w:r>
      <w:r w:rsidR="007E503D" w:rsidRPr="00015E99">
        <w:rPr>
          <w:rFonts w:ascii="Times New Roman" w:hAnsi="Times New Roman" w:cs="Times New Roman"/>
          <w:sz w:val="24"/>
          <w:szCs w:val="24"/>
        </w:rPr>
        <w:t>-0</w:t>
      </w:r>
      <w:r w:rsidR="00FA7B47" w:rsidRPr="00015E99">
        <w:rPr>
          <w:rFonts w:ascii="Times New Roman" w:hAnsi="Times New Roman" w:cs="Times New Roman"/>
          <w:sz w:val="24"/>
          <w:szCs w:val="24"/>
        </w:rPr>
        <w:t xml:space="preserve">2 </w:t>
      </w:r>
      <w:r w:rsidR="007E503D" w:rsidRPr="00015E99">
        <w:rPr>
          <w:rFonts w:ascii="Times New Roman" w:hAnsi="Times New Roman" w:cs="Times New Roman"/>
          <w:sz w:val="24"/>
          <w:szCs w:val="24"/>
        </w:rPr>
        <w:t>-17</w:t>
      </w:r>
      <w:r w:rsidR="00BC645F" w:rsidRPr="00015E99">
        <w:rPr>
          <w:rFonts w:ascii="Times New Roman" w:hAnsi="Times New Roman" w:cs="Times New Roman"/>
          <w:sz w:val="24"/>
          <w:szCs w:val="24"/>
        </w:rPr>
        <w:t xml:space="preserve">                                             </w:t>
      </w:r>
    </w:p>
    <w:p w14:paraId="7EC0C1BF" w14:textId="347A2DF8" w:rsidR="0039171E" w:rsidRPr="00015E99" w:rsidRDefault="000A4C78" w:rsidP="0039171E">
      <w:pPr>
        <w:pStyle w:val="Default"/>
        <w:spacing w:line="276" w:lineRule="auto"/>
        <w:jc w:val="both"/>
        <w:rPr>
          <w:rFonts w:ascii="Times New Roman" w:hAnsi="Times New Roman" w:cs="Times New Roman"/>
          <w:color w:val="auto"/>
        </w:rPr>
      </w:pPr>
      <w:r w:rsidRPr="00015E99">
        <w:rPr>
          <w:rFonts w:ascii="Times New Roman" w:hAnsi="Times New Roman" w:cs="Times New Roman"/>
          <w:color w:val="auto"/>
        </w:rPr>
        <w:t>Zagreb,</w:t>
      </w:r>
      <w:r w:rsidR="00C77B52" w:rsidRPr="00015E99">
        <w:rPr>
          <w:rFonts w:ascii="Times New Roman" w:hAnsi="Times New Roman" w:cs="Times New Roman"/>
          <w:color w:val="auto"/>
        </w:rPr>
        <w:t xml:space="preserve"> </w:t>
      </w:r>
      <w:r w:rsidR="00055E25" w:rsidRPr="00015E99">
        <w:rPr>
          <w:rFonts w:ascii="Times New Roman" w:hAnsi="Times New Roman" w:cs="Times New Roman"/>
          <w:color w:val="auto"/>
        </w:rPr>
        <w:t>13. svibnja</w:t>
      </w:r>
      <w:r w:rsidR="00FA7B47" w:rsidRPr="00015E99">
        <w:rPr>
          <w:rFonts w:ascii="Times New Roman" w:hAnsi="Times New Roman" w:cs="Times New Roman"/>
          <w:color w:val="auto"/>
        </w:rPr>
        <w:t xml:space="preserve"> 2022</w:t>
      </w:r>
      <w:r w:rsidR="00C33E8A" w:rsidRPr="00015E99">
        <w:rPr>
          <w:rFonts w:ascii="Times New Roman" w:hAnsi="Times New Roman" w:cs="Times New Roman"/>
          <w:color w:val="auto"/>
        </w:rPr>
        <w:t>.</w:t>
      </w:r>
      <w:r w:rsidR="00C77B52" w:rsidRPr="00015E99">
        <w:rPr>
          <w:rFonts w:ascii="Times New Roman" w:hAnsi="Times New Roman" w:cs="Times New Roman"/>
          <w:color w:val="auto"/>
        </w:rPr>
        <w:t xml:space="preserve"> </w:t>
      </w:r>
      <w:r w:rsidRPr="00015E99">
        <w:rPr>
          <w:rFonts w:ascii="Times New Roman" w:hAnsi="Times New Roman" w:cs="Times New Roman"/>
          <w:color w:val="auto"/>
        </w:rPr>
        <w:tab/>
      </w:r>
      <w:r w:rsidRPr="00015E99">
        <w:rPr>
          <w:rFonts w:ascii="Times New Roman" w:hAnsi="Times New Roman" w:cs="Times New Roman"/>
          <w:color w:val="auto"/>
        </w:rPr>
        <w:tab/>
      </w:r>
      <w:r w:rsidR="001B4A9D" w:rsidRPr="00015E99">
        <w:rPr>
          <w:rFonts w:ascii="Times New Roman" w:hAnsi="Times New Roman" w:cs="Times New Roman"/>
          <w:color w:val="auto"/>
        </w:rPr>
        <w:tab/>
      </w:r>
      <w:r w:rsidR="001B4A9D" w:rsidRPr="00015E99">
        <w:rPr>
          <w:rFonts w:ascii="Times New Roman" w:hAnsi="Times New Roman" w:cs="Times New Roman"/>
          <w:color w:val="auto"/>
        </w:rPr>
        <w:tab/>
      </w:r>
      <w:r w:rsidR="001B4A9D" w:rsidRPr="00015E99">
        <w:rPr>
          <w:rFonts w:ascii="Times New Roman" w:hAnsi="Times New Roman" w:cs="Times New Roman"/>
          <w:color w:val="auto"/>
        </w:rPr>
        <w:tab/>
      </w:r>
    </w:p>
    <w:p w14:paraId="0D884E3D" w14:textId="77777777" w:rsidR="00C82652" w:rsidRPr="00015E99" w:rsidRDefault="00C82652" w:rsidP="00C82652">
      <w:pPr>
        <w:spacing w:after="0"/>
        <w:rPr>
          <w:rFonts w:ascii="Times New Roman" w:eastAsia="Calibri" w:hAnsi="Times New Roman" w:cs="Times New Roman"/>
          <w:b/>
          <w:sz w:val="24"/>
          <w:szCs w:val="24"/>
        </w:rPr>
      </w:pPr>
    </w:p>
    <w:p w14:paraId="17CA50DB" w14:textId="3D10A52A" w:rsidR="0031575D" w:rsidRPr="00015E99" w:rsidRDefault="00AE7B25" w:rsidP="0031575D">
      <w:pPr>
        <w:pStyle w:val="Default"/>
        <w:spacing w:line="276" w:lineRule="auto"/>
        <w:jc w:val="both"/>
        <w:rPr>
          <w:rFonts w:ascii="Times New Roman" w:hAnsi="Times New Roman" w:cs="Times New Roman"/>
          <w:color w:val="auto"/>
        </w:rPr>
      </w:pPr>
      <w:r w:rsidRPr="00015E99">
        <w:rPr>
          <w:rFonts w:ascii="Times New Roman" w:eastAsia="Calibri" w:hAnsi="Times New Roman" w:cs="Times New Roman"/>
          <w:b/>
          <w:color w:val="auto"/>
        </w:rPr>
        <w:t>Povjerenstvo za odlučivanje o sukobu interesa</w:t>
      </w:r>
      <w:r w:rsidRPr="00015E99">
        <w:rPr>
          <w:rFonts w:ascii="Times New Roman" w:eastAsia="Calibri" w:hAnsi="Times New Roman" w:cs="Times New Roman"/>
          <w:color w:val="auto"/>
        </w:rPr>
        <w:t xml:space="preserve"> (u daljnjem tekstu: Povjerenstvo), u sastavu Nataše Novaković kao predsjednice Povjerenstva te </w:t>
      </w:r>
      <w:proofErr w:type="spellStart"/>
      <w:r w:rsidR="00FA7B47" w:rsidRPr="00015E99">
        <w:rPr>
          <w:rFonts w:ascii="Times New Roman" w:hAnsi="Times New Roman" w:cs="Times New Roman"/>
          <w:color w:val="auto"/>
        </w:rPr>
        <w:t>Tončice</w:t>
      </w:r>
      <w:proofErr w:type="spellEnd"/>
      <w:r w:rsidR="00FA7B47" w:rsidRPr="00015E99">
        <w:rPr>
          <w:rFonts w:ascii="Times New Roman" w:hAnsi="Times New Roman" w:cs="Times New Roman"/>
          <w:color w:val="auto"/>
        </w:rPr>
        <w:t xml:space="preserve"> Božić, Davorina </w:t>
      </w:r>
      <w:proofErr w:type="spellStart"/>
      <w:r w:rsidR="00FA7B47" w:rsidRPr="00015E99">
        <w:rPr>
          <w:rFonts w:ascii="Times New Roman" w:hAnsi="Times New Roman" w:cs="Times New Roman"/>
          <w:color w:val="auto"/>
        </w:rPr>
        <w:t>Ivanjeka</w:t>
      </w:r>
      <w:proofErr w:type="spellEnd"/>
      <w:r w:rsidR="00FA7B47" w:rsidRPr="00015E99">
        <w:rPr>
          <w:rFonts w:ascii="Times New Roman" w:hAnsi="Times New Roman" w:cs="Times New Roman"/>
          <w:color w:val="auto"/>
        </w:rPr>
        <w:t xml:space="preserve">, Aleksandre Jozić-Ileković i </w:t>
      </w:r>
      <w:proofErr w:type="spellStart"/>
      <w:r w:rsidR="00FA7B47" w:rsidRPr="00015E99">
        <w:rPr>
          <w:rFonts w:ascii="Times New Roman" w:hAnsi="Times New Roman" w:cs="Times New Roman"/>
          <w:color w:val="auto"/>
        </w:rPr>
        <w:t>Tatijane</w:t>
      </w:r>
      <w:proofErr w:type="spellEnd"/>
      <w:r w:rsidR="00FA7B47" w:rsidRPr="00015E99">
        <w:rPr>
          <w:rFonts w:ascii="Times New Roman" w:hAnsi="Times New Roman" w:cs="Times New Roman"/>
          <w:color w:val="auto"/>
        </w:rPr>
        <w:t xml:space="preserve"> Vučetić,</w:t>
      </w:r>
      <w:r w:rsidRPr="00015E99">
        <w:rPr>
          <w:rFonts w:ascii="Times New Roman" w:eastAsia="Calibri" w:hAnsi="Times New Roman" w:cs="Times New Roman"/>
          <w:color w:val="auto"/>
        </w:rPr>
        <w:t xml:space="preserve"> kao članova Povjerenstva</w:t>
      </w:r>
      <w:r w:rsidR="00410495" w:rsidRPr="00015E99">
        <w:rPr>
          <w:rFonts w:ascii="Times New Roman" w:hAnsi="Times New Roman" w:cs="Times New Roman"/>
          <w:color w:val="auto"/>
        </w:rPr>
        <w:t>,</w:t>
      </w:r>
      <w:r w:rsidR="00212079" w:rsidRPr="00015E99">
        <w:rPr>
          <w:rFonts w:ascii="Times New Roman" w:hAnsi="Times New Roman" w:cs="Times New Roman"/>
          <w:color w:val="auto"/>
        </w:rPr>
        <w:t xml:space="preserve"> </w:t>
      </w:r>
      <w:r w:rsidR="00A078C9" w:rsidRPr="00015E99">
        <w:rPr>
          <w:rFonts w:ascii="Times New Roman" w:hAnsi="Times New Roman" w:cs="Times New Roman"/>
          <w:color w:val="auto"/>
        </w:rPr>
        <w:t>na temelju članka 32. stavka 1. podstavka 3</w:t>
      </w:r>
      <w:r w:rsidR="00A07AE4" w:rsidRPr="00015E99">
        <w:rPr>
          <w:rFonts w:ascii="Times New Roman" w:hAnsi="Times New Roman" w:cs="Times New Roman"/>
          <w:color w:val="auto"/>
        </w:rPr>
        <w:t>.</w:t>
      </w:r>
      <w:r w:rsidR="00352A9D" w:rsidRPr="00015E99">
        <w:rPr>
          <w:rFonts w:ascii="Times New Roman" w:hAnsi="Times New Roman" w:cs="Times New Roman"/>
          <w:color w:val="auto"/>
        </w:rPr>
        <w:t>, 4. i 5.</w:t>
      </w:r>
      <w:r w:rsidR="00A07AE4" w:rsidRPr="00015E99">
        <w:rPr>
          <w:rFonts w:ascii="Times New Roman" w:hAnsi="Times New Roman" w:cs="Times New Roman"/>
          <w:color w:val="auto"/>
        </w:rPr>
        <w:t xml:space="preserve"> Zakona </w:t>
      </w:r>
      <w:r w:rsidR="00A078C9" w:rsidRPr="00015E99">
        <w:rPr>
          <w:rFonts w:ascii="Times New Roman" w:hAnsi="Times New Roman" w:cs="Times New Roman"/>
          <w:color w:val="auto"/>
        </w:rPr>
        <w:t xml:space="preserve">o sprječavanju sukoba interesa </w:t>
      </w:r>
      <w:r w:rsidR="00CD324A" w:rsidRPr="00015E99">
        <w:rPr>
          <w:rFonts w:ascii="Times New Roman" w:hAnsi="Times New Roman" w:cs="Times New Roman"/>
          <w:color w:val="auto"/>
        </w:rPr>
        <w:t>(„Narodne novine“</w:t>
      </w:r>
      <w:r w:rsidR="007E1157" w:rsidRPr="00015E99">
        <w:rPr>
          <w:rFonts w:ascii="Times New Roman" w:hAnsi="Times New Roman" w:cs="Times New Roman"/>
          <w:color w:val="auto"/>
        </w:rPr>
        <w:t>,</w:t>
      </w:r>
      <w:r w:rsidR="00CD324A" w:rsidRPr="00015E99">
        <w:rPr>
          <w:rFonts w:ascii="Times New Roman" w:hAnsi="Times New Roman" w:cs="Times New Roman"/>
          <w:color w:val="auto"/>
        </w:rPr>
        <w:t xml:space="preserve"> broj </w:t>
      </w:r>
      <w:r w:rsidR="00A078C9" w:rsidRPr="00015E99">
        <w:rPr>
          <w:rFonts w:ascii="Times New Roman" w:hAnsi="Times New Roman" w:cs="Times New Roman"/>
          <w:color w:val="auto"/>
        </w:rPr>
        <w:t xml:space="preserve">143/21., </w:t>
      </w:r>
      <w:r w:rsidR="00CD324A" w:rsidRPr="00015E99">
        <w:rPr>
          <w:rFonts w:ascii="Times New Roman" w:hAnsi="Times New Roman" w:cs="Times New Roman"/>
          <w:color w:val="auto"/>
        </w:rPr>
        <w:t>u daljnjem tekstu: ZSSI</w:t>
      </w:r>
      <w:r w:rsidR="003A67CB" w:rsidRPr="00015E99">
        <w:rPr>
          <w:rFonts w:ascii="Times New Roman" w:hAnsi="Times New Roman" w:cs="Times New Roman"/>
          <w:color w:val="auto"/>
        </w:rPr>
        <w:t>/21</w:t>
      </w:r>
      <w:r w:rsidR="00CD324A" w:rsidRPr="00015E99">
        <w:rPr>
          <w:rFonts w:ascii="Times New Roman" w:hAnsi="Times New Roman" w:cs="Times New Roman"/>
          <w:color w:val="auto"/>
        </w:rPr>
        <w:t xml:space="preserve">), </w:t>
      </w:r>
      <w:r w:rsidR="0031575D" w:rsidRPr="00015E99">
        <w:rPr>
          <w:rFonts w:ascii="Times New Roman" w:hAnsi="Times New Roman" w:cs="Times New Roman"/>
          <w:color w:val="auto"/>
        </w:rPr>
        <w:t xml:space="preserve">na zahtjev </w:t>
      </w:r>
      <w:r w:rsidR="0031575D" w:rsidRPr="00015E99">
        <w:rPr>
          <w:rFonts w:ascii="Times New Roman" w:hAnsi="Times New Roman" w:cs="Times New Roman"/>
          <w:b/>
          <w:color w:val="auto"/>
        </w:rPr>
        <w:t xml:space="preserve">Zorana Markovića, odvjetnika u Odvjetničkom društvu Marković &amp; Partneri, </w:t>
      </w:r>
      <w:r w:rsidR="0031575D" w:rsidRPr="00015E99">
        <w:rPr>
          <w:rFonts w:ascii="Times New Roman" w:hAnsi="Times New Roman" w:cs="Times New Roman"/>
          <w:color w:val="auto"/>
        </w:rPr>
        <w:t>za davanjem očitovanja Povjerenstva, na 170. sjednici održanoj dana 13. svibnja 2022.g. daje sljedeće</w:t>
      </w:r>
      <w:bookmarkStart w:id="0" w:name="_GoBack"/>
      <w:bookmarkEnd w:id="0"/>
    </w:p>
    <w:p w14:paraId="159376A5" w14:textId="2F38D234" w:rsidR="00C82652" w:rsidRPr="00015E99" w:rsidRDefault="00C82652" w:rsidP="00C82652">
      <w:pPr>
        <w:spacing w:after="0"/>
        <w:jc w:val="both"/>
        <w:rPr>
          <w:rFonts w:ascii="Times New Roman" w:hAnsi="Times New Roman" w:cs="Times New Roman"/>
          <w:sz w:val="24"/>
          <w:szCs w:val="24"/>
        </w:rPr>
      </w:pPr>
    </w:p>
    <w:p w14:paraId="298CAC72" w14:textId="77777777" w:rsidR="00C82652" w:rsidRPr="00015E99" w:rsidRDefault="00C82652" w:rsidP="00C82652">
      <w:pPr>
        <w:spacing w:after="0"/>
        <w:jc w:val="center"/>
        <w:rPr>
          <w:rFonts w:ascii="Times New Roman" w:hAnsi="Times New Roman" w:cs="Times New Roman"/>
          <w:sz w:val="24"/>
          <w:szCs w:val="24"/>
        </w:rPr>
      </w:pPr>
    </w:p>
    <w:p w14:paraId="26C13393" w14:textId="758C7C62" w:rsidR="00C82652" w:rsidRPr="00015E99" w:rsidRDefault="00C82652" w:rsidP="00C82652">
      <w:pPr>
        <w:spacing w:after="0"/>
        <w:jc w:val="center"/>
        <w:rPr>
          <w:rFonts w:ascii="Times New Roman" w:hAnsi="Times New Roman" w:cs="Times New Roman"/>
          <w:b/>
          <w:sz w:val="24"/>
          <w:szCs w:val="24"/>
        </w:rPr>
      </w:pPr>
      <w:r w:rsidRPr="00015E99">
        <w:rPr>
          <w:rFonts w:ascii="Times New Roman" w:hAnsi="Times New Roman" w:cs="Times New Roman"/>
          <w:b/>
          <w:sz w:val="24"/>
          <w:szCs w:val="24"/>
        </w:rPr>
        <w:t xml:space="preserve">OČITOVANJE </w:t>
      </w:r>
    </w:p>
    <w:p w14:paraId="5CE4573C" w14:textId="77777777" w:rsidR="00C82652" w:rsidRPr="00015E99" w:rsidRDefault="00C82652" w:rsidP="00C82652">
      <w:pPr>
        <w:spacing w:after="0"/>
        <w:jc w:val="center"/>
        <w:rPr>
          <w:rFonts w:ascii="Times New Roman" w:hAnsi="Times New Roman" w:cs="Times New Roman"/>
          <w:b/>
          <w:sz w:val="24"/>
          <w:szCs w:val="24"/>
        </w:rPr>
      </w:pPr>
    </w:p>
    <w:p w14:paraId="2C8BD90D" w14:textId="3E7EDE7C" w:rsidR="006C7E27" w:rsidRPr="006C7E27" w:rsidRDefault="00061C44" w:rsidP="006C7E27">
      <w:pPr>
        <w:pStyle w:val="Odlomakpopisa"/>
        <w:numPr>
          <w:ilvl w:val="0"/>
          <w:numId w:val="24"/>
        </w:numPr>
        <w:spacing w:after="0"/>
        <w:jc w:val="both"/>
        <w:rPr>
          <w:rFonts w:ascii="Times New Roman" w:hAnsi="Times New Roman" w:cs="Times New Roman"/>
          <w:b/>
          <w:sz w:val="24"/>
          <w:szCs w:val="24"/>
          <w:shd w:val="clear" w:color="auto" w:fill="FFFFFF"/>
        </w:rPr>
      </w:pPr>
      <w:r w:rsidRPr="006C7E27">
        <w:rPr>
          <w:rFonts w:ascii="Times New Roman" w:hAnsi="Times New Roman" w:cs="Times New Roman"/>
          <w:b/>
          <w:sz w:val="24"/>
          <w:szCs w:val="24"/>
        </w:rPr>
        <w:t xml:space="preserve">Obveznik nije dužan u imovinskoj kartici </w:t>
      </w:r>
      <w:r w:rsidR="00A71EE8" w:rsidRPr="006C7E27">
        <w:rPr>
          <w:rFonts w:ascii="Times New Roman" w:hAnsi="Times New Roman" w:cs="Times New Roman"/>
          <w:b/>
          <w:sz w:val="24"/>
          <w:szCs w:val="24"/>
        </w:rPr>
        <w:t xml:space="preserve">u rubrici ostali prihodi </w:t>
      </w:r>
      <w:r w:rsidRPr="006C7E27">
        <w:rPr>
          <w:rFonts w:ascii="Times New Roman" w:hAnsi="Times New Roman" w:cs="Times New Roman"/>
          <w:b/>
          <w:sz w:val="24"/>
          <w:szCs w:val="24"/>
        </w:rPr>
        <w:t xml:space="preserve">navesti podatak o </w:t>
      </w:r>
      <w:r w:rsidR="00A71EE8" w:rsidRPr="006C7E27">
        <w:rPr>
          <w:rFonts w:ascii="Times New Roman" w:hAnsi="Times New Roman" w:cs="Times New Roman"/>
          <w:b/>
          <w:sz w:val="24"/>
          <w:szCs w:val="24"/>
        </w:rPr>
        <w:t xml:space="preserve">isplati </w:t>
      </w:r>
      <w:r w:rsidRPr="006C7E27">
        <w:rPr>
          <w:rFonts w:ascii="Times New Roman" w:hAnsi="Times New Roman" w:cs="Times New Roman"/>
          <w:b/>
          <w:sz w:val="24"/>
          <w:szCs w:val="24"/>
        </w:rPr>
        <w:t>bračno</w:t>
      </w:r>
      <w:r w:rsidR="00A71EE8" w:rsidRPr="006C7E27">
        <w:rPr>
          <w:rFonts w:ascii="Times New Roman" w:hAnsi="Times New Roman" w:cs="Times New Roman"/>
          <w:b/>
          <w:sz w:val="24"/>
          <w:szCs w:val="24"/>
        </w:rPr>
        <w:t>m</w:t>
      </w:r>
      <w:r w:rsidRPr="006C7E27">
        <w:rPr>
          <w:rFonts w:ascii="Times New Roman" w:hAnsi="Times New Roman" w:cs="Times New Roman"/>
          <w:b/>
          <w:sz w:val="24"/>
          <w:szCs w:val="24"/>
        </w:rPr>
        <w:t xml:space="preserve"> drug</w:t>
      </w:r>
      <w:r w:rsidR="00A71EE8" w:rsidRPr="006C7E27">
        <w:rPr>
          <w:rFonts w:ascii="Times New Roman" w:hAnsi="Times New Roman" w:cs="Times New Roman"/>
          <w:b/>
          <w:sz w:val="24"/>
          <w:szCs w:val="24"/>
        </w:rPr>
        <w:t>u</w:t>
      </w:r>
      <w:r w:rsidRPr="006C7E27">
        <w:rPr>
          <w:rFonts w:ascii="Times New Roman" w:hAnsi="Times New Roman" w:cs="Times New Roman"/>
          <w:b/>
          <w:sz w:val="24"/>
          <w:szCs w:val="24"/>
        </w:rPr>
        <w:t xml:space="preserve"> </w:t>
      </w:r>
      <w:r w:rsidR="00A71EE8" w:rsidRPr="006C7E27">
        <w:rPr>
          <w:rFonts w:ascii="Times New Roman" w:hAnsi="Times New Roman" w:cs="Times New Roman"/>
          <w:b/>
          <w:sz w:val="24"/>
          <w:szCs w:val="24"/>
        </w:rPr>
        <w:t xml:space="preserve">s </w:t>
      </w:r>
      <w:r w:rsidR="003E67D0" w:rsidRPr="006C7E27">
        <w:rPr>
          <w:rFonts w:ascii="Times New Roman" w:hAnsi="Times New Roman" w:cs="Times New Roman"/>
          <w:b/>
          <w:sz w:val="24"/>
          <w:szCs w:val="24"/>
        </w:rPr>
        <w:t>osnove</w:t>
      </w:r>
      <w:r w:rsidRPr="006C7E27">
        <w:rPr>
          <w:rFonts w:ascii="Times New Roman" w:hAnsi="Times New Roman" w:cs="Times New Roman"/>
          <w:b/>
          <w:sz w:val="24"/>
          <w:szCs w:val="24"/>
        </w:rPr>
        <w:t xml:space="preserve"> istupanja iz trgovačkog društva, u</w:t>
      </w:r>
      <w:r w:rsidR="00C82652" w:rsidRPr="006C7E27">
        <w:rPr>
          <w:rFonts w:ascii="Times New Roman" w:hAnsi="Times New Roman" w:cs="Times New Roman"/>
          <w:b/>
          <w:sz w:val="24"/>
          <w:szCs w:val="24"/>
        </w:rPr>
        <w:t xml:space="preserve">koliko je </w:t>
      </w:r>
      <w:r w:rsidR="00105AC1" w:rsidRPr="006C7E27">
        <w:rPr>
          <w:rFonts w:ascii="Times New Roman" w:hAnsi="Times New Roman" w:cs="Times New Roman"/>
          <w:b/>
          <w:sz w:val="24"/>
          <w:szCs w:val="24"/>
        </w:rPr>
        <w:t>temeljem</w:t>
      </w:r>
      <w:r w:rsidR="00786226" w:rsidRPr="006C7E27">
        <w:rPr>
          <w:rFonts w:ascii="Times New Roman" w:hAnsi="Times New Roman" w:cs="Times New Roman"/>
          <w:b/>
          <w:sz w:val="24"/>
          <w:szCs w:val="24"/>
        </w:rPr>
        <w:t xml:space="preserve"> </w:t>
      </w:r>
      <w:r w:rsidR="00C82652" w:rsidRPr="006C7E27">
        <w:rPr>
          <w:rFonts w:ascii="Times New Roman" w:hAnsi="Times New Roman" w:cs="Times New Roman"/>
          <w:b/>
          <w:sz w:val="24"/>
          <w:szCs w:val="24"/>
        </w:rPr>
        <w:t>ugovor</w:t>
      </w:r>
      <w:r w:rsidR="00105AC1" w:rsidRPr="006C7E27">
        <w:rPr>
          <w:rFonts w:ascii="Times New Roman" w:hAnsi="Times New Roman" w:cs="Times New Roman"/>
          <w:b/>
          <w:sz w:val="24"/>
          <w:szCs w:val="24"/>
        </w:rPr>
        <w:t>a</w:t>
      </w:r>
      <w:r w:rsidR="00C82652" w:rsidRPr="006C7E27">
        <w:rPr>
          <w:rFonts w:ascii="Times New Roman" w:hAnsi="Times New Roman" w:cs="Times New Roman"/>
          <w:b/>
          <w:sz w:val="24"/>
          <w:szCs w:val="24"/>
        </w:rPr>
        <w:t xml:space="preserve"> o istupanju isplata </w:t>
      </w:r>
      <w:r w:rsidR="00105AC1" w:rsidRPr="006C7E27">
        <w:rPr>
          <w:rFonts w:ascii="Times New Roman" w:hAnsi="Times New Roman" w:cs="Times New Roman"/>
          <w:b/>
          <w:sz w:val="24"/>
          <w:szCs w:val="24"/>
        </w:rPr>
        <w:t xml:space="preserve">izvršena </w:t>
      </w:r>
      <w:r w:rsidR="00C82652" w:rsidRPr="006C7E27">
        <w:rPr>
          <w:rFonts w:ascii="Times New Roman" w:hAnsi="Times New Roman" w:cs="Times New Roman"/>
          <w:b/>
          <w:sz w:val="24"/>
          <w:szCs w:val="24"/>
        </w:rPr>
        <w:t>prije stupanja ZSSI/21-a n</w:t>
      </w:r>
      <w:r w:rsidR="00C034E2" w:rsidRPr="006C7E27">
        <w:rPr>
          <w:rFonts w:ascii="Times New Roman" w:hAnsi="Times New Roman" w:cs="Times New Roman"/>
          <w:b/>
          <w:sz w:val="24"/>
          <w:szCs w:val="24"/>
        </w:rPr>
        <w:t>a snagu dana 25. prosinca 2021.</w:t>
      </w:r>
      <w:r w:rsidR="006C7E27" w:rsidRPr="006C7E27">
        <w:rPr>
          <w:rFonts w:ascii="Times New Roman" w:hAnsi="Times New Roman" w:cs="Times New Roman"/>
          <w:b/>
          <w:sz w:val="24"/>
          <w:szCs w:val="24"/>
        </w:rPr>
        <w:t xml:space="preserve"> </w:t>
      </w:r>
    </w:p>
    <w:p w14:paraId="242A1CFB" w14:textId="77777777" w:rsidR="006C7E27" w:rsidRPr="006C7E27" w:rsidRDefault="006C7E27" w:rsidP="006C7E27">
      <w:pPr>
        <w:pStyle w:val="Odlomakpopisa"/>
        <w:spacing w:after="0"/>
        <w:jc w:val="both"/>
        <w:rPr>
          <w:rFonts w:ascii="Times New Roman" w:hAnsi="Times New Roman" w:cs="Times New Roman"/>
          <w:b/>
          <w:sz w:val="24"/>
          <w:szCs w:val="24"/>
          <w:shd w:val="clear" w:color="auto" w:fill="FFFFFF"/>
        </w:rPr>
      </w:pPr>
    </w:p>
    <w:p w14:paraId="67ECD76D" w14:textId="71C5356C" w:rsidR="006C7E27" w:rsidRPr="006C7E27" w:rsidRDefault="003E67D0" w:rsidP="006C7E27">
      <w:pPr>
        <w:pStyle w:val="Odlomakpopisa"/>
        <w:numPr>
          <w:ilvl w:val="0"/>
          <w:numId w:val="24"/>
        </w:numPr>
        <w:spacing w:after="0"/>
        <w:jc w:val="both"/>
        <w:rPr>
          <w:rFonts w:ascii="Times New Roman" w:hAnsi="Times New Roman" w:cs="Times New Roman"/>
          <w:b/>
          <w:sz w:val="24"/>
          <w:szCs w:val="24"/>
          <w:shd w:val="clear" w:color="auto" w:fill="FFFFFF"/>
        </w:rPr>
      </w:pPr>
      <w:r w:rsidRPr="006C7E27">
        <w:rPr>
          <w:rFonts w:ascii="Times New Roman" w:hAnsi="Times New Roman" w:cs="Times New Roman"/>
          <w:b/>
          <w:sz w:val="24"/>
          <w:szCs w:val="24"/>
        </w:rPr>
        <w:t>Ukoliko je do isplate iz točke I. izreke došlo nakon stupanja ZSSI/21-a na snagu, dužan je u imovinskoj kartici navesti taj podatak</w:t>
      </w:r>
      <w:r w:rsidR="00DA59FD" w:rsidRPr="006C7E27">
        <w:rPr>
          <w:rFonts w:ascii="Times New Roman" w:hAnsi="Times New Roman" w:cs="Times New Roman"/>
          <w:b/>
          <w:sz w:val="24"/>
          <w:szCs w:val="24"/>
        </w:rPr>
        <w:t xml:space="preserve">, a ako je </w:t>
      </w:r>
      <w:r w:rsidR="00C034E2" w:rsidRPr="006C7E27">
        <w:rPr>
          <w:rFonts w:ascii="Times New Roman" w:hAnsi="Times New Roman" w:cs="Times New Roman"/>
          <w:b/>
          <w:sz w:val="24"/>
          <w:szCs w:val="24"/>
        </w:rPr>
        <w:t xml:space="preserve">ugovorom određeno da </w:t>
      </w:r>
      <w:r w:rsidR="00DA59FD" w:rsidRPr="006C7E27">
        <w:rPr>
          <w:rFonts w:ascii="Times New Roman" w:hAnsi="Times New Roman" w:cs="Times New Roman"/>
          <w:b/>
          <w:sz w:val="24"/>
          <w:szCs w:val="24"/>
        </w:rPr>
        <w:t xml:space="preserve">ova </w:t>
      </w:r>
      <w:r w:rsidR="00C034E2" w:rsidRPr="006C7E27">
        <w:rPr>
          <w:rFonts w:ascii="Times New Roman" w:hAnsi="Times New Roman" w:cs="Times New Roman"/>
          <w:b/>
          <w:sz w:val="24"/>
          <w:szCs w:val="24"/>
        </w:rPr>
        <w:t>isplata predstavlja poslovnu tajnu trgovačkog društva</w:t>
      </w:r>
      <w:r w:rsidR="00DA59FD" w:rsidRPr="006C7E27">
        <w:rPr>
          <w:rFonts w:ascii="Times New Roman" w:hAnsi="Times New Roman" w:cs="Times New Roman"/>
          <w:b/>
          <w:sz w:val="24"/>
          <w:szCs w:val="24"/>
        </w:rPr>
        <w:t xml:space="preserve"> za koju ne želi da podaci budu javno objavljeni, </w:t>
      </w:r>
      <w:r w:rsidR="00C034E2" w:rsidRPr="006C7E27">
        <w:rPr>
          <w:rFonts w:ascii="Times New Roman" w:hAnsi="Times New Roman" w:cs="Times New Roman"/>
          <w:b/>
          <w:sz w:val="24"/>
          <w:szCs w:val="24"/>
        </w:rPr>
        <w:t xml:space="preserve">obveznik će </w:t>
      </w:r>
      <w:r w:rsidR="00C82652" w:rsidRPr="006C7E27">
        <w:rPr>
          <w:rFonts w:ascii="Times New Roman" w:hAnsi="Times New Roman" w:cs="Times New Roman"/>
          <w:b/>
          <w:sz w:val="24"/>
          <w:szCs w:val="24"/>
        </w:rPr>
        <w:t xml:space="preserve">Povjerenstvu </w:t>
      </w:r>
      <w:r w:rsidR="00C034E2" w:rsidRPr="006C7E27">
        <w:rPr>
          <w:rFonts w:ascii="Times New Roman" w:hAnsi="Times New Roman" w:cs="Times New Roman"/>
          <w:b/>
          <w:sz w:val="24"/>
          <w:szCs w:val="24"/>
        </w:rPr>
        <w:t>dostaviti ugovor</w:t>
      </w:r>
      <w:r w:rsidR="00DA59FD" w:rsidRPr="006C7E27">
        <w:rPr>
          <w:rFonts w:ascii="Times New Roman" w:hAnsi="Times New Roman" w:cs="Times New Roman"/>
          <w:b/>
          <w:sz w:val="24"/>
          <w:szCs w:val="24"/>
        </w:rPr>
        <w:t xml:space="preserve"> te</w:t>
      </w:r>
      <w:r w:rsidR="00C82652" w:rsidRPr="006C7E27">
        <w:rPr>
          <w:rFonts w:ascii="Times New Roman" w:hAnsi="Times New Roman" w:cs="Times New Roman"/>
          <w:b/>
          <w:sz w:val="24"/>
          <w:szCs w:val="24"/>
        </w:rPr>
        <w:t xml:space="preserve"> </w:t>
      </w:r>
      <w:r w:rsidR="00C034E2" w:rsidRPr="006C7E27">
        <w:rPr>
          <w:rFonts w:ascii="Times New Roman" w:hAnsi="Times New Roman" w:cs="Times New Roman"/>
          <w:b/>
          <w:sz w:val="24"/>
          <w:szCs w:val="24"/>
        </w:rPr>
        <w:t>visin</w:t>
      </w:r>
      <w:r w:rsidR="00C650E5" w:rsidRPr="006C7E27">
        <w:rPr>
          <w:rFonts w:ascii="Times New Roman" w:hAnsi="Times New Roman" w:cs="Times New Roman"/>
          <w:b/>
          <w:sz w:val="24"/>
          <w:szCs w:val="24"/>
        </w:rPr>
        <w:t>a</w:t>
      </w:r>
      <w:r w:rsidR="00C034E2" w:rsidRPr="006C7E27">
        <w:rPr>
          <w:rFonts w:ascii="Times New Roman" w:hAnsi="Times New Roman" w:cs="Times New Roman"/>
          <w:b/>
          <w:sz w:val="24"/>
          <w:szCs w:val="24"/>
        </w:rPr>
        <w:t xml:space="preserve"> </w:t>
      </w:r>
      <w:r w:rsidR="007404E8" w:rsidRPr="006C7E27">
        <w:rPr>
          <w:rFonts w:ascii="Times New Roman" w:hAnsi="Times New Roman" w:cs="Times New Roman"/>
          <w:b/>
          <w:sz w:val="24"/>
          <w:szCs w:val="24"/>
        </w:rPr>
        <w:t>isplaćeno</w:t>
      </w:r>
      <w:r w:rsidR="00C034E2" w:rsidRPr="006C7E27">
        <w:rPr>
          <w:rFonts w:ascii="Times New Roman" w:hAnsi="Times New Roman" w:cs="Times New Roman"/>
          <w:b/>
          <w:sz w:val="24"/>
          <w:szCs w:val="24"/>
        </w:rPr>
        <w:t>g</w:t>
      </w:r>
      <w:r w:rsidR="007404E8" w:rsidRPr="006C7E27">
        <w:rPr>
          <w:rFonts w:ascii="Times New Roman" w:hAnsi="Times New Roman" w:cs="Times New Roman"/>
          <w:b/>
          <w:sz w:val="24"/>
          <w:szCs w:val="24"/>
        </w:rPr>
        <w:t xml:space="preserve"> iznos</w:t>
      </w:r>
      <w:r w:rsidR="00C034E2" w:rsidRPr="006C7E27">
        <w:rPr>
          <w:rFonts w:ascii="Times New Roman" w:hAnsi="Times New Roman" w:cs="Times New Roman"/>
          <w:b/>
          <w:sz w:val="24"/>
          <w:szCs w:val="24"/>
        </w:rPr>
        <w:t>a</w:t>
      </w:r>
      <w:r w:rsidR="007404E8" w:rsidRPr="006C7E27">
        <w:rPr>
          <w:rFonts w:ascii="Times New Roman" w:hAnsi="Times New Roman" w:cs="Times New Roman"/>
          <w:b/>
          <w:sz w:val="24"/>
          <w:szCs w:val="24"/>
        </w:rPr>
        <w:t xml:space="preserve"> </w:t>
      </w:r>
      <w:r w:rsidR="00C82652" w:rsidRPr="006C7E27">
        <w:rPr>
          <w:rFonts w:ascii="Times New Roman" w:hAnsi="Times New Roman" w:cs="Times New Roman"/>
          <w:b/>
          <w:sz w:val="24"/>
          <w:szCs w:val="24"/>
          <w:lang w:eastAsia="hr-HR" w:bidi="hr-HR"/>
        </w:rPr>
        <w:t>neće biti jav</w:t>
      </w:r>
      <w:r w:rsidR="00105AC1" w:rsidRPr="006C7E27">
        <w:rPr>
          <w:rFonts w:ascii="Times New Roman" w:hAnsi="Times New Roman" w:cs="Times New Roman"/>
          <w:b/>
          <w:sz w:val="24"/>
          <w:szCs w:val="24"/>
          <w:lang w:eastAsia="hr-HR" w:bidi="hr-HR"/>
        </w:rPr>
        <w:t>no dostup</w:t>
      </w:r>
      <w:r w:rsidR="00C650E5" w:rsidRPr="006C7E27">
        <w:rPr>
          <w:rFonts w:ascii="Times New Roman" w:hAnsi="Times New Roman" w:cs="Times New Roman"/>
          <w:b/>
          <w:sz w:val="24"/>
          <w:szCs w:val="24"/>
          <w:lang w:eastAsia="hr-HR" w:bidi="hr-HR"/>
        </w:rPr>
        <w:t>na</w:t>
      </w:r>
      <w:r w:rsidR="00C82652" w:rsidRPr="006C7E27">
        <w:rPr>
          <w:rFonts w:ascii="Times New Roman" w:hAnsi="Times New Roman" w:cs="Times New Roman"/>
          <w:b/>
          <w:sz w:val="24"/>
          <w:szCs w:val="24"/>
          <w:lang w:eastAsia="hr-HR" w:bidi="hr-HR"/>
        </w:rPr>
        <w:t xml:space="preserve">, ako </w:t>
      </w:r>
      <w:r w:rsidR="00C82652" w:rsidRPr="006C7E27">
        <w:rPr>
          <w:rFonts w:ascii="Times New Roman" w:hAnsi="Times New Roman" w:cs="Times New Roman"/>
          <w:b/>
          <w:sz w:val="24"/>
          <w:szCs w:val="24"/>
        </w:rPr>
        <w:t>Povjerenstvo ocijeni</w:t>
      </w:r>
      <w:r w:rsidR="007404E8" w:rsidRPr="006C7E27">
        <w:rPr>
          <w:rFonts w:ascii="Times New Roman" w:hAnsi="Times New Roman" w:cs="Times New Roman"/>
          <w:b/>
          <w:sz w:val="24"/>
          <w:szCs w:val="24"/>
        </w:rPr>
        <w:t xml:space="preserve"> </w:t>
      </w:r>
      <w:r w:rsidR="00C82652" w:rsidRPr="006C7E27">
        <w:rPr>
          <w:rFonts w:ascii="Times New Roman" w:hAnsi="Times New Roman" w:cs="Times New Roman"/>
          <w:b/>
          <w:sz w:val="24"/>
          <w:szCs w:val="24"/>
        </w:rPr>
        <w:t>da se radi o</w:t>
      </w:r>
      <w:r w:rsidR="00C034E2" w:rsidRPr="006C7E27">
        <w:rPr>
          <w:rFonts w:ascii="Times New Roman" w:hAnsi="Times New Roman" w:cs="Times New Roman"/>
          <w:b/>
          <w:sz w:val="24"/>
          <w:szCs w:val="24"/>
        </w:rPr>
        <w:t xml:space="preserve"> poslovnoj</w:t>
      </w:r>
      <w:r w:rsidR="00C82652" w:rsidRPr="006C7E27">
        <w:rPr>
          <w:rFonts w:ascii="Times New Roman" w:hAnsi="Times New Roman" w:cs="Times New Roman"/>
          <w:b/>
          <w:sz w:val="24"/>
          <w:szCs w:val="24"/>
        </w:rPr>
        <w:t xml:space="preserve"> tajn</w:t>
      </w:r>
      <w:r w:rsidR="00C034E2" w:rsidRPr="006C7E27">
        <w:rPr>
          <w:rFonts w:ascii="Times New Roman" w:hAnsi="Times New Roman" w:cs="Times New Roman"/>
          <w:b/>
          <w:sz w:val="24"/>
          <w:szCs w:val="24"/>
        </w:rPr>
        <w:t>i</w:t>
      </w:r>
      <w:r w:rsidR="00C82652" w:rsidRPr="006C7E27">
        <w:rPr>
          <w:rFonts w:ascii="Times New Roman" w:hAnsi="Times New Roman" w:cs="Times New Roman"/>
          <w:b/>
          <w:sz w:val="24"/>
          <w:szCs w:val="24"/>
        </w:rPr>
        <w:t xml:space="preserve"> u </w:t>
      </w:r>
      <w:r w:rsidR="007404E8" w:rsidRPr="006C7E27">
        <w:rPr>
          <w:rFonts w:ascii="Times New Roman" w:hAnsi="Times New Roman" w:cs="Times New Roman"/>
          <w:b/>
          <w:sz w:val="24"/>
          <w:szCs w:val="24"/>
        </w:rPr>
        <w:t>smislu</w:t>
      </w:r>
      <w:r w:rsidR="00C82652" w:rsidRPr="006C7E27">
        <w:rPr>
          <w:rFonts w:ascii="Times New Roman" w:hAnsi="Times New Roman" w:cs="Times New Roman"/>
          <w:b/>
          <w:sz w:val="24"/>
          <w:szCs w:val="24"/>
        </w:rPr>
        <w:t xml:space="preserve"> čl</w:t>
      </w:r>
      <w:r w:rsidR="007404E8" w:rsidRPr="006C7E27">
        <w:rPr>
          <w:rFonts w:ascii="Times New Roman" w:hAnsi="Times New Roman" w:cs="Times New Roman"/>
          <w:b/>
          <w:sz w:val="24"/>
          <w:szCs w:val="24"/>
        </w:rPr>
        <w:t xml:space="preserve">anka 13. stavka 2. ZSSI/21-a. </w:t>
      </w:r>
    </w:p>
    <w:p w14:paraId="359F75AF" w14:textId="77777777" w:rsidR="006C7E27" w:rsidRPr="006C7E27" w:rsidRDefault="006C7E27" w:rsidP="006C7E27">
      <w:pPr>
        <w:pStyle w:val="Odlomakpopisa"/>
        <w:spacing w:after="0"/>
        <w:jc w:val="both"/>
        <w:rPr>
          <w:rFonts w:ascii="Times New Roman" w:hAnsi="Times New Roman" w:cs="Times New Roman"/>
          <w:b/>
          <w:sz w:val="24"/>
          <w:szCs w:val="24"/>
          <w:shd w:val="clear" w:color="auto" w:fill="FFFFFF"/>
        </w:rPr>
      </w:pPr>
    </w:p>
    <w:p w14:paraId="27BBA36F" w14:textId="13DE12B6" w:rsidR="00240BC1" w:rsidRPr="006C7E27" w:rsidRDefault="00C82652" w:rsidP="006C7E27">
      <w:pPr>
        <w:pStyle w:val="Odlomakpopisa"/>
        <w:numPr>
          <w:ilvl w:val="0"/>
          <w:numId w:val="24"/>
        </w:numPr>
        <w:spacing w:after="0"/>
        <w:jc w:val="both"/>
        <w:rPr>
          <w:rFonts w:ascii="Times New Roman" w:hAnsi="Times New Roman" w:cs="Times New Roman"/>
          <w:b/>
          <w:sz w:val="24"/>
          <w:szCs w:val="24"/>
          <w:shd w:val="clear" w:color="auto" w:fill="FFFFFF"/>
        </w:rPr>
      </w:pPr>
      <w:r w:rsidRPr="006C7E27">
        <w:rPr>
          <w:rFonts w:ascii="Times New Roman" w:hAnsi="Times New Roman" w:cs="Times New Roman"/>
          <w:b/>
          <w:sz w:val="24"/>
          <w:szCs w:val="24"/>
          <w:lang w:eastAsia="hr-HR" w:bidi="hr-HR"/>
        </w:rPr>
        <w:t>Obveznik je dužan navesti podat</w:t>
      </w:r>
      <w:r w:rsidR="009F177A" w:rsidRPr="006C7E27">
        <w:rPr>
          <w:rFonts w:ascii="Times New Roman" w:hAnsi="Times New Roman" w:cs="Times New Roman"/>
          <w:b/>
          <w:sz w:val="24"/>
          <w:szCs w:val="24"/>
          <w:lang w:eastAsia="hr-HR" w:bidi="hr-HR"/>
        </w:rPr>
        <w:t>ak</w:t>
      </w:r>
      <w:r w:rsidRPr="006C7E27">
        <w:rPr>
          <w:rFonts w:ascii="Times New Roman" w:hAnsi="Times New Roman" w:cs="Times New Roman"/>
          <w:b/>
          <w:sz w:val="24"/>
          <w:szCs w:val="24"/>
          <w:lang w:eastAsia="hr-HR" w:bidi="hr-HR"/>
        </w:rPr>
        <w:t xml:space="preserve"> o štednji </w:t>
      </w:r>
      <w:r w:rsidRPr="006C7E27">
        <w:rPr>
          <w:rFonts w:ascii="Times New Roman" w:hAnsi="Times New Roman" w:cs="Times New Roman"/>
          <w:b/>
          <w:sz w:val="24"/>
          <w:szCs w:val="24"/>
          <w:shd w:val="clear" w:color="auto" w:fill="FFFFFF"/>
        </w:rPr>
        <w:t xml:space="preserve">bračnog druga, ako </w:t>
      </w:r>
      <w:r w:rsidR="00240BC1" w:rsidRPr="006C7E27">
        <w:rPr>
          <w:rFonts w:ascii="Times New Roman" w:hAnsi="Times New Roman" w:cs="Times New Roman"/>
          <w:b/>
          <w:sz w:val="24"/>
          <w:szCs w:val="24"/>
          <w:shd w:val="clear" w:color="auto" w:fill="FFFFFF"/>
        </w:rPr>
        <w:t>je njezin iznos veći ili jednak jednogodišnjem iznosu neto</w:t>
      </w:r>
      <w:r w:rsidR="006C7E27">
        <w:rPr>
          <w:rFonts w:ascii="Times New Roman" w:hAnsi="Times New Roman" w:cs="Times New Roman"/>
          <w:b/>
          <w:sz w:val="24"/>
          <w:szCs w:val="24"/>
          <w:shd w:val="clear" w:color="auto" w:fill="FFFFFF"/>
        </w:rPr>
        <w:t xml:space="preserve"> </w:t>
      </w:r>
      <w:r w:rsidR="00240BC1" w:rsidRPr="006C7E27">
        <w:rPr>
          <w:rFonts w:ascii="Times New Roman" w:hAnsi="Times New Roman" w:cs="Times New Roman"/>
          <w:b/>
          <w:sz w:val="24"/>
          <w:szCs w:val="24"/>
          <w:shd w:val="clear" w:color="auto" w:fill="FFFFFF"/>
        </w:rPr>
        <w:t xml:space="preserve">primitka obveznika te ukoliko </w:t>
      </w:r>
      <w:r w:rsidRPr="006C7E27">
        <w:rPr>
          <w:rFonts w:ascii="Times New Roman" w:hAnsi="Times New Roman" w:cs="Times New Roman"/>
          <w:b/>
          <w:sz w:val="24"/>
          <w:szCs w:val="24"/>
          <w:shd w:val="clear" w:color="auto" w:fill="FFFFFF"/>
        </w:rPr>
        <w:t xml:space="preserve">postoji u trenutku podnošenja imovinske kartice prema stanju </w:t>
      </w:r>
      <w:r w:rsidR="009F177A" w:rsidRPr="006C7E27">
        <w:rPr>
          <w:rFonts w:ascii="Times New Roman" w:hAnsi="Times New Roman" w:cs="Times New Roman"/>
          <w:b/>
          <w:sz w:val="24"/>
          <w:szCs w:val="24"/>
          <w:shd w:val="clear" w:color="auto" w:fill="FFFFFF"/>
        </w:rPr>
        <w:t>na dan</w:t>
      </w:r>
      <w:r w:rsidR="005F3367" w:rsidRPr="006C7E27">
        <w:rPr>
          <w:rFonts w:ascii="Times New Roman" w:hAnsi="Times New Roman" w:cs="Times New Roman"/>
          <w:b/>
          <w:sz w:val="24"/>
          <w:szCs w:val="24"/>
          <w:shd w:val="clear" w:color="auto" w:fill="FFFFFF"/>
        </w:rPr>
        <w:t xml:space="preserve"> </w:t>
      </w:r>
      <w:r w:rsidRPr="006C7E27">
        <w:rPr>
          <w:rFonts w:ascii="Times New Roman" w:hAnsi="Times New Roman" w:cs="Times New Roman"/>
          <w:b/>
          <w:sz w:val="24"/>
          <w:szCs w:val="24"/>
          <w:shd w:val="clear" w:color="auto" w:fill="FFFFFF"/>
        </w:rPr>
        <w:t xml:space="preserve">19. veljače 2022. </w:t>
      </w:r>
    </w:p>
    <w:p w14:paraId="3CF39338" w14:textId="77777777" w:rsidR="00C82652" w:rsidRPr="00015E99" w:rsidRDefault="00C82652" w:rsidP="00C82652">
      <w:pPr>
        <w:spacing w:after="0"/>
        <w:ind w:firstLine="708"/>
        <w:jc w:val="both"/>
        <w:rPr>
          <w:rFonts w:ascii="Times New Roman" w:hAnsi="Times New Roman" w:cs="Times New Roman"/>
          <w:b/>
          <w:sz w:val="24"/>
          <w:szCs w:val="24"/>
          <w:lang w:eastAsia="hr-HR" w:bidi="hr-HR"/>
        </w:rPr>
      </w:pPr>
    </w:p>
    <w:p w14:paraId="676390CD" w14:textId="77777777" w:rsidR="00C82652" w:rsidRPr="00015E99" w:rsidRDefault="00C82652" w:rsidP="00C82652">
      <w:pPr>
        <w:autoSpaceDE w:val="0"/>
        <w:autoSpaceDN w:val="0"/>
        <w:adjustRightInd w:val="0"/>
        <w:spacing w:after="0"/>
        <w:jc w:val="center"/>
        <w:rPr>
          <w:rFonts w:ascii="Times New Roman" w:hAnsi="Times New Roman" w:cs="Times New Roman"/>
          <w:sz w:val="24"/>
          <w:szCs w:val="24"/>
        </w:rPr>
      </w:pPr>
      <w:r w:rsidRPr="00015E99">
        <w:rPr>
          <w:rFonts w:ascii="Times New Roman" w:hAnsi="Times New Roman" w:cs="Times New Roman"/>
          <w:sz w:val="24"/>
          <w:szCs w:val="24"/>
        </w:rPr>
        <w:t>Obrazloženje</w:t>
      </w:r>
    </w:p>
    <w:p w14:paraId="71B6F0EC" w14:textId="77777777" w:rsidR="00C82652" w:rsidRPr="00015E99" w:rsidRDefault="00C82652" w:rsidP="00C82652">
      <w:pPr>
        <w:pStyle w:val="StandardWeb"/>
        <w:spacing w:before="120" w:beforeAutospacing="0" w:after="150" w:afterAutospacing="0" w:line="276" w:lineRule="auto"/>
        <w:ind w:firstLine="708"/>
        <w:jc w:val="both"/>
      </w:pPr>
      <w:r w:rsidRPr="00015E99">
        <w:t xml:space="preserve">Zoran Marković, odvjetnik u Odvjetničkom društvu Marković &amp; Partneri, podnio je zahtjev za očitovanjem koji je u knjigama ulazne pošte zaprimljen 11. svibnja 2022. pod brojem: 711-U-4957-P-262/22-01-3, povodom kojeg se vodi predmet broj P-262/22. </w:t>
      </w:r>
    </w:p>
    <w:p w14:paraId="12456F85" w14:textId="77777777" w:rsidR="00C82652" w:rsidRPr="00015E99" w:rsidRDefault="00C82652" w:rsidP="00C82652">
      <w:pPr>
        <w:spacing w:after="0"/>
        <w:ind w:firstLine="708"/>
        <w:jc w:val="both"/>
        <w:rPr>
          <w:rFonts w:ascii="Times New Roman" w:hAnsi="Times New Roman" w:cs="Times New Roman"/>
          <w:sz w:val="24"/>
          <w:szCs w:val="24"/>
          <w:lang w:eastAsia="hr-HR" w:bidi="hr-HR"/>
        </w:rPr>
      </w:pPr>
      <w:r w:rsidRPr="00015E99">
        <w:rPr>
          <w:rFonts w:ascii="Times New Roman" w:hAnsi="Times New Roman" w:cs="Times New Roman"/>
          <w:sz w:val="24"/>
          <w:szCs w:val="24"/>
        </w:rPr>
        <w:t xml:space="preserve">U zahtjevu podnositelj navodi da je njegova stranka postala obveznik ZSSI/21-a, slijedom čega je dužna u imovinsku karticu navesti </w:t>
      </w:r>
      <w:r w:rsidRPr="00015E99">
        <w:rPr>
          <w:rFonts w:ascii="Times New Roman" w:hAnsi="Times New Roman" w:cs="Times New Roman"/>
          <w:sz w:val="24"/>
          <w:szCs w:val="24"/>
        </w:rPr>
        <w:lastRenderedPageBreak/>
        <w:t xml:space="preserve">i </w:t>
      </w:r>
      <w:r w:rsidRPr="00015E99">
        <w:rPr>
          <w:rFonts w:ascii="Times New Roman" w:hAnsi="Times New Roman" w:cs="Times New Roman"/>
          <w:sz w:val="24"/>
          <w:szCs w:val="24"/>
          <w:lang w:eastAsia="hr-HR" w:bidi="hr-HR"/>
        </w:rPr>
        <w:t xml:space="preserve">podatke o štednji bračnog druga, jer je ista veća od iznosa jednogodišnjih </w:t>
      </w:r>
      <w:proofErr w:type="spellStart"/>
      <w:r w:rsidRPr="00015E99">
        <w:rPr>
          <w:rFonts w:ascii="Times New Roman" w:hAnsi="Times New Roman" w:cs="Times New Roman"/>
          <w:sz w:val="24"/>
          <w:szCs w:val="24"/>
          <w:lang w:eastAsia="hr-HR" w:bidi="hr-HR"/>
        </w:rPr>
        <w:t>netoprimitaka</w:t>
      </w:r>
      <w:proofErr w:type="spellEnd"/>
      <w:r w:rsidRPr="00015E99">
        <w:rPr>
          <w:rFonts w:ascii="Times New Roman" w:hAnsi="Times New Roman" w:cs="Times New Roman"/>
          <w:sz w:val="24"/>
          <w:szCs w:val="24"/>
          <w:lang w:eastAsia="hr-HR" w:bidi="hr-HR"/>
        </w:rPr>
        <w:t xml:space="preserve"> obveznika, odnosno bračnog druga. </w:t>
      </w:r>
    </w:p>
    <w:p w14:paraId="0CD3F672" w14:textId="77777777" w:rsidR="00C82652" w:rsidRPr="00015E99" w:rsidRDefault="00C82652" w:rsidP="00C82652">
      <w:pPr>
        <w:spacing w:after="0"/>
        <w:ind w:firstLine="708"/>
        <w:jc w:val="both"/>
        <w:rPr>
          <w:rFonts w:ascii="Times New Roman" w:hAnsi="Times New Roman" w:cs="Times New Roman"/>
          <w:sz w:val="24"/>
          <w:szCs w:val="24"/>
          <w:lang w:eastAsia="hr-HR" w:bidi="hr-HR"/>
        </w:rPr>
      </w:pPr>
    </w:p>
    <w:p w14:paraId="3AA21E93" w14:textId="2BA98B11" w:rsidR="00C82652" w:rsidRPr="00015E99" w:rsidRDefault="00C82652" w:rsidP="00C82652">
      <w:pPr>
        <w:spacing w:after="0"/>
        <w:ind w:firstLine="708"/>
        <w:jc w:val="both"/>
        <w:rPr>
          <w:rFonts w:ascii="Times New Roman" w:hAnsi="Times New Roman" w:cs="Times New Roman"/>
          <w:sz w:val="24"/>
          <w:szCs w:val="24"/>
          <w:lang w:eastAsia="hr-HR" w:bidi="hr-HR"/>
        </w:rPr>
      </w:pPr>
      <w:r w:rsidRPr="00015E99">
        <w:rPr>
          <w:rFonts w:ascii="Times New Roman" w:hAnsi="Times New Roman" w:cs="Times New Roman"/>
          <w:sz w:val="24"/>
          <w:szCs w:val="24"/>
          <w:lang w:eastAsia="hr-HR" w:bidi="hr-HR"/>
        </w:rPr>
        <w:t>Naime, navodi se da štednja u naravi predstavlja isplaćenu naknadu za istupanje iz trgovačkog društva od strane stjecatelja, u kojem društvu je bračni drug bio osnivač, član i direktor. Navodi se da je ugovor o istupanju člana društva zaključen bitno ranije nego je ZSSI/21 stupio na snagu te da su istim, pored drugih uvjeta, prava i obveza, stranke klasificirale povjerljive podatke iz ugovora kao poslovnu tajnu.</w:t>
      </w:r>
    </w:p>
    <w:p w14:paraId="787BB8DA" w14:textId="77777777" w:rsidR="00C82652" w:rsidRPr="00015E99" w:rsidRDefault="00C82652" w:rsidP="00C82652">
      <w:pPr>
        <w:spacing w:after="0"/>
        <w:ind w:firstLine="708"/>
        <w:jc w:val="both"/>
        <w:rPr>
          <w:rFonts w:ascii="Times New Roman" w:hAnsi="Times New Roman" w:cs="Times New Roman"/>
          <w:sz w:val="24"/>
          <w:szCs w:val="24"/>
          <w:lang w:eastAsia="hr-HR" w:bidi="hr-HR"/>
        </w:rPr>
      </w:pPr>
    </w:p>
    <w:p w14:paraId="3D6F8007" w14:textId="7990442A" w:rsidR="00C82652" w:rsidRPr="00015E99" w:rsidRDefault="00C82652" w:rsidP="00C82652">
      <w:pPr>
        <w:spacing w:after="0"/>
        <w:ind w:firstLine="708"/>
        <w:jc w:val="both"/>
        <w:rPr>
          <w:rFonts w:ascii="Times New Roman" w:hAnsi="Times New Roman" w:cs="Times New Roman"/>
          <w:sz w:val="24"/>
          <w:szCs w:val="24"/>
          <w:lang w:eastAsia="hr-HR" w:bidi="hr-HR"/>
        </w:rPr>
      </w:pPr>
      <w:r w:rsidRPr="00015E99">
        <w:rPr>
          <w:rFonts w:ascii="Times New Roman" w:hAnsi="Times New Roman" w:cs="Times New Roman"/>
          <w:sz w:val="24"/>
          <w:szCs w:val="24"/>
          <w:lang w:eastAsia="hr-HR" w:bidi="hr-HR"/>
        </w:rPr>
        <w:t xml:space="preserve">Također se navodi da su se </w:t>
      </w:r>
      <w:r w:rsidR="00786226" w:rsidRPr="00015E99">
        <w:rPr>
          <w:rFonts w:ascii="Times New Roman" w:hAnsi="Times New Roman" w:cs="Times New Roman"/>
          <w:sz w:val="24"/>
          <w:szCs w:val="24"/>
          <w:lang w:eastAsia="hr-HR" w:bidi="hr-HR"/>
        </w:rPr>
        <w:t>istim</w:t>
      </w:r>
      <w:r w:rsidRPr="00015E99">
        <w:rPr>
          <w:rFonts w:ascii="Times New Roman" w:hAnsi="Times New Roman" w:cs="Times New Roman"/>
          <w:sz w:val="24"/>
          <w:szCs w:val="24"/>
          <w:lang w:eastAsia="hr-HR" w:bidi="hr-HR"/>
        </w:rPr>
        <w:t xml:space="preserve"> ugovorne strane obvezale da će trajno čuvati kao povjerljive sve podatke kojima raspolažu ili koje su primile tijekom pregovora za sklapanje istog, odnosno nakon njegova sklapanja, a koji se tiču bilo koje od ugovornih strana, osim ako se radi </w:t>
      </w:r>
      <w:r w:rsidR="00786226" w:rsidRPr="00015E99">
        <w:rPr>
          <w:rFonts w:ascii="Times New Roman" w:hAnsi="Times New Roman" w:cs="Times New Roman"/>
          <w:sz w:val="24"/>
          <w:szCs w:val="24"/>
          <w:lang w:eastAsia="hr-HR" w:bidi="hr-HR"/>
        </w:rPr>
        <w:t xml:space="preserve">o </w:t>
      </w:r>
      <w:r w:rsidRPr="00015E99">
        <w:rPr>
          <w:rFonts w:ascii="Times New Roman" w:hAnsi="Times New Roman" w:cs="Times New Roman"/>
          <w:sz w:val="24"/>
          <w:szCs w:val="24"/>
          <w:lang w:eastAsia="hr-HR" w:bidi="hr-HR"/>
        </w:rPr>
        <w:t xml:space="preserve">ulagačima i stručnim savjetnicima. </w:t>
      </w:r>
    </w:p>
    <w:p w14:paraId="798F57B1" w14:textId="77777777" w:rsidR="00C82652" w:rsidRPr="00015E99" w:rsidRDefault="00C82652" w:rsidP="00C82652">
      <w:pPr>
        <w:spacing w:after="0"/>
        <w:ind w:firstLine="708"/>
        <w:jc w:val="both"/>
        <w:rPr>
          <w:rFonts w:ascii="Times New Roman" w:hAnsi="Times New Roman" w:cs="Times New Roman"/>
          <w:sz w:val="24"/>
          <w:szCs w:val="24"/>
          <w:lang w:eastAsia="hr-HR" w:bidi="hr-HR"/>
        </w:rPr>
      </w:pPr>
    </w:p>
    <w:p w14:paraId="0B2428A0" w14:textId="77777777" w:rsidR="00C82652" w:rsidRPr="00015E99" w:rsidRDefault="00C82652" w:rsidP="00C82652">
      <w:pPr>
        <w:spacing w:after="0"/>
        <w:ind w:firstLine="708"/>
        <w:jc w:val="both"/>
        <w:rPr>
          <w:rFonts w:ascii="Times New Roman" w:hAnsi="Times New Roman" w:cs="Times New Roman"/>
          <w:sz w:val="24"/>
          <w:szCs w:val="24"/>
          <w:lang w:eastAsia="hr-HR" w:bidi="hr-HR"/>
        </w:rPr>
      </w:pPr>
      <w:r w:rsidRPr="00015E99">
        <w:rPr>
          <w:rFonts w:ascii="Times New Roman" w:hAnsi="Times New Roman" w:cs="Times New Roman"/>
          <w:sz w:val="24"/>
          <w:szCs w:val="24"/>
          <w:lang w:eastAsia="hr-HR" w:bidi="hr-HR"/>
        </w:rPr>
        <w:t>Nadalje se navodi da je tim ugovorom utvrđeno da se povjerljivim podacima smatraju svi zapisi na bilo kojem mediju, ali da ugovorne strane nisu dužne čuvati poslovnu tajnu koja postane javna, ako podatke iznose u eventualnom sporu te uz pisanu suglasnost druge ugovorne strane, ali i u slučajevima kada su sukladno prisilnim propisima obvezne iznijeti podatke, u kojem slučaju su ih ovlaštene iznijeti samo za onu svrhu, u onom opsegu i pred onim tijelom za koje je ta obveza propisana zakonom.</w:t>
      </w:r>
    </w:p>
    <w:p w14:paraId="05373767" w14:textId="77777777" w:rsidR="00C82652" w:rsidRPr="00015E99" w:rsidRDefault="00C82652" w:rsidP="00C82652">
      <w:pPr>
        <w:spacing w:after="0"/>
        <w:ind w:firstLine="708"/>
        <w:jc w:val="both"/>
        <w:rPr>
          <w:rFonts w:ascii="Times New Roman" w:hAnsi="Times New Roman" w:cs="Times New Roman"/>
          <w:sz w:val="24"/>
          <w:szCs w:val="24"/>
          <w:lang w:eastAsia="hr-HR" w:bidi="hr-HR"/>
        </w:rPr>
      </w:pPr>
    </w:p>
    <w:p w14:paraId="32552384" w14:textId="77777777" w:rsidR="00C82652" w:rsidRPr="00015E99" w:rsidRDefault="00C82652" w:rsidP="00C82652">
      <w:pPr>
        <w:spacing w:after="0"/>
        <w:ind w:firstLine="708"/>
        <w:jc w:val="both"/>
        <w:rPr>
          <w:rFonts w:ascii="Times New Roman" w:hAnsi="Times New Roman" w:cs="Times New Roman"/>
          <w:bCs/>
          <w:sz w:val="24"/>
          <w:szCs w:val="24"/>
          <w:lang w:eastAsia="hr-HR" w:bidi="hr-HR"/>
        </w:rPr>
      </w:pPr>
      <w:r w:rsidRPr="00015E99">
        <w:rPr>
          <w:rFonts w:ascii="Times New Roman" w:hAnsi="Times New Roman" w:cs="Times New Roman"/>
          <w:sz w:val="24"/>
          <w:szCs w:val="24"/>
        </w:rPr>
        <w:t>Podnositelj navodi da je člankom</w:t>
      </w:r>
      <w:r w:rsidRPr="00015E99">
        <w:rPr>
          <w:rFonts w:ascii="Times New Roman" w:hAnsi="Times New Roman" w:cs="Times New Roman"/>
          <w:sz w:val="24"/>
          <w:szCs w:val="24"/>
          <w:lang w:eastAsia="hr-HR" w:bidi="hr-HR"/>
        </w:rPr>
        <w:t xml:space="preserve"> 6. </w:t>
      </w:r>
      <w:proofErr w:type="spellStart"/>
      <w:r w:rsidRPr="00015E99">
        <w:rPr>
          <w:rFonts w:ascii="Times New Roman" w:hAnsi="Times New Roman" w:cs="Times New Roman"/>
          <w:sz w:val="24"/>
          <w:szCs w:val="24"/>
          <w:lang w:val="en-US" w:bidi="en-US"/>
        </w:rPr>
        <w:t>stavkom</w:t>
      </w:r>
      <w:proofErr w:type="spellEnd"/>
      <w:r w:rsidRPr="00015E99">
        <w:rPr>
          <w:rFonts w:ascii="Times New Roman" w:hAnsi="Times New Roman" w:cs="Times New Roman"/>
          <w:sz w:val="24"/>
          <w:szCs w:val="24"/>
          <w:lang w:val="en-US" w:bidi="en-US"/>
        </w:rPr>
        <w:t xml:space="preserve"> </w:t>
      </w:r>
      <w:r w:rsidRPr="00015E99">
        <w:rPr>
          <w:rFonts w:ascii="Times New Roman" w:hAnsi="Times New Roman" w:cs="Times New Roman"/>
          <w:sz w:val="24"/>
          <w:szCs w:val="24"/>
          <w:lang w:eastAsia="hr-HR" w:bidi="hr-HR"/>
        </w:rPr>
        <w:t xml:space="preserve">10. Pravilnika o imovinskoj kartici obveznika Zakona o sprječavanju sukoba interesa određeno da se </w:t>
      </w:r>
      <w:r w:rsidRPr="00015E99">
        <w:rPr>
          <w:rFonts w:ascii="Times New Roman" w:hAnsi="Times New Roman" w:cs="Times New Roman"/>
          <w:bCs/>
          <w:sz w:val="24"/>
          <w:szCs w:val="24"/>
          <w:lang w:eastAsia="hr-HR" w:bidi="hr-HR"/>
        </w:rPr>
        <w:t>ne objavljuju podaci o mjesečnoj bruto i neto plaći partnera obveznika, ako je on zaposlen kod poslodavca kod kojeg se podaci o plaći i drugim materijalnim pravima smatraju poslovnom tajnom.</w:t>
      </w:r>
    </w:p>
    <w:p w14:paraId="0740422B" w14:textId="77777777" w:rsidR="00C82652" w:rsidRPr="00015E99" w:rsidRDefault="00C82652" w:rsidP="00C82652">
      <w:pPr>
        <w:spacing w:after="0"/>
        <w:ind w:firstLine="708"/>
        <w:jc w:val="both"/>
        <w:rPr>
          <w:rFonts w:ascii="Times New Roman" w:hAnsi="Times New Roman" w:cs="Times New Roman"/>
          <w:bCs/>
          <w:sz w:val="24"/>
          <w:szCs w:val="24"/>
          <w:lang w:eastAsia="hr-HR" w:bidi="hr-HR"/>
        </w:rPr>
      </w:pPr>
    </w:p>
    <w:p w14:paraId="47371C79" w14:textId="5C7B34AF" w:rsidR="00C82652" w:rsidRPr="00015E99" w:rsidRDefault="00C82652" w:rsidP="00C82652">
      <w:pPr>
        <w:spacing w:after="0"/>
        <w:ind w:firstLine="708"/>
        <w:jc w:val="both"/>
        <w:rPr>
          <w:rFonts w:ascii="Times New Roman" w:hAnsi="Times New Roman" w:cs="Times New Roman"/>
          <w:sz w:val="24"/>
          <w:szCs w:val="24"/>
        </w:rPr>
      </w:pPr>
      <w:r w:rsidRPr="00015E99">
        <w:rPr>
          <w:rFonts w:ascii="Times New Roman" w:hAnsi="Times New Roman" w:cs="Times New Roman"/>
          <w:sz w:val="24"/>
          <w:szCs w:val="24"/>
        </w:rPr>
        <w:t xml:space="preserve">Zaključno tumači da se </w:t>
      </w:r>
      <w:r w:rsidRPr="00015E99">
        <w:rPr>
          <w:rFonts w:ascii="Times New Roman" w:hAnsi="Times New Roman" w:cs="Times New Roman"/>
          <w:sz w:val="24"/>
          <w:szCs w:val="24"/>
          <w:lang w:eastAsia="hr-HR" w:bidi="hr-HR"/>
        </w:rPr>
        <w:t xml:space="preserve">ovdje postavlja pitanje analogne primjene tog pravila i za predmetni slučaj, odnosno za situaciju neobjavljivanja podataka iz imovinske kartice koji predstavljaju iznos isplaćene naknade za istupanje iz trgovačkog društva, koja isplatom na osobni račun bračnog druga postaje njegova štednja na način kako to određuje ZSSI/21-a, pri čemu niti stjecatelj niti prenositelj poslovnog udjela nisu obveznici ZSSI/21-a, kao i </w:t>
      </w:r>
      <w:r w:rsidR="00786226" w:rsidRPr="00015E99">
        <w:rPr>
          <w:rFonts w:ascii="Times New Roman" w:hAnsi="Times New Roman" w:cs="Times New Roman"/>
          <w:sz w:val="24"/>
          <w:szCs w:val="24"/>
          <w:lang w:eastAsia="hr-HR" w:bidi="hr-HR"/>
        </w:rPr>
        <w:t xml:space="preserve">pitanje </w:t>
      </w:r>
      <w:r w:rsidRPr="00015E99">
        <w:rPr>
          <w:rFonts w:ascii="Times New Roman" w:hAnsi="Times New Roman" w:cs="Times New Roman"/>
          <w:sz w:val="24"/>
          <w:szCs w:val="24"/>
          <w:lang w:eastAsia="hr-HR" w:bidi="hr-HR"/>
        </w:rPr>
        <w:t>može li obveznik pravilno ispuniti svoju imovinsku karticu, ukoliko podatak o novčanoj naknadi za istupanje/štednju svojeg bračnog druga ne može, odnosno ne smije znati, s obzirom da je navedeni podatak označen poslovnom tajnom.</w:t>
      </w:r>
    </w:p>
    <w:p w14:paraId="284C3848" w14:textId="77777777" w:rsidR="00C82652" w:rsidRPr="00015E99" w:rsidRDefault="00C82652" w:rsidP="00C82652">
      <w:pPr>
        <w:spacing w:after="0"/>
        <w:ind w:firstLine="708"/>
        <w:jc w:val="both"/>
        <w:rPr>
          <w:rFonts w:ascii="Times New Roman" w:hAnsi="Times New Roman" w:cs="Times New Roman"/>
          <w:sz w:val="24"/>
          <w:szCs w:val="24"/>
          <w:lang w:eastAsia="hr-HR" w:bidi="hr-HR"/>
        </w:rPr>
      </w:pPr>
    </w:p>
    <w:p w14:paraId="0F17F255" w14:textId="77777777" w:rsidR="00C82652" w:rsidRPr="00015E99" w:rsidRDefault="00C82652" w:rsidP="00C82652">
      <w:pPr>
        <w:spacing w:after="0"/>
        <w:ind w:firstLine="708"/>
        <w:jc w:val="both"/>
        <w:rPr>
          <w:rFonts w:ascii="Times New Roman" w:hAnsi="Times New Roman" w:cs="Times New Roman"/>
          <w:sz w:val="24"/>
          <w:szCs w:val="24"/>
          <w:lang w:eastAsia="hr-HR" w:bidi="hr-HR"/>
        </w:rPr>
      </w:pPr>
      <w:r w:rsidRPr="00015E99">
        <w:rPr>
          <w:rFonts w:ascii="Times New Roman" w:hAnsi="Times New Roman" w:cs="Times New Roman"/>
          <w:sz w:val="24"/>
          <w:szCs w:val="24"/>
        </w:rPr>
        <w:t xml:space="preserve">Člankom 8. stavcima 3. i 4. ZSSI/21-a propisano je da </w:t>
      </w:r>
      <w:r w:rsidRPr="00015E99">
        <w:rPr>
          <w:rFonts w:ascii="Times New Roman" w:hAnsi="Times New Roman" w:cs="Times New Roman"/>
          <w:sz w:val="24"/>
          <w:szCs w:val="24"/>
          <w:shd w:val="clear" w:color="auto" w:fill="FFFFFF"/>
        </w:rPr>
        <w:t xml:space="preserve">su u slučaju dvojbe predstavlja li neko ponašanje povredu odredaba navedenog Zakona, obveznici dužni zatražiti mišljenje Povjerenstva, </w:t>
      </w:r>
      <w:r w:rsidRPr="00015E99">
        <w:rPr>
          <w:rFonts w:ascii="Times New Roman" w:hAnsi="Times New Roman" w:cs="Times New Roman"/>
          <w:sz w:val="24"/>
          <w:szCs w:val="24"/>
        </w:rPr>
        <w:t xml:space="preserve">koje je potom dužno </w:t>
      </w:r>
      <w:r w:rsidRPr="00015E99">
        <w:rPr>
          <w:rFonts w:ascii="Times New Roman" w:hAnsi="Times New Roman" w:cs="Times New Roman"/>
          <w:sz w:val="24"/>
          <w:szCs w:val="24"/>
          <w:shd w:val="clear" w:color="auto" w:fill="FFFFFF"/>
        </w:rPr>
        <w:t xml:space="preserve">najkasnije u roku od 15 dana od dana primitka zahtjeva obveznika dati obrazloženo mišljenje. </w:t>
      </w:r>
    </w:p>
    <w:p w14:paraId="24B867FE" w14:textId="77777777" w:rsidR="00C82652" w:rsidRPr="00015E99" w:rsidRDefault="00C82652" w:rsidP="00C82652">
      <w:pPr>
        <w:spacing w:after="0"/>
        <w:ind w:firstLine="708"/>
        <w:jc w:val="both"/>
        <w:rPr>
          <w:rFonts w:ascii="Times New Roman" w:hAnsi="Times New Roman" w:cs="Times New Roman"/>
          <w:sz w:val="24"/>
          <w:szCs w:val="24"/>
          <w:shd w:val="clear" w:color="auto" w:fill="FFFFFF"/>
        </w:rPr>
      </w:pPr>
    </w:p>
    <w:p w14:paraId="517A4F31" w14:textId="77777777" w:rsidR="00C82652" w:rsidRPr="00015E99" w:rsidRDefault="00C82652" w:rsidP="00C82652">
      <w:pPr>
        <w:spacing w:after="0"/>
        <w:ind w:firstLine="708"/>
        <w:jc w:val="both"/>
        <w:rPr>
          <w:rFonts w:ascii="Times New Roman" w:hAnsi="Times New Roman" w:cs="Times New Roman"/>
          <w:sz w:val="24"/>
          <w:szCs w:val="24"/>
        </w:rPr>
      </w:pPr>
      <w:r w:rsidRPr="00015E99">
        <w:rPr>
          <w:rFonts w:ascii="Times New Roman" w:hAnsi="Times New Roman" w:cs="Times New Roman"/>
          <w:sz w:val="24"/>
          <w:szCs w:val="24"/>
        </w:rPr>
        <w:t xml:space="preserve">Zahtjev u ovom predmetu podnesen je od strane osobe koja nije obveznik postupanja iz članka 3. </w:t>
      </w:r>
      <w:r w:rsidRPr="00015E99">
        <w:rPr>
          <w:rFonts w:ascii="Times New Roman" w:hAnsi="Times New Roman" w:cs="Times New Roman"/>
          <w:sz w:val="24"/>
          <w:szCs w:val="24"/>
          <w:shd w:val="clear" w:color="auto" w:fill="FFFFFF"/>
        </w:rPr>
        <w:t xml:space="preserve">ZSSI/21-a, </w:t>
      </w:r>
      <w:r w:rsidRPr="00015E99">
        <w:rPr>
          <w:rFonts w:ascii="Times New Roman" w:hAnsi="Times New Roman" w:cs="Times New Roman"/>
          <w:sz w:val="24"/>
          <w:szCs w:val="24"/>
          <w:lang w:eastAsia="hr-HR" w:bidi="hr-HR"/>
        </w:rPr>
        <w:t xml:space="preserve">ali se njegov sadržaj odnosi na tumačenje odredbe ZSSI/21-a, stoga </w:t>
      </w:r>
      <w:r w:rsidRPr="00015E99">
        <w:rPr>
          <w:rFonts w:ascii="Times New Roman" w:hAnsi="Times New Roman" w:cs="Times New Roman"/>
          <w:sz w:val="24"/>
          <w:szCs w:val="24"/>
        </w:rPr>
        <w:t xml:space="preserve">Povjerenstvo povodom podnesenog zahtjeva daje sljedeće očitovanje. </w:t>
      </w:r>
    </w:p>
    <w:p w14:paraId="5C3CF56C" w14:textId="77777777" w:rsidR="00C82652" w:rsidRPr="00015E99" w:rsidRDefault="00C82652" w:rsidP="00C82652">
      <w:pPr>
        <w:spacing w:after="0"/>
        <w:ind w:firstLine="708"/>
        <w:jc w:val="both"/>
        <w:rPr>
          <w:rFonts w:ascii="Times New Roman" w:hAnsi="Times New Roman" w:cs="Times New Roman"/>
          <w:sz w:val="24"/>
          <w:szCs w:val="24"/>
        </w:rPr>
      </w:pPr>
    </w:p>
    <w:p w14:paraId="29A01C48" w14:textId="77777777" w:rsidR="00C82652" w:rsidRPr="00015E99" w:rsidRDefault="00C82652" w:rsidP="00C82652">
      <w:pPr>
        <w:spacing w:after="0"/>
        <w:ind w:firstLine="708"/>
        <w:jc w:val="both"/>
        <w:rPr>
          <w:rFonts w:ascii="Times New Roman" w:hAnsi="Times New Roman" w:cs="Times New Roman"/>
          <w:sz w:val="24"/>
          <w:szCs w:val="24"/>
        </w:rPr>
      </w:pPr>
      <w:r w:rsidRPr="00015E99">
        <w:rPr>
          <w:rFonts w:ascii="Times New Roman" w:hAnsi="Times New Roman" w:cs="Times New Roman"/>
          <w:sz w:val="24"/>
          <w:szCs w:val="24"/>
        </w:rPr>
        <w:t xml:space="preserve">Člankom 3. stavcima 1. i 2. određen je krug obveznika ZSSI/21-a koju su dužni Povjerenstvu podnijeti imovinsku karticu, dok je točkom 3. toga članka Zakona određeno da su imovinsku karticu dužni podnijeti </w:t>
      </w:r>
      <w:r w:rsidRPr="00015E99">
        <w:rPr>
          <w:rFonts w:ascii="Times New Roman" w:hAnsi="Times New Roman" w:cs="Times New Roman"/>
          <w:sz w:val="24"/>
          <w:szCs w:val="24"/>
          <w:shd w:val="clear" w:color="auto" w:fill="FFFFFF"/>
        </w:rPr>
        <w:t xml:space="preserve">rukovodeći državni službenici koje imenuje Vlada Republike Hrvatske na temelju prethodno provedenog natječaja. </w:t>
      </w:r>
      <w:r w:rsidRPr="00015E99">
        <w:rPr>
          <w:rFonts w:ascii="Times New Roman" w:hAnsi="Times New Roman" w:cs="Times New Roman"/>
          <w:sz w:val="24"/>
          <w:szCs w:val="24"/>
        </w:rPr>
        <w:t xml:space="preserve"> </w:t>
      </w:r>
    </w:p>
    <w:p w14:paraId="7E69CD25" w14:textId="77777777" w:rsidR="00C82652" w:rsidRPr="00015E99" w:rsidRDefault="00C82652" w:rsidP="00C82652">
      <w:pPr>
        <w:spacing w:before="240" w:after="0"/>
        <w:jc w:val="both"/>
        <w:rPr>
          <w:rFonts w:ascii="Times New Roman" w:hAnsi="Times New Roman" w:cs="Times New Roman"/>
          <w:sz w:val="24"/>
          <w:szCs w:val="24"/>
          <w:shd w:val="clear" w:color="auto" w:fill="FFFFFF"/>
        </w:rPr>
      </w:pPr>
      <w:r w:rsidRPr="00015E99">
        <w:rPr>
          <w:rFonts w:ascii="Times New Roman" w:hAnsi="Times New Roman" w:cs="Times New Roman"/>
          <w:sz w:val="24"/>
          <w:szCs w:val="24"/>
        </w:rPr>
        <w:tab/>
        <w:t xml:space="preserve">Sukladno članku 11. stavku 3. ZSSI/21-a, </w:t>
      </w:r>
      <w:r w:rsidRPr="00015E99">
        <w:rPr>
          <w:rFonts w:ascii="Times New Roman" w:hAnsi="Times New Roman" w:cs="Times New Roman"/>
          <w:sz w:val="24"/>
          <w:szCs w:val="24"/>
          <w:shd w:val="clear" w:color="auto" w:fill="FFFFFF"/>
        </w:rPr>
        <w:t xml:space="preserve">imovinska kartica sadrži podatke o imovini obveznika, njegova partnera i maloljetne djece, stečene po svim pravnim osnovama. </w:t>
      </w:r>
    </w:p>
    <w:p w14:paraId="3BF00039" w14:textId="77777777" w:rsidR="00C82652" w:rsidRPr="00015E99" w:rsidRDefault="00C82652" w:rsidP="00C82652">
      <w:pPr>
        <w:spacing w:before="240" w:after="0"/>
        <w:jc w:val="both"/>
        <w:rPr>
          <w:rFonts w:ascii="Times New Roman" w:eastAsia="Times New Roman" w:hAnsi="Times New Roman" w:cs="Times New Roman"/>
          <w:sz w:val="24"/>
          <w:szCs w:val="24"/>
          <w:lang w:eastAsia="hr-HR"/>
        </w:rPr>
      </w:pPr>
      <w:r w:rsidRPr="00015E99">
        <w:rPr>
          <w:rFonts w:ascii="Times New Roman" w:hAnsi="Times New Roman" w:cs="Times New Roman"/>
          <w:sz w:val="24"/>
          <w:szCs w:val="24"/>
          <w:shd w:val="clear" w:color="auto" w:fill="FFFFFF"/>
        </w:rPr>
        <w:tab/>
        <w:t>Člankom 11. stavkom 5. ZSSI/21-a propisano je da podatci o stečenoj imovini obuhvaćaju i podatke o n</w:t>
      </w:r>
      <w:r w:rsidRPr="00015E99">
        <w:rPr>
          <w:rFonts w:ascii="Times New Roman" w:hAnsi="Times New Roman" w:cs="Times New Roman"/>
          <w:sz w:val="24"/>
          <w:szCs w:val="24"/>
        </w:rPr>
        <w:t xml:space="preserve">ovčanoj štednji i </w:t>
      </w:r>
      <w:proofErr w:type="spellStart"/>
      <w:r w:rsidRPr="00015E99">
        <w:rPr>
          <w:rFonts w:ascii="Times New Roman" w:hAnsi="Times New Roman" w:cs="Times New Roman"/>
          <w:sz w:val="24"/>
          <w:szCs w:val="24"/>
        </w:rPr>
        <w:t>kriptovalutama</w:t>
      </w:r>
      <w:proofErr w:type="spellEnd"/>
      <w:r w:rsidRPr="00015E99">
        <w:rPr>
          <w:rFonts w:ascii="Times New Roman" w:hAnsi="Times New Roman" w:cs="Times New Roman"/>
          <w:sz w:val="24"/>
          <w:szCs w:val="24"/>
        </w:rPr>
        <w:t xml:space="preserve"> čiji je iznos veći ili jednak jednogodišnjem iznosu </w:t>
      </w:r>
      <w:proofErr w:type="spellStart"/>
      <w:r w:rsidRPr="00015E99">
        <w:rPr>
          <w:rFonts w:ascii="Times New Roman" w:hAnsi="Times New Roman" w:cs="Times New Roman"/>
          <w:sz w:val="24"/>
          <w:szCs w:val="24"/>
        </w:rPr>
        <w:t>netoprimitka</w:t>
      </w:r>
      <w:proofErr w:type="spellEnd"/>
      <w:r w:rsidRPr="00015E99">
        <w:rPr>
          <w:rFonts w:ascii="Times New Roman" w:hAnsi="Times New Roman" w:cs="Times New Roman"/>
          <w:sz w:val="24"/>
          <w:szCs w:val="24"/>
        </w:rPr>
        <w:t xml:space="preserve"> obveznika, </w:t>
      </w:r>
      <w:r w:rsidRPr="00015E99">
        <w:rPr>
          <w:rFonts w:ascii="Times New Roman" w:eastAsia="Times New Roman" w:hAnsi="Times New Roman" w:cs="Times New Roman"/>
          <w:sz w:val="24"/>
          <w:szCs w:val="24"/>
          <w:lang w:eastAsia="hr-HR"/>
        </w:rPr>
        <w:t>dohotku od imovine i imovinskih prava, te primicima koji se ne smatraju dohotkom i primicima na koje se ne plaća porez na dohodak.</w:t>
      </w:r>
    </w:p>
    <w:p w14:paraId="0145673F" w14:textId="6D741A0B" w:rsidR="00C82652" w:rsidRPr="00015E99" w:rsidRDefault="00C82652" w:rsidP="00C82652">
      <w:pPr>
        <w:spacing w:before="240" w:after="0"/>
        <w:jc w:val="both"/>
        <w:rPr>
          <w:rFonts w:ascii="Times New Roman" w:eastAsia="Times New Roman" w:hAnsi="Times New Roman" w:cs="Times New Roman"/>
          <w:sz w:val="24"/>
          <w:szCs w:val="24"/>
          <w:lang w:eastAsia="hr-HR"/>
        </w:rPr>
      </w:pPr>
      <w:r w:rsidRPr="00015E99">
        <w:rPr>
          <w:rFonts w:ascii="Times New Roman" w:eastAsia="Times New Roman" w:hAnsi="Times New Roman" w:cs="Times New Roman"/>
          <w:sz w:val="24"/>
          <w:szCs w:val="24"/>
          <w:lang w:eastAsia="hr-HR"/>
        </w:rPr>
        <w:tab/>
        <w:t>Člankom 13. stavkom 2. ZSSI/21-a propisano je da su p</w:t>
      </w:r>
      <w:r w:rsidRPr="00015E99">
        <w:rPr>
          <w:rFonts w:ascii="Times New Roman" w:hAnsi="Times New Roman" w:cs="Times New Roman"/>
          <w:sz w:val="24"/>
          <w:szCs w:val="24"/>
          <w:shd w:val="clear" w:color="auto" w:fill="FFFFFF"/>
        </w:rPr>
        <w:t>odaci iz imovinske kartice, osim podataka iz stavka 5. toga članka, javno dostupni i objavljuju se bez suglasnosti obveznika, uz iznimku podataka o primanjima njegova partnera, ako je on zaposlen kod poslodavca kod kojeg se podaci o plaći i drugim materijalnim pravima smatraju poslovnom tajnom. Partner obveznika ne smije zbog dostavljanja podataka o plaći Povjerenstvu u okviru ispunjavanja imovinske kartice obveznika snositi nikakve štetne posljedice kod poslodavca zbog otkrivanja poslovne tajne.</w:t>
      </w:r>
    </w:p>
    <w:p w14:paraId="5E969BE0" w14:textId="191C6158" w:rsidR="00C82652" w:rsidRPr="00015E99" w:rsidRDefault="00C82652" w:rsidP="00C82652">
      <w:pPr>
        <w:spacing w:before="240" w:after="0"/>
        <w:jc w:val="both"/>
        <w:rPr>
          <w:rFonts w:ascii="Times New Roman" w:hAnsi="Times New Roman" w:cs="Times New Roman"/>
          <w:sz w:val="24"/>
          <w:szCs w:val="24"/>
          <w:shd w:val="clear" w:color="auto" w:fill="FFFFFF"/>
        </w:rPr>
      </w:pPr>
      <w:r w:rsidRPr="00015E99">
        <w:rPr>
          <w:rFonts w:ascii="Times New Roman" w:hAnsi="Times New Roman" w:cs="Times New Roman"/>
          <w:sz w:val="24"/>
          <w:szCs w:val="24"/>
        </w:rPr>
        <w:tab/>
        <w:t xml:space="preserve">Člankom 10. stavkom 6. </w:t>
      </w:r>
      <w:r w:rsidRPr="00015E99">
        <w:rPr>
          <w:rFonts w:ascii="Times New Roman" w:hAnsi="Times New Roman" w:cs="Times New Roman"/>
          <w:sz w:val="24"/>
          <w:szCs w:val="24"/>
          <w:lang w:eastAsia="hr-HR" w:bidi="hr-HR"/>
        </w:rPr>
        <w:t xml:space="preserve">Pravilnika o imovinskoj kartici obveznika Zakona o sprječavanju sukoba interesa </w:t>
      </w:r>
      <w:r w:rsidRPr="00015E99">
        <w:rPr>
          <w:rFonts w:ascii="Times New Roman" w:hAnsi="Times New Roman" w:cs="Times New Roman"/>
          <w:sz w:val="24"/>
          <w:szCs w:val="24"/>
        </w:rPr>
        <w:t xml:space="preserve">(„Narodne novine“, broj 8/22.) propisano je da se </w:t>
      </w:r>
      <w:r w:rsidRPr="00015E99">
        <w:rPr>
          <w:rFonts w:ascii="Times New Roman" w:hAnsi="Times New Roman" w:cs="Times New Roman"/>
          <w:sz w:val="24"/>
          <w:szCs w:val="24"/>
          <w:shd w:val="clear" w:color="auto" w:fill="FFFFFF"/>
        </w:rPr>
        <w:t xml:space="preserve">iznimno ne objavljuju podaci o mjesečnoj </w:t>
      </w:r>
      <w:r w:rsidRPr="00015E99">
        <w:rPr>
          <w:rFonts w:ascii="Times New Roman" w:hAnsi="Times New Roman" w:cs="Times New Roman"/>
          <w:sz w:val="24"/>
          <w:szCs w:val="24"/>
          <w:shd w:val="clear" w:color="auto" w:fill="FFFFFF"/>
        </w:rPr>
        <w:lastRenderedPageBreak/>
        <w:t>bruto i neto plaći partnera obveznika, ako je on zaposlen kod poslodavca kod kojeg se podaci o plaći i drugim materijalnim pravima smatraju poslovnom tajnom.</w:t>
      </w:r>
    </w:p>
    <w:p w14:paraId="52E6BEDC" w14:textId="662B9A26" w:rsidR="00C82652" w:rsidRPr="00015E99" w:rsidRDefault="00C82652" w:rsidP="00C82652">
      <w:pPr>
        <w:spacing w:before="240" w:after="0"/>
        <w:jc w:val="both"/>
        <w:rPr>
          <w:rFonts w:ascii="Times New Roman" w:hAnsi="Times New Roman" w:cs="Times New Roman"/>
          <w:sz w:val="24"/>
          <w:szCs w:val="24"/>
        </w:rPr>
      </w:pPr>
      <w:r w:rsidRPr="00015E99">
        <w:rPr>
          <w:rFonts w:ascii="Times New Roman" w:hAnsi="Times New Roman" w:cs="Times New Roman"/>
          <w:sz w:val="24"/>
          <w:szCs w:val="24"/>
          <w:shd w:val="clear" w:color="auto" w:fill="FFFFFF"/>
        </w:rPr>
        <w:tab/>
        <w:t xml:space="preserve">Iz zahtjeva za mišljenje proizlazi da je bračni drug osobe koja je postala obveznik ZSSI/21-a, jer to nije bila prema odredbama prethodnog </w:t>
      </w:r>
      <w:r w:rsidRPr="00015E99">
        <w:rPr>
          <w:rFonts w:ascii="Times New Roman" w:hAnsi="Times New Roman" w:cs="Times New Roman"/>
          <w:sz w:val="24"/>
          <w:szCs w:val="24"/>
        </w:rPr>
        <w:t>Zakona o sprječavanju sukoba interesa („Narodne novine“ broj 26/11., 12/12., 126/12., 48/13,  57/15. i 98/19., u daljnjem tekstu: ZSSI), uz naknadu istupila iz trgovačkog društva, odnosno da je prestala bit</w:t>
      </w:r>
      <w:r w:rsidR="00240BC1" w:rsidRPr="00015E99">
        <w:rPr>
          <w:rFonts w:ascii="Times New Roman" w:hAnsi="Times New Roman" w:cs="Times New Roman"/>
          <w:sz w:val="24"/>
          <w:szCs w:val="24"/>
        </w:rPr>
        <w:t xml:space="preserve">i član (osnivač) istog društva. </w:t>
      </w:r>
    </w:p>
    <w:p w14:paraId="7934E518" w14:textId="5143AE43" w:rsidR="00C82652" w:rsidRPr="00015E99" w:rsidRDefault="00C82652" w:rsidP="00C82652">
      <w:pPr>
        <w:spacing w:before="240" w:after="0"/>
        <w:jc w:val="both"/>
        <w:rPr>
          <w:rFonts w:ascii="Times New Roman" w:hAnsi="Times New Roman" w:cs="Times New Roman"/>
          <w:sz w:val="24"/>
          <w:szCs w:val="24"/>
        </w:rPr>
      </w:pPr>
      <w:r w:rsidRPr="00015E99">
        <w:rPr>
          <w:rFonts w:ascii="Times New Roman" w:hAnsi="Times New Roman" w:cs="Times New Roman"/>
          <w:sz w:val="24"/>
          <w:szCs w:val="24"/>
        </w:rPr>
        <w:tab/>
        <w:t xml:space="preserve">U ovome slučaju nije razvidno </w:t>
      </w:r>
      <w:r w:rsidR="00786226" w:rsidRPr="00015E99">
        <w:rPr>
          <w:rFonts w:ascii="Times New Roman" w:hAnsi="Times New Roman" w:cs="Times New Roman"/>
          <w:sz w:val="24"/>
          <w:szCs w:val="24"/>
        </w:rPr>
        <w:t>je li</w:t>
      </w:r>
      <w:r w:rsidRPr="00015E99">
        <w:rPr>
          <w:rFonts w:ascii="Times New Roman" w:hAnsi="Times New Roman" w:cs="Times New Roman"/>
          <w:sz w:val="24"/>
          <w:szCs w:val="24"/>
        </w:rPr>
        <w:t xml:space="preserve"> isplata</w:t>
      </w:r>
      <w:r w:rsidR="00786226" w:rsidRPr="00015E99">
        <w:rPr>
          <w:rFonts w:ascii="Times New Roman" w:hAnsi="Times New Roman" w:cs="Times New Roman"/>
          <w:sz w:val="24"/>
          <w:szCs w:val="24"/>
        </w:rPr>
        <w:t xml:space="preserve"> po sklopljenom ugovoru o istupanju iz članstva u trgovačkom društvu </w:t>
      </w:r>
      <w:r w:rsidRPr="00015E99">
        <w:rPr>
          <w:rFonts w:ascii="Times New Roman" w:hAnsi="Times New Roman" w:cs="Times New Roman"/>
          <w:sz w:val="24"/>
          <w:szCs w:val="24"/>
        </w:rPr>
        <w:t>uslijedila prije 25. prosinca 2021., kada je ZSSI/21 stupio na snagu</w:t>
      </w:r>
      <w:r w:rsidR="00786226" w:rsidRPr="00015E99">
        <w:rPr>
          <w:rFonts w:ascii="Times New Roman" w:hAnsi="Times New Roman" w:cs="Times New Roman"/>
          <w:sz w:val="24"/>
          <w:szCs w:val="24"/>
        </w:rPr>
        <w:t>,</w:t>
      </w:r>
      <w:r w:rsidRPr="00015E99">
        <w:rPr>
          <w:rFonts w:ascii="Times New Roman" w:hAnsi="Times New Roman" w:cs="Times New Roman"/>
          <w:sz w:val="24"/>
          <w:szCs w:val="24"/>
        </w:rPr>
        <w:t xml:space="preserve"> ili nakon navedenog datuma.</w:t>
      </w:r>
    </w:p>
    <w:p w14:paraId="6456D29A" w14:textId="23F8948D" w:rsidR="00240BC1" w:rsidRPr="00015E99" w:rsidRDefault="00C82652" w:rsidP="00C82652">
      <w:pPr>
        <w:spacing w:before="240" w:after="0"/>
        <w:jc w:val="both"/>
        <w:rPr>
          <w:rFonts w:ascii="Times New Roman" w:hAnsi="Times New Roman" w:cs="Times New Roman"/>
          <w:sz w:val="24"/>
          <w:szCs w:val="24"/>
        </w:rPr>
      </w:pPr>
      <w:r w:rsidRPr="00015E99">
        <w:rPr>
          <w:rFonts w:ascii="Times New Roman" w:hAnsi="Times New Roman" w:cs="Times New Roman"/>
          <w:sz w:val="24"/>
          <w:szCs w:val="24"/>
        </w:rPr>
        <w:tab/>
        <w:t xml:space="preserve">Ukoliko je </w:t>
      </w:r>
      <w:r w:rsidR="00786226" w:rsidRPr="00015E99">
        <w:rPr>
          <w:rFonts w:ascii="Times New Roman" w:hAnsi="Times New Roman" w:cs="Times New Roman"/>
          <w:sz w:val="24"/>
          <w:szCs w:val="24"/>
        </w:rPr>
        <w:t>navedeni</w:t>
      </w:r>
      <w:r w:rsidRPr="00015E99">
        <w:rPr>
          <w:rFonts w:ascii="Times New Roman" w:hAnsi="Times New Roman" w:cs="Times New Roman"/>
          <w:sz w:val="24"/>
          <w:szCs w:val="24"/>
        </w:rPr>
        <w:t xml:space="preserve"> iznos isplaćen bračnom drugu prije nego je </w:t>
      </w:r>
      <w:r w:rsidR="00240BC1" w:rsidRPr="00015E99">
        <w:rPr>
          <w:rFonts w:ascii="Times New Roman" w:hAnsi="Times New Roman" w:cs="Times New Roman"/>
          <w:sz w:val="24"/>
          <w:szCs w:val="24"/>
        </w:rPr>
        <w:t xml:space="preserve">stranka </w:t>
      </w:r>
      <w:r w:rsidRPr="00015E99">
        <w:rPr>
          <w:rFonts w:ascii="Times New Roman" w:hAnsi="Times New Roman" w:cs="Times New Roman"/>
          <w:sz w:val="24"/>
          <w:szCs w:val="24"/>
        </w:rPr>
        <w:t>posta</w:t>
      </w:r>
      <w:r w:rsidR="00240BC1" w:rsidRPr="00015E99">
        <w:rPr>
          <w:rFonts w:ascii="Times New Roman" w:hAnsi="Times New Roman" w:cs="Times New Roman"/>
          <w:sz w:val="24"/>
          <w:szCs w:val="24"/>
        </w:rPr>
        <w:t>la</w:t>
      </w:r>
      <w:r w:rsidRPr="00015E99">
        <w:rPr>
          <w:rFonts w:ascii="Times New Roman" w:hAnsi="Times New Roman" w:cs="Times New Roman"/>
          <w:sz w:val="24"/>
          <w:szCs w:val="24"/>
        </w:rPr>
        <w:t xml:space="preserve"> obveznik ZSSI/21-a, </w:t>
      </w:r>
      <w:r w:rsidR="00786226" w:rsidRPr="00015E99">
        <w:rPr>
          <w:rFonts w:ascii="Times New Roman" w:hAnsi="Times New Roman" w:cs="Times New Roman"/>
          <w:sz w:val="24"/>
          <w:szCs w:val="24"/>
        </w:rPr>
        <w:t xml:space="preserve">isti </w:t>
      </w:r>
      <w:r w:rsidR="007C1D1F" w:rsidRPr="00015E99">
        <w:rPr>
          <w:rFonts w:ascii="Times New Roman" w:hAnsi="Times New Roman" w:cs="Times New Roman"/>
          <w:sz w:val="24"/>
          <w:szCs w:val="24"/>
        </w:rPr>
        <w:t xml:space="preserve">u rubrici ostali primici </w:t>
      </w:r>
      <w:r w:rsidRPr="00015E99">
        <w:rPr>
          <w:rFonts w:ascii="Times New Roman" w:hAnsi="Times New Roman" w:cs="Times New Roman"/>
          <w:sz w:val="24"/>
          <w:szCs w:val="24"/>
        </w:rPr>
        <w:t>nije dužan u imovinskoj kartici navesti podatak o iznosu koji je njegov bračni drug primio za istupanje iz č</w:t>
      </w:r>
      <w:r w:rsidR="00240BC1" w:rsidRPr="00015E99">
        <w:rPr>
          <w:rFonts w:ascii="Times New Roman" w:hAnsi="Times New Roman" w:cs="Times New Roman"/>
          <w:sz w:val="24"/>
          <w:szCs w:val="24"/>
        </w:rPr>
        <w:t>lanstva u trgovačkom društvu.</w:t>
      </w:r>
    </w:p>
    <w:p w14:paraId="7D45CE7D" w14:textId="0F2640A3" w:rsidR="00C82652" w:rsidRPr="00015E99" w:rsidRDefault="00240BC1" w:rsidP="00240BC1">
      <w:pPr>
        <w:spacing w:before="240" w:after="0"/>
        <w:ind w:firstLine="708"/>
        <w:jc w:val="both"/>
        <w:rPr>
          <w:rFonts w:ascii="Times New Roman" w:hAnsi="Times New Roman" w:cs="Times New Roman"/>
          <w:sz w:val="24"/>
          <w:szCs w:val="24"/>
        </w:rPr>
      </w:pPr>
      <w:r w:rsidRPr="00015E99">
        <w:rPr>
          <w:rFonts w:ascii="Times New Roman" w:hAnsi="Times New Roman" w:cs="Times New Roman"/>
          <w:sz w:val="24"/>
          <w:szCs w:val="24"/>
        </w:rPr>
        <w:t>U</w:t>
      </w:r>
      <w:r w:rsidR="00C82652" w:rsidRPr="00015E99">
        <w:rPr>
          <w:rFonts w:ascii="Times New Roman" w:hAnsi="Times New Roman" w:cs="Times New Roman"/>
          <w:sz w:val="24"/>
          <w:szCs w:val="24"/>
        </w:rPr>
        <w:t xml:space="preserve">koliko su ove okolnosti </w:t>
      </w:r>
      <w:r w:rsidR="00786226" w:rsidRPr="00015E99">
        <w:rPr>
          <w:rFonts w:ascii="Times New Roman" w:hAnsi="Times New Roman" w:cs="Times New Roman"/>
          <w:sz w:val="24"/>
          <w:szCs w:val="24"/>
        </w:rPr>
        <w:t xml:space="preserve">nastale </w:t>
      </w:r>
      <w:r w:rsidR="00C82652" w:rsidRPr="00015E99">
        <w:rPr>
          <w:rFonts w:ascii="Times New Roman" w:hAnsi="Times New Roman" w:cs="Times New Roman"/>
          <w:sz w:val="24"/>
          <w:szCs w:val="24"/>
        </w:rPr>
        <w:t>nakon što je postao obveznik</w:t>
      </w:r>
      <w:r w:rsidR="00786226" w:rsidRPr="00015E99">
        <w:rPr>
          <w:rFonts w:ascii="Times New Roman" w:hAnsi="Times New Roman" w:cs="Times New Roman"/>
          <w:sz w:val="24"/>
          <w:szCs w:val="24"/>
        </w:rPr>
        <w:t>,</w:t>
      </w:r>
      <w:r w:rsidR="00C82652" w:rsidRPr="00015E99">
        <w:rPr>
          <w:rFonts w:ascii="Times New Roman" w:hAnsi="Times New Roman" w:cs="Times New Roman"/>
          <w:sz w:val="24"/>
          <w:szCs w:val="24"/>
        </w:rPr>
        <w:t xml:space="preserve"> </w:t>
      </w:r>
      <w:r w:rsidRPr="00015E99">
        <w:rPr>
          <w:rFonts w:ascii="Times New Roman" w:hAnsi="Times New Roman" w:cs="Times New Roman"/>
          <w:sz w:val="24"/>
          <w:szCs w:val="24"/>
        </w:rPr>
        <w:t xml:space="preserve">a </w:t>
      </w:r>
      <w:r w:rsidR="007C1D1F" w:rsidRPr="00015E99">
        <w:rPr>
          <w:rFonts w:ascii="Times New Roman" w:hAnsi="Times New Roman" w:cs="Times New Roman"/>
          <w:sz w:val="24"/>
          <w:szCs w:val="24"/>
        </w:rPr>
        <w:t xml:space="preserve">radilo bi se o poslovnoj tajni za koju ne želi da podaci budu javno objavljeni, </w:t>
      </w:r>
      <w:r w:rsidR="00C82652" w:rsidRPr="00015E99">
        <w:rPr>
          <w:rFonts w:ascii="Times New Roman" w:hAnsi="Times New Roman" w:cs="Times New Roman"/>
          <w:sz w:val="24"/>
          <w:szCs w:val="24"/>
        </w:rPr>
        <w:t xml:space="preserve">Povjerenstvu </w:t>
      </w:r>
      <w:r w:rsidRPr="00015E99">
        <w:rPr>
          <w:rFonts w:ascii="Times New Roman" w:hAnsi="Times New Roman" w:cs="Times New Roman"/>
          <w:sz w:val="24"/>
          <w:szCs w:val="24"/>
        </w:rPr>
        <w:t xml:space="preserve">će </w:t>
      </w:r>
      <w:r w:rsidR="00C82652" w:rsidRPr="00015E99">
        <w:rPr>
          <w:rFonts w:ascii="Times New Roman" w:hAnsi="Times New Roman" w:cs="Times New Roman"/>
          <w:sz w:val="24"/>
          <w:szCs w:val="24"/>
        </w:rPr>
        <w:t xml:space="preserve">podnijeti ugovor o istupanju i eventualno drugi akt trgovačkog društva kojim se utvrđuje </w:t>
      </w:r>
      <w:r w:rsidR="007C1D1F" w:rsidRPr="00015E99">
        <w:rPr>
          <w:rFonts w:ascii="Times New Roman" w:hAnsi="Times New Roman" w:cs="Times New Roman"/>
          <w:sz w:val="24"/>
          <w:szCs w:val="24"/>
        </w:rPr>
        <w:t>da</w:t>
      </w:r>
      <w:r w:rsidR="00C82652" w:rsidRPr="00015E99">
        <w:rPr>
          <w:rFonts w:ascii="Times New Roman" w:hAnsi="Times New Roman" w:cs="Times New Roman"/>
          <w:sz w:val="24"/>
          <w:szCs w:val="24"/>
        </w:rPr>
        <w:t xml:space="preserve"> se smatra poslovnom tajnom.</w:t>
      </w:r>
    </w:p>
    <w:p w14:paraId="7A0F8C84" w14:textId="3A77EA1F" w:rsidR="00C82652" w:rsidRPr="00015E99" w:rsidRDefault="00C82652" w:rsidP="00C82652">
      <w:pPr>
        <w:spacing w:before="240" w:after="0"/>
        <w:jc w:val="both"/>
        <w:rPr>
          <w:rFonts w:ascii="Times New Roman" w:hAnsi="Times New Roman" w:cs="Times New Roman"/>
          <w:sz w:val="24"/>
          <w:szCs w:val="24"/>
          <w:lang w:eastAsia="hr-HR" w:bidi="hr-HR"/>
        </w:rPr>
      </w:pPr>
      <w:r w:rsidRPr="00015E99">
        <w:rPr>
          <w:rFonts w:ascii="Times New Roman" w:hAnsi="Times New Roman" w:cs="Times New Roman"/>
          <w:sz w:val="24"/>
          <w:szCs w:val="24"/>
        </w:rPr>
        <w:tab/>
        <w:t>U tom će slučaju Povjerenstvo</w:t>
      </w:r>
      <w:r w:rsidR="00975277" w:rsidRPr="00015E99">
        <w:rPr>
          <w:rFonts w:ascii="Times New Roman" w:hAnsi="Times New Roman" w:cs="Times New Roman"/>
          <w:sz w:val="24"/>
          <w:szCs w:val="24"/>
        </w:rPr>
        <w:t xml:space="preserve"> </w:t>
      </w:r>
      <w:r w:rsidR="007C1D1F" w:rsidRPr="00015E99">
        <w:rPr>
          <w:rFonts w:ascii="Times New Roman" w:hAnsi="Times New Roman" w:cs="Times New Roman"/>
          <w:sz w:val="24"/>
          <w:szCs w:val="24"/>
        </w:rPr>
        <w:t>razmotriti</w:t>
      </w:r>
      <w:r w:rsidR="00975277" w:rsidRPr="00015E99">
        <w:rPr>
          <w:rFonts w:ascii="Times New Roman" w:hAnsi="Times New Roman" w:cs="Times New Roman"/>
          <w:sz w:val="24"/>
          <w:szCs w:val="24"/>
        </w:rPr>
        <w:t xml:space="preserve"> radi li se o podatku</w:t>
      </w:r>
      <w:r w:rsidRPr="00015E99">
        <w:rPr>
          <w:rFonts w:ascii="Times New Roman" w:hAnsi="Times New Roman" w:cs="Times New Roman"/>
          <w:sz w:val="24"/>
          <w:szCs w:val="24"/>
        </w:rPr>
        <w:t xml:space="preserve"> koji predstavlja poslovnu tajnu u kontekstu odredbe članka 13. stavka 2. ZSSI/21-a te članka 10. stavka 6. </w:t>
      </w:r>
      <w:r w:rsidRPr="00015E99">
        <w:rPr>
          <w:rFonts w:ascii="Times New Roman" w:hAnsi="Times New Roman" w:cs="Times New Roman"/>
          <w:sz w:val="24"/>
          <w:szCs w:val="24"/>
          <w:lang w:eastAsia="hr-HR" w:bidi="hr-HR"/>
        </w:rPr>
        <w:t xml:space="preserve">Pravilnika o imovinskoj kartici obveznika Zakona o sprječavanju sukoba interesa, te ako ocijeni da </w:t>
      </w:r>
      <w:r w:rsidR="00975277" w:rsidRPr="00015E99">
        <w:rPr>
          <w:rFonts w:ascii="Times New Roman" w:hAnsi="Times New Roman" w:cs="Times New Roman"/>
          <w:sz w:val="24"/>
          <w:szCs w:val="24"/>
        </w:rPr>
        <w:t>predstavlja</w:t>
      </w:r>
      <w:r w:rsidRPr="00015E99">
        <w:rPr>
          <w:rFonts w:ascii="Times New Roman" w:hAnsi="Times New Roman" w:cs="Times New Roman"/>
          <w:sz w:val="24"/>
          <w:szCs w:val="24"/>
          <w:lang w:eastAsia="hr-HR" w:bidi="hr-HR"/>
        </w:rPr>
        <w:t xml:space="preserve"> poslov</w:t>
      </w:r>
      <w:r w:rsidR="00975277" w:rsidRPr="00015E99">
        <w:rPr>
          <w:rFonts w:ascii="Times New Roman" w:hAnsi="Times New Roman" w:cs="Times New Roman"/>
          <w:sz w:val="24"/>
          <w:szCs w:val="24"/>
          <w:lang w:eastAsia="hr-HR" w:bidi="hr-HR"/>
        </w:rPr>
        <w:t>nu</w:t>
      </w:r>
      <w:r w:rsidRPr="00015E99">
        <w:rPr>
          <w:rFonts w:ascii="Times New Roman" w:hAnsi="Times New Roman" w:cs="Times New Roman"/>
          <w:sz w:val="24"/>
          <w:szCs w:val="24"/>
          <w:lang w:eastAsia="hr-HR" w:bidi="hr-HR"/>
        </w:rPr>
        <w:t xml:space="preserve"> tajn</w:t>
      </w:r>
      <w:r w:rsidR="00975277" w:rsidRPr="00015E99">
        <w:rPr>
          <w:rFonts w:ascii="Times New Roman" w:hAnsi="Times New Roman" w:cs="Times New Roman"/>
          <w:sz w:val="24"/>
          <w:szCs w:val="24"/>
          <w:lang w:eastAsia="hr-HR" w:bidi="hr-HR"/>
        </w:rPr>
        <w:t>u</w:t>
      </w:r>
      <w:r w:rsidRPr="00015E99">
        <w:rPr>
          <w:rFonts w:ascii="Times New Roman" w:hAnsi="Times New Roman" w:cs="Times New Roman"/>
          <w:sz w:val="24"/>
          <w:szCs w:val="24"/>
          <w:lang w:eastAsia="hr-HR" w:bidi="hr-HR"/>
        </w:rPr>
        <w:t xml:space="preserve">, isti podatak neće biti javno objavljen. </w:t>
      </w:r>
    </w:p>
    <w:p w14:paraId="418E8E94" w14:textId="77777777" w:rsidR="00C82652" w:rsidRPr="00015E99" w:rsidRDefault="00C82652" w:rsidP="00C82652">
      <w:pPr>
        <w:spacing w:before="240" w:after="0"/>
        <w:jc w:val="both"/>
        <w:rPr>
          <w:rFonts w:ascii="Times New Roman" w:hAnsi="Times New Roman" w:cs="Times New Roman"/>
          <w:sz w:val="24"/>
          <w:szCs w:val="24"/>
          <w:shd w:val="clear" w:color="auto" w:fill="FFFFFF"/>
        </w:rPr>
      </w:pPr>
      <w:r w:rsidRPr="00015E99">
        <w:rPr>
          <w:rFonts w:ascii="Times New Roman" w:hAnsi="Times New Roman" w:cs="Times New Roman"/>
          <w:sz w:val="24"/>
          <w:szCs w:val="24"/>
          <w:lang w:eastAsia="hr-HR" w:bidi="hr-HR"/>
        </w:rPr>
        <w:tab/>
        <w:t xml:space="preserve">U odnosu na dio upita koji se odnosi na štednju, iz zahtjeva proizlazi da se radi o </w:t>
      </w:r>
      <w:r w:rsidRPr="00015E99">
        <w:rPr>
          <w:rFonts w:ascii="Times New Roman" w:hAnsi="Times New Roman" w:cs="Times New Roman"/>
          <w:sz w:val="24"/>
          <w:szCs w:val="24"/>
          <w:shd w:val="clear" w:color="auto" w:fill="FFFFFF"/>
        </w:rPr>
        <w:t xml:space="preserve">novčanoj štednji čiji je iznos veći ili jednak jednogodišnjem iznosu </w:t>
      </w:r>
      <w:proofErr w:type="spellStart"/>
      <w:r w:rsidRPr="00015E99">
        <w:rPr>
          <w:rFonts w:ascii="Times New Roman" w:hAnsi="Times New Roman" w:cs="Times New Roman"/>
          <w:sz w:val="24"/>
          <w:szCs w:val="24"/>
          <w:shd w:val="clear" w:color="auto" w:fill="FFFFFF"/>
        </w:rPr>
        <w:t>netoprimitka</w:t>
      </w:r>
      <w:proofErr w:type="spellEnd"/>
      <w:r w:rsidRPr="00015E99">
        <w:rPr>
          <w:rFonts w:ascii="Times New Roman" w:hAnsi="Times New Roman" w:cs="Times New Roman"/>
          <w:sz w:val="24"/>
          <w:szCs w:val="24"/>
          <w:shd w:val="clear" w:color="auto" w:fill="FFFFFF"/>
        </w:rPr>
        <w:t xml:space="preserve"> obveznika. </w:t>
      </w:r>
    </w:p>
    <w:p w14:paraId="15008987" w14:textId="150D7F86" w:rsidR="00C82652" w:rsidRPr="00015E99" w:rsidRDefault="00240BC1" w:rsidP="00C82652">
      <w:pPr>
        <w:spacing w:before="240" w:after="0"/>
        <w:jc w:val="both"/>
        <w:rPr>
          <w:rFonts w:ascii="Times New Roman" w:hAnsi="Times New Roman" w:cs="Times New Roman"/>
          <w:sz w:val="24"/>
          <w:szCs w:val="24"/>
          <w:shd w:val="clear" w:color="auto" w:fill="FFFFFF"/>
        </w:rPr>
      </w:pPr>
      <w:r w:rsidRPr="00015E99">
        <w:rPr>
          <w:rFonts w:ascii="Times New Roman" w:hAnsi="Times New Roman" w:cs="Times New Roman"/>
          <w:sz w:val="24"/>
          <w:szCs w:val="24"/>
          <w:shd w:val="clear" w:color="auto" w:fill="FFFFFF"/>
        </w:rPr>
        <w:tab/>
        <w:t xml:space="preserve">U odnosu na štednju, </w:t>
      </w:r>
      <w:r w:rsidR="009F177A" w:rsidRPr="00015E99">
        <w:rPr>
          <w:rFonts w:ascii="Times New Roman" w:hAnsi="Times New Roman" w:cs="Times New Roman"/>
          <w:sz w:val="24"/>
          <w:szCs w:val="24"/>
          <w:shd w:val="clear" w:color="auto" w:fill="FFFFFF"/>
        </w:rPr>
        <w:tab/>
      </w:r>
      <w:r w:rsidR="00C82652" w:rsidRPr="00015E99">
        <w:rPr>
          <w:rFonts w:ascii="Times New Roman" w:hAnsi="Times New Roman" w:cs="Times New Roman"/>
          <w:sz w:val="24"/>
          <w:szCs w:val="24"/>
          <w:shd w:val="clear" w:color="auto" w:fill="FFFFFF"/>
        </w:rPr>
        <w:t xml:space="preserve">obveznik je dužan u imovinskoj kartici navesti podatak o štednji, neovisno o tome je li isti iznos oročen kod poslovne banke prije ili nakon stupanja ZSSI/21-a na snagu, kao i je li uopće oročen ili je na drugi način pohranjen, ako </w:t>
      </w:r>
      <w:r w:rsidRPr="00015E99">
        <w:rPr>
          <w:rFonts w:ascii="Times New Roman" w:hAnsi="Times New Roman" w:cs="Times New Roman"/>
          <w:sz w:val="24"/>
          <w:szCs w:val="24"/>
          <w:shd w:val="clear" w:color="auto" w:fill="FFFFFF"/>
        </w:rPr>
        <w:t xml:space="preserve">je njezin iznos </w:t>
      </w:r>
      <w:proofErr w:type="spellStart"/>
      <w:r w:rsidRPr="00015E99">
        <w:rPr>
          <w:rFonts w:ascii="Times New Roman" w:hAnsi="Times New Roman" w:cs="Times New Roman"/>
          <w:sz w:val="24"/>
          <w:szCs w:val="24"/>
          <w:shd w:val="clear" w:color="auto" w:fill="FFFFFF"/>
        </w:rPr>
        <w:t>iznos</w:t>
      </w:r>
      <w:proofErr w:type="spellEnd"/>
      <w:r w:rsidRPr="00015E99">
        <w:rPr>
          <w:rFonts w:ascii="Times New Roman" w:hAnsi="Times New Roman" w:cs="Times New Roman"/>
          <w:sz w:val="24"/>
          <w:szCs w:val="24"/>
          <w:shd w:val="clear" w:color="auto" w:fill="FFFFFF"/>
        </w:rPr>
        <w:t xml:space="preserve"> veći ili jednak jednogodišnjem iznosu </w:t>
      </w:r>
      <w:proofErr w:type="spellStart"/>
      <w:r w:rsidRPr="00015E99">
        <w:rPr>
          <w:rFonts w:ascii="Times New Roman" w:hAnsi="Times New Roman" w:cs="Times New Roman"/>
          <w:sz w:val="24"/>
          <w:szCs w:val="24"/>
          <w:shd w:val="clear" w:color="auto" w:fill="FFFFFF"/>
        </w:rPr>
        <w:t>netoprimitka</w:t>
      </w:r>
      <w:proofErr w:type="spellEnd"/>
      <w:r w:rsidRPr="00015E99">
        <w:rPr>
          <w:rFonts w:ascii="Times New Roman" w:hAnsi="Times New Roman" w:cs="Times New Roman"/>
          <w:sz w:val="24"/>
          <w:szCs w:val="24"/>
          <w:shd w:val="clear" w:color="auto" w:fill="FFFFFF"/>
        </w:rPr>
        <w:t xml:space="preserve"> obveznika te </w:t>
      </w:r>
      <w:r w:rsidRPr="00015E99">
        <w:rPr>
          <w:rFonts w:ascii="Times New Roman" w:hAnsi="Times New Roman" w:cs="Times New Roman"/>
          <w:sz w:val="24"/>
          <w:szCs w:val="24"/>
          <w:shd w:val="clear" w:color="auto" w:fill="FFFFFF"/>
        </w:rPr>
        <w:lastRenderedPageBreak/>
        <w:t xml:space="preserve">ako </w:t>
      </w:r>
      <w:r w:rsidR="00C82652" w:rsidRPr="00015E99">
        <w:rPr>
          <w:rFonts w:ascii="Times New Roman" w:hAnsi="Times New Roman" w:cs="Times New Roman"/>
          <w:sz w:val="24"/>
          <w:szCs w:val="24"/>
          <w:shd w:val="clear" w:color="auto" w:fill="FFFFFF"/>
        </w:rPr>
        <w:t xml:space="preserve">postoji u trenutku podnošenja imovinske kartice prema stanju na dan </w:t>
      </w:r>
      <w:r w:rsidR="00105AC1" w:rsidRPr="00015E99">
        <w:rPr>
          <w:rFonts w:ascii="Times New Roman" w:hAnsi="Times New Roman" w:cs="Times New Roman"/>
          <w:sz w:val="24"/>
          <w:szCs w:val="24"/>
          <w:shd w:val="clear" w:color="auto" w:fill="FFFFFF"/>
        </w:rPr>
        <w:t>19. veljače 2022.</w:t>
      </w:r>
    </w:p>
    <w:p w14:paraId="401A175B" w14:textId="2DB814DF" w:rsidR="007404E8" w:rsidRPr="00015E99" w:rsidRDefault="00C82652" w:rsidP="00C82652">
      <w:pPr>
        <w:spacing w:before="240" w:after="0"/>
        <w:jc w:val="both"/>
        <w:rPr>
          <w:rFonts w:ascii="Times New Roman" w:hAnsi="Times New Roman" w:cs="Times New Roman"/>
          <w:sz w:val="24"/>
          <w:szCs w:val="24"/>
          <w:shd w:val="clear" w:color="auto" w:fill="FFFFFF"/>
        </w:rPr>
      </w:pPr>
      <w:r w:rsidRPr="00015E99">
        <w:rPr>
          <w:rFonts w:ascii="Times New Roman" w:hAnsi="Times New Roman" w:cs="Times New Roman"/>
          <w:sz w:val="24"/>
          <w:szCs w:val="24"/>
          <w:shd w:val="clear" w:color="auto" w:fill="FFFFFF"/>
        </w:rPr>
        <w:tab/>
      </w:r>
      <w:r w:rsidR="007C1D1F" w:rsidRPr="00015E99">
        <w:rPr>
          <w:rFonts w:ascii="Times New Roman" w:hAnsi="Times New Roman" w:cs="Times New Roman"/>
          <w:sz w:val="24"/>
          <w:szCs w:val="24"/>
          <w:shd w:val="clear" w:color="auto" w:fill="FFFFFF"/>
        </w:rPr>
        <w:t>Ukoliko obveznik nije imao saznanja o visini isplate, a tijekom redovite provjere se utvrdi nesklad između prijavljene imovine i podataka koje je Povjerenstvo pribavilo od nadležnih tijela i pravnih osoba koje raspolažu relevantnim podacima o imovini obveznika i bračnog druga ili se nesklad utvrdi na drugi način, Povjerenstvo će takvu okolnost razmotriti prilikom utvrđivanja povrede i izricanja sankcije</w:t>
      </w:r>
    </w:p>
    <w:p w14:paraId="1E7BDD0F" w14:textId="3B88505B" w:rsidR="007404E8" w:rsidRPr="00015E99" w:rsidRDefault="00C82652" w:rsidP="007404E8">
      <w:pPr>
        <w:spacing w:before="240" w:after="0"/>
        <w:ind w:firstLine="708"/>
        <w:jc w:val="both"/>
        <w:rPr>
          <w:rFonts w:ascii="Times New Roman" w:hAnsi="Times New Roman" w:cs="Times New Roman"/>
          <w:sz w:val="24"/>
          <w:szCs w:val="24"/>
          <w:shd w:val="clear" w:color="auto" w:fill="FFFFFF"/>
        </w:rPr>
      </w:pPr>
      <w:r w:rsidRPr="00015E99">
        <w:rPr>
          <w:rFonts w:ascii="Times New Roman" w:hAnsi="Times New Roman" w:cs="Times New Roman"/>
          <w:sz w:val="24"/>
          <w:szCs w:val="24"/>
          <w:shd w:val="clear" w:color="auto" w:fill="FFFFFF"/>
        </w:rPr>
        <w:t xml:space="preserve">Povjerenstvo </w:t>
      </w:r>
      <w:r w:rsidR="007404E8" w:rsidRPr="00015E99">
        <w:rPr>
          <w:rFonts w:ascii="Times New Roman" w:hAnsi="Times New Roman" w:cs="Times New Roman"/>
          <w:sz w:val="24"/>
          <w:szCs w:val="24"/>
          <w:shd w:val="clear" w:color="auto" w:fill="FFFFFF"/>
        </w:rPr>
        <w:t xml:space="preserve">ujedno </w:t>
      </w:r>
      <w:r w:rsidRPr="00015E99">
        <w:rPr>
          <w:rFonts w:ascii="Times New Roman" w:hAnsi="Times New Roman" w:cs="Times New Roman"/>
          <w:sz w:val="24"/>
          <w:szCs w:val="24"/>
          <w:shd w:val="clear" w:color="auto" w:fill="FFFFFF"/>
        </w:rPr>
        <w:t xml:space="preserve">naglašava da obveznici pravilnim i potpunim navođenjem cjelokupne imovine obveznika i njegova bračnog druga u imovinskoj kartici opravdavaju promjene u imovini do kojih može doći tijekom obnašanja javne dužnosti, </w:t>
      </w:r>
      <w:r w:rsidR="007404E8" w:rsidRPr="00015E99">
        <w:rPr>
          <w:rFonts w:ascii="Times New Roman" w:hAnsi="Times New Roman" w:cs="Times New Roman"/>
          <w:sz w:val="24"/>
          <w:szCs w:val="24"/>
          <w:shd w:val="clear" w:color="auto" w:fill="FFFFFF"/>
        </w:rPr>
        <w:t>odnosno izvore sredstava koji su poslužili za stjecanje imovine u navedenom razdoblj</w:t>
      </w:r>
      <w:r w:rsidR="009F177A" w:rsidRPr="00015E99">
        <w:rPr>
          <w:rFonts w:ascii="Times New Roman" w:hAnsi="Times New Roman" w:cs="Times New Roman"/>
          <w:sz w:val="24"/>
          <w:szCs w:val="24"/>
          <w:shd w:val="clear" w:color="auto" w:fill="FFFFFF"/>
        </w:rPr>
        <w:t xml:space="preserve">u, a </w:t>
      </w:r>
      <w:r w:rsidR="00D835FF" w:rsidRPr="00015E99">
        <w:rPr>
          <w:rFonts w:ascii="Times New Roman" w:hAnsi="Times New Roman" w:cs="Times New Roman"/>
          <w:sz w:val="24"/>
          <w:szCs w:val="24"/>
          <w:shd w:val="clear" w:color="auto" w:fill="FFFFFF"/>
        </w:rPr>
        <w:t>što bi u suprotnom slučaju moglo bit</w:t>
      </w:r>
      <w:r w:rsidR="00284E9A" w:rsidRPr="00015E99">
        <w:rPr>
          <w:rFonts w:ascii="Times New Roman" w:hAnsi="Times New Roman" w:cs="Times New Roman"/>
          <w:sz w:val="24"/>
          <w:szCs w:val="24"/>
          <w:shd w:val="clear" w:color="auto" w:fill="FFFFFF"/>
        </w:rPr>
        <w:t>i</w:t>
      </w:r>
      <w:r w:rsidR="00D835FF" w:rsidRPr="00015E99">
        <w:rPr>
          <w:rFonts w:ascii="Times New Roman" w:hAnsi="Times New Roman" w:cs="Times New Roman"/>
          <w:sz w:val="24"/>
          <w:szCs w:val="24"/>
          <w:shd w:val="clear" w:color="auto" w:fill="FFFFFF"/>
        </w:rPr>
        <w:t xml:space="preserve"> doveden</w:t>
      </w:r>
      <w:r w:rsidR="00284E9A" w:rsidRPr="00015E99">
        <w:rPr>
          <w:rFonts w:ascii="Times New Roman" w:hAnsi="Times New Roman" w:cs="Times New Roman"/>
          <w:sz w:val="24"/>
          <w:szCs w:val="24"/>
          <w:shd w:val="clear" w:color="auto" w:fill="FFFFFF"/>
        </w:rPr>
        <w:t>o</w:t>
      </w:r>
      <w:r w:rsidR="00D835FF" w:rsidRPr="00015E99">
        <w:rPr>
          <w:rFonts w:ascii="Times New Roman" w:hAnsi="Times New Roman" w:cs="Times New Roman"/>
          <w:sz w:val="24"/>
          <w:szCs w:val="24"/>
          <w:shd w:val="clear" w:color="auto" w:fill="FFFFFF"/>
        </w:rPr>
        <w:t xml:space="preserve"> u sumnju. </w:t>
      </w:r>
    </w:p>
    <w:p w14:paraId="5CAB6948" w14:textId="0174BD60" w:rsidR="00B04AF9" w:rsidRPr="00015E99" w:rsidRDefault="004E2BD8" w:rsidP="007404E8">
      <w:pPr>
        <w:spacing w:before="240" w:after="0"/>
        <w:ind w:firstLine="708"/>
        <w:jc w:val="both"/>
        <w:rPr>
          <w:rFonts w:ascii="Times New Roman" w:hAnsi="Times New Roman" w:cs="Times New Roman"/>
          <w:sz w:val="24"/>
          <w:szCs w:val="24"/>
          <w:shd w:val="clear" w:color="auto" w:fill="FFFFFF"/>
        </w:rPr>
      </w:pPr>
      <w:r w:rsidRPr="00015E99">
        <w:rPr>
          <w:rFonts w:ascii="Times New Roman" w:hAnsi="Times New Roman" w:cs="Times New Roman"/>
          <w:sz w:val="24"/>
          <w:szCs w:val="24"/>
        </w:rPr>
        <w:t>Slijedom navedenog</w:t>
      </w:r>
      <w:r w:rsidR="00173698" w:rsidRPr="00015E99">
        <w:rPr>
          <w:rFonts w:ascii="Times New Roman" w:hAnsi="Times New Roman" w:cs="Times New Roman"/>
          <w:sz w:val="24"/>
          <w:szCs w:val="24"/>
        </w:rPr>
        <w:t>,</w:t>
      </w:r>
      <w:r w:rsidRPr="00015E99">
        <w:rPr>
          <w:rFonts w:ascii="Times New Roman" w:hAnsi="Times New Roman" w:cs="Times New Roman"/>
          <w:sz w:val="24"/>
          <w:szCs w:val="24"/>
        </w:rPr>
        <w:t xml:space="preserve"> Povjerenstvo je dalo </w:t>
      </w:r>
      <w:r w:rsidR="00C77B52" w:rsidRPr="00015E99">
        <w:rPr>
          <w:rFonts w:ascii="Times New Roman" w:hAnsi="Times New Roman" w:cs="Times New Roman"/>
          <w:sz w:val="24"/>
          <w:szCs w:val="24"/>
        </w:rPr>
        <w:t>očitovanje</w:t>
      </w:r>
      <w:r w:rsidRPr="00015E99">
        <w:rPr>
          <w:rFonts w:ascii="Times New Roman" w:hAnsi="Times New Roman" w:cs="Times New Roman"/>
          <w:sz w:val="24"/>
          <w:szCs w:val="24"/>
        </w:rPr>
        <w:t xml:space="preserve"> kao u izreci ovog akta.</w:t>
      </w:r>
    </w:p>
    <w:p w14:paraId="1FC67926" w14:textId="77777777" w:rsidR="00FE1A45" w:rsidRPr="00015E99"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015E99"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015E99">
        <w:rPr>
          <w:rFonts w:ascii="Times New Roman" w:hAnsi="Times New Roman" w:cs="Times New Roman"/>
          <w:bCs/>
          <w:sz w:val="24"/>
          <w:szCs w:val="24"/>
        </w:rPr>
        <w:t xml:space="preserve">PREDSJEDNICA POVJERENSTVA </w:t>
      </w:r>
    </w:p>
    <w:p w14:paraId="37BC97B6" w14:textId="77777777" w:rsidR="00FE1A45" w:rsidRPr="00015E99" w:rsidRDefault="00FE1A45" w:rsidP="00FE1A45">
      <w:pPr>
        <w:pStyle w:val="Default"/>
        <w:spacing w:line="276" w:lineRule="auto"/>
        <w:ind w:left="4956"/>
        <w:rPr>
          <w:rFonts w:ascii="Times New Roman" w:hAnsi="Times New Roman" w:cs="Times New Roman"/>
          <w:bCs/>
          <w:color w:val="auto"/>
        </w:rPr>
      </w:pPr>
      <w:r w:rsidRPr="00015E99">
        <w:rPr>
          <w:rFonts w:ascii="Times New Roman" w:hAnsi="Times New Roman" w:cs="Times New Roman"/>
          <w:bCs/>
          <w:color w:val="auto"/>
        </w:rPr>
        <w:t xml:space="preserve">          </w:t>
      </w:r>
    </w:p>
    <w:p w14:paraId="79023C4D" w14:textId="74EAD205" w:rsidR="00FE1A45" w:rsidRPr="00015E99" w:rsidRDefault="00FE1A45" w:rsidP="00FE1A45">
      <w:pPr>
        <w:pStyle w:val="Default"/>
        <w:spacing w:line="276" w:lineRule="auto"/>
        <w:ind w:left="4956"/>
        <w:rPr>
          <w:rFonts w:ascii="Times New Roman" w:hAnsi="Times New Roman" w:cs="Times New Roman"/>
          <w:color w:val="auto"/>
        </w:rPr>
      </w:pPr>
      <w:r w:rsidRPr="00015E99">
        <w:rPr>
          <w:rFonts w:ascii="Times New Roman" w:hAnsi="Times New Roman" w:cs="Times New Roman"/>
          <w:bCs/>
          <w:color w:val="auto"/>
        </w:rPr>
        <w:t xml:space="preserve">       Nataša Novaković, dipl. </w:t>
      </w:r>
      <w:proofErr w:type="spellStart"/>
      <w:r w:rsidRPr="00015E99">
        <w:rPr>
          <w:rFonts w:ascii="Times New Roman" w:hAnsi="Times New Roman" w:cs="Times New Roman"/>
          <w:bCs/>
          <w:color w:val="auto"/>
        </w:rPr>
        <w:t>iur</w:t>
      </w:r>
      <w:proofErr w:type="spellEnd"/>
      <w:r w:rsidRPr="00015E99">
        <w:rPr>
          <w:rFonts w:ascii="Times New Roman" w:hAnsi="Times New Roman" w:cs="Times New Roman"/>
          <w:bCs/>
          <w:color w:val="auto"/>
        </w:rPr>
        <w:t>.</w:t>
      </w:r>
    </w:p>
    <w:p w14:paraId="5DEAF4AE" w14:textId="4C2D513C" w:rsidR="00C71EBB" w:rsidRPr="00015E99" w:rsidRDefault="00C71EBB" w:rsidP="0084349C">
      <w:pPr>
        <w:pStyle w:val="Default"/>
        <w:spacing w:line="276" w:lineRule="auto"/>
        <w:ind w:left="4956"/>
        <w:rPr>
          <w:rFonts w:ascii="Times New Roman" w:hAnsi="Times New Roman" w:cs="Times New Roman"/>
          <w:b/>
          <w:color w:val="auto"/>
        </w:rPr>
      </w:pPr>
    </w:p>
    <w:p w14:paraId="602C2A7F" w14:textId="77777777" w:rsidR="00113BB0" w:rsidRPr="00015E99" w:rsidRDefault="00113BB0" w:rsidP="00882DCC">
      <w:pPr>
        <w:spacing w:after="0"/>
        <w:jc w:val="both"/>
        <w:rPr>
          <w:rFonts w:ascii="Times New Roman" w:hAnsi="Times New Roman" w:cs="Times New Roman"/>
          <w:b/>
          <w:sz w:val="24"/>
          <w:szCs w:val="24"/>
        </w:rPr>
      </w:pPr>
    </w:p>
    <w:p w14:paraId="1D66D77A" w14:textId="77777777" w:rsidR="00113BB0" w:rsidRPr="00015E99" w:rsidRDefault="00113BB0" w:rsidP="00882DCC">
      <w:pPr>
        <w:spacing w:after="0"/>
        <w:jc w:val="both"/>
        <w:rPr>
          <w:rFonts w:ascii="Times New Roman" w:hAnsi="Times New Roman" w:cs="Times New Roman"/>
          <w:b/>
          <w:sz w:val="24"/>
          <w:szCs w:val="24"/>
        </w:rPr>
      </w:pPr>
    </w:p>
    <w:p w14:paraId="75DF2223" w14:textId="77777777" w:rsidR="00113BB0" w:rsidRPr="00015E99" w:rsidRDefault="00113BB0" w:rsidP="00882DCC">
      <w:pPr>
        <w:spacing w:after="0"/>
        <w:jc w:val="both"/>
        <w:rPr>
          <w:rFonts w:ascii="Times New Roman" w:hAnsi="Times New Roman" w:cs="Times New Roman"/>
          <w:b/>
          <w:sz w:val="24"/>
          <w:szCs w:val="24"/>
        </w:rPr>
      </w:pPr>
    </w:p>
    <w:p w14:paraId="6929093C" w14:textId="5DA60754" w:rsidR="000A4C78" w:rsidRPr="00015E99" w:rsidRDefault="000A4C78" w:rsidP="00882DCC">
      <w:pPr>
        <w:spacing w:after="0"/>
        <w:jc w:val="both"/>
        <w:rPr>
          <w:rFonts w:ascii="Times New Roman" w:hAnsi="Times New Roman" w:cs="Times New Roman"/>
          <w:b/>
          <w:sz w:val="24"/>
          <w:szCs w:val="24"/>
        </w:rPr>
      </w:pPr>
      <w:r w:rsidRPr="00015E99">
        <w:rPr>
          <w:rFonts w:ascii="Times New Roman" w:hAnsi="Times New Roman" w:cs="Times New Roman"/>
          <w:b/>
          <w:sz w:val="24"/>
          <w:szCs w:val="24"/>
        </w:rPr>
        <w:t>Dostaviti:</w:t>
      </w:r>
    </w:p>
    <w:p w14:paraId="66542420" w14:textId="049BC4F6" w:rsidR="003C1835" w:rsidRPr="00015E99" w:rsidRDefault="00E864E6" w:rsidP="003368F9">
      <w:pPr>
        <w:pStyle w:val="Odlomakpopisa"/>
        <w:numPr>
          <w:ilvl w:val="0"/>
          <w:numId w:val="4"/>
        </w:numPr>
        <w:spacing w:after="0"/>
        <w:contextualSpacing w:val="0"/>
        <w:jc w:val="both"/>
        <w:rPr>
          <w:rFonts w:ascii="Times New Roman" w:hAnsi="Times New Roman" w:cs="Times New Roman"/>
          <w:sz w:val="24"/>
          <w:szCs w:val="24"/>
        </w:rPr>
      </w:pPr>
      <w:r w:rsidRPr="00015E99">
        <w:rPr>
          <w:rFonts w:ascii="Times New Roman" w:hAnsi="Times New Roman" w:cs="Times New Roman"/>
          <w:sz w:val="24"/>
          <w:szCs w:val="24"/>
        </w:rPr>
        <w:t>Podnositelj</w:t>
      </w:r>
      <w:r w:rsidR="00860C89" w:rsidRPr="00015E99">
        <w:rPr>
          <w:rFonts w:ascii="Times New Roman" w:hAnsi="Times New Roman" w:cs="Times New Roman"/>
          <w:sz w:val="24"/>
          <w:szCs w:val="24"/>
        </w:rPr>
        <w:t>u</w:t>
      </w:r>
      <w:r w:rsidR="008E3392" w:rsidRPr="00015E99">
        <w:rPr>
          <w:rFonts w:ascii="Times New Roman" w:hAnsi="Times New Roman" w:cs="Times New Roman"/>
          <w:sz w:val="24"/>
          <w:szCs w:val="24"/>
        </w:rPr>
        <w:t>, putem dostavljene e-mail adrese</w:t>
      </w:r>
    </w:p>
    <w:p w14:paraId="6721BCEB" w14:textId="77777777" w:rsidR="000A4C78" w:rsidRPr="00015E99"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015E99">
        <w:rPr>
          <w:rFonts w:ascii="Times New Roman" w:hAnsi="Times New Roman" w:cs="Times New Roman"/>
          <w:sz w:val="24"/>
          <w:szCs w:val="24"/>
        </w:rPr>
        <w:t>Objava na internetskoj stranici Povjerenstva</w:t>
      </w:r>
    </w:p>
    <w:p w14:paraId="14597710" w14:textId="77777777" w:rsidR="00332D21" w:rsidRPr="00015E99"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015E99">
        <w:rPr>
          <w:rFonts w:ascii="Times New Roman" w:hAnsi="Times New Roman" w:cs="Times New Roman"/>
          <w:sz w:val="24"/>
          <w:szCs w:val="24"/>
        </w:rPr>
        <w:t>Pismohrana</w:t>
      </w:r>
      <w:r w:rsidR="00332D21" w:rsidRPr="00015E99">
        <w:rPr>
          <w:rFonts w:ascii="Times New Roman" w:eastAsia="Times New Roman" w:hAnsi="Times New Roman" w:cs="Times New Roman"/>
          <w:b/>
          <w:sz w:val="24"/>
          <w:szCs w:val="24"/>
          <w:lang w:eastAsia="hr-HR"/>
        </w:rPr>
        <w:t xml:space="preserve">                                        </w:t>
      </w:r>
    </w:p>
    <w:p w14:paraId="796725AB" w14:textId="77777777" w:rsidR="002D3C3F" w:rsidRPr="00015E99"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015E9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E1DC1" w14:textId="77777777" w:rsidR="008427A6" w:rsidRDefault="008427A6" w:rsidP="005B5818">
      <w:pPr>
        <w:spacing w:after="0" w:line="240" w:lineRule="auto"/>
      </w:pPr>
      <w:r>
        <w:separator/>
      </w:r>
    </w:p>
  </w:endnote>
  <w:endnote w:type="continuationSeparator" w:id="0">
    <w:p w14:paraId="38EEB536" w14:textId="77777777" w:rsidR="008427A6" w:rsidRDefault="008427A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55D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4CDD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7EA52" w14:textId="77777777" w:rsidR="008427A6" w:rsidRDefault="008427A6" w:rsidP="005B5818">
      <w:pPr>
        <w:spacing w:after="0" w:line="240" w:lineRule="auto"/>
      </w:pPr>
      <w:r>
        <w:separator/>
      </w:r>
    </w:p>
  </w:footnote>
  <w:footnote w:type="continuationSeparator" w:id="0">
    <w:p w14:paraId="2FCAD005" w14:textId="77777777" w:rsidR="008427A6" w:rsidRDefault="008427A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373311C0" w:rsidR="00101F03" w:rsidRDefault="00965145">
        <w:pPr>
          <w:pStyle w:val="Zaglavlje"/>
          <w:jc w:val="right"/>
        </w:pPr>
        <w:r>
          <w:fldChar w:fldCharType="begin"/>
        </w:r>
        <w:r>
          <w:instrText xml:space="preserve"> PAGE   \* MERGEFORMAT </w:instrText>
        </w:r>
        <w:r>
          <w:fldChar w:fldCharType="separate"/>
        </w:r>
        <w:r w:rsidR="009735EB">
          <w:rPr>
            <w:noProof/>
          </w:rPr>
          <w:t>4</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706131B"/>
    <w:multiLevelType w:val="multilevel"/>
    <w:tmpl w:val="6388C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9C5473"/>
    <w:multiLevelType w:val="hybridMultilevel"/>
    <w:tmpl w:val="1414AA1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7"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7863F21"/>
    <w:multiLevelType w:val="multilevel"/>
    <w:tmpl w:val="4BB48AA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4FF2846"/>
    <w:multiLevelType w:val="multilevel"/>
    <w:tmpl w:val="8AA420B0"/>
    <w:lvl w:ilvl="0">
      <w:start w:val="1"/>
      <w:numFmt w:val="decimal"/>
      <w:lvlText w:val="1.%1."/>
      <w:lvlJc w:val="left"/>
      <w:rPr>
        <w:rFonts w:ascii="Verdana" w:eastAsia="Verdana" w:hAnsi="Verdana" w:cs="Verdana"/>
        <w:b/>
        <w:bCs/>
        <w:i/>
        <w:iCs/>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1"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2"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2"/>
  </w:num>
  <w:num w:numId="3">
    <w:abstractNumId w:val="9"/>
  </w:num>
  <w:num w:numId="4">
    <w:abstractNumId w:val="12"/>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2"/>
  </w:num>
  <w:num w:numId="10">
    <w:abstractNumId w:val="17"/>
  </w:num>
  <w:num w:numId="11">
    <w:abstractNumId w:val="16"/>
  </w:num>
  <w:num w:numId="12">
    <w:abstractNumId w:val="14"/>
  </w:num>
  <w:num w:numId="13">
    <w:abstractNumId w:val="6"/>
  </w:num>
  <w:num w:numId="14">
    <w:abstractNumId w:val="4"/>
  </w:num>
  <w:num w:numId="15">
    <w:abstractNumId w:val="0"/>
  </w:num>
  <w:num w:numId="16">
    <w:abstractNumId w:val="21"/>
  </w:num>
  <w:num w:numId="17">
    <w:abstractNumId w:val="8"/>
  </w:num>
  <w:num w:numId="18">
    <w:abstractNumId w:val="5"/>
  </w:num>
  <w:num w:numId="19">
    <w:abstractNumId w:val="2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5"/>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318"/>
    <w:rsid w:val="00001959"/>
    <w:rsid w:val="00004727"/>
    <w:rsid w:val="00005ED3"/>
    <w:rsid w:val="0000791A"/>
    <w:rsid w:val="00014C59"/>
    <w:rsid w:val="00015E99"/>
    <w:rsid w:val="00016F48"/>
    <w:rsid w:val="00017BC6"/>
    <w:rsid w:val="00020D46"/>
    <w:rsid w:val="00025399"/>
    <w:rsid w:val="00031FB4"/>
    <w:rsid w:val="000340BE"/>
    <w:rsid w:val="0004264F"/>
    <w:rsid w:val="00043C0A"/>
    <w:rsid w:val="000477E1"/>
    <w:rsid w:val="00047D24"/>
    <w:rsid w:val="00055E25"/>
    <w:rsid w:val="0005735D"/>
    <w:rsid w:val="00061C44"/>
    <w:rsid w:val="000665B1"/>
    <w:rsid w:val="00067EC1"/>
    <w:rsid w:val="00070D22"/>
    <w:rsid w:val="00070DE5"/>
    <w:rsid w:val="0007295E"/>
    <w:rsid w:val="0007442B"/>
    <w:rsid w:val="00091B6E"/>
    <w:rsid w:val="000A3A48"/>
    <w:rsid w:val="000A4C78"/>
    <w:rsid w:val="000B2045"/>
    <w:rsid w:val="000B3BF8"/>
    <w:rsid w:val="000B47BF"/>
    <w:rsid w:val="000C0B8D"/>
    <w:rsid w:val="000C2F55"/>
    <w:rsid w:val="000D5394"/>
    <w:rsid w:val="000D7AF1"/>
    <w:rsid w:val="000D7C28"/>
    <w:rsid w:val="000E20FC"/>
    <w:rsid w:val="000E75E4"/>
    <w:rsid w:val="000F0FEE"/>
    <w:rsid w:val="000F47C3"/>
    <w:rsid w:val="000F6C46"/>
    <w:rsid w:val="00101F03"/>
    <w:rsid w:val="00105AC1"/>
    <w:rsid w:val="00107EB0"/>
    <w:rsid w:val="00112115"/>
    <w:rsid w:val="00112E23"/>
    <w:rsid w:val="00113BB0"/>
    <w:rsid w:val="00116996"/>
    <w:rsid w:val="0012224D"/>
    <w:rsid w:val="0012697A"/>
    <w:rsid w:val="001373AF"/>
    <w:rsid w:val="00143787"/>
    <w:rsid w:val="00145531"/>
    <w:rsid w:val="00153538"/>
    <w:rsid w:val="001617C6"/>
    <w:rsid w:val="00163FF6"/>
    <w:rsid w:val="00172325"/>
    <w:rsid w:val="00173698"/>
    <w:rsid w:val="001751C6"/>
    <w:rsid w:val="0017767E"/>
    <w:rsid w:val="00186299"/>
    <w:rsid w:val="001A0A4C"/>
    <w:rsid w:val="001A121A"/>
    <w:rsid w:val="001A4B17"/>
    <w:rsid w:val="001B4A9D"/>
    <w:rsid w:val="001B6312"/>
    <w:rsid w:val="001C16CF"/>
    <w:rsid w:val="001D2BC8"/>
    <w:rsid w:val="001D6BDE"/>
    <w:rsid w:val="001E0C09"/>
    <w:rsid w:val="001E3B77"/>
    <w:rsid w:val="001F0B05"/>
    <w:rsid w:val="001F290A"/>
    <w:rsid w:val="001F5E5F"/>
    <w:rsid w:val="001F73D3"/>
    <w:rsid w:val="00212079"/>
    <w:rsid w:val="002133B0"/>
    <w:rsid w:val="0021597D"/>
    <w:rsid w:val="00226384"/>
    <w:rsid w:val="00226F95"/>
    <w:rsid w:val="002270DC"/>
    <w:rsid w:val="00230C2C"/>
    <w:rsid w:val="0023102B"/>
    <w:rsid w:val="0023718E"/>
    <w:rsid w:val="00240BC1"/>
    <w:rsid w:val="00244175"/>
    <w:rsid w:val="00251D0E"/>
    <w:rsid w:val="002541BE"/>
    <w:rsid w:val="00264A89"/>
    <w:rsid w:val="00273446"/>
    <w:rsid w:val="00273F94"/>
    <w:rsid w:val="00276F4C"/>
    <w:rsid w:val="002823D9"/>
    <w:rsid w:val="002842BA"/>
    <w:rsid w:val="00284E9A"/>
    <w:rsid w:val="0028590D"/>
    <w:rsid w:val="00287A85"/>
    <w:rsid w:val="0029056C"/>
    <w:rsid w:val="00290ACA"/>
    <w:rsid w:val="002925BC"/>
    <w:rsid w:val="0029403E"/>
    <w:rsid w:val="002940DD"/>
    <w:rsid w:val="00296618"/>
    <w:rsid w:val="002979A7"/>
    <w:rsid w:val="002A1895"/>
    <w:rsid w:val="002A3148"/>
    <w:rsid w:val="002B151B"/>
    <w:rsid w:val="002B6B3B"/>
    <w:rsid w:val="002B74DE"/>
    <w:rsid w:val="002C18A2"/>
    <w:rsid w:val="002C2815"/>
    <w:rsid w:val="002C3E22"/>
    <w:rsid w:val="002C4098"/>
    <w:rsid w:val="002C4964"/>
    <w:rsid w:val="002C78DD"/>
    <w:rsid w:val="002D3C3F"/>
    <w:rsid w:val="002E3A64"/>
    <w:rsid w:val="002F1988"/>
    <w:rsid w:val="002F313C"/>
    <w:rsid w:val="003015BE"/>
    <w:rsid w:val="003050A3"/>
    <w:rsid w:val="00307407"/>
    <w:rsid w:val="00307698"/>
    <w:rsid w:val="0031333F"/>
    <w:rsid w:val="0031575D"/>
    <w:rsid w:val="00317B23"/>
    <w:rsid w:val="003233AB"/>
    <w:rsid w:val="00332D21"/>
    <w:rsid w:val="00332EF5"/>
    <w:rsid w:val="003368F9"/>
    <w:rsid w:val="00340806"/>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1CA7"/>
    <w:rsid w:val="00382C38"/>
    <w:rsid w:val="00384E0A"/>
    <w:rsid w:val="0039171E"/>
    <w:rsid w:val="003928E0"/>
    <w:rsid w:val="0039470D"/>
    <w:rsid w:val="003A1F8E"/>
    <w:rsid w:val="003A348D"/>
    <w:rsid w:val="003A35CD"/>
    <w:rsid w:val="003A67CB"/>
    <w:rsid w:val="003B03A3"/>
    <w:rsid w:val="003C019C"/>
    <w:rsid w:val="003C1835"/>
    <w:rsid w:val="003C4B46"/>
    <w:rsid w:val="003C5392"/>
    <w:rsid w:val="003D7362"/>
    <w:rsid w:val="003D77B8"/>
    <w:rsid w:val="003E0111"/>
    <w:rsid w:val="003E67D0"/>
    <w:rsid w:val="003F3F5A"/>
    <w:rsid w:val="00400063"/>
    <w:rsid w:val="004062B8"/>
    <w:rsid w:val="00406E92"/>
    <w:rsid w:val="004072EE"/>
    <w:rsid w:val="00410495"/>
    <w:rsid w:val="00411522"/>
    <w:rsid w:val="004170D9"/>
    <w:rsid w:val="00420DEC"/>
    <w:rsid w:val="00423C22"/>
    <w:rsid w:val="00427592"/>
    <w:rsid w:val="00432458"/>
    <w:rsid w:val="004355E3"/>
    <w:rsid w:val="00435C5F"/>
    <w:rsid w:val="0043667B"/>
    <w:rsid w:val="00445E97"/>
    <w:rsid w:val="004470F2"/>
    <w:rsid w:val="004552DF"/>
    <w:rsid w:val="00457481"/>
    <w:rsid w:val="004634AD"/>
    <w:rsid w:val="00464992"/>
    <w:rsid w:val="00464D02"/>
    <w:rsid w:val="0046537A"/>
    <w:rsid w:val="00465AA7"/>
    <w:rsid w:val="00466012"/>
    <w:rsid w:val="00470A00"/>
    <w:rsid w:val="0047218B"/>
    <w:rsid w:val="00472335"/>
    <w:rsid w:val="00476563"/>
    <w:rsid w:val="00480DEC"/>
    <w:rsid w:val="004A59E7"/>
    <w:rsid w:val="004A7C91"/>
    <w:rsid w:val="004B12AF"/>
    <w:rsid w:val="004D0AED"/>
    <w:rsid w:val="004D3C5C"/>
    <w:rsid w:val="004D44C2"/>
    <w:rsid w:val="004D638F"/>
    <w:rsid w:val="004E07F1"/>
    <w:rsid w:val="004E2BD8"/>
    <w:rsid w:val="004E358B"/>
    <w:rsid w:val="004F001F"/>
    <w:rsid w:val="004F19A6"/>
    <w:rsid w:val="004F6546"/>
    <w:rsid w:val="004F6BBE"/>
    <w:rsid w:val="00504346"/>
    <w:rsid w:val="0051072E"/>
    <w:rsid w:val="005114F8"/>
    <w:rsid w:val="005121C3"/>
    <w:rsid w:val="00512887"/>
    <w:rsid w:val="00534161"/>
    <w:rsid w:val="005407C9"/>
    <w:rsid w:val="005557CC"/>
    <w:rsid w:val="00560790"/>
    <w:rsid w:val="00562149"/>
    <w:rsid w:val="00565620"/>
    <w:rsid w:val="00567AA5"/>
    <w:rsid w:val="0057634D"/>
    <w:rsid w:val="00583070"/>
    <w:rsid w:val="00596C4C"/>
    <w:rsid w:val="005A20DB"/>
    <w:rsid w:val="005A21BD"/>
    <w:rsid w:val="005A328D"/>
    <w:rsid w:val="005A70CE"/>
    <w:rsid w:val="005B5818"/>
    <w:rsid w:val="005E1880"/>
    <w:rsid w:val="005E6061"/>
    <w:rsid w:val="005E68E8"/>
    <w:rsid w:val="005F02B4"/>
    <w:rsid w:val="005F317A"/>
    <w:rsid w:val="005F3367"/>
    <w:rsid w:val="005F42CC"/>
    <w:rsid w:val="005F5CFC"/>
    <w:rsid w:val="006277E7"/>
    <w:rsid w:val="00631F8C"/>
    <w:rsid w:val="00637A03"/>
    <w:rsid w:val="0064080D"/>
    <w:rsid w:val="00642FCC"/>
    <w:rsid w:val="00647B1E"/>
    <w:rsid w:val="00653683"/>
    <w:rsid w:val="006561BE"/>
    <w:rsid w:val="00657CC3"/>
    <w:rsid w:val="00661475"/>
    <w:rsid w:val="00663A2D"/>
    <w:rsid w:val="00675EAD"/>
    <w:rsid w:val="00676754"/>
    <w:rsid w:val="00676933"/>
    <w:rsid w:val="00680039"/>
    <w:rsid w:val="006818F1"/>
    <w:rsid w:val="00687DE7"/>
    <w:rsid w:val="0069110E"/>
    <w:rsid w:val="00693FD7"/>
    <w:rsid w:val="006A49B7"/>
    <w:rsid w:val="006B1E0B"/>
    <w:rsid w:val="006B7076"/>
    <w:rsid w:val="006B7427"/>
    <w:rsid w:val="006B76FA"/>
    <w:rsid w:val="006C7E27"/>
    <w:rsid w:val="006E0931"/>
    <w:rsid w:val="006E0A9D"/>
    <w:rsid w:val="006E4FD8"/>
    <w:rsid w:val="006E57AF"/>
    <w:rsid w:val="006F153B"/>
    <w:rsid w:val="00704921"/>
    <w:rsid w:val="00713057"/>
    <w:rsid w:val="00713CA5"/>
    <w:rsid w:val="00713E21"/>
    <w:rsid w:val="007148FA"/>
    <w:rsid w:val="007163EF"/>
    <w:rsid w:val="0071684E"/>
    <w:rsid w:val="0072096B"/>
    <w:rsid w:val="007218C0"/>
    <w:rsid w:val="00731AF2"/>
    <w:rsid w:val="00734DD0"/>
    <w:rsid w:val="00735851"/>
    <w:rsid w:val="007404E8"/>
    <w:rsid w:val="00741108"/>
    <w:rsid w:val="00742E04"/>
    <w:rsid w:val="0074667E"/>
    <w:rsid w:val="00747047"/>
    <w:rsid w:val="00747A10"/>
    <w:rsid w:val="00754308"/>
    <w:rsid w:val="00762353"/>
    <w:rsid w:val="00762E8C"/>
    <w:rsid w:val="00777793"/>
    <w:rsid w:val="0077792E"/>
    <w:rsid w:val="00786226"/>
    <w:rsid w:val="00786B1F"/>
    <w:rsid w:val="0079225A"/>
    <w:rsid w:val="00793EC7"/>
    <w:rsid w:val="00794582"/>
    <w:rsid w:val="0079607A"/>
    <w:rsid w:val="00796C69"/>
    <w:rsid w:val="007A488A"/>
    <w:rsid w:val="007A6FFC"/>
    <w:rsid w:val="007A742D"/>
    <w:rsid w:val="007A785D"/>
    <w:rsid w:val="007B14E5"/>
    <w:rsid w:val="007C0FA6"/>
    <w:rsid w:val="007C1D1F"/>
    <w:rsid w:val="007D0B8F"/>
    <w:rsid w:val="007D2357"/>
    <w:rsid w:val="007D4058"/>
    <w:rsid w:val="007E1157"/>
    <w:rsid w:val="007E503D"/>
    <w:rsid w:val="007E7883"/>
    <w:rsid w:val="007F01E6"/>
    <w:rsid w:val="007F11F9"/>
    <w:rsid w:val="0080564C"/>
    <w:rsid w:val="008141C2"/>
    <w:rsid w:val="00814752"/>
    <w:rsid w:val="00817833"/>
    <w:rsid w:val="00817EF7"/>
    <w:rsid w:val="00824B78"/>
    <w:rsid w:val="008427A6"/>
    <w:rsid w:val="0084349C"/>
    <w:rsid w:val="008475FC"/>
    <w:rsid w:val="00852F06"/>
    <w:rsid w:val="00860C89"/>
    <w:rsid w:val="00866710"/>
    <w:rsid w:val="00874490"/>
    <w:rsid w:val="00875022"/>
    <w:rsid w:val="0087795E"/>
    <w:rsid w:val="00882DCC"/>
    <w:rsid w:val="00885409"/>
    <w:rsid w:val="008928BD"/>
    <w:rsid w:val="008946CC"/>
    <w:rsid w:val="008A08E4"/>
    <w:rsid w:val="008A7692"/>
    <w:rsid w:val="008B2B00"/>
    <w:rsid w:val="008B2F3E"/>
    <w:rsid w:val="008C0316"/>
    <w:rsid w:val="008C04CF"/>
    <w:rsid w:val="008C7187"/>
    <w:rsid w:val="008D3F78"/>
    <w:rsid w:val="008D5337"/>
    <w:rsid w:val="008E3392"/>
    <w:rsid w:val="008E4642"/>
    <w:rsid w:val="008F4642"/>
    <w:rsid w:val="009010A7"/>
    <w:rsid w:val="00905351"/>
    <w:rsid w:val="009062CF"/>
    <w:rsid w:val="00907240"/>
    <w:rsid w:val="00913B0E"/>
    <w:rsid w:val="00924280"/>
    <w:rsid w:val="009244D4"/>
    <w:rsid w:val="009335DA"/>
    <w:rsid w:val="00936497"/>
    <w:rsid w:val="00937F27"/>
    <w:rsid w:val="00940426"/>
    <w:rsid w:val="009423CF"/>
    <w:rsid w:val="00944324"/>
    <w:rsid w:val="00945142"/>
    <w:rsid w:val="00956A6D"/>
    <w:rsid w:val="009618AE"/>
    <w:rsid w:val="00965145"/>
    <w:rsid w:val="0096658B"/>
    <w:rsid w:val="009677C1"/>
    <w:rsid w:val="00971449"/>
    <w:rsid w:val="009735EB"/>
    <w:rsid w:val="00975277"/>
    <w:rsid w:val="00976936"/>
    <w:rsid w:val="00983D9F"/>
    <w:rsid w:val="00985E5A"/>
    <w:rsid w:val="0099059B"/>
    <w:rsid w:val="009968CD"/>
    <w:rsid w:val="009A5559"/>
    <w:rsid w:val="009A7AE9"/>
    <w:rsid w:val="009B0726"/>
    <w:rsid w:val="009B0DB7"/>
    <w:rsid w:val="009B67A7"/>
    <w:rsid w:val="009B7E89"/>
    <w:rsid w:val="009C1883"/>
    <w:rsid w:val="009C18C5"/>
    <w:rsid w:val="009D16EB"/>
    <w:rsid w:val="009D3C74"/>
    <w:rsid w:val="009E4A76"/>
    <w:rsid w:val="009E52BC"/>
    <w:rsid w:val="009E7D1F"/>
    <w:rsid w:val="009F177A"/>
    <w:rsid w:val="009F4676"/>
    <w:rsid w:val="00A01A68"/>
    <w:rsid w:val="00A03DF7"/>
    <w:rsid w:val="00A078C9"/>
    <w:rsid w:val="00A07AE4"/>
    <w:rsid w:val="00A117CE"/>
    <w:rsid w:val="00A14E52"/>
    <w:rsid w:val="00A254E9"/>
    <w:rsid w:val="00A25FCC"/>
    <w:rsid w:val="00A3067A"/>
    <w:rsid w:val="00A31419"/>
    <w:rsid w:val="00A41D57"/>
    <w:rsid w:val="00A4591F"/>
    <w:rsid w:val="00A4612C"/>
    <w:rsid w:val="00A52930"/>
    <w:rsid w:val="00A538C3"/>
    <w:rsid w:val="00A539CD"/>
    <w:rsid w:val="00A6067D"/>
    <w:rsid w:val="00A661F5"/>
    <w:rsid w:val="00A716F2"/>
    <w:rsid w:val="00A71EE8"/>
    <w:rsid w:val="00A81C49"/>
    <w:rsid w:val="00A855D4"/>
    <w:rsid w:val="00AA2143"/>
    <w:rsid w:val="00AA234E"/>
    <w:rsid w:val="00AA26D2"/>
    <w:rsid w:val="00AA2F66"/>
    <w:rsid w:val="00AA3F5D"/>
    <w:rsid w:val="00AA56BD"/>
    <w:rsid w:val="00AA7787"/>
    <w:rsid w:val="00AA7E38"/>
    <w:rsid w:val="00AB3975"/>
    <w:rsid w:val="00AB536E"/>
    <w:rsid w:val="00AB7F74"/>
    <w:rsid w:val="00AC1B9D"/>
    <w:rsid w:val="00AC66B4"/>
    <w:rsid w:val="00AD29DB"/>
    <w:rsid w:val="00AD2FE3"/>
    <w:rsid w:val="00AD36D4"/>
    <w:rsid w:val="00AE4562"/>
    <w:rsid w:val="00AE5F51"/>
    <w:rsid w:val="00AE7B25"/>
    <w:rsid w:val="00AF37B0"/>
    <w:rsid w:val="00AF3C9E"/>
    <w:rsid w:val="00AF442D"/>
    <w:rsid w:val="00B0235F"/>
    <w:rsid w:val="00B04277"/>
    <w:rsid w:val="00B04445"/>
    <w:rsid w:val="00B04AF9"/>
    <w:rsid w:val="00B04F03"/>
    <w:rsid w:val="00B0650D"/>
    <w:rsid w:val="00B13540"/>
    <w:rsid w:val="00B35FA0"/>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5792"/>
    <w:rsid w:val="00BF5F4E"/>
    <w:rsid w:val="00BF69AF"/>
    <w:rsid w:val="00BF7C8F"/>
    <w:rsid w:val="00C00CF3"/>
    <w:rsid w:val="00C00F84"/>
    <w:rsid w:val="00C034E2"/>
    <w:rsid w:val="00C04FA9"/>
    <w:rsid w:val="00C10B28"/>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60816"/>
    <w:rsid w:val="00C60A3E"/>
    <w:rsid w:val="00C61067"/>
    <w:rsid w:val="00C646B3"/>
    <w:rsid w:val="00C650E5"/>
    <w:rsid w:val="00C654D4"/>
    <w:rsid w:val="00C6752C"/>
    <w:rsid w:val="00C71EBB"/>
    <w:rsid w:val="00C72BB5"/>
    <w:rsid w:val="00C73158"/>
    <w:rsid w:val="00C74B04"/>
    <w:rsid w:val="00C77B52"/>
    <w:rsid w:val="00C82652"/>
    <w:rsid w:val="00C82CE3"/>
    <w:rsid w:val="00C84C05"/>
    <w:rsid w:val="00C868D7"/>
    <w:rsid w:val="00C90D2E"/>
    <w:rsid w:val="00C910A7"/>
    <w:rsid w:val="00C9372B"/>
    <w:rsid w:val="00C9394F"/>
    <w:rsid w:val="00C93D85"/>
    <w:rsid w:val="00C947EA"/>
    <w:rsid w:val="00CA1DBF"/>
    <w:rsid w:val="00CA28B6"/>
    <w:rsid w:val="00CA2A80"/>
    <w:rsid w:val="00CA3E92"/>
    <w:rsid w:val="00CB0D6D"/>
    <w:rsid w:val="00CB1B73"/>
    <w:rsid w:val="00CB2EAF"/>
    <w:rsid w:val="00CB3328"/>
    <w:rsid w:val="00CC2C6A"/>
    <w:rsid w:val="00CD324A"/>
    <w:rsid w:val="00CD4379"/>
    <w:rsid w:val="00CD6272"/>
    <w:rsid w:val="00CD6355"/>
    <w:rsid w:val="00CD705B"/>
    <w:rsid w:val="00CD7F16"/>
    <w:rsid w:val="00CE3186"/>
    <w:rsid w:val="00CE3648"/>
    <w:rsid w:val="00CE3C69"/>
    <w:rsid w:val="00CF03EA"/>
    <w:rsid w:val="00CF0867"/>
    <w:rsid w:val="00CF3529"/>
    <w:rsid w:val="00CF779F"/>
    <w:rsid w:val="00CF7BF0"/>
    <w:rsid w:val="00D02DD3"/>
    <w:rsid w:val="00D06F44"/>
    <w:rsid w:val="00D11BA5"/>
    <w:rsid w:val="00D12452"/>
    <w:rsid w:val="00D1289E"/>
    <w:rsid w:val="00D15ACD"/>
    <w:rsid w:val="00D174EA"/>
    <w:rsid w:val="00D22190"/>
    <w:rsid w:val="00D226FB"/>
    <w:rsid w:val="00D30026"/>
    <w:rsid w:val="00D30DF2"/>
    <w:rsid w:val="00D33B95"/>
    <w:rsid w:val="00D4125E"/>
    <w:rsid w:val="00D45049"/>
    <w:rsid w:val="00D47E2C"/>
    <w:rsid w:val="00D51243"/>
    <w:rsid w:val="00D513EC"/>
    <w:rsid w:val="00D527D6"/>
    <w:rsid w:val="00D61CB3"/>
    <w:rsid w:val="00D62555"/>
    <w:rsid w:val="00D66549"/>
    <w:rsid w:val="00D74857"/>
    <w:rsid w:val="00D75964"/>
    <w:rsid w:val="00D83274"/>
    <w:rsid w:val="00D835FF"/>
    <w:rsid w:val="00D873C1"/>
    <w:rsid w:val="00D876F0"/>
    <w:rsid w:val="00D90C61"/>
    <w:rsid w:val="00D9162B"/>
    <w:rsid w:val="00D95B99"/>
    <w:rsid w:val="00D973EC"/>
    <w:rsid w:val="00DA2025"/>
    <w:rsid w:val="00DA27E5"/>
    <w:rsid w:val="00DA2A8A"/>
    <w:rsid w:val="00DA2C21"/>
    <w:rsid w:val="00DA31BF"/>
    <w:rsid w:val="00DA59FD"/>
    <w:rsid w:val="00DC5C5D"/>
    <w:rsid w:val="00DD0DF1"/>
    <w:rsid w:val="00DD33D6"/>
    <w:rsid w:val="00DD4C94"/>
    <w:rsid w:val="00DD6ACA"/>
    <w:rsid w:val="00DE0F28"/>
    <w:rsid w:val="00DE451A"/>
    <w:rsid w:val="00DE4CB4"/>
    <w:rsid w:val="00DF1357"/>
    <w:rsid w:val="00DF3A19"/>
    <w:rsid w:val="00DF3DAB"/>
    <w:rsid w:val="00DF6165"/>
    <w:rsid w:val="00DF6304"/>
    <w:rsid w:val="00DF670A"/>
    <w:rsid w:val="00E0111B"/>
    <w:rsid w:val="00E03FF8"/>
    <w:rsid w:val="00E07FDE"/>
    <w:rsid w:val="00E12290"/>
    <w:rsid w:val="00E13C45"/>
    <w:rsid w:val="00E14F4B"/>
    <w:rsid w:val="00E1543B"/>
    <w:rsid w:val="00E15A45"/>
    <w:rsid w:val="00E16157"/>
    <w:rsid w:val="00E16DEB"/>
    <w:rsid w:val="00E309D0"/>
    <w:rsid w:val="00E33D8A"/>
    <w:rsid w:val="00E34F82"/>
    <w:rsid w:val="00E3580A"/>
    <w:rsid w:val="00E36E62"/>
    <w:rsid w:val="00E41A48"/>
    <w:rsid w:val="00E46AFE"/>
    <w:rsid w:val="00E52F15"/>
    <w:rsid w:val="00E550CF"/>
    <w:rsid w:val="00E55F3D"/>
    <w:rsid w:val="00E56A3A"/>
    <w:rsid w:val="00E5782D"/>
    <w:rsid w:val="00E61930"/>
    <w:rsid w:val="00E64D3E"/>
    <w:rsid w:val="00E74126"/>
    <w:rsid w:val="00E74EF9"/>
    <w:rsid w:val="00E80D2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1DA0"/>
    <w:rsid w:val="00EE2619"/>
    <w:rsid w:val="00EE7EA8"/>
    <w:rsid w:val="00F02C7D"/>
    <w:rsid w:val="00F03A71"/>
    <w:rsid w:val="00F04AE8"/>
    <w:rsid w:val="00F059A9"/>
    <w:rsid w:val="00F11D55"/>
    <w:rsid w:val="00F15B73"/>
    <w:rsid w:val="00F1744D"/>
    <w:rsid w:val="00F205B7"/>
    <w:rsid w:val="00F21EE8"/>
    <w:rsid w:val="00F2390C"/>
    <w:rsid w:val="00F24A4F"/>
    <w:rsid w:val="00F334C6"/>
    <w:rsid w:val="00F33E80"/>
    <w:rsid w:val="00F3745D"/>
    <w:rsid w:val="00F40EE9"/>
    <w:rsid w:val="00F44F9F"/>
    <w:rsid w:val="00F538AF"/>
    <w:rsid w:val="00F655AA"/>
    <w:rsid w:val="00F6623A"/>
    <w:rsid w:val="00F70114"/>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66E6"/>
    <w:rsid w:val="00FC6F05"/>
    <w:rsid w:val="00FD394A"/>
    <w:rsid w:val="00FD3F99"/>
    <w:rsid w:val="00FE05FA"/>
    <w:rsid w:val="00FE1A45"/>
    <w:rsid w:val="00FE1C17"/>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5D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554">
    <w:name w:val="box_470554"/>
    <w:basedOn w:val="Normal"/>
    <w:rsid w:val="00A25F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43667B"/>
    <w:rPr>
      <w:rFonts w:ascii="Arial" w:eastAsia="Arial" w:hAnsi="Arial" w:cs="Arial"/>
      <w:shd w:val="clear" w:color="auto" w:fill="FFFFFF"/>
    </w:rPr>
  </w:style>
  <w:style w:type="paragraph" w:customStyle="1" w:styleId="Bodytext30">
    <w:name w:val="Body text (3)"/>
    <w:basedOn w:val="Normal"/>
    <w:link w:val="Bodytext3"/>
    <w:rsid w:val="0043667B"/>
    <w:pPr>
      <w:widowControl w:val="0"/>
      <w:shd w:val="clear" w:color="auto" w:fill="FFFFFF"/>
      <w:spacing w:after="240" w:line="240" w:lineRule="auto"/>
    </w:pPr>
    <w:rPr>
      <w:rFonts w:ascii="Arial" w:eastAsia="Arial" w:hAnsi="Arial" w:cs="Arial"/>
    </w:rPr>
  </w:style>
  <w:style w:type="character" w:customStyle="1" w:styleId="Bodytext2">
    <w:name w:val="Body text (2)_"/>
    <w:basedOn w:val="Zadanifontodlomka"/>
    <w:link w:val="Bodytext20"/>
    <w:rsid w:val="00055E25"/>
    <w:rPr>
      <w:rFonts w:ascii="Tahoma" w:eastAsia="Tahoma" w:hAnsi="Tahoma" w:cs="Tahoma"/>
      <w:sz w:val="20"/>
      <w:szCs w:val="20"/>
      <w:shd w:val="clear" w:color="auto" w:fill="FFFFFF"/>
    </w:rPr>
  </w:style>
  <w:style w:type="paragraph" w:customStyle="1" w:styleId="Bodytext20">
    <w:name w:val="Body text (2)"/>
    <w:basedOn w:val="Normal"/>
    <w:link w:val="Bodytext2"/>
    <w:rsid w:val="00055E25"/>
    <w:pPr>
      <w:widowControl w:val="0"/>
      <w:shd w:val="clear" w:color="auto" w:fill="FFFFFF"/>
      <w:spacing w:after="140"/>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811">
      <w:bodyDiv w:val="1"/>
      <w:marLeft w:val="0"/>
      <w:marRight w:val="0"/>
      <w:marTop w:val="0"/>
      <w:marBottom w:val="0"/>
      <w:divBdr>
        <w:top w:val="none" w:sz="0" w:space="0" w:color="auto"/>
        <w:left w:val="none" w:sz="0" w:space="0" w:color="auto"/>
        <w:bottom w:val="none" w:sz="0" w:space="0" w:color="auto"/>
        <w:right w:val="none" w:sz="0" w:space="0" w:color="auto"/>
      </w:divBdr>
    </w:div>
    <w:div w:id="162012026">
      <w:bodyDiv w:val="1"/>
      <w:marLeft w:val="0"/>
      <w:marRight w:val="0"/>
      <w:marTop w:val="0"/>
      <w:marBottom w:val="0"/>
      <w:divBdr>
        <w:top w:val="none" w:sz="0" w:space="0" w:color="auto"/>
        <w:left w:val="none" w:sz="0" w:space="0" w:color="auto"/>
        <w:bottom w:val="none" w:sz="0" w:space="0" w:color="auto"/>
        <w:right w:val="none" w:sz="0" w:space="0" w:color="auto"/>
      </w:divBdr>
    </w:div>
    <w:div w:id="205066587">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925190499">
      <w:bodyDiv w:val="1"/>
      <w:marLeft w:val="0"/>
      <w:marRight w:val="0"/>
      <w:marTop w:val="0"/>
      <w:marBottom w:val="0"/>
      <w:divBdr>
        <w:top w:val="none" w:sz="0" w:space="0" w:color="auto"/>
        <w:left w:val="none" w:sz="0" w:space="0" w:color="auto"/>
        <w:bottom w:val="none" w:sz="0" w:space="0" w:color="auto"/>
        <w:right w:val="none" w:sz="0" w:space="0" w:color="auto"/>
      </w:divBdr>
    </w:div>
    <w:div w:id="934679204">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42291161">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43592717">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2480828">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1923953319">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12566060">
      <w:bodyDiv w:val="1"/>
      <w:marLeft w:val="0"/>
      <w:marRight w:val="0"/>
      <w:marTop w:val="0"/>
      <w:marBottom w:val="0"/>
      <w:divBdr>
        <w:top w:val="none" w:sz="0" w:space="0" w:color="auto"/>
        <w:left w:val="none" w:sz="0" w:space="0" w:color="auto"/>
        <w:bottom w:val="none" w:sz="0" w:space="0" w:color="auto"/>
        <w:right w:val="none" w:sz="0" w:space="0" w:color="auto"/>
      </w:divBdr>
    </w:div>
    <w:div w:id="20283641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030714398">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Value>28</Value>
    </Clanci>
    <Javno xmlns="8638ef6a-48a0-457c-b738-9f65e71a9a26">DA</Javno>
    <Duznosnici_Value xmlns="8638ef6a-48a0-457c-b738-9f65e71a9a26" xsi:nil="true"/>
    <BrojPredmeta xmlns="8638ef6a-48a0-457c-b738-9f65e71a9a26">P-262/22</BrojPredmeta>
    <Duznosnici xmlns="8638ef6a-48a0-457c-b738-9f65e71a9a26" xsi:nil="true"/>
    <VrstaDokumenta xmlns="8638ef6a-48a0-457c-b738-9f65e71a9a26">7</VrstaDokumenta>
    <KljucneRijeci xmlns="8638ef6a-48a0-457c-b738-9f65e71a9a26">
      <Value>19</Value>
    </KljucneRijeci>
    <BrojAkta xmlns="8638ef6a-48a0-457c-b738-9f65e71a9a26">711-I-1319-P-262/22-02-17</BrojAkta>
    <Sync xmlns="8638ef6a-48a0-457c-b738-9f65e71a9a26">0</Sync>
    <Sjednica xmlns="8638ef6a-48a0-457c-b738-9f65e71a9a26">290</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482054C3-1C86-49DA-A3FB-B5F50B4E70D3}"/>
</file>

<file path=customXml/itemProps3.xml><?xml version="1.0" encoding="utf-8"?>
<ds:datastoreItem xmlns:ds="http://schemas.openxmlformats.org/officeDocument/2006/customXml" ds:itemID="{15AD4AF2-3D7D-48CA-A67C-0B5FBF8587BD}">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3676E1F-93F7-4BBE-B002-9E95A017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8431</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Zoran Marković, P-262-22, očitovanje</vt: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Zoran Marković, P-262-22, očitovanje</dc:title>
  <dc:creator>Sukob5</dc:creator>
  <cp:lastModifiedBy>Ivan Matić</cp:lastModifiedBy>
  <cp:revision>2</cp:revision>
  <cp:lastPrinted>2022-07-07T07:49:00Z</cp:lastPrinted>
  <dcterms:created xsi:type="dcterms:W3CDTF">2022-07-24T10:11:00Z</dcterms:created>
  <dcterms:modified xsi:type="dcterms:W3CDTF">2022-07-24T10:11:00Z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