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F488D" w14:textId="6E5B0873" w:rsidR="00577B84" w:rsidRPr="005914D7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14D7">
        <w:rPr>
          <w:rFonts w:ascii="Times New Roman" w:eastAsia="Calibri" w:hAnsi="Times New Roman" w:cs="Times New Roman"/>
          <w:sz w:val="24"/>
          <w:szCs w:val="24"/>
        </w:rPr>
        <w:t>Broj</w:t>
      </w:r>
      <w:r w:rsidR="00C6797A" w:rsidRPr="005914D7">
        <w:rPr>
          <w:rFonts w:ascii="Times New Roman" w:eastAsia="Calibri" w:hAnsi="Times New Roman" w:cs="Times New Roman"/>
          <w:sz w:val="24"/>
          <w:szCs w:val="24"/>
        </w:rPr>
        <w:t>:</w:t>
      </w:r>
      <w:r w:rsidR="00FE7C20" w:rsidRPr="005914D7">
        <w:rPr>
          <w:rFonts w:ascii="Times New Roman" w:eastAsia="Calibri" w:hAnsi="Times New Roman" w:cs="Times New Roman"/>
          <w:sz w:val="24"/>
          <w:szCs w:val="24"/>
        </w:rPr>
        <w:t xml:space="preserve"> 711-I-</w:t>
      </w:r>
      <w:r w:rsidR="005914D7" w:rsidRPr="005914D7">
        <w:rPr>
          <w:rFonts w:ascii="Times New Roman" w:eastAsia="Calibri" w:hAnsi="Times New Roman" w:cs="Times New Roman"/>
          <w:sz w:val="24"/>
          <w:szCs w:val="24"/>
        </w:rPr>
        <w:t>1363</w:t>
      </w:r>
      <w:r w:rsidR="00FE7C20" w:rsidRPr="005914D7">
        <w:rPr>
          <w:rFonts w:ascii="Times New Roman" w:eastAsia="Calibri" w:hAnsi="Times New Roman" w:cs="Times New Roman"/>
          <w:sz w:val="24"/>
          <w:szCs w:val="24"/>
        </w:rPr>
        <w:t>-M-</w:t>
      </w:r>
      <w:r w:rsidR="00F85D51" w:rsidRPr="005914D7">
        <w:rPr>
          <w:rFonts w:ascii="Times New Roman" w:eastAsia="Calibri" w:hAnsi="Times New Roman" w:cs="Times New Roman"/>
          <w:sz w:val="24"/>
          <w:szCs w:val="24"/>
        </w:rPr>
        <w:t>197</w:t>
      </w:r>
      <w:r w:rsidR="006A1520" w:rsidRPr="005914D7">
        <w:rPr>
          <w:rFonts w:ascii="Times New Roman" w:eastAsia="Calibri" w:hAnsi="Times New Roman" w:cs="Times New Roman"/>
          <w:sz w:val="24"/>
          <w:szCs w:val="24"/>
        </w:rPr>
        <w:t>/</w:t>
      </w:r>
      <w:r w:rsidR="00FE7C20" w:rsidRPr="005914D7">
        <w:rPr>
          <w:rFonts w:ascii="Times New Roman" w:eastAsia="Calibri" w:hAnsi="Times New Roman" w:cs="Times New Roman"/>
          <w:sz w:val="24"/>
          <w:szCs w:val="24"/>
        </w:rPr>
        <w:t>2</w:t>
      </w:r>
      <w:r w:rsidR="009B56BD" w:rsidRPr="005914D7">
        <w:rPr>
          <w:rFonts w:ascii="Times New Roman" w:eastAsia="Calibri" w:hAnsi="Times New Roman" w:cs="Times New Roman"/>
          <w:sz w:val="24"/>
          <w:szCs w:val="24"/>
        </w:rPr>
        <w:t>2</w:t>
      </w:r>
      <w:r w:rsidR="00FE7C20" w:rsidRPr="005914D7">
        <w:rPr>
          <w:rFonts w:ascii="Times New Roman" w:eastAsia="Calibri" w:hAnsi="Times New Roman" w:cs="Times New Roman"/>
          <w:sz w:val="24"/>
          <w:szCs w:val="24"/>
        </w:rPr>
        <w:t>-02-1</w:t>
      </w:r>
      <w:r w:rsidR="002E14D7" w:rsidRPr="005914D7">
        <w:rPr>
          <w:rFonts w:ascii="Times New Roman" w:eastAsia="Calibri" w:hAnsi="Times New Roman" w:cs="Times New Roman"/>
          <w:sz w:val="24"/>
          <w:szCs w:val="24"/>
        </w:rPr>
        <w:t>7</w:t>
      </w:r>
    </w:p>
    <w:p w14:paraId="28CF488E" w14:textId="7C3A7B75" w:rsidR="000F76C3" w:rsidRPr="004F6C27" w:rsidRDefault="000F76C3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F6C27">
        <w:rPr>
          <w:rFonts w:ascii="Times New Roman" w:eastAsia="Calibri" w:hAnsi="Times New Roman" w:cs="Times New Roman"/>
          <w:sz w:val="24"/>
          <w:szCs w:val="24"/>
        </w:rPr>
        <w:t>Zagreb,</w:t>
      </w:r>
      <w:r w:rsidR="001610AB" w:rsidRPr="004F6C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4FAF" w:rsidRPr="004F6C27">
        <w:rPr>
          <w:rStyle w:val="Naglaeno"/>
          <w:rFonts w:ascii="Times New Roman" w:hAnsi="Times New Roman" w:cs="Times New Roman"/>
          <w:b w:val="0"/>
          <w:sz w:val="24"/>
          <w:szCs w:val="24"/>
        </w:rPr>
        <w:t>19</w:t>
      </w:r>
      <w:r w:rsidR="008F24CE" w:rsidRPr="004F6C27">
        <w:rPr>
          <w:rStyle w:val="Naglaeno"/>
          <w:rFonts w:ascii="Times New Roman" w:hAnsi="Times New Roman" w:cs="Times New Roman"/>
          <w:b w:val="0"/>
          <w:sz w:val="24"/>
          <w:szCs w:val="24"/>
        </w:rPr>
        <w:t>. travnja</w:t>
      </w:r>
      <w:r w:rsidR="00285B7F" w:rsidRPr="004F6C27">
        <w:rPr>
          <w:rStyle w:val="Naglaeno"/>
          <w:rFonts w:ascii="Times New Roman" w:hAnsi="Times New Roman" w:cs="Times New Roman"/>
          <w:sz w:val="24"/>
          <w:szCs w:val="24"/>
        </w:rPr>
        <w:t xml:space="preserve"> </w:t>
      </w:r>
      <w:r w:rsidR="001610AB" w:rsidRPr="004F6C27">
        <w:rPr>
          <w:rFonts w:ascii="Times New Roman" w:eastAsia="Calibri" w:hAnsi="Times New Roman" w:cs="Times New Roman"/>
          <w:sz w:val="24"/>
          <w:szCs w:val="24"/>
        </w:rPr>
        <w:t>202</w:t>
      </w:r>
      <w:r w:rsidR="002E14D7" w:rsidRPr="004F6C27">
        <w:rPr>
          <w:rFonts w:ascii="Times New Roman" w:eastAsia="Calibri" w:hAnsi="Times New Roman" w:cs="Times New Roman"/>
          <w:sz w:val="24"/>
          <w:szCs w:val="24"/>
        </w:rPr>
        <w:t>2</w:t>
      </w:r>
      <w:r w:rsidR="001610AB" w:rsidRPr="004F6C27">
        <w:rPr>
          <w:rFonts w:ascii="Times New Roman" w:eastAsia="Calibri" w:hAnsi="Times New Roman" w:cs="Times New Roman"/>
          <w:sz w:val="24"/>
          <w:szCs w:val="24"/>
        </w:rPr>
        <w:t>.</w:t>
      </w:r>
      <w:r w:rsidR="009A3C13" w:rsidRPr="004F6C27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4F6C27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4F6C27">
        <w:rPr>
          <w:rFonts w:ascii="Times New Roman" w:eastAsia="Calibri" w:hAnsi="Times New Roman" w:cs="Times New Roman"/>
          <w:sz w:val="24"/>
          <w:szCs w:val="24"/>
        </w:rPr>
        <w:tab/>
      </w:r>
      <w:r w:rsidR="00AB02A3" w:rsidRPr="004F6C27">
        <w:rPr>
          <w:rFonts w:ascii="Times New Roman" w:eastAsia="Calibri" w:hAnsi="Times New Roman" w:cs="Times New Roman"/>
          <w:sz w:val="24"/>
          <w:szCs w:val="24"/>
        </w:rPr>
        <w:tab/>
      </w:r>
      <w:r w:rsidR="00AB02A3" w:rsidRPr="004F6C27">
        <w:rPr>
          <w:rFonts w:ascii="Times New Roman" w:eastAsia="Calibri" w:hAnsi="Times New Roman" w:cs="Times New Roman"/>
          <w:sz w:val="24"/>
          <w:szCs w:val="24"/>
        </w:rPr>
        <w:tab/>
      </w:r>
    </w:p>
    <w:p w14:paraId="412B13D7" w14:textId="77777777" w:rsidR="0090068C" w:rsidRDefault="0090068C" w:rsidP="0090068C">
      <w:pPr>
        <w:pStyle w:val="StandardWeb"/>
        <w:spacing w:before="120" w:line="276" w:lineRule="auto"/>
        <w:jc w:val="both"/>
        <w:rPr>
          <w:rFonts w:eastAsia="Calibri"/>
        </w:rPr>
      </w:pPr>
      <w:r>
        <w:rPr>
          <w:rFonts w:eastAsia="Calibri"/>
          <w:b/>
        </w:rPr>
        <w:t>Povjerenstvo za odlučivanje o sukobu interesa</w:t>
      </w:r>
      <w:r>
        <w:rPr>
          <w:rFonts w:eastAsia="Calibri"/>
        </w:rPr>
        <w:t xml:space="preserve"> (u daljnjem tekstu: Povjerenstvo), u sastavu Davorina </w:t>
      </w:r>
      <w:proofErr w:type="spellStart"/>
      <w:r>
        <w:rPr>
          <w:rFonts w:eastAsia="Calibri"/>
        </w:rPr>
        <w:t>Ivanjeka</w:t>
      </w:r>
      <w:proofErr w:type="spellEnd"/>
      <w:r>
        <w:rPr>
          <w:rFonts w:eastAsia="Calibri"/>
        </w:rPr>
        <w:t xml:space="preserve">, zamjenika kao predsjednika Povjerenstva te </w:t>
      </w:r>
      <w:proofErr w:type="spellStart"/>
      <w:r>
        <w:rPr>
          <w:rFonts w:eastAsia="Calibri"/>
        </w:rPr>
        <w:t>Tončice</w:t>
      </w:r>
      <w:proofErr w:type="spellEnd"/>
      <w:r>
        <w:rPr>
          <w:rFonts w:eastAsia="Calibri"/>
        </w:rPr>
        <w:t xml:space="preserve"> Božić, Aleksandre Jozić-</w:t>
      </w:r>
      <w:proofErr w:type="spellStart"/>
      <w:r>
        <w:rPr>
          <w:rFonts w:eastAsia="Calibri"/>
        </w:rPr>
        <w:t>Ileković</w:t>
      </w:r>
      <w:proofErr w:type="spellEnd"/>
      <w:r>
        <w:rPr>
          <w:rFonts w:eastAsia="Calibri"/>
        </w:rPr>
        <w:t xml:space="preserve"> i </w:t>
      </w:r>
      <w:proofErr w:type="spellStart"/>
      <w:r>
        <w:rPr>
          <w:rFonts w:eastAsia="Calibri"/>
        </w:rPr>
        <w:t>Tatijane</w:t>
      </w:r>
      <w:proofErr w:type="spellEnd"/>
      <w:r>
        <w:rPr>
          <w:rFonts w:eastAsia="Calibri"/>
        </w:rPr>
        <w:t xml:space="preserve"> Vučetić kao članova Povjerenstva, na temelju članka 32. stavka 1. podstavka 3. Zakona o sprječavanju sukoba interesa („Narodne novine“ broj 143/21., u daljnjem tekstu: ZSSI/21), </w:t>
      </w:r>
      <w:r>
        <w:rPr>
          <w:rFonts w:eastAsia="Calibri"/>
          <w:b/>
        </w:rPr>
        <w:t xml:space="preserve">na zahtjev obveznika Zlatka Filipovića, </w:t>
      </w:r>
      <w:r>
        <w:rPr>
          <w:b/>
        </w:rPr>
        <w:t>ravnatelja Zavoda za prostorno uređenje Koprivničko-križevačke županije</w:t>
      </w:r>
      <w:r>
        <w:rPr>
          <w:rFonts w:eastAsia="Calibri"/>
          <w:b/>
        </w:rPr>
        <w:t>,</w:t>
      </w:r>
      <w:r>
        <w:rPr>
          <w:b/>
        </w:rPr>
        <w:t xml:space="preserve"> </w:t>
      </w:r>
      <w:r>
        <w:rPr>
          <w:rFonts w:eastAsia="Calibri"/>
        </w:rPr>
        <w:t xml:space="preserve">za davanjem mišljenja Povjerenstva, na 168. sjednici, održanoj </w:t>
      </w:r>
      <w:r>
        <w:rPr>
          <w:rStyle w:val="Naglaeno"/>
        </w:rPr>
        <w:t xml:space="preserve">19. travnja </w:t>
      </w:r>
      <w:r>
        <w:rPr>
          <w:rFonts w:eastAsia="Calibri"/>
        </w:rPr>
        <w:t>2022., daje sljedeće:</w:t>
      </w:r>
    </w:p>
    <w:p w14:paraId="2CA4EBAF" w14:textId="77777777" w:rsidR="0090068C" w:rsidRDefault="0090068C" w:rsidP="0090068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F2647A" w14:textId="77777777" w:rsidR="0090068C" w:rsidRDefault="0090068C" w:rsidP="0090068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MIŠLJENJE </w:t>
      </w:r>
    </w:p>
    <w:p w14:paraId="6705763B" w14:textId="77777777" w:rsidR="0090068C" w:rsidRDefault="0090068C" w:rsidP="0090068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795B470" w14:textId="77777777" w:rsidR="0090068C" w:rsidRDefault="0090068C" w:rsidP="0090068C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Sukladno članku 17. stavku 1. i 2. ZSSI/21-a, obveznik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Zlatko Filipović, </w:t>
      </w:r>
      <w:r>
        <w:rPr>
          <w:rFonts w:ascii="Times New Roman" w:hAnsi="Times New Roman" w:cs="Times New Roman"/>
          <w:b/>
          <w:sz w:val="24"/>
          <w:szCs w:val="24"/>
        </w:rPr>
        <w:t xml:space="preserve">ravnatelj Zavoda za prostorno uređenje Koprivničko-križevačke županije, može za vrijeme obnašanja navedene javne dužnosti obavljati funkciju člana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Procjeniteljskog povjerenstva Grada Koprivnice te Procjeniteljskog povjerenstva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Koprivničko-križevačke županije, jer se radi o stručnim i savjetodavnim poslovima te za to ostvarivati naknadu,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kao i </w:t>
      </w:r>
      <w:r>
        <w:rPr>
          <w:rFonts w:ascii="Times New Roman" w:hAnsi="Times New Roman" w:cs="Times New Roman"/>
          <w:b/>
          <w:sz w:val="24"/>
          <w:szCs w:val="24"/>
        </w:rPr>
        <w:t xml:space="preserve">povremeno obavljati </w:t>
      </w:r>
      <w:r>
        <w:rPr>
          <w:rFonts w:ascii="Times New Roman" w:eastAsia="Calibri" w:hAnsi="Times New Roman" w:cs="Times New Roman"/>
          <w:b/>
          <w:sz w:val="24"/>
          <w:szCs w:val="24"/>
        </w:rPr>
        <w:t>poslove arhitekta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53801F5" w14:textId="77777777" w:rsidR="0090068C" w:rsidRDefault="0090068C" w:rsidP="0090068C">
      <w:pPr>
        <w:pStyle w:val="Odlomakpopisa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0AFE29A" w14:textId="77777777" w:rsidR="0090068C" w:rsidRDefault="0090068C" w:rsidP="0090068C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Obveznik je primitke ostvarene od obavljanja poslova iz točke I. izreke dužan navesti u imovinskoj kartici koja se podnosi Povjerenstvu.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26951C8B" w14:textId="77777777" w:rsidR="0090068C" w:rsidRDefault="0090068C" w:rsidP="0090068C">
      <w:pPr>
        <w:autoSpaceDE w:val="0"/>
        <w:autoSpaceDN w:val="0"/>
        <w:adjustRightInd w:val="0"/>
        <w:spacing w:before="240"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Obrazloženje</w:t>
      </w:r>
    </w:p>
    <w:p w14:paraId="4174B7DE" w14:textId="77777777" w:rsidR="0090068C" w:rsidRDefault="0090068C" w:rsidP="0090068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Zahtjev za davanjem mišljenja Povjerenstva podnio je Zlatko Filipović, </w:t>
      </w:r>
      <w:r>
        <w:rPr>
          <w:rFonts w:ascii="Times New Roman" w:hAnsi="Times New Roman" w:cs="Times New Roman"/>
          <w:sz w:val="24"/>
          <w:szCs w:val="24"/>
        </w:rPr>
        <w:t>ravnatelj Zavoda za prostorno uređenje Koprivničko-križevačke županije</w:t>
      </w:r>
      <w:r>
        <w:rPr>
          <w:rFonts w:ascii="Times New Roman" w:eastAsia="Calibri" w:hAnsi="Times New Roman" w:cs="Times New Roman"/>
          <w:sz w:val="24"/>
          <w:szCs w:val="24"/>
        </w:rPr>
        <w:t xml:space="preserve">. U knjigama ulazne pošte Povjerenstva zahtjev je zaprimljen 13. travnja 2022. pod poslovnim brojem 711-U-4150-M-197/22-01-3, povodom kojeg se vodi predmet broj M-197/22. </w:t>
      </w:r>
    </w:p>
    <w:p w14:paraId="35BEA268" w14:textId="77777777" w:rsidR="0090068C" w:rsidRDefault="0090068C" w:rsidP="0090068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Člankom 3. stavkom 1. podstavkom 64. ZSSI/21-a propisano je da su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ravnatelji županijskih zavoda za prostorno uređenje, odnosno zavoda Grada Zagreba obveznici u smislu tog Zakona</w:t>
      </w:r>
      <w:r>
        <w:rPr>
          <w:rFonts w:ascii="Times New Roman" w:eastAsia="Calibri" w:hAnsi="Times New Roman" w:cs="Times New Roman"/>
          <w:sz w:val="24"/>
          <w:szCs w:val="24"/>
        </w:rPr>
        <w:t xml:space="preserve">, stoga je Zlatko Filipović povodom obnašanja dužnosti </w:t>
      </w:r>
      <w:r>
        <w:rPr>
          <w:rFonts w:ascii="Times New Roman" w:hAnsi="Times New Roman" w:cs="Times New Roman"/>
          <w:sz w:val="24"/>
          <w:szCs w:val="24"/>
        </w:rPr>
        <w:t>ravnatelj Zavoda za prostorno uređenje Koprivničko-križevačke županije</w:t>
      </w:r>
      <w:r>
        <w:rPr>
          <w:rFonts w:ascii="Times New Roman" w:eastAsia="Calibri" w:hAnsi="Times New Roman" w:cs="Times New Roman"/>
          <w:sz w:val="24"/>
          <w:szCs w:val="24"/>
        </w:rPr>
        <w:t xml:space="preserve">, kojoj je jedini osnivač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Koprivničko-križevačka županija</w:t>
      </w:r>
      <w:r>
        <w:rPr>
          <w:rFonts w:ascii="Times New Roman" w:eastAsia="Calibri" w:hAnsi="Times New Roman" w:cs="Times New Roman"/>
          <w:sz w:val="24"/>
          <w:szCs w:val="24"/>
        </w:rPr>
        <w:t xml:space="preserve">, zakonski obveznik. </w:t>
      </w:r>
    </w:p>
    <w:p w14:paraId="6D6932B1" w14:textId="77777777" w:rsidR="0090068C" w:rsidRDefault="0090068C" w:rsidP="0090068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Člankom 8. stavcima 3. i 4. ZSSI/21-a propisano je da su obveznici u slučaju dvojbe predstavlja li neko ponašanje povredu odredba Zakona, dužni zatražiti mišljenje Povjerenstva, koje će potom dati obrazloženo mišljenje u roku od 15 dana od dana primitka zahtjeva. </w:t>
      </w:r>
    </w:p>
    <w:p w14:paraId="77CA9201" w14:textId="77777777" w:rsidR="0090068C" w:rsidRDefault="0090068C" w:rsidP="0090068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 podnesenom zahtjevu obveznik navodi da je član Procjeniteljskog povjerenstva Grada Koprivnice te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Koprivničko-križevačke županije iz  članka 10. Zakona o procjeni vrijednosti nekretnina </w:t>
      </w:r>
      <w:r>
        <w:rPr>
          <w:rFonts w:ascii="Times New Roman" w:eastAsia="Calibri" w:hAnsi="Times New Roman" w:cs="Times New Roman"/>
          <w:sz w:val="24"/>
          <w:szCs w:val="24"/>
        </w:rPr>
        <w:t xml:space="preserve">(„Narodne novine“, broj  78/15.), koja se sastaju povremeno kako bi obavljali poslove iz članka 12. navedenog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Zakona. </w:t>
      </w:r>
    </w:p>
    <w:p w14:paraId="31502B2C" w14:textId="77777777" w:rsidR="0090068C" w:rsidRDefault="0090068C" w:rsidP="0090068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Obveznik </w:t>
      </w:r>
      <w:r>
        <w:rPr>
          <w:rFonts w:ascii="Times New Roman" w:eastAsia="Calibri" w:hAnsi="Times New Roman" w:cs="Times New Roman"/>
          <w:sz w:val="24"/>
          <w:szCs w:val="24"/>
        </w:rPr>
        <w:t xml:space="preserve">traži mišljenje Povjerenstva može li za vrijeme obnašanja dužnosti </w:t>
      </w:r>
      <w:r>
        <w:rPr>
          <w:rFonts w:ascii="Times New Roman" w:hAnsi="Times New Roman" w:cs="Times New Roman"/>
          <w:sz w:val="24"/>
          <w:szCs w:val="24"/>
        </w:rPr>
        <w:t xml:space="preserve">ravnatelja Zavoda za prostorno uređenje Koprivničko-križevačke županije biti član navedenih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Procjeniteljskih povjerenstava te za to primati naknadu, kao i može li povremeno obavljati poslove arhitekta (izrada projekata) temeljem ugovora o djelu sklopljenog s fizičkim i pravnim osobama koje se sukladno Zakonu o javnoj nabavi ne pojavljuju kao ponuditelji u nabavama koje provodi </w:t>
      </w:r>
      <w:r>
        <w:rPr>
          <w:rFonts w:ascii="Times New Roman" w:hAnsi="Times New Roman" w:cs="Times New Roman"/>
          <w:sz w:val="24"/>
          <w:szCs w:val="24"/>
        </w:rPr>
        <w:t>Zavod za prostorno uređenje Koprivničko-križevačke županije te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Koprivničko-križevačka županija. </w:t>
      </w:r>
    </w:p>
    <w:p w14:paraId="6B9505BB" w14:textId="77777777" w:rsidR="0090068C" w:rsidRDefault="0090068C" w:rsidP="0090068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Člankom 10. stavkom 1. Zakona o procjeni vrijednosti nekretnina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propisano je da se za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područje županije, Grada Zagreba odnosno velikoga grada osniva procjeniteljsko povjerenstvo radi stručne analize i evaluacije podataka te davanja stručnih prijedloga i mišljenja o tržištu nekretnina, koje sukladno članku 11. Zakona </w:t>
      </w:r>
      <w:r>
        <w:rPr>
          <w:rFonts w:ascii="Times New Roman" w:hAnsi="Times New Roman" w:cs="Times New Roman"/>
          <w:sz w:val="24"/>
          <w:szCs w:val="24"/>
        </w:rPr>
        <w:t xml:space="preserve">čine predsjednik i četiri člana, a odluku o imenovanju i razrješenju predsjednika, zamjenika i članova povjerenstva donosi župan, gradonačelnik Grada Zagreba, odnosno gradonačelnik velikoga grada. </w:t>
      </w:r>
    </w:p>
    <w:p w14:paraId="4F09D377" w14:textId="77777777" w:rsidR="0090068C" w:rsidRDefault="0090068C" w:rsidP="0090068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12.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Zakona o procjeni vrijednosti nekretnina </w:t>
      </w:r>
      <w:r>
        <w:rPr>
          <w:rFonts w:ascii="Times New Roman" w:eastAsia="Calibri" w:hAnsi="Times New Roman" w:cs="Times New Roman"/>
          <w:sz w:val="24"/>
          <w:szCs w:val="24"/>
        </w:rPr>
        <w:t>propisano je da p</w:t>
      </w:r>
      <w:r>
        <w:rPr>
          <w:rFonts w:ascii="Times New Roman" w:hAnsi="Times New Roman" w:cs="Times New Roman"/>
          <w:sz w:val="24"/>
          <w:szCs w:val="24"/>
        </w:rPr>
        <w:t xml:space="preserve">ovjerenstvo pri županiji, Gradu Zagrebu, odnosno velikom gradu daje stručne prijedloge i mišljenja u pripremi konačnih zaključaka u vezi s prijedlogom plana približnih vrijednosti, nužnim podatcima i drugim podatcima koji su potrebni za procjenu vrijednosti nekretnina na temelju podataka iz zbirke kupoprodajnih cijena, daje stručne prijedloge i mišljenja u pripremi konačnih zaključaka u vezi s predloženim pregledom o promjenama i razvoju na tržištu nekretnina za svoje područje nadležnosti, daje mišljenje o usklađenosti izrađenih procjembenih elaborata s odredbama toga Zakona na zahtjev jedinica lokalne i područne (regionalne) samouprave, vrši razmjenu približnih vrijednosti izvješća o tržištu nekretnina, nužnih i drugih podataka za procjenu vrijednosti nekretnina s drugim povjerenstvima te obavlja i druge poslove. </w:t>
      </w:r>
    </w:p>
    <w:p w14:paraId="470251E0" w14:textId="77777777" w:rsidR="0090068C" w:rsidRDefault="0090068C" w:rsidP="0090068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>Člankom 17. stavkom 1. ZSSI/21-a propisano je da z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 vrijeme obnašanja javne dužnosti na koju je izabran, odnosno imenovan obveznik ne smije obnašati drugu javnu dužnost, osim ako drugu javnu dužnost obnaša po položaju ili je zakonom drukčije propisano.</w:t>
      </w:r>
    </w:p>
    <w:p w14:paraId="3F0BC974" w14:textId="77777777" w:rsidR="0090068C" w:rsidRDefault="0090068C" w:rsidP="0090068C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Člankom 17. stavkom 2. ZSSI/21-a propisano je da obveznici koji profesionalno obnašaju javnu dužnost, za vrijeme njezina obnašanja ne mogu uz naknadu ili radi ostvarivanja primitka obavljati druge poslove u smislu redovitog i stalnog zanimanja osim ako Povjerenstvo, na prethodni zahtjev obveznika, ne izda prethodno odobrenje nakon što utvrdi da predmetni poslovi ne utječu na zakonito obnašanje javne dužnosti.</w:t>
      </w:r>
    </w:p>
    <w:p w14:paraId="423C4121" w14:textId="77777777" w:rsidR="0090068C" w:rsidRDefault="0090068C" w:rsidP="0090068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Prema članku 17. stavku 4. ZSSI/21-a obveznici su dužni prijaviti Povjerenstvu primitke iz stavaka 2. i 3. toga članka Zakona.</w:t>
      </w:r>
    </w:p>
    <w:p w14:paraId="1C9B6E99" w14:textId="77777777" w:rsidR="0090068C" w:rsidRDefault="0090068C" w:rsidP="0090068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Članove procjeniteljskih povjerenstava na razini jedinice lokalne i područne (regionalne) samouprave imenuje župan, odnosno gradonačelnik, sukladno odredbama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Zakona o procjeni vrijednosti nekretnina,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ista imaju stručnu i savjetodavnu ulogu. </w:t>
      </w:r>
    </w:p>
    <w:p w14:paraId="11EEB4BC" w14:textId="77777777" w:rsidR="0090068C" w:rsidRDefault="0090068C" w:rsidP="0090068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Stoga </w:t>
      </w:r>
      <w:r>
        <w:rPr>
          <w:rFonts w:ascii="Times New Roman" w:eastAsia="Calibri" w:hAnsi="Times New Roman" w:cs="Times New Roman"/>
          <w:sz w:val="24"/>
          <w:szCs w:val="24"/>
        </w:rPr>
        <w:t xml:space="preserve">obveznik Zlatko Filipović, </w:t>
      </w:r>
      <w:r>
        <w:rPr>
          <w:rFonts w:ascii="Times New Roman" w:hAnsi="Times New Roman" w:cs="Times New Roman"/>
          <w:sz w:val="24"/>
          <w:szCs w:val="24"/>
        </w:rPr>
        <w:t xml:space="preserve">ravnatelj Zavoda za prostorno uređenje Koprivničko-križevačke županije, sukladno članku 17. stavcima 1. i 2. ZSSI/21-a, može za vrijeme obnašanja navedene javne dužnosti obavljati funkciju člana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Procjeniteljskog povjerenstva Grada Koprivnice te Procjeniteljskog povjerenstva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Koprivničko-križevačke županije i za to primati naknadu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</w:p>
    <w:p w14:paraId="0D9838E9" w14:textId="77777777" w:rsidR="0090068C" w:rsidRDefault="0090068C" w:rsidP="0090068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Također, </w:t>
      </w:r>
      <w:r>
        <w:rPr>
          <w:rFonts w:ascii="Times New Roman" w:eastAsia="Calibri" w:hAnsi="Times New Roman" w:cs="Times New Roman"/>
          <w:sz w:val="24"/>
          <w:szCs w:val="24"/>
        </w:rPr>
        <w:t>obveznik</w:t>
      </w:r>
      <w:r>
        <w:rPr>
          <w:rFonts w:ascii="Times New Roman" w:hAnsi="Times New Roman" w:cs="Times New Roman"/>
          <w:sz w:val="24"/>
          <w:szCs w:val="24"/>
        </w:rPr>
        <w:t xml:space="preserve"> može za vrijeme obnašanja dužnosti ravnatelja Zavoda za prostorno uređenje Koprivničko-križevačke županije povremeno obavljati </w:t>
      </w:r>
      <w:r>
        <w:rPr>
          <w:rFonts w:ascii="Times New Roman" w:eastAsia="Calibri" w:hAnsi="Times New Roman" w:cs="Times New Roman"/>
          <w:sz w:val="24"/>
          <w:szCs w:val="24"/>
        </w:rPr>
        <w:t>poslove arhitekta temeljem sklopljenog ugovora o djelu.</w:t>
      </w:r>
    </w:p>
    <w:p w14:paraId="23CC075B" w14:textId="77777777" w:rsidR="0090068C" w:rsidRDefault="0090068C" w:rsidP="0090068C">
      <w:pPr>
        <w:autoSpaceDE w:val="0"/>
        <w:autoSpaceDN w:val="0"/>
        <w:adjustRightInd w:val="0"/>
        <w:spacing w:before="240" w:after="0"/>
        <w:ind w:firstLine="708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Primitke ostvarene od obavljanja navedenih poslova obveznik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 dužan navesti u imovinskoj kartici koju se podnosi Povjerenstvu. </w:t>
      </w:r>
    </w:p>
    <w:p w14:paraId="6542F730" w14:textId="77777777" w:rsidR="0090068C" w:rsidRDefault="0090068C" w:rsidP="0090068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Ukazuje se obvezniku da je dužan izuzeti se od poduzimanja bilo koje radnje ako bi se povodom obnašanja dužnosti ravnatelja predmetnog </w:t>
      </w:r>
      <w:r>
        <w:rPr>
          <w:rFonts w:ascii="Times New Roman" w:hAnsi="Times New Roman" w:cs="Times New Roman"/>
          <w:sz w:val="24"/>
          <w:szCs w:val="24"/>
        </w:rPr>
        <w:t xml:space="preserve">Zavoda eventualno našao u situaciji odlučivanja ili postupanja u odnosu na projektnu i drugu dokumentaciju koju je izradio kao arhitekt po privatnoj narudžbi, te da je dužan izuzeti od odlučivanja u postupcima prilikom nastanka poslovnih odnosa Zavoda za poslovnim subjektima koji bi ga u tom privatnom svojstvu angažirali, jer </w:t>
      </w:r>
      <w:proofErr w:type="spellStart"/>
      <w:r>
        <w:rPr>
          <w:rFonts w:ascii="Times New Roman" w:hAnsi="Times New Roman" w:cs="Times New Roman"/>
          <w:sz w:val="24"/>
          <w:szCs w:val="24"/>
        </w:rPr>
        <w:t>jer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 se u suprotnom mogao naći u povredi odredbi ZSSI/21-a</w:t>
      </w:r>
    </w:p>
    <w:p w14:paraId="5511D111" w14:textId="77777777" w:rsidR="0090068C" w:rsidRDefault="0090068C" w:rsidP="0090068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Slijedom navedenog Povjerenstvo je dalo mišljenje kao što je navedeno u izreci ovoga akta. </w:t>
      </w:r>
    </w:p>
    <w:p w14:paraId="169F132B" w14:textId="77777777" w:rsidR="00EA7CFC" w:rsidRPr="004F6C27" w:rsidRDefault="00EA7CFC" w:rsidP="00EA7CFC">
      <w:pPr>
        <w:autoSpaceDE w:val="0"/>
        <w:autoSpaceDN w:val="0"/>
        <w:adjustRightInd w:val="0"/>
        <w:spacing w:before="240" w:after="0"/>
        <w:ind w:left="3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F6C27">
        <w:rPr>
          <w:rStyle w:val="Naglaeno"/>
          <w:rFonts w:ascii="Times New Roman" w:hAnsi="Times New Roman" w:cs="Times New Roman"/>
          <w:b w:val="0"/>
          <w:sz w:val="24"/>
          <w:szCs w:val="24"/>
        </w:rPr>
        <w:t>ZAMJENIK PREDSJEDNICE POVJERENSTVA </w:t>
      </w:r>
    </w:p>
    <w:p w14:paraId="6FAF0919" w14:textId="77777777" w:rsidR="00EA7CFC" w:rsidRPr="004F6C27" w:rsidRDefault="00EA7CFC" w:rsidP="00EA7CFC">
      <w:pPr>
        <w:pStyle w:val="StandardWeb"/>
        <w:tabs>
          <w:tab w:val="right" w:pos="9070"/>
        </w:tabs>
        <w:spacing w:after="0" w:line="360" w:lineRule="atLeast"/>
        <w:jc w:val="both"/>
        <w:rPr>
          <w:b/>
        </w:rPr>
      </w:pPr>
      <w:r w:rsidRPr="004F6C27">
        <w:rPr>
          <w:rStyle w:val="Naglaeno"/>
          <w:b w:val="0"/>
        </w:rPr>
        <w:t xml:space="preserve">                                                                                   Davorin </w:t>
      </w:r>
      <w:proofErr w:type="spellStart"/>
      <w:r w:rsidRPr="004F6C27">
        <w:rPr>
          <w:rStyle w:val="Naglaeno"/>
          <w:b w:val="0"/>
        </w:rPr>
        <w:t>Ivanjek</w:t>
      </w:r>
      <w:proofErr w:type="spellEnd"/>
      <w:r w:rsidRPr="004F6C27">
        <w:rPr>
          <w:rStyle w:val="Naglaeno"/>
          <w:b w:val="0"/>
        </w:rPr>
        <w:t xml:space="preserve">, dipl. </w:t>
      </w:r>
      <w:proofErr w:type="spellStart"/>
      <w:r w:rsidRPr="004F6C27">
        <w:rPr>
          <w:rStyle w:val="Naglaeno"/>
          <w:b w:val="0"/>
        </w:rPr>
        <w:t>iur</w:t>
      </w:r>
      <w:proofErr w:type="spellEnd"/>
      <w:r w:rsidRPr="004F6C27">
        <w:rPr>
          <w:rStyle w:val="Naglaeno"/>
          <w:b w:val="0"/>
        </w:rPr>
        <w:t>.</w:t>
      </w:r>
      <w:r w:rsidRPr="004F6C27">
        <w:rPr>
          <w:b/>
        </w:rPr>
        <w:t xml:space="preserve"> </w:t>
      </w:r>
    </w:p>
    <w:p w14:paraId="28FCF1EE" w14:textId="77777777" w:rsidR="00EA7CFC" w:rsidRPr="004F6C27" w:rsidRDefault="00EA7CFC" w:rsidP="00EA7CFC">
      <w:pPr>
        <w:pStyle w:val="Default"/>
        <w:spacing w:line="276" w:lineRule="auto"/>
        <w:ind w:left="3540"/>
        <w:rPr>
          <w:color w:val="auto"/>
        </w:rPr>
      </w:pPr>
    </w:p>
    <w:p w14:paraId="1B08EB8C" w14:textId="77777777" w:rsidR="005914D7" w:rsidRDefault="005914D7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28CF48B5" w14:textId="4A3980A4" w:rsidR="000C190C" w:rsidRPr="004F6C27" w:rsidRDefault="000C190C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4F6C27">
        <w:rPr>
          <w:rFonts w:ascii="Times New Roman" w:hAnsi="Times New Roman" w:cs="Times New Roman"/>
          <w:sz w:val="24"/>
          <w:szCs w:val="24"/>
        </w:rPr>
        <w:t>Dostaviti:</w:t>
      </w:r>
    </w:p>
    <w:p w14:paraId="28CF48B6" w14:textId="56ADAEA0" w:rsidR="000C190C" w:rsidRPr="004F6C27" w:rsidRDefault="009B33B6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F6C27">
        <w:rPr>
          <w:rFonts w:ascii="Times New Roman" w:hAnsi="Times New Roman" w:cs="Times New Roman"/>
          <w:sz w:val="24"/>
          <w:szCs w:val="24"/>
        </w:rPr>
        <w:t>Obveznik</w:t>
      </w:r>
      <w:r w:rsidR="004714A0" w:rsidRPr="004F6C27">
        <w:rPr>
          <w:rFonts w:ascii="Times New Roman" w:hAnsi="Times New Roman" w:cs="Times New Roman"/>
          <w:sz w:val="24"/>
          <w:szCs w:val="24"/>
        </w:rPr>
        <w:t xml:space="preserve"> </w:t>
      </w:r>
      <w:r w:rsidRPr="004F6C27">
        <w:rPr>
          <w:rFonts w:ascii="Times New Roman" w:hAnsi="Times New Roman" w:cs="Times New Roman"/>
          <w:sz w:val="24"/>
          <w:szCs w:val="24"/>
        </w:rPr>
        <w:t>Zlatko Filipović</w:t>
      </w:r>
      <w:r w:rsidR="004714A0" w:rsidRPr="004F6C27">
        <w:rPr>
          <w:rFonts w:ascii="Times New Roman" w:hAnsi="Times New Roman" w:cs="Times New Roman"/>
          <w:sz w:val="24"/>
          <w:szCs w:val="24"/>
        </w:rPr>
        <w:t xml:space="preserve">, elektroničkim putem </w:t>
      </w:r>
    </w:p>
    <w:p w14:paraId="28CF48B7" w14:textId="77777777" w:rsidR="000C190C" w:rsidRPr="004F6C27" w:rsidRDefault="00090291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F6C27">
        <w:rPr>
          <w:rFonts w:ascii="Times New Roman" w:hAnsi="Times New Roman" w:cs="Times New Roman"/>
          <w:sz w:val="24"/>
          <w:szCs w:val="24"/>
        </w:rPr>
        <w:t>Objava na i</w:t>
      </w:r>
      <w:r w:rsidR="000C190C" w:rsidRPr="004F6C27">
        <w:rPr>
          <w:rFonts w:ascii="Times New Roman" w:hAnsi="Times New Roman" w:cs="Times New Roman"/>
          <w:sz w:val="24"/>
          <w:szCs w:val="24"/>
        </w:rPr>
        <w:t>nternet</w:t>
      </w:r>
      <w:r w:rsidRPr="004F6C27">
        <w:rPr>
          <w:rFonts w:ascii="Times New Roman" w:hAnsi="Times New Roman" w:cs="Times New Roman"/>
          <w:sz w:val="24"/>
          <w:szCs w:val="24"/>
        </w:rPr>
        <w:t>skoj</w:t>
      </w:r>
      <w:r w:rsidR="000C190C" w:rsidRPr="004F6C27">
        <w:rPr>
          <w:rFonts w:ascii="Times New Roman" w:hAnsi="Times New Roman" w:cs="Times New Roman"/>
          <w:sz w:val="24"/>
          <w:szCs w:val="24"/>
        </w:rPr>
        <w:t xml:space="preserve"> stranic</w:t>
      </w:r>
      <w:r w:rsidRPr="004F6C27">
        <w:rPr>
          <w:rFonts w:ascii="Times New Roman" w:hAnsi="Times New Roman" w:cs="Times New Roman"/>
          <w:sz w:val="24"/>
          <w:szCs w:val="24"/>
        </w:rPr>
        <w:t>i</w:t>
      </w:r>
      <w:r w:rsidR="000C190C" w:rsidRPr="004F6C27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28CF48B8" w14:textId="77777777" w:rsidR="00101F03" w:rsidRPr="004F6C27" w:rsidRDefault="000C190C" w:rsidP="0052268F">
      <w:pPr>
        <w:pStyle w:val="Odlomakpopisa"/>
        <w:numPr>
          <w:ilvl w:val="0"/>
          <w:numId w:val="5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4F6C27">
        <w:rPr>
          <w:rFonts w:ascii="Times New Roman" w:hAnsi="Times New Roman" w:cs="Times New Roman"/>
          <w:sz w:val="24"/>
          <w:szCs w:val="24"/>
        </w:rPr>
        <w:t>Pismohrana</w:t>
      </w:r>
      <w:r w:rsidR="00793EC7" w:rsidRPr="004F6C27">
        <w:rPr>
          <w:rFonts w:ascii="Times New Roman" w:hAnsi="Times New Roman" w:cs="Times New Roman"/>
          <w:sz w:val="24"/>
          <w:szCs w:val="24"/>
        </w:rPr>
        <w:tab/>
      </w:r>
    </w:p>
    <w:sectPr w:rsidR="00101F03" w:rsidRPr="004F6C27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DAAA4" w14:textId="77777777" w:rsidR="00B7365C" w:rsidRDefault="00B7365C" w:rsidP="005B5818">
      <w:pPr>
        <w:spacing w:after="0" w:line="240" w:lineRule="auto"/>
      </w:pPr>
      <w:r>
        <w:separator/>
      </w:r>
    </w:p>
  </w:endnote>
  <w:endnote w:type="continuationSeparator" w:id="0">
    <w:p w14:paraId="4FB3ED6E" w14:textId="77777777" w:rsidR="00B7365C" w:rsidRDefault="00B7365C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ECA2FC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1DC0A6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859A1" w14:textId="77777777" w:rsidR="00B7365C" w:rsidRDefault="00B7365C" w:rsidP="005B5818">
      <w:pPr>
        <w:spacing w:after="0" w:line="240" w:lineRule="auto"/>
      </w:pPr>
      <w:r>
        <w:separator/>
      </w:r>
    </w:p>
  </w:footnote>
  <w:footnote w:type="continuationSeparator" w:id="0">
    <w:p w14:paraId="30A36E12" w14:textId="77777777" w:rsidR="00B7365C" w:rsidRDefault="00B7365C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4ABC8AE4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90068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84191"/>
    <w:multiLevelType w:val="multilevel"/>
    <w:tmpl w:val="53043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DE1BEF"/>
    <w:multiLevelType w:val="hybridMultilevel"/>
    <w:tmpl w:val="BA40DB3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8D4"/>
    <w:rsid w:val="00016953"/>
    <w:rsid w:val="00026087"/>
    <w:rsid w:val="00027AE5"/>
    <w:rsid w:val="00041BF4"/>
    <w:rsid w:val="00056DCF"/>
    <w:rsid w:val="00060FB3"/>
    <w:rsid w:val="00062746"/>
    <w:rsid w:val="00067EC1"/>
    <w:rsid w:val="00077F3E"/>
    <w:rsid w:val="00090291"/>
    <w:rsid w:val="0009736C"/>
    <w:rsid w:val="000A0606"/>
    <w:rsid w:val="000A7110"/>
    <w:rsid w:val="000B186A"/>
    <w:rsid w:val="000C190C"/>
    <w:rsid w:val="000C1FE4"/>
    <w:rsid w:val="000E32E6"/>
    <w:rsid w:val="000E6C68"/>
    <w:rsid w:val="000E75E4"/>
    <w:rsid w:val="000F378A"/>
    <w:rsid w:val="000F76C3"/>
    <w:rsid w:val="00101F03"/>
    <w:rsid w:val="00112E23"/>
    <w:rsid w:val="0012224D"/>
    <w:rsid w:val="001262F6"/>
    <w:rsid w:val="0014691D"/>
    <w:rsid w:val="00150D97"/>
    <w:rsid w:val="001510FE"/>
    <w:rsid w:val="001530D5"/>
    <w:rsid w:val="001610AB"/>
    <w:rsid w:val="001872E8"/>
    <w:rsid w:val="001A2139"/>
    <w:rsid w:val="001C483D"/>
    <w:rsid w:val="001D050A"/>
    <w:rsid w:val="001F3E7C"/>
    <w:rsid w:val="002025EB"/>
    <w:rsid w:val="00204122"/>
    <w:rsid w:val="002049E1"/>
    <w:rsid w:val="00205393"/>
    <w:rsid w:val="00223D02"/>
    <w:rsid w:val="0023102B"/>
    <w:rsid w:val="0023718E"/>
    <w:rsid w:val="002416A7"/>
    <w:rsid w:val="00242D76"/>
    <w:rsid w:val="00243596"/>
    <w:rsid w:val="00244511"/>
    <w:rsid w:val="00247623"/>
    <w:rsid w:val="002514D2"/>
    <w:rsid w:val="00262849"/>
    <w:rsid w:val="002802DD"/>
    <w:rsid w:val="00285B7F"/>
    <w:rsid w:val="00296618"/>
    <w:rsid w:val="002B4FAF"/>
    <w:rsid w:val="002D282E"/>
    <w:rsid w:val="002E14D7"/>
    <w:rsid w:val="002E3D3C"/>
    <w:rsid w:val="002F2F7E"/>
    <w:rsid w:val="002F313C"/>
    <w:rsid w:val="00330C4B"/>
    <w:rsid w:val="003416CC"/>
    <w:rsid w:val="00344320"/>
    <w:rsid w:val="00344C40"/>
    <w:rsid w:val="003650CE"/>
    <w:rsid w:val="00370CD4"/>
    <w:rsid w:val="00383D61"/>
    <w:rsid w:val="003A28AD"/>
    <w:rsid w:val="003A3138"/>
    <w:rsid w:val="003B47EE"/>
    <w:rsid w:val="003C019C"/>
    <w:rsid w:val="003C4B46"/>
    <w:rsid w:val="003D1479"/>
    <w:rsid w:val="003E62B2"/>
    <w:rsid w:val="003E63A3"/>
    <w:rsid w:val="003F3527"/>
    <w:rsid w:val="00404BDC"/>
    <w:rsid w:val="00406E92"/>
    <w:rsid w:val="00411522"/>
    <w:rsid w:val="004157FA"/>
    <w:rsid w:val="004171B5"/>
    <w:rsid w:val="00422583"/>
    <w:rsid w:val="00423B66"/>
    <w:rsid w:val="00432084"/>
    <w:rsid w:val="004700DA"/>
    <w:rsid w:val="004714A0"/>
    <w:rsid w:val="00474523"/>
    <w:rsid w:val="00483AC3"/>
    <w:rsid w:val="00484946"/>
    <w:rsid w:val="004A4678"/>
    <w:rsid w:val="004B0C5B"/>
    <w:rsid w:val="004B12AF"/>
    <w:rsid w:val="004B5CF5"/>
    <w:rsid w:val="004B6986"/>
    <w:rsid w:val="004C0C9C"/>
    <w:rsid w:val="004C7A6E"/>
    <w:rsid w:val="004D3C97"/>
    <w:rsid w:val="004E27DC"/>
    <w:rsid w:val="004E4C3F"/>
    <w:rsid w:val="004F5967"/>
    <w:rsid w:val="004F6C27"/>
    <w:rsid w:val="00502158"/>
    <w:rsid w:val="005033D9"/>
    <w:rsid w:val="005049C7"/>
    <w:rsid w:val="00512887"/>
    <w:rsid w:val="00530D7D"/>
    <w:rsid w:val="0053234A"/>
    <w:rsid w:val="00543174"/>
    <w:rsid w:val="00547BFA"/>
    <w:rsid w:val="00555D62"/>
    <w:rsid w:val="00565C10"/>
    <w:rsid w:val="00577B84"/>
    <w:rsid w:val="00581532"/>
    <w:rsid w:val="0058272B"/>
    <w:rsid w:val="00584653"/>
    <w:rsid w:val="005914D7"/>
    <w:rsid w:val="005A1371"/>
    <w:rsid w:val="005B5818"/>
    <w:rsid w:val="005C0CD9"/>
    <w:rsid w:val="005C6B92"/>
    <w:rsid w:val="005D05AA"/>
    <w:rsid w:val="006031F3"/>
    <w:rsid w:val="00603BAF"/>
    <w:rsid w:val="00622086"/>
    <w:rsid w:val="00623069"/>
    <w:rsid w:val="006327AA"/>
    <w:rsid w:val="0063694A"/>
    <w:rsid w:val="00647B1E"/>
    <w:rsid w:val="00655448"/>
    <w:rsid w:val="00656C56"/>
    <w:rsid w:val="00666135"/>
    <w:rsid w:val="006745B9"/>
    <w:rsid w:val="00684DF7"/>
    <w:rsid w:val="00692FC1"/>
    <w:rsid w:val="00693FD7"/>
    <w:rsid w:val="006A1520"/>
    <w:rsid w:val="006A2823"/>
    <w:rsid w:val="006A2948"/>
    <w:rsid w:val="006B286B"/>
    <w:rsid w:val="006B63C9"/>
    <w:rsid w:val="006C09B2"/>
    <w:rsid w:val="006C591D"/>
    <w:rsid w:val="006D1EEA"/>
    <w:rsid w:val="006F4BA2"/>
    <w:rsid w:val="006F692A"/>
    <w:rsid w:val="007051FD"/>
    <w:rsid w:val="00723605"/>
    <w:rsid w:val="00734FC6"/>
    <w:rsid w:val="007366DC"/>
    <w:rsid w:val="007454EE"/>
    <w:rsid w:val="00750BFF"/>
    <w:rsid w:val="00763275"/>
    <w:rsid w:val="0076329E"/>
    <w:rsid w:val="00771AD5"/>
    <w:rsid w:val="00772D76"/>
    <w:rsid w:val="007749E5"/>
    <w:rsid w:val="00793EC7"/>
    <w:rsid w:val="007977A2"/>
    <w:rsid w:val="007B7B69"/>
    <w:rsid w:val="007C0283"/>
    <w:rsid w:val="007C5F14"/>
    <w:rsid w:val="00807AB2"/>
    <w:rsid w:val="00816F26"/>
    <w:rsid w:val="00817C5E"/>
    <w:rsid w:val="00820C27"/>
    <w:rsid w:val="0082140E"/>
    <w:rsid w:val="00824B78"/>
    <w:rsid w:val="00825559"/>
    <w:rsid w:val="00825B69"/>
    <w:rsid w:val="00835484"/>
    <w:rsid w:val="00835D62"/>
    <w:rsid w:val="00840B6F"/>
    <w:rsid w:val="0085734A"/>
    <w:rsid w:val="0088547A"/>
    <w:rsid w:val="00886A22"/>
    <w:rsid w:val="008A4A78"/>
    <w:rsid w:val="008B309B"/>
    <w:rsid w:val="008C2817"/>
    <w:rsid w:val="008C361C"/>
    <w:rsid w:val="008C5463"/>
    <w:rsid w:val="008C7BCC"/>
    <w:rsid w:val="008D4466"/>
    <w:rsid w:val="008E6774"/>
    <w:rsid w:val="008F24CE"/>
    <w:rsid w:val="0090068C"/>
    <w:rsid w:val="009062CF"/>
    <w:rsid w:val="00907128"/>
    <w:rsid w:val="00911E25"/>
    <w:rsid w:val="00913B0E"/>
    <w:rsid w:val="009236CD"/>
    <w:rsid w:val="009610C0"/>
    <w:rsid w:val="00961CD8"/>
    <w:rsid w:val="00964E2E"/>
    <w:rsid w:val="00965145"/>
    <w:rsid w:val="009678D2"/>
    <w:rsid w:val="009708F7"/>
    <w:rsid w:val="00977817"/>
    <w:rsid w:val="00981C4C"/>
    <w:rsid w:val="00984DC4"/>
    <w:rsid w:val="0099356A"/>
    <w:rsid w:val="00996E03"/>
    <w:rsid w:val="009A2D96"/>
    <w:rsid w:val="009A3C13"/>
    <w:rsid w:val="009B0DB7"/>
    <w:rsid w:val="009B25CC"/>
    <w:rsid w:val="009B33B6"/>
    <w:rsid w:val="009B56BD"/>
    <w:rsid w:val="009D06F8"/>
    <w:rsid w:val="009D5048"/>
    <w:rsid w:val="009E7D1F"/>
    <w:rsid w:val="009E7DF0"/>
    <w:rsid w:val="009F34E3"/>
    <w:rsid w:val="009F35FF"/>
    <w:rsid w:val="00A02EEB"/>
    <w:rsid w:val="00A2455B"/>
    <w:rsid w:val="00A375F4"/>
    <w:rsid w:val="00A40EBC"/>
    <w:rsid w:val="00A41D57"/>
    <w:rsid w:val="00A46374"/>
    <w:rsid w:val="00A5071E"/>
    <w:rsid w:val="00A53D84"/>
    <w:rsid w:val="00A62755"/>
    <w:rsid w:val="00A67E80"/>
    <w:rsid w:val="00A76638"/>
    <w:rsid w:val="00A9111F"/>
    <w:rsid w:val="00A945DA"/>
    <w:rsid w:val="00A97485"/>
    <w:rsid w:val="00AB02A3"/>
    <w:rsid w:val="00AB503A"/>
    <w:rsid w:val="00AB534E"/>
    <w:rsid w:val="00AC10EF"/>
    <w:rsid w:val="00AD370F"/>
    <w:rsid w:val="00AD4471"/>
    <w:rsid w:val="00AE4562"/>
    <w:rsid w:val="00AF442D"/>
    <w:rsid w:val="00B04A5E"/>
    <w:rsid w:val="00B412F5"/>
    <w:rsid w:val="00B5760F"/>
    <w:rsid w:val="00B67006"/>
    <w:rsid w:val="00B6710D"/>
    <w:rsid w:val="00B7365C"/>
    <w:rsid w:val="00B92637"/>
    <w:rsid w:val="00BA1175"/>
    <w:rsid w:val="00BA4E5F"/>
    <w:rsid w:val="00BC6C6F"/>
    <w:rsid w:val="00BE3CE2"/>
    <w:rsid w:val="00BE7A3E"/>
    <w:rsid w:val="00BF5F4E"/>
    <w:rsid w:val="00BF6762"/>
    <w:rsid w:val="00BF6F75"/>
    <w:rsid w:val="00C02322"/>
    <w:rsid w:val="00C1023A"/>
    <w:rsid w:val="00C1758F"/>
    <w:rsid w:val="00C17F6E"/>
    <w:rsid w:val="00C20E2B"/>
    <w:rsid w:val="00C2524F"/>
    <w:rsid w:val="00C26B8C"/>
    <w:rsid w:val="00C27A6B"/>
    <w:rsid w:val="00C369F0"/>
    <w:rsid w:val="00C41549"/>
    <w:rsid w:val="00C42DF4"/>
    <w:rsid w:val="00C459DD"/>
    <w:rsid w:val="00C618C8"/>
    <w:rsid w:val="00C6797A"/>
    <w:rsid w:val="00C947E0"/>
    <w:rsid w:val="00CA28B6"/>
    <w:rsid w:val="00CB6735"/>
    <w:rsid w:val="00CC01E6"/>
    <w:rsid w:val="00CC467D"/>
    <w:rsid w:val="00CD7282"/>
    <w:rsid w:val="00CE0563"/>
    <w:rsid w:val="00CF0867"/>
    <w:rsid w:val="00CF5479"/>
    <w:rsid w:val="00D00FDD"/>
    <w:rsid w:val="00D02DD3"/>
    <w:rsid w:val="00D0616F"/>
    <w:rsid w:val="00D1289E"/>
    <w:rsid w:val="00D15CFE"/>
    <w:rsid w:val="00D1655F"/>
    <w:rsid w:val="00D50094"/>
    <w:rsid w:val="00D51BBE"/>
    <w:rsid w:val="00D55746"/>
    <w:rsid w:val="00D56D57"/>
    <w:rsid w:val="00D60165"/>
    <w:rsid w:val="00D614D0"/>
    <w:rsid w:val="00D778D3"/>
    <w:rsid w:val="00D81728"/>
    <w:rsid w:val="00D81B61"/>
    <w:rsid w:val="00D92076"/>
    <w:rsid w:val="00D95ED6"/>
    <w:rsid w:val="00DC7948"/>
    <w:rsid w:val="00DE0300"/>
    <w:rsid w:val="00DE3BDC"/>
    <w:rsid w:val="00DF7871"/>
    <w:rsid w:val="00E018BC"/>
    <w:rsid w:val="00E15A45"/>
    <w:rsid w:val="00E32D56"/>
    <w:rsid w:val="00E3580A"/>
    <w:rsid w:val="00E45118"/>
    <w:rsid w:val="00E46AFE"/>
    <w:rsid w:val="00E67168"/>
    <w:rsid w:val="00E76DBE"/>
    <w:rsid w:val="00E80A1D"/>
    <w:rsid w:val="00EA1752"/>
    <w:rsid w:val="00EA7CFC"/>
    <w:rsid w:val="00EC07AB"/>
    <w:rsid w:val="00EC726C"/>
    <w:rsid w:val="00EC744A"/>
    <w:rsid w:val="00ED24DD"/>
    <w:rsid w:val="00EE24F0"/>
    <w:rsid w:val="00EF117E"/>
    <w:rsid w:val="00EF7464"/>
    <w:rsid w:val="00F20E98"/>
    <w:rsid w:val="00F21685"/>
    <w:rsid w:val="00F234FC"/>
    <w:rsid w:val="00F26BEA"/>
    <w:rsid w:val="00F32B1F"/>
    <w:rsid w:val="00F334C6"/>
    <w:rsid w:val="00F42128"/>
    <w:rsid w:val="00F445AA"/>
    <w:rsid w:val="00F506A3"/>
    <w:rsid w:val="00F61F3D"/>
    <w:rsid w:val="00F76A89"/>
    <w:rsid w:val="00F85D51"/>
    <w:rsid w:val="00F9012B"/>
    <w:rsid w:val="00FA05AA"/>
    <w:rsid w:val="00FB2C70"/>
    <w:rsid w:val="00FC3059"/>
    <w:rsid w:val="00FC4E2B"/>
    <w:rsid w:val="00FD58EB"/>
    <w:rsid w:val="00FE6B62"/>
    <w:rsid w:val="00FE7C20"/>
    <w:rsid w:val="00FF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uiPriority w:val="99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character" w:styleId="Naglaeno">
    <w:name w:val="Strong"/>
    <w:basedOn w:val="Zadanifontodlomka"/>
    <w:uiPriority w:val="22"/>
    <w:qFormat/>
    <w:rsid w:val="00285B7F"/>
    <w:rPr>
      <w:b/>
      <w:bCs/>
    </w:rPr>
  </w:style>
  <w:style w:type="paragraph" w:styleId="StandardWeb">
    <w:name w:val="Normal (Web)"/>
    <w:basedOn w:val="Normal"/>
    <w:uiPriority w:val="99"/>
    <w:unhideWhenUsed/>
    <w:rsid w:val="008F24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060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37</Value>
      <Value>38</Value>
    </Clanci>
    <Javno xmlns="8638ef6a-48a0-457c-b738-9f65e71a9a26">DA</Javno>
    <Duznosnici_Value xmlns="8638ef6a-48a0-457c-b738-9f65e71a9a26">12856</Duznosnici_Value>
    <BrojPredmeta xmlns="8638ef6a-48a0-457c-b738-9f65e71a9a26">M-197/22</BrojPredmeta>
    <Duznosnici xmlns="8638ef6a-48a0-457c-b738-9f65e71a9a26">Zlatko Filipović,Ravnatelj,ZAVOD ZA PROSTORNO UREĐENJE KOPRIVNIČKO-KRIŽEVAČKE ŽUPANIJE</Duznosnici>
    <VrstaDokumenta xmlns="8638ef6a-48a0-457c-b738-9f65e71a9a26">1</VrstaDokumenta>
    <KljucneRijeci xmlns="8638ef6a-48a0-457c-b738-9f65e71a9a26">
      <Value>28</Value>
      <Value>30</Value>
    </KljucneRijeci>
    <BrojAkta xmlns="8638ef6a-48a0-457c-b738-9f65e71a9a26">711-I-1363-M-197/22-02-17</BrojAkta>
    <Sync xmlns="8638ef6a-48a0-457c-b738-9f65e71a9a26">0</Sync>
    <Sjednica xmlns="8638ef6a-48a0-457c-b738-9f65e71a9a26">288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B8511E-1173-467D-8C0A-2F7CB37A5CC5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b776e735-9fb1-41ba-8c05-818ee75c3c2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A957102-3A52-4C51-826D-85316F6F206F}"/>
</file>

<file path=customXml/itemProps4.xml><?xml version="1.0" encoding="utf-8"?>
<ds:datastoreItem xmlns:ds="http://schemas.openxmlformats.org/officeDocument/2006/customXml" ds:itemID="{A8EE9045-483C-4FCD-93E5-D384CE20C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1071</Words>
  <Characters>6110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Zlatko Filipović, M-197-22, mišljenje</vt:lpstr>
      <vt:lpstr/>
    </vt:vector>
  </TitlesOfParts>
  <Company/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Zlatko Filipović, M-197-22, mišljenje</dc:title>
  <dc:creator>Sukob5</dc:creator>
  <cp:lastModifiedBy>Daniel Zabčić</cp:lastModifiedBy>
  <cp:revision>3</cp:revision>
  <cp:lastPrinted>2022-07-04T12:16:00Z</cp:lastPrinted>
  <dcterms:created xsi:type="dcterms:W3CDTF">2022-08-03T12:55:00Z</dcterms:created>
  <dcterms:modified xsi:type="dcterms:W3CDTF">2022-08-19T12:42:00Z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