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2F973C4E" w:rsidR="00332D21" w:rsidRPr="003941FD"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3941FD">
        <w:rPr>
          <w:rFonts w:ascii="Times New Roman" w:eastAsia="Times New Roman" w:hAnsi="Times New Roman" w:cs="Times New Roman"/>
          <w:sz w:val="24"/>
          <w:szCs w:val="24"/>
          <w:lang w:eastAsia="hr-HR"/>
        </w:rPr>
        <w:t>B</w:t>
      </w:r>
      <w:r w:rsidR="008B1EEF" w:rsidRPr="003941FD">
        <w:rPr>
          <w:rFonts w:ascii="Times New Roman" w:eastAsia="Times New Roman" w:hAnsi="Times New Roman" w:cs="Times New Roman"/>
          <w:sz w:val="24"/>
          <w:szCs w:val="24"/>
          <w:lang w:eastAsia="hr-HR"/>
        </w:rPr>
        <w:t>roj</w:t>
      </w:r>
      <w:r w:rsidRPr="003941FD">
        <w:rPr>
          <w:rFonts w:ascii="Times New Roman" w:eastAsia="Times New Roman" w:hAnsi="Times New Roman" w:cs="Times New Roman"/>
          <w:sz w:val="24"/>
          <w:szCs w:val="24"/>
          <w:lang w:eastAsia="hr-HR"/>
        </w:rPr>
        <w:t>:</w:t>
      </w:r>
      <w:r w:rsidR="00F73A99" w:rsidRPr="003941FD">
        <w:rPr>
          <w:rFonts w:ascii="Times New Roman" w:eastAsia="Times New Roman" w:hAnsi="Times New Roman" w:cs="Times New Roman"/>
          <w:sz w:val="24"/>
          <w:szCs w:val="24"/>
          <w:lang w:eastAsia="hr-HR"/>
        </w:rPr>
        <w:t xml:space="preserve"> </w:t>
      </w:r>
      <w:r w:rsidR="007816D5" w:rsidRPr="003941FD">
        <w:rPr>
          <w:rFonts w:ascii="Times New Roman" w:eastAsia="Times New Roman" w:hAnsi="Times New Roman" w:cs="Times New Roman"/>
          <w:sz w:val="24"/>
          <w:szCs w:val="24"/>
          <w:lang w:eastAsia="hr-HR"/>
        </w:rPr>
        <w:t>711-I</w:t>
      </w:r>
      <w:r w:rsidR="00431E1E">
        <w:rPr>
          <w:rFonts w:ascii="Times New Roman" w:eastAsia="Times New Roman" w:hAnsi="Times New Roman" w:cs="Times New Roman"/>
          <w:sz w:val="24"/>
          <w:szCs w:val="24"/>
          <w:lang w:eastAsia="hr-HR"/>
        </w:rPr>
        <w:t>-1482-M</w:t>
      </w:r>
      <w:r w:rsidR="007816D5" w:rsidRPr="003941FD">
        <w:rPr>
          <w:rFonts w:ascii="Times New Roman" w:eastAsia="Times New Roman" w:hAnsi="Times New Roman" w:cs="Times New Roman"/>
          <w:sz w:val="24"/>
          <w:szCs w:val="24"/>
          <w:lang w:eastAsia="hr-HR"/>
        </w:rPr>
        <w:t>-</w:t>
      </w:r>
      <w:r w:rsidR="008623A4" w:rsidRPr="003941FD">
        <w:rPr>
          <w:rFonts w:ascii="Times New Roman" w:eastAsia="Times New Roman" w:hAnsi="Times New Roman" w:cs="Times New Roman"/>
          <w:sz w:val="24"/>
          <w:szCs w:val="24"/>
          <w:lang w:eastAsia="hr-HR"/>
        </w:rPr>
        <w:t>2</w:t>
      </w:r>
      <w:r w:rsidR="00811E21" w:rsidRPr="003941FD">
        <w:rPr>
          <w:rFonts w:ascii="Times New Roman" w:eastAsia="Times New Roman" w:hAnsi="Times New Roman" w:cs="Times New Roman"/>
          <w:sz w:val="24"/>
          <w:szCs w:val="24"/>
          <w:lang w:eastAsia="hr-HR"/>
        </w:rPr>
        <w:t>77</w:t>
      </w:r>
      <w:r w:rsidR="007816D5" w:rsidRPr="003941FD">
        <w:rPr>
          <w:rFonts w:ascii="Times New Roman" w:eastAsia="Times New Roman" w:hAnsi="Times New Roman" w:cs="Times New Roman"/>
          <w:sz w:val="24"/>
          <w:szCs w:val="24"/>
          <w:lang w:eastAsia="hr-HR"/>
        </w:rPr>
        <w:t>/22-</w:t>
      </w:r>
      <w:r w:rsidR="00431E1E">
        <w:rPr>
          <w:rFonts w:ascii="Times New Roman" w:eastAsia="Times New Roman" w:hAnsi="Times New Roman" w:cs="Times New Roman"/>
          <w:sz w:val="24"/>
          <w:szCs w:val="24"/>
          <w:lang w:eastAsia="hr-HR"/>
        </w:rPr>
        <w:t>02</w:t>
      </w:r>
      <w:r w:rsidR="007816D5" w:rsidRPr="003941FD">
        <w:rPr>
          <w:rFonts w:ascii="Times New Roman" w:eastAsia="Times New Roman" w:hAnsi="Times New Roman" w:cs="Times New Roman"/>
          <w:sz w:val="24"/>
          <w:szCs w:val="24"/>
          <w:lang w:eastAsia="hr-HR"/>
        </w:rPr>
        <w:t>-1</w:t>
      </w:r>
      <w:r w:rsidR="006F3554" w:rsidRPr="003941FD">
        <w:rPr>
          <w:rFonts w:ascii="Times New Roman" w:eastAsia="Times New Roman" w:hAnsi="Times New Roman" w:cs="Times New Roman"/>
          <w:sz w:val="24"/>
          <w:szCs w:val="24"/>
          <w:lang w:eastAsia="hr-HR"/>
        </w:rPr>
        <w:t>7</w:t>
      </w:r>
    </w:p>
    <w:p w14:paraId="4624D7B2" w14:textId="7C1BE3CF" w:rsidR="008F7FEA" w:rsidRPr="003941FD"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3941FD">
        <w:rPr>
          <w:rFonts w:ascii="Times New Roman" w:eastAsia="Times New Roman" w:hAnsi="Times New Roman" w:cs="Times New Roman"/>
          <w:sz w:val="24"/>
          <w:szCs w:val="24"/>
          <w:lang w:eastAsia="hr-HR"/>
        </w:rPr>
        <w:t>Zagreb,</w:t>
      </w:r>
      <w:r w:rsidR="00F73A99" w:rsidRPr="003941FD">
        <w:rPr>
          <w:rFonts w:ascii="Times New Roman" w:eastAsia="Times New Roman" w:hAnsi="Times New Roman" w:cs="Times New Roman"/>
          <w:sz w:val="24"/>
          <w:szCs w:val="24"/>
          <w:lang w:eastAsia="hr-HR"/>
        </w:rPr>
        <w:t xml:space="preserve"> </w:t>
      </w:r>
      <w:r w:rsidR="003941FD" w:rsidRPr="003941FD">
        <w:rPr>
          <w:rFonts w:ascii="Times New Roman" w:eastAsia="Times New Roman" w:hAnsi="Times New Roman" w:cs="Times New Roman"/>
          <w:sz w:val="24"/>
          <w:szCs w:val="24"/>
          <w:lang w:eastAsia="hr-HR"/>
        </w:rPr>
        <w:t>7. lipnja</w:t>
      </w:r>
      <w:r w:rsidR="001C62CD" w:rsidRPr="003941FD">
        <w:rPr>
          <w:rFonts w:ascii="Times New Roman" w:eastAsia="Times New Roman" w:hAnsi="Times New Roman" w:cs="Times New Roman"/>
          <w:sz w:val="24"/>
          <w:szCs w:val="24"/>
          <w:lang w:eastAsia="hr-HR"/>
        </w:rPr>
        <w:t xml:space="preserve"> </w:t>
      </w:r>
      <w:r w:rsidR="0097593F" w:rsidRPr="003941FD">
        <w:rPr>
          <w:rFonts w:ascii="Times New Roman" w:eastAsia="Times New Roman" w:hAnsi="Times New Roman" w:cs="Times New Roman"/>
          <w:sz w:val="24"/>
          <w:szCs w:val="24"/>
          <w:lang w:eastAsia="hr-HR"/>
        </w:rPr>
        <w:t>202</w:t>
      </w:r>
      <w:r w:rsidR="00D51409" w:rsidRPr="003941FD">
        <w:rPr>
          <w:rFonts w:ascii="Times New Roman" w:eastAsia="Times New Roman" w:hAnsi="Times New Roman" w:cs="Times New Roman"/>
          <w:sz w:val="24"/>
          <w:szCs w:val="24"/>
          <w:lang w:eastAsia="hr-HR"/>
        </w:rPr>
        <w:t>2</w:t>
      </w:r>
      <w:r w:rsidR="0097593F" w:rsidRPr="003941FD">
        <w:rPr>
          <w:rFonts w:ascii="Times New Roman" w:eastAsia="Times New Roman" w:hAnsi="Times New Roman" w:cs="Times New Roman"/>
          <w:sz w:val="24"/>
          <w:szCs w:val="24"/>
          <w:lang w:eastAsia="hr-HR"/>
        </w:rPr>
        <w:t>.g.</w:t>
      </w:r>
      <w:r w:rsidR="00811E21" w:rsidRPr="003941FD">
        <w:rPr>
          <w:rFonts w:ascii="Times New Roman" w:eastAsia="Times New Roman" w:hAnsi="Times New Roman" w:cs="Times New Roman"/>
          <w:sz w:val="24"/>
          <w:szCs w:val="24"/>
          <w:lang w:eastAsia="hr-HR"/>
        </w:rPr>
        <w:t xml:space="preserve">                                                            </w:t>
      </w:r>
    </w:p>
    <w:p w14:paraId="4624D7B3" w14:textId="77777777" w:rsidR="00184F65" w:rsidRPr="003941FD"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6B60417D" w:rsidR="00184F65" w:rsidRPr="003941FD" w:rsidRDefault="00184F65" w:rsidP="00184F65">
      <w:pPr>
        <w:pStyle w:val="Default"/>
        <w:spacing w:line="276" w:lineRule="auto"/>
        <w:jc w:val="both"/>
        <w:rPr>
          <w:b/>
          <w:color w:val="auto"/>
        </w:rPr>
      </w:pPr>
      <w:r w:rsidRPr="003941FD">
        <w:rPr>
          <w:b/>
          <w:color w:val="auto"/>
        </w:rPr>
        <w:t>Povjerenstvo za odlučivanje o sukobu interesa</w:t>
      </w:r>
      <w:r w:rsidRPr="003941FD">
        <w:rPr>
          <w:color w:val="auto"/>
        </w:rPr>
        <w:t xml:space="preserve"> (u daljnjem tekstu: Povjerenstvo) u sastavu Nataše Novaković, kao predsjednice Povjerenstva, te Tončice Božić</w:t>
      </w:r>
      <w:r w:rsidR="001D1A2C" w:rsidRPr="003941FD">
        <w:rPr>
          <w:color w:val="auto"/>
        </w:rPr>
        <w:t>,</w:t>
      </w:r>
      <w:r w:rsidR="00F67EDD" w:rsidRPr="003941FD">
        <w:rPr>
          <w:color w:val="auto"/>
        </w:rPr>
        <w:t xml:space="preserve"> </w:t>
      </w:r>
      <w:r w:rsidR="00D51409" w:rsidRPr="003941FD">
        <w:rPr>
          <w:color w:val="auto"/>
        </w:rPr>
        <w:t>Aleksandre Jozić-Ileković i</w:t>
      </w:r>
      <w:r w:rsidR="001D1A2C" w:rsidRPr="003941FD">
        <w:rPr>
          <w:color w:val="auto"/>
        </w:rPr>
        <w:t xml:space="preserve"> </w:t>
      </w:r>
      <w:r w:rsidR="0067581A" w:rsidRPr="003941FD">
        <w:rPr>
          <w:color w:val="auto"/>
        </w:rPr>
        <w:t>Tatijane Vučetić</w:t>
      </w:r>
      <w:r w:rsidR="001D1A2C" w:rsidRPr="003941FD">
        <w:rPr>
          <w:color w:val="auto"/>
        </w:rPr>
        <w:t xml:space="preserve"> </w:t>
      </w:r>
      <w:r w:rsidRPr="003941FD">
        <w:rPr>
          <w:color w:val="auto"/>
        </w:rPr>
        <w:t>kao članova Povjerenstva, na temelju članka 3</w:t>
      </w:r>
      <w:r w:rsidR="0049467E" w:rsidRPr="003941FD">
        <w:rPr>
          <w:color w:val="auto"/>
        </w:rPr>
        <w:t>2</w:t>
      </w:r>
      <w:r w:rsidRPr="003941FD">
        <w:rPr>
          <w:color w:val="auto"/>
        </w:rPr>
        <w:t xml:space="preserve">. stavka 1. podstavka </w:t>
      </w:r>
      <w:r w:rsidR="0049467E" w:rsidRPr="003941FD">
        <w:rPr>
          <w:color w:val="auto"/>
        </w:rPr>
        <w:t>3</w:t>
      </w:r>
      <w:r w:rsidRPr="003941FD">
        <w:rPr>
          <w:color w:val="auto"/>
        </w:rPr>
        <w:t xml:space="preserve">. Zakona o sprječavanju sukoba interesa („Narodne novine“ broj </w:t>
      </w:r>
      <w:r w:rsidR="0049467E" w:rsidRPr="003941FD">
        <w:rPr>
          <w:color w:val="auto"/>
        </w:rPr>
        <w:t>143/21</w:t>
      </w:r>
      <w:r w:rsidRPr="003941FD">
        <w:rPr>
          <w:color w:val="auto"/>
        </w:rPr>
        <w:t>, u daljnjem tekstu: ZSSI</w:t>
      </w:r>
      <w:r w:rsidR="00431E1E">
        <w:rPr>
          <w:color w:val="auto"/>
        </w:rPr>
        <w:t>/21</w:t>
      </w:r>
      <w:r w:rsidRPr="003941FD">
        <w:rPr>
          <w:color w:val="auto"/>
        </w:rPr>
        <w:t xml:space="preserve">), </w:t>
      </w:r>
      <w:r w:rsidRPr="003941FD">
        <w:rPr>
          <w:b/>
          <w:color w:val="auto"/>
        </w:rPr>
        <w:t>na zahtjev</w:t>
      </w:r>
      <w:r w:rsidR="00065E61" w:rsidRPr="003941FD">
        <w:rPr>
          <w:b/>
          <w:color w:val="auto"/>
        </w:rPr>
        <w:t xml:space="preserve"> </w:t>
      </w:r>
      <w:r w:rsidR="003941FD" w:rsidRPr="003941FD">
        <w:rPr>
          <w:b/>
          <w:color w:val="auto"/>
        </w:rPr>
        <w:t xml:space="preserve">obveznice Tamare Perko, predsjednice Uprave Hrvatske banke za obnovu i razvitak (u daljnjem tekstu: HBOR), </w:t>
      </w:r>
      <w:r w:rsidRPr="003941FD">
        <w:rPr>
          <w:color w:val="auto"/>
        </w:rPr>
        <w:t>za davanjem mišljenja Povjerenstva,</w:t>
      </w:r>
      <w:r w:rsidRPr="003941FD">
        <w:rPr>
          <w:b/>
          <w:color w:val="auto"/>
        </w:rPr>
        <w:t xml:space="preserve"> </w:t>
      </w:r>
      <w:r w:rsidRPr="003941FD">
        <w:rPr>
          <w:color w:val="auto"/>
        </w:rPr>
        <w:t xml:space="preserve">na </w:t>
      </w:r>
      <w:r w:rsidR="008B1EEF" w:rsidRPr="003941FD">
        <w:rPr>
          <w:color w:val="auto"/>
        </w:rPr>
        <w:t>1</w:t>
      </w:r>
      <w:r w:rsidR="00C36DDA" w:rsidRPr="003941FD">
        <w:rPr>
          <w:color w:val="auto"/>
        </w:rPr>
        <w:t>7</w:t>
      </w:r>
      <w:r w:rsidR="003941FD" w:rsidRPr="003941FD">
        <w:rPr>
          <w:color w:val="auto"/>
        </w:rPr>
        <w:t>5</w:t>
      </w:r>
      <w:r w:rsidRPr="003941FD">
        <w:rPr>
          <w:color w:val="auto"/>
        </w:rPr>
        <w:t xml:space="preserve">. sjednici održanoj dana </w:t>
      </w:r>
      <w:r w:rsidR="003941FD" w:rsidRPr="003941FD">
        <w:rPr>
          <w:color w:val="auto"/>
        </w:rPr>
        <w:t>7. lipnja</w:t>
      </w:r>
      <w:r w:rsidRPr="003941FD">
        <w:rPr>
          <w:color w:val="auto"/>
        </w:rPr>
        <w:t xml:space="preserve"> 202</w:t>
      </w:r>
      <w:r w:rsidR="00D51409" w:rsidRPr="003941FD">
        <w:rPr>
          <w:color w:val="auto"/>
        </w:rPr>
        <w:t>2</w:t>
      </w:r>
      <w:r w:rsidRPr="003941FD">
        <w:rPr>
          <w:color w:val="auto"/>
        </w:rPr>
        <w:t>.g. daje sljedeće</w:t>
      </w:r>
    </w:p>
    <w:p w14:paraId="4624D7B5" w14:textId="77777777" w:rsidR="00184F65" w:rsidRPr="003941FD" w:rsidRDefault="00184F65" w:rsidP="00184F65">
      <w:pPr>
        <w:tabs>
          <w:tab w:val="left" w:pos="5820"/>
        </w:tabs>
        <w:spacing w:after="0"/>
        <w:rPr>
          <w:rFonts w:ascii="Times New Roman" w:hAnsi="Times New Roman" w:cs="Times New Roman"/>
          <w:b/>
          <w:sz w:val="24"/>
          <w:szCs w:val="24"/>
        </w:rPr>
      </w:pPr>
      <w:r w:rsidRPr="003941FD">
        <w:rPr>
          <w:rFonts w:ascii="Times New Roman" w:hAnsi="Times New Roman" w:cs="Times New Roman"/>
          <w:b/>
          <w:sz w:val="24"/>
          <w:szCs w:val="24"/>
        </w:rPr>
        <w:tab/>
      </w:r>
    </w:p>
    <w:p w14:paraId="78E93AC7" w14:textId="77777777" w:rsidR="00962E97" w:rsidRPr="003941FD" w:rsidRDefault="00184F65" w:rsidP="00962E97">
      <w:pPr>
        <w:spacing w:after="0"/>
        <w:jc w:val="center"/>
        <w:rPr>
          <w:rFonts w:ascii="Times New Roman" w:hAnsi="Times New Roman" w:cs="Times New Roman"/>
          <w:b/>
          <w:sz w:val="24"/>
          <w:szCs w:val="24"/>
        </w:rPr>
      </w:pPr>
      <w:r w:rsidRPr="003941FD">
        <w:rPr>
          <w:rFonts w:ascii="Times New Roman" w:hAnsi="Times New Roman" w:cs="Times New Roman"/>
          <w:b/>
          <w:sz w:val="24"/>
          <w:szCs w:val="24"/>
        </w:rPr>
        <w:t>MIŠLJENJE</w:t>
      </w:r>
      <w:r w:rsidR="004E75B3" w:rsidRPr="003941FD">
        <w:rPr>
          <w:rFonts w:ascii="Times New Roman" w:hAnsi="Times New Roman" w:cs="Times New Roman"/>
          <w:b/>
          <w:sz w:val="24"/>
          <w:szCs w:val="24"/>
        </w:rPr>
        <w:t xml:space="preserve"> </w:t>
      </w:r>
    </w:p>
    <w:p w14:paraId="7A4F2102" w14:textId="77777777" w:rsidR="00962E97" w:rsidRPr="003941FD" w:rsidRDefault="00962E97" w:rsidP="00962E97">
      <w:pPr>
        <w:spacing w:after="0"/>
        <w:jc w:val="center"/>
        <w:rPr>
          <w:rFonts w:ascii="Times New Roman" w:hAnsi="Times New Roman" w:cs="Times New Roman"/>
          <w:b/>
          <w:sz w:val="24"/>
          <w:szCs w:val="24"/>
        </w:rPr>
      </w:pPr>
    </w:p>
    <w:p w14:paraId="16143509" w14:textId="7C2543D9" w:rsidR="00784AAC" w:rsidRPr="004234A4" w:rsidRDefault="004234A4" w:rsidP="00784AAC">
      <w:pPr>
        <w:spacing w:after="0"/>
        <w:ind w:firstLine="708"/>
        <w:jc w:val="both"/>
        <w:rPr>
          <w:rFonts w:ascii="Times New Roman" w:hAnsi="Times New Roman" w:cs="Times New Roman"/>
          <w:b/>
          <w:color w:val="000000"/>
          <w:sz w:val="24"/>
          <w:szCs w:val="24"/>
          <w:lang w:eastAsia="hr-HR" w:bidi="hr-HR"/>
        </w:rPr>
      </w:pPr>
      <w:r w:rsidRPr="004234A4">
        <w:rPr>
          <w:rFonts w:ascii="Times New Roman" w:hAnsi="Times New Roman" w:cs="Times New Roman"/>
          <w:b/>
          <w:color w:val="000000"/>
          <w:sz w:val="24"/>
          <w:szCs w:val="24"/>
          <w:lang w:eastAsia="hr-HR" w:bidi="hr-HR"/>
        </w:rPr>
        <w:t>O</w:t>
      </w:r>
      <w:r w:rsidR="00784AAC" w:rsidRPr="004234A4">
        <w:rPr>
          <w:rFonts w:ascii="Times New Roman" w:hAnsi="Times New Roman" w:cs="Times New Roman"/>
          <w:b/>
          <w:sz w:val="24"/>
          <w:szCs w:val="24"/>
        </w:rPr>
        <w:t xml:space="preserve">bveznica </w:t>
      </w:r>
      <w:r w:rsidR="00784AAC" w:rsidRPr="004234A4">
        <w:rPr>
          <w:rFonts w:ascii="Times New Roman" w:hAnsi="Times New Roman" w:cs="Times New Roman"/>
          <w:b/>
          <w:color w:val="000000"/>
          <w:sz w:val="24"/>
          <w:szCs w:val="24"/>
          <w:lang w:eastAsia="hr-HR" w:bidi="hr-HR"/>
        </w:rPr>
        <w:t>Tamara Perko</w:t>
      </w:r>
      <w:r w:rsidR="00784AAC" w:rsidRPr="004234A4">
        <w:rPr>
          <w:rFonts w:ascii="Times New Roman" w:hAnsi="Times New Roman" w:cs="Times New Roman"/>
          <w:b/>
          <w:sz w:val="24"/>
          <w:szCs w:val="24"/>
        </w:rPr>
        <w:t xml:space="preserve">, </w:t>
      </w:r>
      <w:r w:rsidRPr="004234A4">
        <w:rPr>
          <w:rFonts w:ascii="Times New Roman" w:hAnsi="Times New Roman" w:cs="Times New Roman"/>
          <w:b/>
          <w:sz w:val="24"/>
          <w:szCs w:val="24"/>
        </w:rPr>
        <w:t>predsjednica Uprave HBOR-a</w:t>
      </w:r>
      <w:r w:rsidR="00431E1E">
        <w:rPr>
          <w:rFonts w:ascii="Times New Roman" w:hAnsi="Times New Roman" w:cs="Times New Roman"/>
          <w:b/>
          <w:sz w:val="24"/>
          <w:szCs w:val="24"/>
        </w:rPr>
        <w:t>,</w:t>
      </w:r>
      <w:r w:rsidRPr="004234A4">
        <w:rPr>
          <w:rFonts w:ascii="Times New Roman" w:hAnsi="Times New Roman" w:cs="Times New Roman"/>
          <w:b/>
          <w:sz w:val="24"/>
          <w:szCs w:val="24"/>
        </w:rPr>
        <w:t xml:space="preserve"> </w:t>
      </w:r>
      <w:r w:rsidR="00784AAC" w:rsidRPr="004234A4">
        <w:rPr>
          <w:rFonts w:ascii="Times New Roman" w:hAnsi="Times New Roman" w:cs="Times New Roman"/>
          <w:b/>
          <w:sz w:val="24"/>
          <w:szCs w:val="24"/>
        </w:rPr>
        <w:t xml:space="preserve">u okviru prava da bude članica dvaju </w:t>
      </w:r>
      <w:r w:rsidR="00784AAC" w:rsidRPr="004234A4">
        <w:rPr>
          <w:rFonts w:ascii="Times New Roman" w:hAnsi="Times New Roman" w:cs="Times New Roman"/>
          <w:b/>
          <w:color w:val="231F20"/>
          <w:sz w:val="24"/>
          <w:szCs w:val="24"/>
          <w:shd w:val="clear" w:color="auto" w:fill="FFFFFF"/>
        </w:rPr>
        <w:t xml:space="preserve">upravnih i nadzornih tijela najviše dviju neprofitnih </w:t>
      </w:r>
      <w:r>
        <w:rPr>
          <w:rFonts w:ascii="Times New Roman" w:hAnsi="Times New Roman" w:cs="Times New Roman"/>
          <w:b/>
          <w:color w:val="231F20"/>
          <w:sz w:val="24"/>
          <w:szCs w:val="24"/>
          <w:shd w:val="clear" w:color="auto" w:fill="FFFFFF"/>
        </w:rPr>
        <w:t>pravnih osoba</w:t>
      </w:r>
      <w:r w:rsidR="00784AAC" w:rsidRPr="004234A4">
        <w:rPr>
          <w:rFonts w:ascii="Times New Roman" w:hAnsi="Times New Roman" w:cs="Times New Roman"/>
          <w:b/>
          <w:color w:val="231F20"/>
          <w:sz w:val="24"/>
          <w:szCs w:val="24"/>
          <w:shd w:val="clear" w:color="auto" w:fill="FFFFFF"/>
        </w:rPr>
        <w:t xml:space="preserve"> propisanog člankom 18. stavkom 5. ZSSI/21-a, može za vrijeme obnašanja </w:t>
      </w:r>
      <w:r w:rsidR="006C3B6E">
        <w:rPr>
          <w:rFonts w:ascii="Times New Roman" w:hAnsi="Times New Roman" w:cs="Times New Roman"/>
          <w:b/>
          <w:color w:val="000000"/>
          <w:sz w:val="24"/>
          <w:szCs w:val="24"/>
          <w:lang w:eastAsia="hr-HR" w:bidi="hr-HR"/>
        </w:rPr>
        <w:t>navedene dužnosti</w:t>
      </w:r>
      <w:r w:rsidR="00784AAC" w:rsidRPr="004234A4">
        <w:rPr>
          <w:rFonts w:ascii="Times New Roman" w:hAnsi="Times New Roman" w:cs="Times New Roman"/>
          <w:b/>
          <w:sz w:val="24"/>
          <w:szCs w:val="24"/>
        </w:rPr>
        <w:t xml:space="preserve"> </w:t>
      </w:r>
      <w:r w:rsidR="006C3B6E">
        <w:rPr>
          <w:rFonts w:ascii="Times New Roman" w:hAnsi="Times New Roman" w:cs="Times New Roman"/>
          <w:b/>
          <w:sz w:val="24"/>
          <w:szCs w:val="24"/>
        </w:rPr>
        <w:t>obavljati povremene poslove</w:t>
      </w:r>
      <w:r w:rsidR="00784AAC" w:rsidRPr="004234A4">
        <w:rPr>
          <w:rFonts w:ascii="Times New Roman" w:hAnsi="Times New Roman" w:cs="Times New Roman"/>
          <w:b/>
          <w:sz w:val="24"/>
          <w:szCs w:val="24"/>
        </w:rPr>
        <w:t xml:space="preserve"> članic</w:t>
      </w:r>
      <w:r w:rsidR="006C3B6E">
        <w:rPr>
          <w:rFonts w:ascii="Times New Roman" w:hAnsi="Times New Roman" w:cs="Times New Roman"/>
          <w:b/>
          <w:sz w:val="24"/>
          <w:szCs w:val="24"/>
        </w:rPr>
        <w:t>e</w:t>
      </w:r>
      <w:r w:rsidR="00784AAC" w:rsidRPr="004234A4">
        <w:rPr>
          <w:rFonts w:ascii="Times New Roman" w:hAnsi="Times New Roman" w:cs="Times New Roman"/>
          <w:b/>
          <w:sz w:val="24"/>
          <w:szCs w:val="24"/>
        </w:rPr>
        <w:t xml:space="preserve"> </w:t>
      </w:r>
      <w:r w:rsidR="00784AAC" w:rsidRPr="004234A4">
        <w:rPr>
          <w:rFonts w:ascii="Times New Roman" w:hAnsi="Times New Roman" w:cs="Times New Roman"/>
          <w:b/>
          <w:color w:val="000000"/>
          <w:sz w:val="24"/>
          <w:szCs w:val="24"/>
          <w:lang w:eastAsia="hr-HR" w:bidi="hr-HR"/>
        </w:rPr>
        <w:t xml:space="preserve">Nadzornog odbora Fonda Inicijative tri mora, te joj </w:t>
      </w:r>
      <w:r w:rsidR="00296D14" w:rsidRPr="004234A4">
        <w:rPr>
          <w:rFonts w:ascii="Times New Roman" w:hAnsi="Times New Roman" w:cs="Times New Roman"/>
          <w:b/>
          <w:color w:val="000000"/>
          <w:sz w:val="24"/>
          <w:szCs w:val="24"/>
          <w:lang w:eastAsia="hr-HR" w:bidi="hr-HR"/>
        </w:rPr>
        <w:t xml:space="preserve">od strane </w:t>
      </w:r>
      <w:r w:rsidR="006C3B6E">
        <w:rPr>
          <w:rFonts w:ascii="Times New Roman" w:hAnsi="Times New Roman" w:cs="Times New Roman"/>
          <w:b/>
          <w:color w:val="000000"/>
          <w:sz w:val="24"/>
          <w:szCs w:val="24"/>
          <w:lang w:eastAsia="hr-HR" w:bidi="hr-HR"/>
        </w:rPr>
        <w:t xml:space="preserve">istog </w:t>
      </w:r>
      <w:r w:rsidR="00296D14" w:rsidRPr="004234A4">
        <w:rPr>
          <w:rFonts w:ascii="Times New Roman" w:hAnsi="Times New Roman" w:cs="Times New Roman"/>
          <w:b/>
          <w:color w:val="000000"/>
          <w:sz w:val="24"/>
          <w:szCs w:val="24"/>
          <w:lang w:eastAsia="hr-HR" w:bidi="hr-HR"/>
        </w:rPr>
        <w:t xml:space="preserve">Fonda </w:t>
      </w:r>
      <w:r w:rsidR="00784AAC" w:rsidRPr="004234A4">
        <w:rPr>
          <w:rFonts w:ascii="Times New Roman" w:hAnsi="Times New Roman" w:cs="Times New Roman"/>
          <w:b/>
          <w:color w:val="000000"/>
          <w:sz w:val="24"/>
          <w:szCs w:val="24"/>
          <w:lang w:eastAsia="hr-HR" w:bidi="hr-HR"/>
        </w:rPr>
        <w:t xml:space="preserve">mogu biti podmireni troškovi aviona, smještaja u hotelu te drugi putni troškovi vezani za sudjelovanje na sjednici </w:t>
      </w:r>
      <w:r w:rsidR="00296D14" w:rsidRPr="004234A4">
        <w:rPr>
          <w:rFonts w:ascii="Times New Roman" w:hAnsi="Times New Roman" w:cs="Times New Roman"/>
          <w:b/>
          <w:color w:val="000000"/>
          <w:sz w:val="24"/>
          <w:szCs w:val="24"/>
          <w:lang w:eastAsia="hr-HR" w:bidi="hr-HR"/>
        </w:rPr>
        <w:t>navedenog tijela</w:t>
      </w:r>
      <w:r w:rsidR="00784AAC" w:rsidRPr="004234A4">
        <w:rPr>
          <w:rFonts w:ascii="Times New Roman" w:hAnsi="Times New Roman" w:cs="Times New Roman"/>
          <w:b/>
          <w:color w:val="000000"/>
          <w:sz w:val="24"/>
          <w:szCs w:val="24"/>
          <w:lang w:eastAsia="hr-HR" w:bidi="hr-HR"/>
        </w:rPr>
        <w:t xml:space="preserve"> u okviru Summita Inicijative, koji će se održati u Rigi, Latvija, dana 20. i 21. lipnja 2022. </w:t>
      </w:r>
      <w:r>
        <w:rPr>
          <w:rFonts w:ascii="Times New Roman" w:hAnsi="Times New Roman" w:cs="Times New Roman"/>
          <w:b/>
          <w:color w:val="000000"/>
          <w:sz w:val="24"/>
          <w:szCs w:val="24"/>
          <w:lang w:eastAsia="hr-HR" w:bidi="hr-HR"/>
        </w:rPr>
        <w:t xml:space="preserve"> </w:t>
      </w:r>
    </w:p>
    <w:p w14:paraId="2043534B" w14:textId="77777777" w:rsidR="00784AAC" w:rsidRDefault="00784AAC" w:rsidP="00784AAC">
      <w:pPr>
        <w:spacing w:after="0"/>
        <w:ind w:firstLine="708"/>
        <w:jc w:val="both"/>
        <w:rPr>
          <w:rFonts w:ascii="Times New Roman" w:hAnsi="Times New Roman" w:cs="Times New Roman"/>
          <w:color w:val="000000"/>
          <w:sz w:val="24"/>
          <w:szCs w:val="24"/>
          <w:lang w:eastAsia="hr-HR" w:bidi="hr-HR"/>
        </w:rPr>
      </w:pPr>
    </w:p>
    <w:p w14:paraId="4624D7BA" w14:textId="760216DB" w:rsidR="00184F65" w:rsidRPr="003941FD" w:rsidRDefault="009410EB" w:rsidP="009410EB">
      <w:pPr>
        <w:spacing w:after="0"/>
        <w:jc w:val="center"/>
        <w:rPr>
          <w:rFonts w:ascii="Times New Roman" w:hAnsi="Times New Roman" w:cs="Times New Roman"/>
          <w:b/>
          <w:sz w:val="24"/>
          <w:szCs w:val="24"/>
        </w:rPr>
      </w:pPr>
      <w:r w:rsidRPr="003941FD">
        <w:rPr>
          <w:rFonts w:ascii="Times New Roman" w:hAnsi="Times New Roman" w:cs="Times New Roman"/>
          <w:sz w:val="24"/>
          <w:szCs w:val="24"/>
        </w:rPr>
        <w:t xml:space="preserve"> </w:t>
      </w:r>
      <w:r w:rsidR="00184F65" w:rsidRPr="003941FD">
        <w:rPr>
          <w:rFonts w:ascii="Times New Roman" w:hAnsi="Times New Roman" w:cs="Times New Roman"/>
          <w:sz w:val="24"/>
          <w:szCs w:val="24"/>
        </w:rPr>
        <w:t>Obrazloženje</w:t>
      </w:r>
    </w:p>
    <w:p w14:paraId="6229CCCD" w14:textId="2FC3F16D" w:rsidR="00C36DDA" w:rsidRPr="003941FD" w:rsidRDefault="00C36DDA" w:rsidP="00C36DDA">
      <w:pPr>
        <w:autoSpaceDE w:val="0"/>
        <w:autoSpaceDN w:val="0"/>
        <w:adjustRightInd w:val="0"/>
        <w:spacing w:before="240" w:after="0"/>
        <w:ind w:firstLine="708"/>
        <w:jc w:val="both"/>
        <w:rPr>
          <w:rFonts w:ascii="Times New Roman" w:eastAsia="Calibri" w:hAnsi="Times New Roman" w:cs="Times New Roman"/>
          <w:sz w:val="24"/>
          <w:szCs w:val="24"/>
        </w:rPr>
      </w:pPr>
      <w:r w:rsidRPr="003941FD">
        <w:rPr>
          <w:rFonts w:ascii="Times New Roman" w:eastAsia="Calibri" w:hAnsi="Times New Roman" w:cs="Times New Roman"/>
          <w:sz w:val="24"/>
          <w:szCs w:val="24"/>
        </w:rPr>
        <w:t>Zahtjev za davanjem mišljenja</w:t>
      </w:r>
      <w:r w:rsidR="005A321A" w:rsidRPr="003941FD">
        <w:rPr>
          <w:rFonts w:ascii="Times New Roman" w:eastAsia="Calibri" w:hAnsi="Times New Roman" w:cs="Times New Roman"/>
          <w:sz w:val="24"/>
          <w:szCs w:val="24"/>
        </w:rPr>
        <w:t xml:space="preserve"> Povjerenstva </w:t>
      </w:r>
      <w:r w:rsidR="003941FD" w:rsidRPr="003941FD">
        <w:rPr>
          <w:rFonts w:ascii="Times New Roman" w:eastAsia="Calibri" w:hAnsi="Times New Roman" w:cs="Times New Roman"/>
          <w:sz w:val="24"/>
          <w:szCs w:val="24"/>
        </w:rPr>
        <w:t>podnijela</w:t>
      </w:r>
      <w:r w:rsidR="00D64519" w:rsidRPr="003941FD">
        <w:rPr>
          <w:rFonts w:ascii="Times New Roman" w:eastAsia="Calibri" w:hAnsi="Times New Roman" w:cs="Times New Roman"/>
          <w:sz w:val="24"/>
          <w:szCs w:val="24"/>
        </w:rPr>
        <w:t xml:space="preserve"> je</w:t>
      </w:r>
      <w:r w:rsidR="008623A4" w:rsidRPr="003941FD">
        <w:rPr>
          <w:rFonts w:ascii="Times New Roman" w:eastAsia="Calibri" w:hAnsi="Times New Roman" w:cs="Times New Roman"/>
          <w:sz w:val="24"/>
          <w:szCs w:val="24"/>
        </w:rPr>
        <w:t xml:space="preserve"> </w:t>
      </w:r>
      <w:r w:rsidR="00482B1D" w:rsidRPr="003941FD">
        <w:rPr>
          <w:rFonts w:ascii="Times New Roman" w:eastAsia="Calibri" w:hAnsi="Times New Roman" w:cs="Times New Roman"/>
          <w:sz w:val="24"/>
          <w:szCs w:val="24"/>
        </w:rPr>
        <w:t>obvezni</w:t>
      </w:r>
      <w:r w:rsidR="003941FD" w:rsidRPr="003941FD">
        <w:rPr>
          <w:rFonts w:ascii="Times New Roman" w:eastAsia="Calibri" w:hAnsi="Times New Roman" w:cs="Times New Roman"/>
          <w:sz w:val="24"/>
          <w:szCs w:val="24"/>
        </w:rPr>
        <w:t xml:space="preserve">ca Tamara Perko, </w:t>
      </w:r>
      <w:r w:rsidR="00811E21" w:rsidRPr="003941FD">
        <w:rPr>
          <w:rFonts w:ascii="Times New Roman" w:eastAsia="Calibri" w:hAnsi="Times New Roman" w:cs="Times New Roman"/>
          <w:sz w:val="24"/>
          <w:szCs w:val="24"/>
        </w:rPr>
        <w:t xml:space="preserve"> </w:t>
      </w:r>
      <w:r w:rsidR="003941FD" w:rsidRPr="003941FD">
        <w:rPr>
          <w:rFonts w:ascii="Times New Roman" w:hAnsi="Times New Roman" w:cs="Times New Roman"/>
          <w:sz w:val="24"/>
          <w:szCs w:val="24"/>
        </w:rPr>
        <w:t>predsjednica Uprave</w:t>
      </w:r>
      <w:r w:rsidR="00482B1D" w:rsidRPr="003941FD">
        <w:rPr>
          <w:rFonts w:ascii="Times New Roman" w:hAnsi="Times New Roman" w:cs="Times New Roman"/>
          <w:sz w:val="24"/>
          <w:szCs w:val="24"/>
        </w:rPr>
        <w:t xml:space="preserve"> </w:t>
      </w:r>
      <w:r w:rsidR="003941FD" w:rsidRPr="003941FD">
        <w:rPr>
          <w:rFonts w:ascii="Times New Roman" w:hAnsi="Times New Roman" w:cs="Times New Roman"/>
          <w:sz w:val="24"/>
          <w:szCs w:val="24"/>
        </w:rPr>
        <w:t xml:space="preserve">HBOR-a. </w:t>
      </w:r>
      <w:r w:rsidRPr="003941FD">
        <w:rPr>
          <w:rFonts w:ascii="Times New Roman" w:eastAsia="Calibri" w:hAnsi="Times New Roman" w:cs="Times New Roman"/>
          <w:sz w:val="24"/>
          <w:szCs w:val="24"/>
        </w:rPr>
        <w:t xml:space="preserve">U knjigama ulazne pošte Povjerenstva zahtjev je zaprimljen </w:t>
      </w:r>
      <w:r w:rsidR="003941FD" w:rsidRPr="003941FD">
        <w:rPr>
          <w:rFonts w:ascii="Times New Roman" w:eastAsia="Calibri" w:hAnsi="Times New Roman" w:cs="Times New Roman"/>
          <w:sz w:val="24"/>
          <w:szCs w:val="24"/>
        </w:rPr>
        <w:t xml:space="preserve">3. lipnja </w:t>
      </w:r>
      <w:r w:rsidRPr="003941FD">
        <w:rPr>
          <w:rFonts w:ascii="Times New Roman" w:eastAsia="Calibri" w:hAnsi="Times New Roman" w:cs="Times New Roman"/>
          <w:sz w:val="24"/>
          <w:szCs w:val="24"/>
        </w:rPr>
        <w:t>2022. pod poslovnim brojem 711-U-</w:t>
      </w:r>
      <w:r w:rsidR="003941FD" w:rsidRPr="003941FD">
        <w:rPr>
          <w:rFonts w:ascii="Times New Roman" w:eastAsia="Calibri" w:hAnsi="Times New Roman" w:cs="Times New Roman"/>
          <w:sz w:val="24"/>
          <w:szCs w:val="24"/>
        </w:rPr>
        <w:t>5776</w:t>
      </w:r>
      <w:r w:rsidRPr="003941FD">
        <w:rPr>
          <w:rFonts w:ascii="Times New Roman" w:eastAsia="Calibri" w:hAnsi="Times New Roman" w:cs="Times New Roman"/>
          <w:sz w:val="24"/>
          <w:szCs w:val="24"/>
        </w:rPr>
        <w:t>-M-2</w:t>
      </w:r>
      <w:r w:rsidR="003941FD" w:rsidRPr="003941FD">
        <w:rPr>
          <w:rFonts w:ascii="Times New Roman" w:eastAsia="Calibri" w:hAnsi="Times New Roman" w:cs="Times New Roman"/>
          <w:sz w:val="24"/>
          <w:szCs w:val="24"/>
        </w:rPr>
        <w:t>9</w:t>
      </w:r>
      <w:r w:rsidR="00811E21" w:rsidRPr="003941FD">
        <w:rPr>
          <w:rFonts w:ascii="Times New Roman" w:eastAsia="Calibri" w:hAnsi="Times New Roman" w:cs="Times New Roman"/>
          <w:sz w:val="24"/>
          <w:szCs w:val="24"/>
        </w:rPr>
        <w:t>7</w:t>
      </w:r>
      <w:r w:rsidRPr="003941FD">
        <w:rPr>
          <w:rFonts w:ascii="Times New Roman" w:eastAsia="Calibri" w:hAnsi="Times New Roman" w:cs="Times New Roman"/>
          <w:sz w:val="24"/>
          <w:szCs w:val="24"/>
        </w:rPr>
        <w:t>/22-01-</w:t>
      </w:r>
      <w:r w:rsidR="00482B1D" w:rsidRPr="003941FD">
        <w:rPr>
          <w:rFonts w:ascii="Times New Roman" w:eastAsia="Calibri" w:hAnsi="Times New Roman" w:cs="Times New Roman"/>
          <w:sz w:val="24"/>
          <w:szCs w:val="24"/>
        </w:rPr>
        <w:t>3</w:t>
      </w:r>
      <w:r w:rsidRPr="003941FD">
        <w:rPr>
          <w:rFonts w:ascii="Times New Roman" w:eastAsia="Calibri" w:hAnsi="Times New Roman" w:cs="Times New Roman"/>
          <w:sz w:val="24"/>
          <w:szCs w:val="24"/>
        </w:rPr>
        <w:t>, povodom kojeg se vodi predmet broj M-</w:t>
      </w:r>
      <w:r w:rsidR="008623A4" w:rsidRPr="003941FD">
        <w:rPr>
          <w:rFonts w:ascii="Times New Roman" w:eastAsia="Calibri" w:hAnsi="Times New Roman" w:cs="Times New Roman"/>
          <w:sz w:val="24"/>
          <w:szCs w:val="24"/>
        </w:rPr>
        <w:t>2</w:t>
      </w:r>
      <w:r w:rsidR="003941FD" w:rsidRPr="003941FD">
        <w:rPr>
          <w:rFonts w:ascii="Times New Roman" w:eastAsia="Calibri" w:hAnsi="Times New Roman" w:cs="Times New Roman"/>
          <w:sz w:val="24"/>
          <w:szCs w:val="24"/>
        </w:rPr>
        <w:t>9</w:t>
      </w:r>
      <w:r w:rsidR="00811E21" w:rsidRPr="003941FD">
        <w:rPr>
          <w:rFonts w:ascii="Times New Roman" w:eastAsia="Calibri" w:hAnsi="Times New Roman" w:cs="Times New Roman"/>
          <w:sz w:val="24"/>
          <w:szCs w:val="24"/>
        </w:rPr>
        <w:t>7</w:t>
      </w:r>
      <w:r w:rsidRPr="003941FD">
        <w:rPr>
          <w:rFonts w:ascii="Times New Roman" w:eastAsia="Calibri" w:hAnsi="Times New Roman" w:cs="Times New Roman"/>
          <w:sz w:val="24"/>
          <w:szCs w:val="24"/>
        </w:rPr>
        <w:t xml:space="preserve">/22. </w:t>
      </w:r>
    </w:p>
    <w:p w14:paraId="1DDD8BF7" w14:textId="4DCE26B4" w:rsidR="00C36DDA" w:rsidRPr="003941FD" w:rsidRDefault="00C36DDA" w:rsidP="00C36DDA">
      <w:pPr>
        <w:autoSpaceDE w:val="0"/>
        <w:autoSpaceDN w:val="0"/>
        <w:adjustRightInd w:val="0"/>
        <w:spacing w:before="240" w:after="0"/>
        <w:ind w:firstLine="708"/>
        <w:jc w:val="both"/>
        <w:rPr>
          <w:rFonts w:ascii="Times New Roman" w:eastAsia="Calibri" w:hAnsi="Times New Roman" w:cs="Times New Roman"/>
          <w:sz w:val="24"/>
          <w:szCs w:val="24"/>
        </w:rPr>
      </w:pPr>
      <w:r w:rsidRPr="003941FD">
        <w:rPr>
          <w:rFonts w:ascii="Times New Roman" w:eastAsia="Calibri" w:hAnsi="Times New Roman" w:cs="Times New Roman"/>
          <w:sz w:val="24"/>
          <w:szCs w:val="24"/>
        </w:rPr>
        <w:t>Čla</w:t>
      </w:r>
      <w:r w:rsidR="008623A4" w:rsidRPr="003941FD">
        <w:rPr>
          <w:rFonts w:ascii="Times New Roman" w:eastAsia="Calibri" w:hAnsi="Times New Roman" w:cs="Times New Roman"/>
          <w:sz w:val="24"/>
          <w:szCs w:val="24"/>
        </w:rPr>
        <w:t xml:space="preserve">nkom 3. stavkom 1. podstavkom </w:t>
      </w:r>
      <w:r w:rsidR="00306110" w:rsidRPr="003941FD">
        <w:rPr>
          <w:rFonts w:ascii="Times New Roman" w:eastAsia="Calibri" w:hAnsi="Times New Roman" w:cs="Times New Roman"/>
          <w:sz w:val="24"/>
          <w:szCs w:val="24"/>
        </w:rPr>
        <w:t>4</w:t>
      </w:r>
      <w:r w:rsidR="003941FD" w:rsidRPr="003941FD">
        <w:rPr>
          <w:rFonts w:ascii="Times New Roman" w:eastAsia="Calibri" w:hAnsi="Times New Roman" w:cs="Times New Roman"/>
          <w:sz w:val="24"/>
          <w:szCs w:val="24"/>
        </w:rPr>
        <w:t>1</w:t>
      </w:r>
      <w:r w:rsidRPr="003941FD">
        <w:rPr>
          <w:rFonts w:ascii="Times New Roman" w:eastAsia="Calibri" w:hAnsi="Times New Roman" w:cs="Times New Roman"/>
          <w:sz w:val="24"/>
          <w:szCs w:val="24"/>
        </w:rPr>
        <w:t xml:space="preserve">. ZSSI/21-a propisano je da </w:t>
      </w:r>
      <w:r w:rsidR="00306110" w:rsidRPr="003941FD">
        <w:rPr>
          <w:rFonts w:ascii="Times New Roman" w:eastAsia="Calibri" w:hAnsi="Times New Roman" w:cs="Times New Roman"/>
          <w:sz w:val="24"/>
          <w:szCs w:val="24"/>
        </w:rPr>
        <w:t xml:space="preserve">su </w:t>
      </w:r>
      <w:r w:rsidR="003941FD" w:rsidRPr="003941FD">
        <w:rPr>
          <w:rFonts w:ascii="Times New Roman" w:hAnsi="Times New Roman" w:cs="Times New Roman"/>
          <w:color w:val="231F20"/>
          <w:sz w:val="24"/>
          <w:szCs w:val="24"/>
          <w:shd w:val="clear" w:color="auto" w:fill="FFFFFF"/>
        </w:rPr>
        <w:t xml:space="preserve">predsjednik i članovi uprave </w:t>
      </w:r>
      <w:r w:rsidR="00DC79E8">
        <w:rPr>
          <w:rFonts w:ascii="Times New Roman" w:hAnsi="Times New Roman" w:cs="Times New Roman"/>
          <w:color w:val="231F20"/>
          <w:sz w:val="24"/>
          <w:szCs w:val="24"/>
          <w:shd w:val="clear" w:color="auto" w:fill="FFFFFF"/>
        </w:rPr>
        <w:t>HBOR-a</w:t>
      </w:r>
      <w:r w:rsidR="003941FD" w:rsidRPr="003941FD">
        <w:rPr>
          <w:rFonts w:ascii="Times New Roman" w:hAnsi="Times New Roman" w:cs="Times New Roman"/>
          <w:sz w:val="24"/>
          <w:szCs w:val="24"/>
          <w:shd w:val="clear" w:color="auto" w:fill="FFFFFF"/>
        </w:rPr>
        <w:t xml:space="preserve"> </w:t>
      </w:r>
      <w:r w:rsidR="005A321A" w:rsidRPr="003941FD">
        <w:rPr>
          <w:rFonts w:ascii="Times New Roman" w:hAnsi="Times New Roman" w:cs="Times New Roman"/>
          <w:sz w:val="24"/>
          <w:szCs w:val="24"/>
          <w:shd w:val="clear" w:color="auto" w:fill="FFFFFF"/>
        </w:rPr>
        <w:t xml:space="preserve">obveznici u smislu odredbi </w:t>
      </w:r>
      <w:r w:rsidR="00D64519" w:rsidRPr="003941FD">
        <w:rPr>
          <w:rFonts w:ascii="Times New Roman" w:eastAsia="Calibri" w:hAnsi="Times New Roman" w:cs="Times New Roman"/>
          <w:sz w:val="24"/>
          <w:szCs w:val="24"/>
        </w:rPr>
        <w:t xml:space="preserve">navedenog Zakona, stoga je </w:t>
      </w:r>
      <w:r w:rsidR="003941FD" w:rsidRPr="003941FD">
        <w:rPr>
          <w:rFonts w:ascii="Times New Roman" w:eastAsia="Calibri" w:hAnsi="Times New Roman" w:cs="Times New Roman"/>
          <w:sz w:val="24"/>
          <w:szCs w:val="24"/>
        </w:rPr>
        <w:t>Tamara Perko</w:t>
      </w:r>
      <w:r w:rsidR="003941FD" w:rsidRPr="003941FD">
        <w:rPr>
          <w:rFonts w:ascii="Times New Roman" w:hAnsi="Times New Roman" w:cs="Times New Roman"/>
          <w:sz w:val="24"/>
          <w:szCs w:val="24"/>
        </w:rPr>
        <w:t xml:space="preserve"> </w:t>
      </w:r>
      <w:r w:rsidR="00D64519" w:rsidRPr="003941FD">
        <w:rPr>
          <w:rFonts w:ascii="Times New Roman" w:hAnsi="Times New Roman" w:cs="Times New Roman"/>
          <w:sz w:val="24"/>
          <w:szCs w:val="24"/>
        </w:rPr>
        <w:t xml:space="preserve">povodom obnašanja dužnosti </w:t>
      </w:r>
      <w:r w:rsidR="003941FD" w:rsidRPr="003941FD">
        <w:rPr>
          <w:rFonts w:ascii="Times New Roman" w:hAnsi="Times New Roman" w:cs="Times New Roman"/>
          <w:sz w:val="24"/>
          <w:szCs w:val="24"/>
        </w:rPr>
        <w:t>predsjednice Uprave HBOR-a</w:t>
      </w:r>
      <w:r w:rsidR="00306110" w:rsidRPr="003941FD">
        <w:rPr>
          <w:rFonts w:ascii="Times New Roman" w:hAnsi="Times New Roman" w:cs="Times New Roman"/>
          <w:sz w:val="24"/>
          <w:szCs w:val="24"/>
        </w:rPr>
        <w:t xml:space="preserve"> </w:t>
      </w:r>
      <w:r w:rsidR="00482B1D" w:rsidRPr="003941FD">
        <w:rPr>
          <w:rFonts w:ascii="Times New Roman" w:hAnsi="Times New Roman" w:cs="Times New Roman"/>
          <w:sz w:val="24"/>
          <w:szCs w:val="24"/>
        </w:rPr>
        <w:t>obvezni</w:t>
      </w:r>
      <w:r w:rsidR="003941FD" w:rsidRPr="003941FD">
        <w:rPr>
          <w:rFonts w:ascii="Times New Roman" w:hAnsi="Times New Roman" w:cs="Times New Roman"/>
          <w:sz w:val="24"/>
          <w:szCs w:val="24"/>
        </w:rPr>
        <w:t>ca</w:t>
      </w:r>
      <w:r w:rsidR="00482B1D" w:rsidRPr="003941FD">
        <w:rPr>
          <w:rFonts w:ascii="Times New Roman" w:hAnsi="Times New Roman" w:cs="Times New Roman"/>
          <w:sz w:val="24"/>
          <w:szCs w:val="24"/>
        </w:rPr>
        <w:t xml:space="preserve"> u smislu </w:t>
      </w:r>
      <w:r w:rsidR="003941FD" w:rsidRPr="003941FD">
        <w:rPr>
          <w:rFonts w:ascii="Times New Roman" w:hAnsi="Times New Roman" w:cs="Times New Roman"/>
          <w:sz w:val="24"/>
          <w:szCs w:val="24"/>
        </w:rPr>
        <w:t xml:space="preserve">odredbi ZSSI/21-a. </w:t>
      </w:r>
      <w:r w:rsidR="00482B1D" w:rsidRPr="003941FD">
        <w:rPr>
          <w:rFonts w:ascii="Times New Roman" w:hAnsi="Times New Roman" w:cs="Times New Roman"/>
          <w:sz w:val="24"/>
          <w:szCs w:val="24"/>
        </w:rPr>
        <w:t xml:space="preserve"> </w:t>
      </w:r>
      <w:r w:rsidR="00D64519" w:rsidRPr="003941FD">
        <w:rPr>
          <w:rFonts w:ascii="Times New Roman" w:hAnsi="Times New Roman" w:cs="Times New Roman"/>
          <w:sz w:val="24"/>
          <w:szCs w:val="24"/>
        </w:rPr>
        <w:t xml:space="preserve"> </w:t>
      </w:r>
    </w:p>
    <w:p w14:paraId="0563372A" w14:textId="77777777" w:rsidR="005A5E66" w:rsidRPr="003941FD" w:rsidRDefault="005A5E66" w:rsidP="00184F65">
      <w:pPr>
        <w:spacing w:after="0"/>
        <w:ind w:firstLine="708"/>
        <w:jc w:val="both"/>
        <w:rPr>
          <w:rFonts w:ascii="Times New Roman" w:hAnsi="Times New Roman" w:cs="Times New Roman"/>
          <w:sz w:val="24"/>
          <w:szCs w:val="24"/>
        </w:rPr>
      </w:pPr>
    </w:p>
    <w:p w14:paraId="38127115" w14:textId="7B65A7BB" w:rsidR="003941FD" w:rsidRPr="003941FD" w:rsidRDefault="00184F65" w:rsidP="003941FD">
      <w:pPr>
        <w:spacing w:after="0"/>
        <w:ind w:firstLine="708"/>
        <w:jc w:val="both"/>
        <w:rPr>
          <w:rFonts w:ascii="Times New Roman" w:hAnsi="Times New Roman" w:cs="Times New Roman"/>
          <w:sz w:val="24"/>
          <w:szCs w:val="24"/>
        </w:rPr>
      </w:pPr>
      <w:r w:rsidRPr="003941FD">
        <w:rPr>
          <w:rFonts w:ascii="Times New Roman" w:hAnsi="Times New Roman" w:cs="Times New Roman"/>
          <w:sz w:val="24"/>
          <w:szCs w:val="24"/>
        </w:rPr>
        <w:t xml:space="preserve">Člankom </w:t>
      </w:r>
      <w:r w:rsidR="00090430" w:rsidRPr="003941FD">
        <w:rPr>
          <w:rFonts w:ascii="Times New Roman" w:hAnsi="Times New Roman" w:cs="Times New Roman"/>
          <w:sz w:val="24"/>
          <w:szCs w:val="24"/>
        </w:rPr>
        <w:t>8</w:t>
      </w:r>
      <w:r w:rsidRPr="003941FD">
        <w:rPr>
          <w:rFonts w:ascii="Times New Roman" w:hAnsi="Times New Roman" w:cs="Times New Roman"/>
          <w:sz w:val="24"/>
          <w:szCs w:val="24"/>
        </w:rPr>
        <w:t xml:space="preserve">. stavkom </w:t>
      </w:r>
      <w:r w:rsidR="00090430" w:rsidRPr="003941FD">
        <w:rPr>
          <w:rFonts w:ascii="Times New Roman" w:hAnsi="Times New Roman" w:cs="Times New Roman"/>
          <w:sz w:val="24"/>
          <w:szCs w:val="24"/>
        </w:rPr>
        <w:t>3</w:t>
      </w:r>
      <w:r w:rsidRPr="003941FD">
        <w:rPr>
          <w:rFonts w:ascii="Times New Roman" w:hAnsi="Times New Roman" w:cs="Times New Roman"/>
          <w:sz w:val="24"/>
          <w:szCs w:val="24"/>
        </w:rPr>
        <w:t xml:space="preserve">. i stavkom </w:t>
      </w:r>
      <w:r w:rsidR="00090430" w:rsidRPr="003941FD">
        <w:rPr>
          <w:rFonts w:ascii="Times New Roman" w:hAnsi="Times New Roman" w:cs="Times New Roman"/>
          <w:sz w:val="24"/>
          <w:szCs w:val="24"/>
        </w:rPr>
        <w:t>4</w:t>
      </w:r>
      <w:r w:rsidRPr="003941FD">
        <w:rPr>
          <w:rFonts w:ascii="Times New Roman" w:hAnsi="Times New Roman" w:cs="Times New Roman"/>
          <w:sz w:val="24"/>
          <w:szCs w:val="24"/>
        </w:rPr>
        <w:t>. ZSSI</w:t>
      </w:r>
      <w:r w:rsidR="00431E1E" w:rsidRPr="00431E1E">
        <w:rPr>
          <w:rFonts w:ascii="Times New Roman" w:hAnsi="Times New Roman" w:cs="Times New Roman"/>
          <w:sz w:val="24"/>
          <w:szCs w:val="24"/>
        </w:rPr>
        <w:t>/21</w:t>
      </w:r>
      <w:r w:rsidRPr="003941FD">
        <w:rPr>
          <w:rFonts w:ascii="Times New Roman" w:hAnsi="Times New Roman" w:cs="Times New Roman"/>
          <w:sz w:val="24"/>
          <w:szCs w:val="24"/>
        </w:rPr>
        <w:t xml:space="preserve">-a propisano je da su </w:t>
      </w:r>
      <w:r w:rsidR="00090430" w:rsidRPr="003941FD">
        <w:rPr>
          <w:rFonts w:ascii="Times New Roman" w:hAnsi="Times New Roman" w:cs="Times New Roman"/>
          <w:sz w:val="24"/>
          <w:szCs w:val="24"/>
        </w:rPr>
        <w:t>obveznici</w:t>
      </w:r>
      <w:r w:rsidRPr="003941FD">
        <w:rPr>
          <w:rFonts w:ascii="Times New Roman" w:hAnsi="Times New Roman" w:cs="Times New Roman"/>
          <w:sz w:val="24"/>
          <w:szCs w:val="24"/>
        </w:rPr>
        <w:t xml:space="preserve"> dužni u slučaju dvojbe </w:t>
      </w:r>
      <w:r w:rsidR="00090430" w:rsidRPr="003941FD">
        <w:rPr>
          <w:rFonts w:ascii="Times New Roman" w:hAnsi="Times New Roman" w:cs="Times New Roman"/>
          <w:sz w:val="24"/>
          <w:szCs w:val="24"/>
        </w:rPr>
        <w:t xml:space="preserve">predstavlja </w:t>
      </w:r>
      <w:r w:rsidR="00143B3C" w:rsidRPr="003941FD">
        <w:rPr>
          <w:rFonts w:ascii="Times New Roman" w:hAnsi="Times New Roman" w:cs="Times New Roman"/>
          <w:sz w:val="24"/>
          <w:szCs w:val="24"/>
        </w:rPr>
        <w:t>li</w:t>
      </w:r>
      <w:r w:rsidRPr="003941FD">
        <w:rPr>
          <w:rFonts w:ascii="Times New Roman" w:hAnsi="Times New Roman" w:cs="Times New Roman"/>
          <w:sz w:val="24"/>
          <w:szCs w:val="24"/>
        </w:rPr>
        <w:t xml:space="preserve"> neko ponašanje </w:t>
      </w:r>
      <w:r w:rsidR="00090430" w:rsidRPr="003941FD">
        <w:rPr>
          <w:rFonts w:ascii="Times New Roman" w:hAnsi="Times New Roman" w:cs="Times New Roman"/>
          <w:sz w:val="24"/>
          <w:szCs w:val="24"/>
        </w:rPr>
        <w:t>povredu odredaba ZSSI-a</w:t>
      </w:r>
      <w:r w:rsidRPr="003941FD">
        <w:rPr>
          <w:rFonts w:ascii="Times New Roman" w:hAnsi="Times New Roman" w:cs="Times New Roman"/>
          <w:sz w:val="24"/>
          <w:szCs w:val="24"/>
        </w:rPr>
        <w:t xml:space="preserve"> zatražiti mišljenje Povjerenstva koje je potom dužno, na zahtjev </w:t>
      </w:r>
      <w:r w:rsidR="00090430" w:rsidRPr="003941FD">
        <w:rPr>
          <w:rFonts w:ascii="Times New Roman" w:hAnsi="Times New Roman" w:cs="Times New Roman"/>
          <w:sz w:val="24"/>
          <w:szCs w:val="24"/>
        </w:rPr>
        <w:t>obveznika</w:t>
      </w:r>
      <w:r w:rsidRPr="003941FD">
        <w:rPr>
          <w:rFonts w:ascii="Times New Roman" w:hAnsi="Times New Roman" w:cs="Times New Roman"/>
          <w:sz w:val="24"/>
          <w:szCs w:val="24"/>
        </w:rPr>
        <w:t>, dati obrazloženo mišljenje u roku od 15 dana od dana primitka zahtjeva.</w:t>
      </w:r>
      <w:r w:rsidR="003941FD" w:rsidRPr="003941FD">
        <w:rPr>
          <w:rFonts w:ascii="Times New Roman" w:hAnsi="Times New Roman" w:cs="Times New Roman"/>
          <w:sz w:val="24"/>
          <w:szCs w:val="24"/>
        </w:rPr>
        <w:t xml:space="preserve"> </w:t>
      </w:r>
    </w:p>
    <w:p w14:paraId="069F8C12" w14:textId="77777777" w:rsidR="003941FD" w:rsidRPr="003941FD" w:rsidRDefault="003941FD" w:rsidP="003941FD">
      <w:pPr>
        <w:spacing w:after="0"/>
        <w:ind w:firstLine="708"/>
        <w:jc w:val="both"/>
        <w:rPr>
          <w:rFonts w:ascii="Times New Roman" w:hAnsi="Times New Roman" w:cs="Times New Roman"/>
          <w:sz w:val="24"/>
          <w:szCs w:val="24"/>
        </w:rPr>
      </w:pPr>
    </w:p>
    <w:p w14:paraId="6070EA5E" w14:textId="77777777" w:rsidR="003941FD" w:rsidRPr="003941FD" w:rsidRDefault="003941FD" w:rsidP="003941FD">
      <w:pPr>
        <w:spacing w:after="0"/>
        <w:ind w:firstLine="708"/>
        <w:jc w:val="both"/>
        <w:rPr>
          <w:rFonts w:ascii="Times New Roman" w:hAnsi="Times New Roman" w:cs="Times New Roman"/>
          <w:color w:val="000000"/>
          <w:sz w:val="24"/>
          <w:szCs w:val="24"/>
          <w:lang w:bidi="en-US"/>
        </w:rPr>
      </w:pPr>
      <w:r w:rsidRPr="003941FD">
        <w:rPr>
          <w:rFonts w:ascii="Times New Roman" w:hAnsi="Times New Roman" w:cs="Times New Roman"/>
          <w:color w:val="000000"/>
          <w:sz w:val="24"/>
          <w:szCs w:val="24"/>
          <w:lang w:eastAsia="hr-HR" w:bidi="hr-HR"/>
        </w:rPr>
        <w:t xml:space="preserve">Obveznica navodi da se nalazi u dvojbi vezanoj za mogućnost podmirenja troškova puta i smještaja od strane Fonda Inicijative triju mora (u daljnjem tekstu: </w:t>
      </w:r>
      <w:r w:rsidRPr="003941FD">
        <w:rPr>
          <w:rFonts w:ascii="Times New Roman" w:hAnsi="Times New Roman" w:cs="Times New Roman"/>
          <w:color w:val="000000"/>
          <w:sz w:val="24"/>
          <w:szCs w:val="24"/>
          <w:lang w:eastAsia="hr-HR" w:bidi="hr-HR"/>
        </w:rPr>
        <w:lastRenderedPageBreak/>
        <w:t xml:space="preserve">Fond) u svrhu njezina sudjelovanja na sjednici </w:t>
      </w:r>
      <w:r w:rsidRPr="003941FD">
        <w:rPr>
          <w:rFonts w:ascii="Times New Roman" w:hAnsi="Times New Roman" w:cs="Times New Roman"/>
          <w:bCs/>
          <w:color w:val="000000"/>
          <w:sz w:val="24"/>
          <w:szCs w:val="24"/>
          <w:lang w:eastAsia="hr-HR" w:bidi="hr-HR"/>
        </w:rPr>
        <w:t>Nadzornog odbora Fonda, čija je članica, koja</w:t>
      </w:r>
      <w:r w:rsidRPr="003941FD">
        <w:rPr>
          <w:rFonts w:ascii="Times New Roman" w:hAnsi="Times New Roman" w:cs="Times New Roman"/>
          <w:color w:val="000000"/>
          <w:sz w:val="24"/>
          <w:szCs w:val="24"/>
          <w:lang w:eastAsia="hr-HR" w:bidi="hr-HR"/>
        </w:rPr>
        <w:t xml:space="preserve"> će se održati u okviru događanja „</w:t>
      </w:r>
      <w:r w:rsidRPr="003941FD">
        <w:rPr>
          <w:rFonts w:ascii="Times New Roman" w:hAnsi="Times New Roman" w:cs="Times New Roman"/>
          <w:color w:val="000000"/>
          <w:sz w:val="24"/>
          <w:szCs w:val="24"/>
          <w:lang w:bidi="en-US"/>
        </w:rPr>
        <w:t xml:space="preserve">Three Seas Initiative Summit and Business Forum” 20. i 21. </w:t>
      </w:r>
      <w:r w:rsidRPr="003941FD">
        <w:rPr>
          <w:rFonts w:ascii="Times New Roman" w:hAnsi="Times New Roman" w:cs="Times New Roman"/>
          <w:color w:val="000000"/>
          <w:sz w:val="24"/>
          <w:szCs w:val="24"/>
          <w:lang w:eastAsia="hr-HR" w:bidi="hr-HR"/>
        </w:rPr>
        <w:t xml:space="preserve">lipnja </w:t>
      </w:r>
      <w:r w:rsidRPr="003941FD">
        <w:rPr>
          <w:rFonts w:ascii="Times New Roman" w:hAnsi="Times New Roman" w:cs="Times New Roman"/>
          <w:color w:val="000000"/>
          <w:sz w:val="24"/>
          <w:szCs w:val="24"/>
          <w:lang w:bidi="en-US"/>
        </w:rPr>
        <w:t xml:space="preserve">2022. </w:t>
      </w:r>
      <w:r w:rsidRPr="003941FD">
        <w:rPr>
          <w:rFonts w:ascii="Times New Roman" w:hAnsi="Times New Roman" w:cs="Times New Roman"/>
          <w:color w:val="000000"/>
          <w:sz w:val="24"/>
          <w:szCs w:val="24"/>
          <w:lang w:eastAsia="hr-HR" w:bidi="hr-HR"/>
        </w:rPr>
        <w:t xml:space="preserve">godine u </w:t>
      </w:r>
      <w:r w:rsidRPr="003941FD">
        <w:rPr>
          <w:rFonts w:ascii="Times New Roman" w:hAnsi="Times New Roman" w:cs="Times New Roman"/>
          <w:color w:val="000000"/>
          <w:sz w:val="24"/>
          <w:szCs w:val="24"/>
          <w:lang w:bidi="en-US"/>
        </w:rPr>
        <w:t xml:space="preserve">Rigi. </w:t>
      </w:r>
    </w:p>
    <w:p w14:paraId="3C63D4A7" w14:textId="77777777" w:rsidR="003941FD" w:rsidRPr="003941FD" w:rsidRDefault="003941FD" w:rsidP="003941FD">
      <w:pPr>
        <w:spacing w:after="0"/>
        <w:ind w:firstLine="708"/>
        <w:jc w:val="both"/>
        <w:rPr>
          <w:rFonts w:ascii="Times New Roman" w:hAnsi="Times New Roman" w:cs="Times New Roman"/>
          <w:color w:val="000000"/>
          <w:sz w:val="24"/>
          <w:szCs w:val="24"/>
          <w:lang w:bidi="en-US"/>
        </w:rPr>
      </w:pPr>
    </w:p>
    <w:p w14:paraId="42CA5929" w14:textId="77777777" w:rsidR="003941FD" w:rsidRDefault="003941FD" w:rsidP="003941FD">
      <w:pPr>
        <w:spacing w:after="0"/>
        <w:ind w:firstLine="708"/>
        <w:jc w:val="both"/>
        <w:rPr>
          <w:rFonts w:ascii="Times New Roman" w:hAnsi="Times New Roman" w:cs="Times New Roman"/>
          <w:color w:val="000000"/>
          <w:sz w:val="24"/>
          <w:szCs w:val="24"/>
          <w:lang w:eastAsia="hr-HR" w:bidi="hr-HR"/>
        </w:rPr>
      </w:pPr>
      <w:r w:rsidRPr="003941FD">
        <w:rPr>
          <w:rFonts w:ascii="Times New Roman" w:hAnsi="Times New Roman" w:cs="Times New Roman"/>
          <w:color w:val="000000"/>
          <w:sz w:val="24"/>
          <w:szCs w:val="24"/>
          <w:lang w:bidi="en-US"/>
        </w:rPr>
        <w:t xml:space="preserve">Nadalje navodi da je </w:t>
      </w:r>
      <w:r w:rsidRPr="003941FD">
        <w:rPr>
          <w:rFonts w:ascii="Times New Roman" w:hAnsi="Times New Roman" w:cs="Times New Roman"/>
          <w:color w:val="000000"/>
          <w:sz w:val="24"/>
          <w:szCs w:val="24"/>
          <w:lang w:eastAsia="hr-HR" w:bidi="hr-HR"/>
        </w:rPr>
        <w:t>Inicijativa triju mora</w:t>
      </w:r>
      <w:r w:rsidRPr="003941FD">
        <w:rPr>
          <w:rFonts w:ascii="Times New Roman" w:hAnsi="Times New Roman" w:cs="Times New Roman"/>
          <w:color w:val="000000"/>
          <w:sz w:val="24"/>
          <w:szCs w:val="24"/>
          <w:lang w:bidi="en-US"/>
        </w:rPr>
        <w:t xml:space="preserve"> </w:t>
      </w:r>
      <w:r w:rsidRPr="003941FD">
        <w:rPr>
          <w:rFonts w:ascii="Times New Roman" w:hAnsi="Times New Roman" w:cs="Times New Roman"/>
          <w:color w:val="000000"/>
          <w:sz w:val="24"/>
          <w:szCs w:val="24"/>
          <w:lang w:eastAsia="hr-HR" w:bidi="hr-HR"/>
        </w:rPr>
        <w:t xml:space="preserve">regionalna politička platforma za kooperaciju 12 zemalja članica Europske unije na području 3 mora (Jadran - Baltik- Crno more), osnovana s ciljem pružanja podrške za realizaciju zajedničkih prekograničnih strateških projekata, s naglaskom na energetsku, prometnu i digitalnu povezanost regije te da je Fond zamišljen kao financijski alat koji podupire inicijativu kroz ulaganje kapitala u projekte Inicijative </w:t>
      </w:r>
      <w:r w:rsidRPr="003941FD">
        <w:rPr>
          <w:rFonts w:ascii="Times New Roman" w:hAnsi="Times New Roman" w:cs="Times New Roman"/>
          <w:color w:val="000000"/>
          <w:sz w:val="24"/>
          <w:szCs w:val="24"/>
          <w:lang w:bidi="en-US"/>
        </w:rPr>
        <w:t xml:space="preserve">(equity </w:t>
      </w:r>
      <w:r w:rsidRPr="003941FD">
        <w:rPr>
          <w:rFonts w:ascii="Times New Roman" w:hAnsi="Times New Roman" w:cs="Times New Roman"/>
          <w:color w:val="000000"/>
          <w:sz w:val="24"/>
          <w:szCs w:val="24"/>
          <w:lang w:eastAsia="hr-HR" w:bidi="hr-HR"/>
        </w:rPr>
        <w:t xml:space="preserve">i </w:t>
      </w:r>
      <w:r w:rsidRPr="003941FD">
        <w:rPr>
          <w:rFonts w:ascii="Times New Roman" w:hAnsi="Times New Roman" w:cs="Times New Roman"/>
          <w:color w:val="000000"/>
          <w:sz w:val="24"/>
          <w:szCs w:val="24"/>
          <w:lang w:bidi="en-US"/>
        </w:rPr>
        <w:t xml:space="preserve">quasi-equity </w:t>
      </w:r>
      <w:r w:rsidRPr="003941FD">
        <w:rPr>
          <w:rFonts w:ascii="Times New Roman" w:hAnsi="Times New Roman" w:cs="Times New Roman"/>
          <w:color w:val="000000"/>
          <w:sz w:val="24"/>
          <w:szCs w:val="24"/>
          <w:lang w:eastAsia="hr-HR" w:bidi="hr-HR"/>
        </w:rPr>
        <w:t>investicije).</w:t>
      </w:r>
    </w:p>
    <w:p w14:paraId="76A388E0" w14:textId="77777777" w:rsidR="003941FD" w:rsidRDefault="003941FD" w:rsidP="003941FD">
      <w:pPr>
        <w:spacing w:after="0"/>
        <w:ind w:firstLine="708"/>
        <w:jc w:val="both"/>
        <w:rPr>
          <w:rFonts w:ascii="Times New Roman" w:hAnsi="Times New Roman" w:cs="Times New Roman"/>
          <w:color w:val="000000"/>
          <w:sz w:val="24"/>
          <w:szCs w:val="24"/>
          <w:lang w:eastAsia="hr-HR" w:bidi="hr-HR"/>
        </w:rPr>
      </w:pPr>
    </w:p>
    <w:p w14:paraId="79BAECB8" w14:textId="77777777" w:rsidR="003941FD" w:rsidRDefault="003941FD" w:rsidP="003941FD">
      <w:pPr>
        <w:spacing w:after="0"/>
        <w:ind w:firstLine="708"/>
        <w:jc w:val="both"/>
        <w:rPr>
          <w:rFonts w:ascii="Times New Roman" w:hAnsi="Times New Roman" w:cs="Times New Roman"/>
          <w:color w:val="000000"/>
          <w:sz w:val="24"/>
          <w:szCs w:val="24"/>
          <w:lang w:eastAsia="hr-HR" w:bidi="hr-HR"/>
        </w:rPr>
      </w:pPr>
      <w:r w:rsidRPr="003941FD">
        <w:rPr>
          <w:rFonts w:ascii="Times New Roman" w:hAnsi="Times New Roman" w:cs="Times New Roman"/>
          <w:color w:val="000000"/>
          <w:sz w:val="24"/>
          <w:szCs w:val="24"/>
          <w:lang w:eastAsia="hr-HR" w:bidi="hr-HR"/>
        </w:rPr>
        <w:t xml:space="preserve">Također navodi da je Vlada Republike Hrvatske 14. listopada 2020. donijela odluku o ulaganju u Fond sa svrhom poticanja ostvarivanja zajedničkih projekta na </w:t>
      </w:r>
      <w:r w:rsidRPr="003941FD">
        <w:rPr>
          <w:rFonts w:ascii="Times New Roman" w:hAnsi="Times New Roman" w:cs="Times New Roman"/>
          <w:bCs/>
          <w:color w:val="000000"/>
          <w:sz w:val="24"/>
          <w:szCs w:val="24"/>
          <w:lang w:eastAsia="hr-HR" w:bidi="hr-HR"/>
        </w:rPr>
        <w:t xml:space="preserve">području </w:t>
      </w:r>
      <w:r w:rsidRPr="003941FD">
        <w:rPr>
          <w:rFonts w:ascii="Times New Roman" w:hAnsi="Times New Roman" w:cs="Times New Roman"/>
          <w:color w:val="000000"/>
          <w:sz w:val="24"/>
          <w:szCs w:val="24"/>
          <w:lang w:eastAsia="hr-HR" w:bidi="hr-HR"/>
        </w:rPr>
        <w:t xml:space="preserve">Inicijative triju mora te da je </w:t>
      </w:r>
      <w:r w:rsidRPr="003941FD">
        <w:rPr>
          <w:rFonts w:ascii="Times New Roman" w:hAnsi="Times New Roman" w:cs="Times New Roman"/>
          <w:bCs/>
          <w:color w:val="000000"/>
          <w:sz w:val="24"/>
          <w:szCs w:val="24"/>
          <w:lang w:eastAsia="hr-HR" w:bidi="hr-HR"/>
        </w:rPr>
        <w:t xml:space="preserve">HBOR-u povjereno da u svoje ime, a za račun Vlade </w:t>
      </w:r>
      <w:r w:rsidRPr="003941FD">
        <w:rPr>
          <w:rFonts w:ascii="Times New Roman" w:hAnsi="Times New Roman" w:cs="Times New Roman"/>
          <w:color w:val="000000"/>
          <w:sz w:val="24"/>
          <w:szCs w:val="24"/>
          <w:lang w:eastAsia="hr-HR" w:bidi="hr-HR"/>
        </w:rPr>
        <w:t>Republike Hrvatske</w:t>
      </w:r>
      <w:r>
        <w:rPr>
          <w:rFonts w:ascii="Times New Roman" w:hAnsi="Times New Roman" w:cs="Times New Roman"/>
          <w:color w:val="000000"/>
          <w:sz w:val="24"/>
          <w:szCs w:val="24"/>
          <w:lang w:eastAsia="hr-HR" w:bidi="hr-HR"/>
        </w:rPr>
        <w:t>,</w:t>
      </w:r>
      <w:r w:rsidRPr="003941FD">
        <w:rPr>
          <w:rFonts w:ascii="Times New Roman" w:hAnsi="Times New Roman" w:cs="Times New Roman"/>
          <w:bCs/>
          <w:color w:val="000000"/>
          <w:sz w:val="24"/>
          <w:szCs w:val="24"/>
          <w:lang w:eastAsia="hr-HR" w:bidi="hr-HR"/>
        </w:rPr>
        <w:t xml:space="preserve"> provede ulaganje u Fond i sudjeluje u Fondu </w:t>
      </w:r>
      <w:r w:rsidRPr="003941FD">
        <w:rPr>
          <w:rFonts w:ascii="Times New Roman" w:hAnsi="Times New Roman" w:cs="Times New Roman"/>
          <w:color w:val="000000"/>
          <w:sz w:val="24"/>
          <w:szCs w:val="24"/>
          <w:lang w:eastAsia="hr-HR" w:bidi="hr-HR"/>
        </w:rPr>
        <w:t>u maksimalnom iznosu do 20.000.000,00 EUR-a</w:t>
      </w:r>
      <w:r>
        <w:rPr>
          <w:rFonts w:ascii="Times New Roman" w:hAnsi="Times New Roman" w:cs="Times New Roman"/>
          <w:color w:val="000000"/>
          <w:sz w:val="24"/>
          <w:szCs w:val="24"/>
          <w:lang w:eastAsia="hr-HR" w:bidi="hr-HR"/>
        </w:rPr>
        <w:t>,</w:t>
      </w:r>
      <w:r w:rsidRPr="003941FD">
        <w:rPr>
          <w:rFonts w:ascii="Times New Roman" w:hAnsi="Times New Roman" w:cs="Times New Roman"/>
          <w:color w:val="000000"/>
          <w:sz w:val="24"/>
          <w:szCs w:val="24"/>
          <w:lang w:bidi="en-US"/>
        </w:rPr>
        <w:t xml:space="preserve"> </w:t>
      </w:r>
      <w:r w:rsidRPr="003941FD">
        <w:rPr>
          <w:rFonts w:ascii="Times New Roman" w:hAnsi="Times New Roman" w:cs="Times New Roman"/>
          <w:color w:val="000000"/>
          <w:sz w:val="24"/>
          <w:szCs w:val="24"/>
          <w:lang w:eastAsia="hr-HR" w:bidi="hr-HR"/>
        </w:rPr>
        <w:t xml:space="preserve">uvećano za naknade i troškove pristupanja i sudjelovanja u Fondu. </w:t>
      </w:r>
    </w:p>
    <w:p w14:paraId="72945E82" w14:textId="77777777" w:rsidR="003941FD" w:rsidRDefault="003941FD" w:rsidP="003941FD">
      <w:pPr>
        <w:spacing w:after="0"/>
        <w:ind w:firstLine="708"/>
        <w:jc w:val="both"/>
        <w:rPr>
          <w:rFonts w:ascii="Times New Roman" w:hAnsi="Times New Roman" w:cs="Times New Roman"/>
          <w:color w:val="000000"/>
          <w:sz w:val="24"/>
          <w:szCs w:val="24"/>
          <w:lang w:eastAsia="hr-HR" w:bidi="hr-HR"/>
        </w:rPr>
      </w:pPr>
    </w:p>
    <w:p w14:paraId="5F7F6678" w14:textId="282E5002" w:rsidR="003941FD" w:rsidRPr="003941FD" w:rsidRDefault="003941FD" w:rsidP="003941FD">
      <w:pPr>
        <w:spacing w:after="0"/>
        <w:ind w:firstLine="708"/>
        <w:jc w:val="both"/>
        <w:rPr>
          <w:rFonts w:ascii="Times New Roman" w:hAnsi="Times New Roman" w:cs="Times New Roman"/>
          <w:bCs/>
          <w:color w:val="000000"/>
          <w:sz w:val="24"/>
          <w:szCs w:val="24"/>
          <w:lang w:eastAsia="hr-HR" w:bidi="hr-HR"/>
        </w:rPr>
      </w:pPr>
      <w:r w:rsidRPr="003941FD">
        <w:rPr>
          <w:rFonts w:ascii="Times New Roman" w:hAnsi="Times New Roman" w:cs="Times New Roman"/>
          <w:color w:val="000000"/>
          <w:sz w:val="24"/>
          <w:szCs w:val="24"/>
          <w:lang w:eastAsia="hr-HR" w:bidi="hr-HR"/>
        </w:rPr>
        <w:t>Obveznica iznosi da navedeno ulaganje omogućuje imenovanje jednog člana u Upravu i Nadzorni odbor Fonda, slijedom čega je temeljem Odluke Nadzornog odbora HBOR-a i Skupštine Fonda imenovana članicom Nadzornog odbora Fonda na mandat u trajanju 3 godine, počevši od 10. ožujka 2021., te da se z</w:t>
      </w:r>
      <w:r w:rsidRPr="003941FD">
        <w:rPr>
          <w:rFonts w:ascii="Times New Roman" w:hAnsi="Times New Roman" w:cs="Times New Roman"/>
          <w:bCs/>
          <w:color w:val="000000"/>
          <w:sz w:val="24"/>
          <w:szCs w:val="24"/>
          <w:lang w:eastAsia="hr-HR" w:bidi="hr-HR"/>
        </w:rPr>
        <w:t>a svoj rad u Fondu odrekla</w:t>
      </w:r>
      <w:r>
        <w:rPr>
          <w:rFonts w:ascii="Times New Roman" w:hAnsi="Times New Roman" w:cs="Times New Roman"/>
          <w:bCs/>
          <w:color w:val="000000"/>
          <w:sz w:val="24"/>
          <w:szCs w:val="24"/>
          <w:lang w:eastAsia="hr-HR" w:bidi="hr-HR"/>
        </w:rPr>
        <w:t xml:space="preserve"> naknade </w:t>
      </w:r>
      <w:r w:rsidRPr="003941FD">
        <w:rPr>
          <w:rFonts w:ascii="Times New Roman" w:hAnsi="Times New Roman" w:cs="Times New Roman"/>
          <w:color w:val="000000"/>
          <w:sz w:val="24"/>
          <w:szCs w:val="24"/>
          <w:lang w:eastAsia="hr-HR" w:bidi="hr-HR"/>
        </w:rPr>
        <w:t xml:space="preserve">na </w:t>
      </w:r>
      <w:r w:rsidRPr="003941FD">
        <w:rPr>
          <w:rFonts w:ascii="Times New Roman" w:hAnsi="Times New Roman" w:cs="Times New Roman"/>
          <w:bCs/>
          <w:color w:val="000000"/>
          <w:sz w:val="24"/>
          <w:szCs w:val="24"/>
          <w:lang w:eastAsia="hr-HR" w:bidi="hr-HR"/>
        </w:rPr>
        <w:t>koju ima pravo. Ističe da se očekuje njezino sudjelovanje na sj</w:t>
      </w:r>
      <w:r>
        <w:rPr>
          <w:rFonts w:ascii="Times New Roman" w:hAnsi="Times New Roman" w:cs="Times New Roman"/>
          <w:bCs/>
          <w:color w:val="000000"/>
          <w:sz w:val="24"/>
          <w:szCs w:val="24"/>
          <w:lang w:eastAsia="hr-HR" w:bidi="hr-HR"/>
        </w:rPr>
        <w:t xml:space="preserve">ednicama Nadzornog odbora Fonda te </w:t>
      </w:r>
      <w:r>
        <w:rPr>
          <w:rFonts w:ascii="Times New Roman" w:hAnsi="Times New Roman" w:cs="Times New Roman"/>
          <w:color w:val="000000"/>
          <w:sz w:val="24"/>
          <w:szCs w:val="24"/>
          <w:lang w:eastAsia="hr-HR" w:bidi="hr-HR"/>
        </w:rPr>
        <w:t>navodi</w:t>
      </w:r>
      <w:r w:rsidRPr="003941FD">
        <w:rPr>
          <w:rFonts w:ascii="Times New Roman" w:hAnsi="Times New Roman" w:cs="Times New Roman"/>
          <w:color w:val="000000"/>
          <w:sz w:val="24"/>
          <w:szCs w:val="24"/>
          <w:lang w:eastAsia="hr-HR" w:bidi="hr-HR"/>
        </w:rPr>
        <w:t xml:space="preserve"> osob</w:t>
      </w:r>
      <w:r>
        <w:rPr>
          <w:rFonts w:ascii="Times New Roman" w:hAnsi="Times New Roman" w:cs="Times New Roman"/>
          <w:color w:val="000000"/>
          <w:sz w:val="24"/>
          <w:szCs w:val="24"/>
          <w:lang w:eastAsia="hr-HR" w:bidi="hr-HR"/>
        </w:rPr>
        <w:t>e</w:t>
      </w:r>
      <w:r w:rsidRPr="003941FD">
        <w:rPr>
          <w:rFonts w:ascii="Times New Roman" w:hAnsi="Times New Roman" w:cs="Times New Roman"/>
          <w:color w:val="000000"/>
          <w:sz w:val="24"/>
          <w:szCs w:val="24"/>
          <w:lang w:eastAsia="hr-HR" w:bidi="hr-HR"/>
        </w:rPr>
        <w:t xml:space="preserve"> koje su članovi Nadzornog odbora Fonda iz </w:t>
      </w:r>
      <w:r>
        <w:rPr>
          <w:rFonts w:ascii="Times New Roman" w:hAnsi="Times New Roman" w:cs="Times New Roman"/>
          <w:color w:val="000000"/>
          <w:sz w:val="24"/>
          <w:szCs w:val="24"/>
          <w:lang w:eastAsia="hr-HR" w:bidi="hr-HR"/>
        </w:rPr>
        <w:t xml:space="preserve">država članica Inicijative triju mora (Poljska, Rumunjska, Latvija. Litva, Bugarska, Mađarska, Češka, Estonija, Slovenija). </w:t>
      </w:r>
    </w:p>
    <w:p w14:paraId="40E484E4" w14:textId="77777777" w:rsidR="003941FD" w:rsidRDefault="003941FD" w:rsidP="003941FD">
      <w:pPr>
        <w:spacing w:after="0"/>
        <w:ind w:firstLine="708"/>
        <w:jc w:val="both"/>
        <w:rPr>
          <w:rFonts w:ascii="Times New Roman" w:hAnsi="Times New Roman" w:cs="Times New Roman"/>
          <w:color w:val="000000"/>
          <w:sz w:val="24"/>
          <w:szCs w:val="24"/>
          <w:lang w:eastAsia="hr-HR" w:bidi="hr-HR"/>
        </w:rPr>
      </w:pPr>
    </w:p>
    <w:p w14:paraId="23C7116C" w14:textId="77777777" w:rsidR="00A86E77" w:rsidRDefault="003941FD" w:rsidP="00A86E77">
      <w:pPr>
        <w:spacing w:after="0"/>
        <w:ind w:firstLine="708"/>
        <w:jc w:val="both"/>
        <w:rPr>
          <w:rFonts w:ascii="Times New Roman" w:hAnsi="Times New Roman" w:cs="Times New Roman"/>
          <w:color w:val="000000"/>
          <w:sz w:val="24"/>
          <w:szCs w:val="24"/>
          <w:lang w:eastAsia="hr-HR" w:bidi="hr-HR"/>
        </w:rPr>
      </w:pPr>
      <w:r w:rsidRPr="003941FD">
        <w:rPr>
          <w:rFonts w:ascii="Times New Roman" w:hAnsi="Times New Roman" w:cs="Times New Roman"/>
          <w:color w:val="000000"/>
          <w:sz w:val="24"/>
          <w:szCs w:val="24"/>
          <w:lang w:eastAsia="hr-HR" w:bidi="hr-HR"/>
        </w:rPr>
        <w:t xml:space="preserve">Zaključno iznosi da svi članovi Upravnog i Nadzornog odbora Fonda prema aktima Fonda imaju pravo na podmirenje </w:t>
      </w:r>
      <w:r w:rsidRPr="003941FD">
        <w:rPr>
          <w:rFonts w:ascii="Times New Roman" w:hAnsi="Times New Roman" w:cs="Times New Roman"/>
          <w:bCs/>
          <w:color w:val="000000"/>
          <w:sz w:val="24"/>
          <w:szCs w:val="24"/>
          <w:lang w:eastAsia="hr-HR" w:bidi="hr-HR"/>
        </w:rPr>
        <w:t>svih putnih troškova nastalih u svrhu održavanja sjednica Upravnog ili Nadzornog odbora Fonda, Summita te drugih događanja koje organizira Fond, a što u konkretnome slučaju uključuje zrakoplovnu</w:t>
      </w:r>
      <w:r w:rsidRPr="003941FD">
        <w:rPr>
          <w:rFonts w:ascii="Times New Roman" w:hAnsi="Times New Roman" w:cs="Times New Roman"/>
          <w:color w:val="000000"/>
          <w:sz w:val="24"/>
          <w:szCs w:val="24"/>
          <w:lang w:eastAsia="hr-HR" w:bidi="hr-HR"/>
        </w:rPr>
        <w:t xml:space="preserve"> kartu </w:t>
      </w:r>
      <w:r w:rsidRPr="003941FD">
        <w:rPr>
          <w:rFonts w:ascii="Times New Roman" w:hAnsi="Times New Roman" w:cs="Times New Roman"/>
          <w:color w:val="000000"/>
          <w:sz w:val="24"/>
          <w:szCs w:val="24"/>
          <w:lang w:bidi="en-US"/>
        </w:rPr>
        <w:t xml:space="preserve">Zagreb - Riga </w:t>
      </w:r>
      <w:r w:rsidRPr="003941FD">
        <w:rPr>
          <w:rFonts w:ascii="Times New Roman" w:hAnsi="Times New Roman" w:cs="Times New Roman"/>
          <w:color w:val="000000"/>
          <w:sz w:val="24"/>
          <w:szCs w:val="24"/>
          <w:lang w:eastAsia="hr-HR" w:bidi="hr-HR"/>
        </w:rPr>
        <w:t xml:space="preserve">u iznosu od 3.810,00 kn, </w:t>
      </w:r>
      <w:r w:rsidRPr="003941FD">
        <w:rPr>
          <w:rFonts w:ascii="Times New Roman" w:hAnsi="Times New Roman" w:cs="Times New Roman"/>
          <w:bCs/>
          <w:color w:val="000000"/>
          <w:sz w:val="24"/>
          <w:szCs w:val="24"/>
          <w:lang w:eastAsia="hr-HR" w:bidi="hr-HR"/>
        </w:rPr>
        <w:t>zrakoplovnu</w:t>
      </w:r>
      <w:r w:rsidRPr="003941FD">
        <w:rPr>
          <w:rFonts w:ascii="Times New Roman" w:hAnsi="Times New Roman" w:cs="Times New Roman"/>
          <w:color w:val="000000"/>
          <w:sz w:val="24"/>
          <w:szCs w:val="24"/>
          <w:lang w:eastAsia="hr-HR" w:bidi="hr-HR"/>
        </w:rPr>
        <w:t xml:space="preserve"> kartu Riga – Zagreb u iznosu od 3.620,00 kn, troškove smještaja u Rigi, dva noćenja u hotelu 294,00 EUR-a te ostale putne troškove</w:t>
      </w:r>
      <w:r>
        <w:rPr>
          <w:rFonts w:ascii="Times New Roman" w:hAnsi="Times New Roman" w:cs="Times New Roman"/>
          <w:color w:val="000000"/>
          <w:sz w:val="24"/>
          <w:szCs w:val="24"/>
          <w:lang w:eastAsia="hr-HR" w:bidi="hr-HR"/>
        </w:rPr>
        <w:t xml:space="preserve"> (taxi  i slično), slijedom čega </w:t>
      </w:r>
      <w:r w:rsidRPr="003941FD">
        <w:rPr>
          <w:rFonts w:ascii="Times New Roman" w:hAnsi="Times New Roman" w:cs="Times New Roman"/>
          <w:color w:val="000000"/>
          <w:sz w:val="24"/>
          <w:szCs w:val="24"/>
          <w:lang w:eastAsia="hr-HR" w:bidi="hr-HR"/>
        </w:rPr>
        <w:t xml:space="preserve">traži mišljenje Povjerenstva može li </w:t>
      </w:r>
      <w:r w:rsidR="00A86E77">
        <w:rPr>
          <w:rFonts w:ascii="Times New Roman" w:hAnsi="Times New Roman" w:cs="Times New Roman"/>
          <w:color w:val="000000"/>
          <w:sz w:val="24"/>
          <w:szCs w:val="24"/>
          <w:lang w:eastAsia="hr-HR" w:bidi="hr-HR"/>
        </w:rPr>
        <w:t>iste primiti.</w:t>
      </w:r>
    </w:p>
    <w:p w14:paraId="1AFEAEF0" w14:textId="77777777" w:rsidR="00784AAC" w:rsidRDefault="00784AAC" w:rsidP="00A86E77">
      <w:pPr>
        <w:spacing w:after="0"/>
        <w:ind w:firstLine="708"/>
        <w:jc w:val="both"/>
        <w:rPr>
          <w:rFonts w:ascii="Times New Roman" w:hAnsi="Times New Roman" w:cs="Times New Roman"/>
          <w:color w:val="000000"/>
          <w:sz w:val="24"/>
          <w:szCs w:val="24"/>
          <w:lang w:eastAsia="hr-HR" w:bidi="hr-HR"/>
        </w:rPr>
      </w:pPr>
    </w:p>
    <w:p w14:paraId="6DA595E7" w14:textId="67EDA254" w:rsidR="00A86E77" w:rsidRPr="00A86E77" w:rsidRDefault="00A86E77" w:rsidP="00A86E77">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U</w:t>
      </w:r>
      <w:r w:rsidRPr="00A86E77">
        <w:rPr>
          <w:rFonts w:ascii="Times New Roman" w:hAnsi="Times New Roman" w:cs="Times New Roman"/>
          <w:sz w:val="24"/>
          <w:szCs w:val="24"/>
          <w:lang w:eastAsia="hr-HR" w:bidi="hr-HR"/>
        </w:rPr>
        <w:t xml:space="preserve">vidom na javno dostupne podatke na internetu, utvrđeno je da je </w:t>
      </w:r>
      <w:r w:rsidRPr="00A86E77">
        <w:rPr>
          <w:rFonts w:ascii="Times New Roman" w:hAnsi="Times New Roman" w:cs="Times New Roman"/>
          <w:bCs/>
          <w:sz w:val="24"/>
          <w:szCs w:val="24"/>
        </w:rPr>
        <w:t>Inicijativa tri mora</w:t>
      </w:r>
      <w:r w:rsidRPr="00A86E77">
        <w:rPr>
          <w:rFonts w:ascii="Times New Roman" w:hAnsi="Times New Roman" w:cs="Times New Roman"/>
          <w:sz w:val="24"/>
          <w:szCs w:val="24"/>
        </w:rPr>
        <w:t xml:space="preserve"> neformalna </w:t>
      </w:r>
      <w:r>
        <w:rPr>
          <w:rFonts w:ascii="Times New Roman" w:hAnsi="Times New Roman" w:cs="Times New Roman"/>
          <w:sz w:val="24"/>
          <w:szCs w:val="24"/>
        </w:rPr>
        <w:t xml:space="preserve">politička platforma </w:t>
      </w:r>
      <w:hyperlink r:id="rId11" w:tooltip="Istočna Europa" w:history="1">
        <w:r w:rsidRPr="00A86E77">
          <w:rPr>
            <w:rStyle w:val="Hiperveza"/>
            <w:rFonts w:ascii="Times New Roman" w:hAnsi="Times New Roman" w:cs="Times New Roman"/>
            <w:color w:val="auto"/>
            <w:sz w:val="24"/>
            <w:szCs w:val="24"/>
            <w:u w:val="none"/>
          </w:rPr>
          <w:t>zemalja istočne</w:t>
        </w:r>
      </w:hyperlink>
      <w:r w:rsidRPr="00A86E77">
        <w:rPr>
          <w:rFonts w:ascii="Times New Roman" w:hAnsi="Times New Roman" w:cs="Times New Roman"/>
          <w:sz w:val="24"/>
          <w:szCs w:val="24"/>
        </w:rPr>
        <w:t> i </w:t>
      </w:r>
      <w:hyperlink r:id="rId12" w:tooltip="Srednja Europa" w:history="1">
        <w:r>
          <w:rPr>
            <w:rStyle w:val="Hiperveza"/>
            <w:rFonts w:ascii="Times New Roman" w:hAnsi="Times New Roman" w:cs="Times New Roman"/>
            <w:color w:val="auto"/>
            <w:sz w:val="24"/>
            <w:szCs w:val="24"/>
            <w:u w:val="none"/>
          </w:rPr>
          <w:t xml:space="preserve">srednje </w:t>
        </w:r>
        <w:r w:rsidRPr="00A86E77">
          <w:rPr>
            <w:rStyle w:val="Hiperveza"/>
            <w:rFonts w:ascii="Times New Roman" w:hAnsi="Times New Roman" w:cs="Times New Roman"/>
            <w:color w:val="auto"/>
            <w:sz w:val="24"/>
            <w:szCs w:val="24"/>
            <w:u w:val="none"/>
          </w:rPr>
          <w:t>Europe</w:t>
        </w:r>
      </w:hyperlink>
      <w:r w:rsidRPr="00A86E77">
        <w:rPr>
          <w:rFonts w:ascii="Times New Roman" w:hAnsi="Times New Roman" w:cs="Times New Roman"/>
          <w:sz w:val="24"/>
          <w:szCs w:val="24"/>
        </w:rPr>
        <w:t> (država članica </w:t>
      </w:r>
      <w:hyperlink r:id="rId13" w:tooltip="EU" w:history="1">
        <w:r w:rsidRPr="00A86E77">
          <w:rPr>
            <w:rStyle w:val="Hiperveza"/>
            <w:rFonts w:ascii="Times New Roman" w:hAnsi="Times New Roman" w:cs="Times New Roman"/>
            <w:color w:val="auto"/>
            <w:sz w:val="24"/>
            <w:szCs w:val="24"/>
            <w:u w:val="none"/>
          </w:rPr>
          <w:t>Europske</w:t>
        </w:r>
      </w:hyperlink>
      <w:r w:rsidRPr="00A86E77">
        <w:rPr>
          <w:rFonts w:ascii="Times New Roman" w:hAnsi="Times New Roman" w:cs="Times New Roman"/>
          <w:sz w:val="24"/>
          <w:szCs w:val="24"/>
        </w:rPr>
        <w:t xml:space="preserve"> unije) na potezu </w:t>
      </w:r>
      <w:hyperlink r:id="rId14" w:tooltip="Baltik" w:history="1">
        <w:r w:rsidRPr="00A86E77">
          <w:rPr>
            <w:rStyle w:val="Hiperveza"/>
            <w:rFonts w:ascii="Times New Roman" w:hAnsi="Times New Roman" w:cs="Times New Roman"/>
            <w:color w:val="auto"/>
            <w:sz w:val="24"/>
            <w:szCs w:val="24"/>
            <w:u w:val="none"/>
          </w:rPr>
          <w:t>Baltik</w:t>
        </w:r>
      </w:hyperlink>
      <w:r w:rsidRPr="00A86E77">
        <w:rPr>
          <w:rFonts w:ascii="Times New Roman" w:hAnsi="Times New Roman" w:cs="Times New Roman"/>
          <w:sz w:val="24"/>
          <w:szCs w:val="24"/>
        </w:rPr>
        <w:t>-</w:t>
      </w:r>
      <w:hyperlink r:id="rId15" w:tooltip="Jadran" w:history="1">
        <w:r w:rsidRPr="00A86E77">
          <w:rPr>
            <w:rStyle w:val="Hiperveza"/>
            <w:rFonts w:ascii="Times New Roman" w:hAnsi="Times New Roman" w:cs="Times New Roman"/>
            <w:color w:val="auto"/>
            <w:sz w:val="24"/>
            <w:szCs w:val="24"/>
            <w:u w:val="none"/>
          </w:rPr>
          <w:t>Jadran</w:t>
        </w:r>
      </w:hyperlink>
      <w:r w:rsidRPr="00A86E77">
        <w:rPr>
          <w:rFonts w:ascii="Times New Roman" w:hAnsi="Times New Roman" w:cs="Times New Roman"/>
          <w:sz w:val="24"/>
          <w:szCs w:val="24"/>
        </w:rPr>
        <w:t>-</w:t>
      </w:r>
      <w:hyperlink r:id="rId16" w:tooltip="Crno more" w:history="1">
        <w:r>
          <w:rPr>
            <w:rStyle w:val="Hiperveza"/>
            <w:rFonts w:ascii="Times New Roman" w:hAnsi="Times New Roman" w:cs="Times New Roman"/>
            <w:color w:val="auto"/>
            <w:sz w:val="24"/>
            <w:szCs w:val="24"/>
            <w:u w:val="none"/>
          </w:rPr>
          <w:t xml:space="preserve">Crno </w:t>
        </w:r>
        <w:r w:rsidRPr="00A86E77">
          <w:rPr>
            <w:rStyle w:val="Hiperveza"/>
            <w:rFonts w:ascii="Times New Roman" w:hAnsi="Times New Roman" w:cs="Times New Roman"/>
            <w:color w:val="auto"/>
            <w:sz w:val="24"/>
            <w:szCs w:val="24"/>
            <w:u w:val="none"/>
          </w:rPr>
          <w:t>more</w:t>
        </w:r>
      </w:hyperlink>
      <w:r w:rsidR="00DC79E8">
        <w:rPr>
          <w:rFonts w:ascii="Times New Roman" w:hAnsi="Times New Roman" w:cs="Times New Roman"/>
          <w:sz w:val="24"/>
          <w:szCs w:val="24"/>
        </w:rPr>
        <w:t xml:space="preserve"> te da</w:t>
      </w:r>
      <w:r w:rsidRPr="00A86E77">
        <w:rPr>
          <w:rFonts w:ascii="Times New Roman" w:hAnsi="Times New Roman" w:cs="Times New Roman"/>
          <w:sz w:val="24"/>
          <w:szCs w:val="24"/>
        </w:rPr>
        <w:t xml:space="preserve"> područje Inicijative predstavlja 28% teritorija Europske </w:t>
      </w:r>
      <w:hyperlink r:id="rId17" w:tooltip="EU" w:history="1">
        <w:r w:rsidRPr="00A86E77">
          <w:rPr>
            <w:rStyle w:val="Hiperveza"/>
            <w:rFonts w:ascii="Times New Roman" w:hAnsi="Times New Roman" w:cs="Times New Roman"/>
            <w:color w:val="auto"/>
            <w:sz w:val="24"/>
            <w:szCs w:val="24"/>
            <w:u w:val="none"/>
          </w:rPr>
          <w:t>unije</w:t>
        </w:r>
      </w:hyperlink>
      <w:r w:rsidRPr="00A86E77">
        <w:rPr>
          <w:rFonts w:ascii="Times New Roman" w:hAnsi="Times New Roman" w:cs="Times New Roman"/>
          <w:sz w:val="24"/>
          <w:szCs w:val="24"/>
        </w:rPr>
        <w:t> i 22% njezina stanovništva, a c</w:t>
      </w:r>
      <w:r w:rsidRPr="00A86E77">
        <w:rPr>
          <w:rFonts w:ascii="Times New Roman" w:hAnsi="Times New Roman" w:cs="Times New Roman"/>
          <w:sz w:val="24"/>
          <w:szCs w:val="24"/>
          <w:shd w:val="clear" w:color="auto" w:fill="FFFFFF"/>
        </w:rPr>
        <w:t xml:space="preserve">iljevi iste su jačanje regionalne političke, ekonomske, infrastrukturne, energetske i sigurnosne suradnje. </w:t>
      </w:r>
    </w:p>
    <w:p w14:paraId="16AC15BE" w14:textId="77777777" w:rsidR="00A86E77" w:rsidRDefault="00A86E77" w:rsidP="00A86E77">
      <w:pPr>
        <w:spacing w:after="0"/>
        <w:ind w:firstLine="708"/>
        <w:jc w:val="both"/>
        <w:rPr>
          <w:rFonts w:ascii="Times New Roman" w:hAnsi="Times New Roman" w:cs="Times New Roman"/>
          <w:color w:val="000000"/>
          <w:sz w:val="24"/>
          <w:szCs w:val="24"/>
          <w:lang w:eastAsia="hr-HR" w:bidi="hr-HR"/>
        </w:rPr>
      </w:pPr>
    </w:p>
    <w:p w14:paraId="31AEF1E9" w14:textId="77777777" w:rsidR="00A86E77" w:rsidRDefault="00A86E77" w:rsidP="00A86E77">
      <w:pPr>
        <w:spacing w:after="0"/>
        <w:ind w:firstLine="708"/>
        <w:jc w:val="both"/>
        <w:rPr>
          <w:rFonts w:ascii="Times New Roman" w:hAnsi="Times New Roman" w:cs="Times New Roman"/>
          <w:color w:val="231F20"/>
          <w:sz w:val="24"/>
          <w:szCs w:val="24"/>
          <w:shd w:val="clear" w:color="auto" w:fill="FFFFFF"/>
        </w:rPr>
      </w:pPr>
      <w:r w:rsidRPr="00C53B3E">
        <w:rPr>
          <w:rFonts w:ascii="Times New Roman" w:hAnsi="Times New Roman" w:cs="Times New Roman"/>
          <w:color w:val="231F20"/>
          <w:sz w:val="24"/>
          <w:szCs w:val="24"/>
          <w:shd w:val="clear" w:color="auto" w:fill="FFFFFF"/>
        </w:rPr>
        <w:t>Člankom 17. stavkom 1. ZSSI/21-a propisano je da za vrijeme obnašanja javne dužnosti na koju je izabran odnosno imenovan obveznik ne smije obnašati drugu javnu dužnost, osim ako drugu javnu dužnost obnaša po položaju ili je zakonom drukčije propisano.</w:t>
      </w:r>
      <w:r>
        <w:rPr>
          <w:rFonts w:ascii="Times New Roman" w:hAnsi="Times New Roman" w:cs="Times New Roman"/>
          <w:color w:val="231F20"/>
          <w:sz w:val="24"/>
          <w:szCs w:val="24"/>
          <w:shd w:val="clear" w:color="auto" w:fill="FFFFFF"/>
        </w:rPr>
        <w:t xml:space="preserve"> </w:t>
      </w:r>
    </w:p>
    <w:p w14:paraId="7858DB95" w14:textId="77777777" w:rsidR="00A86E77" w:rsidRDefault="00A86E77" w:rsidP="00A86E77">
      <w:pPr>
        <w:spacing w:after="0"/>
        <w:ind w:firstLine="708"/>
        <w:jc w:val="both"/>
        <w:rPr>
          <w:rFonts w:ascii="Times New Roman" w:hAnsi="Times New Roman" w:cs="Times New Roman"/>
          <w:color w:val="231F20"/>
          <w:sz w:val="24"/>
          <w:szCs w:val="24"/>
          <w:shd w:val="clear" w:color="auto" w:fill="FFFFFF"/>
        </w:rPr>
      </w:pPr>
    </w:p>
    <w:p w14:paraId="3CC37FDE" w14:textId="77777777" w:rsidR="00A86E77" w:rsidRDefault="00A86E77" w:rsidP="00A86E77">
      <w:pPr>
        <w:spacing w:after="0"/>
        <w:ind w:firstLine="708"/>
        <w:jc w:val="both"/>
        <w:rPr>
          <w:rFonts w:ascii="Times New Roman" w:hAnsi="Times New Roman" w:cs="Times New Roman"/>
          <w:color w:val="231F20"/>
          <w:sz w:val="24"/>
          <w:szCs w:val="24"/>
          <w:shd w:val="clear" w:color="auto" w:fill="FFFFFF"/>
        </w:rPr>
      </w:pPr>
      <w:r w:rsidRPr="00C53B3E">
        <w:rPr>
          <w:rFonts w:ascii="Times New Roman" w:hAnsi="Times New Roman" w:cs="Times New Roman"/>
          <w:sz w:val="24"/>
          <w:szCs w:val="24"/>
        </w:rPr>
        <w:t>Člankom 18. stavkom 5. ZSSI/21-a propisano je da</w:t>
      </w:r>
      <w:r w:rsidRPr="00C53B3E">
        <w:rPr>
          <w:rFonts w:ascii="Times New Roman" w:hAnsi="Times New Roman" w:cs="Times New Roman"/>
          <w:color w:val="231F20"/>
          <w:sz w:val="24"/>
          <w:szCs w:val="24"/>
          <w:shd w:val="clear" w:color="auto" w:fill="FFFFFF"/>
        </w:rPr>
        <w:t xml:space="preserve"> obveznici smiju biti članovi upravnih i nadzornih tijela najviše dviju neprofitnih udruga i zaklada bez prava na naknadu ili primanje dara u toj ulozi, osim prava na naknadu putnih i drugih opravdanih troškova.</w:t>
      </w:r>
    </w:p>
    <w:p w14:paraId="17341B88" w14:textId="77777777" w:rsidR="00A86E77" w:rsidRDefault="00A86E77" w:rsidP="00A86E77">
      <w:pPr>
        <w:spacing w:after="0"/>
        <w:ind w:firstLine="708"/>
        <w:jc w:val="both"/>
        <w:rPr>
          <w:rFonts w:ascii="Times New Roman" w:hAnsi="Times New Roman" w:cs="Times New Roman"/>
          <w:color w:val="231F20"/>
          <w:sz w:val="24"/>
          <w:szCs w:val="24"/>
          <w:shd w:val="clear" w:color="auto" w:fill="FFFFFF"/>
        </w:rPr>
      </w:pPr>
    </w:p>
    <w:p w14:paraId="3F7D02A5" w14:textId="30CF10A3" w:rsidR="00A86E77" w:rsidRDefault="00A86E77" w:rsidP="002F6D79">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231F20"/>
          <w:sz w:val="24"/>
          <w:szCs w:val="24"/>
          <w:shd w:val="clear" w:color="auto" w:fill="FFFFFF"/>
        </w:rPr>
        <w:t xml:space="preserve">Iz zahtjeva za mišljenje proizlazi da je Republika Hrvatska jedna od 12 članica Inicijative triju mora, neformalne političke platforme </w:t>
      </w:r>
      <w:hyperlink r:id="rId18" w:tooltip="Istočna Europa" w:history="1">
        <w:r w:rsidRPr="00A86E77">
          <w:rPr>
            <w:rStyle w:val="Hiperveza"/>
            <w:rFonts w:ascii="Times New Roman" w:hAnsi="Times New Roman" w:cs="Times New Roman"/>
            <w:color w:val="auto"/>
            <w:sz w:val="24"/>
            <w:szCs w:val="24"/>
            <w:u w:val="none"/>
          </w:rPr>
          <w:t>zemalja istočne</w:t>
        </w:r>
      </w:hyperlink>
      <w:r w:rsidRPr="00A86E77">
        <w:rPr>
          <w:rFonts w:ascii="Times New Roman" w:hAnsi="Times New Roman" w:cs="Times New Roman"/>
          <w:sz w:val="24"/>
          <w:szCs w:val="24"/>
        </w:rPr>
        <w:t> i </w:t>
      </w:r>
      <w:hyperlink r:id="rId19" w:tooltip="Srednja Europa" w:history="1">
        <w:r>
          <w:rPr>
            <w:rStyle w:val="Hiperveza"/>
            <w:rFonts w:ascii="Times New Roman" w:hAnsi="Times New Roman" w:cs="Times New Roman"/>
            <w:color w:val="auto"/>
            <w:sz w:val="24"/>
            <w:szCs w:val="24"/>
            <w:u w:val="none"/>
          </w:rPr>
          <w:t xml:space="preserve">srednje </w:t>
        </w:r>
        <w:r w:rsidRPr="00A86E77">
          <w:rPr>
            <w:rStyle w:val="Hiperveza"/>
            <w:rFonts w:ascii="Times New Roman" w:hAnsi="Times New Roman" w:cs="Times New Roman"/>
            <w:color w:val="auto"/>
            <w:sz w:val="24"/>
            <w:szCs w:val="24"/>
            <w:u w:val="none"/>
          </w:rPr>
          <w:t>Europe</w:t>
        </w:r>
      </w:hyperlink>
      <w:r>
        <w:rPr>
          <w:rFonts w:ascii="Times New Roman" w:hAnsi="Times New Roman" w:cs="Times New Roman"/>
          <w:sz w:val="24"/>
          <w:szCs w:val="24"/>
        </w:rPr>
        <w:t xml:space="preserve">, koja ima za cilj jačanje svih oblika suradnja među državama članicama na području Baltik – Jadran – Crno more, </w:t>
      </w:r>
      <w:r w:rsidR="002F6D79">
        <w:rPr>
          <w:rFonts w:ascii="Times New Roman" w:hAnsi="Times New Roman" w:cs="Times New Roman"/>
          <w:sz w:val="24"/>
          <w:szCs w:val="24"/>
        </w:rPr>
        <w:t xml:space="preserve">zbog čega je osnovan </w:t>
      </w:r>
      <w:r w:rsidR="002F6D79" w:rsidRPr="003941FD">
        <w:rPr>
          <w:rFonts w:ascii="Times New Roman" w:hAnsi="Times New Roman" w:cs="Times New Roman"/>
          <w:color w:val="000000"/>
          <w:sz w:val="24"/>
          <w:szCs w:val="24"/>
          <w:lang w:eastAsia="hr-HR" w:bidi="hr-HR"/>
        </w:rPr>
        <w:t>Fond</w:t>
      </w:r>
      <w:r w:rsidR="002F6D79">
        <w:rPr>
          <w:rFonts w:ascii="Times New Roman" w:hAnsi="Times New Roman" w:cs="Times New Roman"/>
          <w:color w:val="000000"/>
          <w:sz w:val="24"/>
          <w:szCs w:val="24"/>
          <w:lang w:eastAsia="hr-HR" w:bidi="hr-HR"/>
        </w:rPr>
        <w:t xml:space="preserve"> Inicijative sa zadaćom</w:t>
      </w:r>
      <w:r w:rsidR="002F6D79" w:rsidRPr="003941FD">
        <w:rPr>
          <w:rFonts w:ascii="Times New Roman" w:hAnsi="Times New Roman" w:cs="Times New Roman"/>
          <w:color w:val="000000"/>
          <w:sz w:val="24"/>
          <w:szCs w:val="24"/>
          <w:lang w:eastAsia="hr-HR" w:bidi="hr-HR"/>
        </w:rPr>
        <w:t xml:space="preserve"> </w:t>
      </w:r>
      <w:r w:rsidR="002F6D79">
        <w:rPr>
          <w:rFonts w:ascii="Times New Roman" w:hAnsi="Times New Roman" w:cs="Times New Roman"/>
          <w:color w:val="000000"/>
          <w:sz w:val="24"/>
          <w:szCs w:val="24"/>
          <w:lang w:eastAsia="hr-HR" w:bidi="hr-HR"/>
        </w:rPr>
        <w:t xml:space="preserve">financiranja zajedničkih projekata. </w:t>
      </w:r>
      <w:r w:rsidRPr="003941FD">
        <w:rPr>
          <w:rFonts w:ascii="Times New Roman" w:hAnsi="Times New Roman" w:cs="Times New Roman"/>
          <w:color w:val="000000"/>
          <w:sz w:val="24"/>
          <w:szCs w:val="24"/>
          <w:lang w:eastAsia="hr-HR" w:bidi="hr-HR"/>
        </w:rPr>
        <w:t xml:space="preserve">Vlada Republike Hrvatske </w:t>
      </w:r>
      <w:r w:rsidR="002F6D79">
        <w:rPr>
          <w:rFonts w:ascii="Times New Roman" w:hAnsi="Times New Roman" w:cs="Times New Roman"/>
          <w:color w:val="000000"/>
          <w:sz w:val="24"/>
          <w:szCs w:val="24"/>
          <w:lang w:eastAsia="hr-HR" w:bidi="hr-HR"/>
        </w:rPr>
        <w:t xml:space="preserve">je </w:t>
      </w:r>
      <w:r w:rsidRPr="003941FD">
        <w:rPr>
          <w:rFonts w:ascii="Times New Roman" w:hAnsi="Times New Roman" w:cs="Times New Roman"/>
          <w:color w:val="000000"/>
          <w:sz w:val="24"/>
          <w:szCs w:val="24"/>
          <w:lang w:eastAsia="hr-HR" w:bidi="hr-HR"/>
        </w:rPr>
        <w:t xml:space="preserve">14. listopada 2020. donijela odluku o ulaganju u Fond </w:t>
      </w:r>
      <w:r w:rsidR="002F6D79">
        <w:rPr>
          <w:rFonts w:ascii="Times New Roman" w:hAnsi="Times New Roman" w:cs="Times New Roman"/>
          <w:color w:val="000000"/>
          <w:sz w:val="24"/>
          <w:szCs w:val="24"/>
          <w:lang w:eastAsia="hr-HR" w:bidi="hr-HR"/>
        </w:rPr>
        <w:t>te je</w:t>
      </w:r>
      <w:r w:rsidRPr="003941FD">
        <w:rPr>
          <w:rFonts w:ascii="Times New Roman" w:hAnsi="Times New Roman" w:cs="Times New Roman"/>
          <w:color w:val="000000"/>
          <w:sz w:val="24"/>
          <w:szCs w:val="24"/>
          <w:lang w:eastAsia="hr-HR" w:bidi="hr-HR"/>
        </w:rPr>
        <w:t xml:space="preserve"> </w:t>
      </w:r>
      <w:r w:rsidRPr="003941FD">
        <w:rPr>
          <w:rFonts w:ascii="Times New Roman" w:hAnsi="Times New Roman" w:cs="Times New Roman"/>
          <w:bCs/>
          <w:color w:val="000000"/>
          <w:sz w:val="24"/>
          <w:szCs w:val="24"/>
          <w:lang w:eastAsia="hr-HR" w:bidi="hr-HR"/>
        </w:rPr>
        <w:t xml:space="preserve">HBOR-u povjereno da u svoje ime, a za račun Vlade </w:t>
      </w:r>
      <w:r w:rsidR="002F6D79">
        <w:rPr>
          <w:rFonts w:ascii="Times New Roman" w:hAnsi="Times New Roman" w:cs="Times New Roman"/>
          <w:color w:val="000000"/>
          <w:sz w:val="24"/>
          <w:szCs w:val="24"/>
          <w:lang w:eastAsia="hr-HR" w:bidi="hr-HR"/>
        </w:rPr>
        <w:t>RH</w:t>
      </w:r>
      <w:r>
        <w:rPr>
          <w:rFonts w:ascii="Times New Roman" w:hAnsi="Times New Roman" w:cs="Times New Roman"/>
          <w:color w:val="000000"/>
          <w:sz w:val="24"/>
          <w:szCs w:val="24"/>
          <w:lang w:eastAsia="hr-HR" w:bidi="hr-HR"/>
        </w:rPr>
        <w:t>,</w:t>
      </w:r>
      <w:r w:rsidRPr="003941FD">
        <w:rPr>
          <w:rFonts w:ascii="Times New Roman" w:hAnsi="Times New Roman" w:cs="Times New Roman"/>
          <w:bCs/>
          <w:color w:val="000000"/>
          <w:sz w:val="24"/>
          <w:szCs w:val="24"/>
          <w:lang w:eastAsia="hr-HR" w:bidi="hr-HR"/>
        </w:rPr>
        <w:t xml:space="preserve"> provede ulaganje u Fond </w:t>
      </w:r>
      <w:r w:rsidRPr="003941FD">
        <w:rPr>
          <w:rFonts w:ascii="Times New Roman" w:hAnsi="Times New Roman" w:cs="Times New Roman"/>
          <w:color w:val="000000"/>
          <w:sz w:val="24"/>
          <w:szCs w:val="24"/>
          <w:lang w:eastAsia="hr-HR" w:bidi="hr-HR"/>
        </w:rPr>
        <w:t>iznosu do 20.000.000,00 EUR-a</w:t>
      </w:r>
      <w:r>
        <w:rPr>
          <w:rFonts w:ascii="Times New Roman" w:hAnsi="Times New Roman" w:cs="Times New Roman"/>
          <w:color w:val="000000"/>
          <w:sz w:val="24"/>
          <w:szCs w:val="24"/>
          <w:lang w:eastAsia="hr-HR" w:bidi="hr-HR"/>
        </w:rPr>
        <w:t>,</w:t>
      </w:r>
      <w:r w:rsidRPr="003941FD">
        <w:rPr>
          <w:rFonts w:ascii="Times New Roman" w:hAnsi="Times New Roman" w:cs="Times New Roman"/>
          <w:color w:val="000000"/>
          <w:sz w:val="24"/>
          <w:szCs w:val="24"/>
          <w:lang w:bidi="en-US"/>
        </w:rPr>
        <w:t xml:space="preserve"> </w:t>
      </w:r>
      <w:r w:rsidRPr="003941FD">
        <w:rPr>
          <w:rFonts w:ascii="Times New Roman" w:hAnsi="Times New Roman" w:cs="Times New Roman"/>
          <w:color w:val="000000"/>
          <w:sz w:val="24"/>
          <w:szCs w:val="24"/>
          <w:lang w:eastAsia="hr-HR" w:bidi="hr-HR"/>
        </w:rPr>
        <w:t xml:space="preserve">uvećano za naknade i troškove pristupanja i sudjelovanja u Fondu. </w:t>
      </w:r>
    </w:p>
    <w:p w14:paraId="12BE04D9" w14:textId="408D8014" w:rsidR="002F6D79" w:rsidRDefault="002F6D79" w:rsidP="002F6D79">
      <w:pPr>
        <w:spacing w:after="0"/>
        <w:ind w:firstLine="708"/>
        <w:jc w:val="both"/>
        <w:rPr>
          <w:rFonts w:ascii="Times New Roman" w:hAnsi="Times New Roman" w:cs="Times New Roman"/>
          <w:color w:val="000000"/>
          <w:sz w:val="24"/>
          <w:szCs w:val="24"/>
          <w:lang w:eastAsia="hr-HR" w:bidi="hr-HR"/>
        </w:rPr>
      </w:pPr>
    </w:p>
    <w:p w14:paraId="0F775F8D" w14:textId="57338B15" w:rsidR="002F6D79" w:rsidRDefault="002F6D79" w:rsidP="002F6D79">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Također proizlazi da je temeljem navedenog ulaganja obveznica imenovana u Nadzorni odbor Fonda na mandat od tri godine, pri čemu se odrekla prava na naknadu za rad u istom, iako na to ima pravo sukladno aktima Fonda, te je pozvana sudjelovati na sjednici Nadzornog odbora Fonda koja će se održati u Rigi, Latvija, dana 20. i 21. lipnja 2022. godine za vrijeme održavanja Summita Inicijative tri mora, jer Fond djeluje u sklopu navedene Inicijative. </w:t>
      </w:r>
    </w:p>
    <w:p w14:paraId="6F6B90BF" w14:textId="52A9E22C" w:rsidR="002F6D79" w:rsidRDefault="002F6D79" w:rsidP="002F6D79">
      <w:pPr>
        <w:spacing w:after="0"/>
        <w:ind w:firstLine="708"/>
        <w:jc w:val="both"/>
        <w:rPr>
          <w:rFonts w:ascii="Times New Roman" w:hAnsi="Times New Roman" w:cs="Times New Roman"/>
          <w:color w:val="000000"/>
          <w:sz w:val="24"/>
          <w:szCs w:val="24"/>
          <w:lang w:eastAsia="hr-HR" w:bidi="hr-HR"/>
        </w:rPr>
      </w:pPr>
    </w:p>
    <w:p w14:paraId="5A568AFF" w14:textId="58B6B529" w:rsidR="002F6D79" w:rsidRDefault="002F6D79" w:rsidP="002F6D79">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Obveznica sukladno dokumentima Fonda ima pravo na naknadu svih troškova vezanih za održavanje sjednice Nadzornog odbora Fonda, što uključuje troškove aviona, smještaja u hotelu te druge putne troškove. </w:t>
      </w:r>
    </w:p>
    <w:p w14:paraId="7450CAF8" w14:textId="631C1872" w:rsidR="002F6D79" w:rsidRDefault="002F6D79" w:rsidP="002F6D79">
      <w:pPr>
        <w:spacing w:after="0"/>
        <w:ind w:firstLine="708"/>
        <w:jc w:val="both"/>
        <w:rPr>
          <w:rFonts w:ascii="Times New Roman" w:hAnsi="Times New Roman" w:cs="Times New Roman"/>
          <w:color w:val="000000"/>
          <w:sz w:val="24"/>
          <w:szCs w:val="24"/>
          <w:lang w:eastAsia="hr-HR" w:bidi="hr-HR"/>
        </w:rPr>
      </w:pPr>
    </w:p>
    <w:p w14:paraId="47E2ACA6" w14:textId="27B585E9" w:rsidR="002F6D79" w:rsidRDefault="002F6D79" w:rsidP="002F6D79">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Iz svega navedenog proizlazi da je obveznica </w:t>
      </w:r>
      <w:r w:rsidR="007B4133">
        <w:rPr>
          <w:rFonts w:ascii="Times New Roman" w:hAnsi="Times New Roman" w:cs="Times New Roman"/>
          <w:color w:val="000000"/>
          <w:sz w:val="24"/>
          <w:szCs w:val="24"/>
          <w:lang w:eastAsia="hr-HR" w:bidi="hr-HR"/>
        </w:rPr>
        <w:t>Tamara Perko, predsjednica Uprave HBOR-a</w:t>
      </w:r>
      <w:r w:rsidR="00DC79E8">
        <w:rPr>
          <w:rFonts w:ascii="Times New Roman" w:hAnsi="Times New Roman" w:cs="Times New Roman"/>
          <w:color w:val="000000"/>
          <w:sz w:val="24"/>
          <w:szCs w:val="24"/>
          <w:lang w:eastAsia="hr-HR" w:bidi="hr-HR"/>
        </w:rPr>
        <w:t xml:space="preserve">, </w:t>
      </w:r>
      <w:r w:rsidR="006C3B6E">
        <w:rPr>
          <w:rFonts w:ascii="Times New Roman" w:hAnsi="Times New Roman" w:cs="Times New Roman"/>
          <w:color w:val="000000"/>
          <w:sz w:val="24"/>
          <w:szCs w:val="24"/>
          <w:lang w:eastAsia="hr-HR" w:bidi="hr-HR"/>
        </w:rPr>
        <w:t xml:space="preserve">ujedno </w:t>
      </w:r>
      <w:r w:rsidR="00DC79E8">
        <w:rPr>
          <w:rFonts w:ascii="Times New Roman" w:hAnsi="Times New Roman" w:cs="Times New Roman"/>
          <w:color w:val="000000"/>
          <w:sz w:val="24"/>
          <w:szCs w:val="24"/>
          <w:lang w:eastAsia="hr-HR" w:bidi="hr-HR"/>
        </w:rPr>
        <w:t xml:space="preserve">članica </w:t>
      </w:r>
      <w:r>
        <w:rPr>
          <w:rFonts w:ascii="Times New Roman" w:hAnsi="Times New Roman" w:cs="Times New Roman"/>
          <w:color w:val="000000"/>
          <w:sz w:val="24"/>
          <w:szCs w:val="24"/>
          <w:lang w:eastAsia="hr-HR" w:bidi="hr-HR"/>
        </w:rPr>
        <w:t>Nadzorno</w:t>
      </w:r>
      <w:r w:rsidR="00DC79E8">
        <w:rPr>
          <w:rFonts w:ascii="Times New Roman" w:hAnsi="Times New Roman" w:cs="Times New Roman"/>
          <w:color w:val="000000"/>
          <w:sz w:val="24"/>
          <w:szCs w:val="24"/>
          <w:lang w:eastAsia="hr-HR" w:bidi="hr-HR"/>
        </w:rPr>
        <w:t>g</w:t>
      </w:r>
      <w:r>
        <w:rPr>
          <w:rFonts w:ascii="Times New Roman" w:hAnsi="Times New Roman" w:cs="Times New Roman"/>
          <w:color w:val="000000"/>
          <w:sz w:val="24"/>
          <w:szCs w:val="24"/>
          <w:lang w:eastAsia="hr-HR" w:bidi="hr-HR"/>
        </w:rPr>
        <w:t xml:space="preserve"> odbor</w:t>
      </w:r>
      <w:r w:rsidR="00DC79E8">
        <w:rPr>
          <w:rFonts w:ascii="Times New Roman" w:hAnsi="Times New Roman" w:cs="Times New Roman"/>
          <w:color w:val="000000"/>
          <w:sz w:val="24"/>
          <w:szCs w:val="24"/>
          <w:lang w:eastAsia="hr-HR" w:bidi="hr-HR"/>
        </w:rPr>
        <w:t>a</w:t>
      </w:r>
      <w:r>
        <w:rPr>
          <w:rFonts w:ascii="Times New Roman" w:hAnsi="Times New Roman" w:cs="Times New Roman"/>
          <w:color w:val="000000"/>
          <w:sz w:val="24"/>
          <w:szCs w:val="24"/>
          <w:lang w:eastAsia="hr-HR" w:bidi="hr-HR"/>
        </w:rPr>
        <w:t xml:space="preserve"> Fonda </w:t>
      </w:r>
      <w:r w:rsidR="007B4133">
        <w:rPr>
          <w:rFonts w:ascii="Times New Roman" w:hAnsi="Times New Roman" w:cs="Times New Roman"/>
          <w:color w:val="000000"/>
          <w:sz w:val="24"/>
          <w:szCs w:val="24"/>
          <w:lang w:eastAsia="hr-HR" w:bidi="hr-HR"/>
        </w:rPr>
        <w:t>Inicijative tri mora, s obzirom da je HBOR uložio financijska sredstva u Fond</w:t>
      </w:r>
      <w:r w:rsidR="004234A4">
        <w:rPr>
          <w:rFonts w:ascii="Times New Roman" w:hAnsi="Times New Roman" w:cs="Times New Roman"/>
          <w:color w:val="000000"/>
          <w:sz w:val="24"/>
          <w:szCs w:val="24"/>
          <w:lang w:eastAsia="hr-HR" w:bidi="hr-HR"/>
        </w:rPr>
        <w:t xml:space="preserve">. </w:t>
      </w:r>
    </w:p>
    <w:p w14:paraId="36A816F4" w14:textId="2469EA3D" w:rsidR="002F6D79" w:rsidRDefault="002F6D79" w:rsidP="002F6D79">
      <w:pPr>
        <w:spacing w:after="0"/>
        <w:ind w:firstLine="708"/>
        <w:jc w:val="both"/>
        <w:rPr>
          <w:rFonts w:ascii="Times New Roman" w:hAnsi="Times New Roman" w:cs="Times New Roman"/>
          <w:color w:val="000000"/>
          <w:sz w:val="24"/>
          <w:szCs w:val="24"/>
          <w:lang w:eastAsia="hr-HR" w:bidi="hr-HR"/>
        </w:rPr>
      </w:pPr>
    </w:p>
    <w:p w14:paraId="3713A3E8" w14:textId="5DD6FC49" w:rsidR="00F43D59" w:rsidRDefault="002F6D79" w:rsidP="002F6D79">
      <w:pPr>
        <w:spacing w:after="0"/>
        <w:ind w:firstLine="708"/>
        <w:jc w:val="both"/>
        <w:rPr>
          <w:rFonts w:ascii="Times New Roman" w:hAnsi="Times New Roman" w:cs="Times New Roman"/>
          <w:color w:val="000000"/>
          <w:sz w:val="24"/>
          <w:szCs w:val="24"/>
          <w:lang w:eastAsia="hr-HR" w:bidi="hr-HR"/>
        </w:rPr>
      </w:pPr>
      <w:r w:rsidRPr="00C53B3E">
        <w:rPr>
          <w:rFonts w:ascii="Times New Roman" w:hAnsi="Times New Roman" w:cs="Times New Roman"/>
          <w:color w:val="000000"/>
          <w:sz w:val="24"/>
          <w:szCs w:val="24"/>
          <w:lang w:eastAsia="hr-HR" w:bidi="hr-HR"/>
        </w:rPr>
        <w:t xml:space="preserve">Stoga obavljanje navedene funkcije </w:t>
      </w:r>
      <w:r w:rsidR="00BC2626">
        <w:rPr>
          <w:rFonts w:ascii="Times New Roman" w:hAnsi="Times New Roman" w:cs="Times New Roman"/>
          <w:color w:val="000000"/>
          <w:sz w:val="24"/>
          <w:szCs w:val="24"/>
          <w:lang w:eastAsia="hr-HR" w:bidi="hr-HR"/>
        </w:rPr>
        <w:t xml:space="preserve">članice </w:t>
      </w:r>
      <w:r w:rsidR="007B4133">
        <w:rPr>
          <w:rFonts w:ascii="Times New Roman" w:hAnsi="Times New Roman" w:cs="Times New Roman"/>
          <w:color w:val="000000"/>
          <w:sz w:val="24"/>
          <w:szCs w:val="24"/>
          <w:lang w:eastAsia="hr-HR" w:bidi="hr-HR"/>
        </w:rPr>
        <w:t>Nadzornog odbora Fonda</w:t>
      </w:r>
      <w:r w:rsidR="007B4133" w:rsidRPr="00C53B3E">
        <w:rPr>
          <w:rFonts w:ascii="Times New Roman" w:hAnsi="Times New Roman" w:cs="Times New Roman"/>
          <w:color w:val="000000"/>
          <w:sz w:val="24"/>
          <w:szCs w:val="24"/>
          <w:lang w:eastAsia="hr-HR" w:bidi="hr-HR"/>
        </w:rPr>
        <w:t xml:space="preserve"> </w:t>
      </w:r>
      <w:r w:rsidRPr="00C53B3E">
        <w:rPr>
          <w:rFonts w:ascii="Times New Roman" w:hAnsi="Times New Roman" w:cs="Times New Roman"/>
          <w:color w:val="000000"/>
          <w:sz w:val="24"/>
          <w:szCs w:val="24"/>
          <w:lang w:eastAsia="hr-HR" w:bidi="hr-HR"/>
        </w:rPr>
        <w:t xml:space="preserve">ne predstavlja obnašanje druge javne dužnosti, već se radi o povremenom obavljanju drugih poslova u </w:t>
      </w:r>
      <w:r w:rsidR="007B4133">
        <w:rPr>
          <w:rFonts w:ascii="Times New Roman" w:hAnsi="Times New Roman" w:cs="Times New Roman"/>
          <w:color w:val="000000"/>
          <w:sz w:val="24"/>
          <w:szCs w:val="24"/>
          <w:lang w:eastAsia="hr-HR" w:bidi="hr-HR"/>
        </w:rPr>
        <w:t>nadzornom tijelu Fonda</w:t>
      </w:r>
      <w:r w:rsidR="004234A4">
        <w:rPr>
          <w:rFonts w:ascii="Times New Roman" w:hAnsi="Times New Roman" w:cs="Times New Roman"/>
          <w:color w:val="000000"/>
          <w:sz w:val="24"/>
          <w:szCs w:val="24"/>
          <w:lang w:eastAsia="hr-HR" w:bidi="hr-HR"/>
        </w:rPr>
        <w:t xml:space="preserve"> Inicijative tri mora</w:t>
      </w:r>
      <w:r w:rsidR="006C3B6E">
        <w:rPr>
          <w:rFonts w:ascii="Times New Roman" w:hAnsi="Times New Roman" w:cs="Times New Roman"/>
          <w:color w:val="000000"/>
          <w:sz w:val="24"/>
          <w:szCs w:val="24"/>
          <w:lang w:eastAsia="hr-HR" w:bidi="hr-HR"/>
        </w:rPr>
        <w:t>,</w:t>
      </w:r>
      <w:r w:rsidR="004234A4">
        <w:rPr>
          <w:rFonts w:ascii="Times New Roman" w:hAnsi="Times New Roman" w:cs="Times New Roman"/>
          <w:color w:val="000000"/>
          <w:sz w:val="24"/>
          <w:szCs w:val="24"/>
          <w:lang w:eastAsia="hr-HR" w:bidi="hr-HR"/>
        </w:rPr>
        <w:t xml:space="preserve"> kao</w:t>
      </w:r>
      <w:r w:rsidR="007B4133">
        <w:rPr>
          <w:rFonts w:ascii="Times New Roman" w:hAnsi="Times New Roman" w:cs="Times New Roman"/>
          <w:color w:val="000000"/>
          <w:sz w:val="24"/>
          <w:szCs w:val="24"/>
          <w:lang w:eastAsia="hr-HR" w:bidi="hr-HR"/>
        </w:rPr>
        <w:t xml:space="preserve"> neformalne političke platforme </w:t>
      </w:r>
      <w:r w:rsidR="00DC79E8">
        <w:rPr>
          <w:rFonts w:ascii="Times New Roman" w:hAnsi="Times New Roman" w:cs="Times New Roman"/>
          <w:color w:val="000000"/>
          <w:sz w:val="24"/>
          <w:szCs w:val="24"/>
          <w:lang w:eastAsia="hr-HR" w:bidi="hr-HR"/>
        </w:rPr>
        <w:t>koja je osnovana</w:t>
      </w:r>
      <w:r w:rsidR="00BC2626">
        <w:rPr>
          <w:rFonts w:ascii="Times New Roman" w:hAnsi="Times New Roman" w:cs="Times New Roman"/>
          <w:color w:val="000000"/>
          <w:sz w:val="24"/>
          <w:szCs w:val="24"/>
          <w:lang w:eastAsia="hr-HR" w:bidi="hr-HR"/>
        </w:rPr>
        <w:t xml:space="preserve"> od strane </w:t>
      </w:r>
      <w:r w:rsidR="00956E8B">
        <w:rPr>
          <w:rFonts w:ascii="Times New Roman" w:hAnsi="Times New Roman" w:cs="Times New Roman"/>
          <w:color w:val="000000"/>
          <w:sz w:val="24"/>
          <w:szCs w:val="24"/>
          <w:lang w:eastAsia="hr-HR" w:bidi="hr-HR"/>
        </w:rPr>
        <w:t xml:space="preserve">12 država članica </w:t>
      </w:r>
      <w:r w:rsidR="00BC2626">
        <w:rPr>
          <w:rFonts w:ascii="Times New Roman" w:hAnsi="Times New Roman" w:cs="Times New Roman"/>
          <w:color w:val="000000"/>
          <w:sz w:val="24"/>
          <w:szCs w:val="24"/>
          <w:lang w:eastAsia="hr-HR" w:bidi="hr-HR"/>
        </w:rPr>
        <w:t xml:space="preserve">radi ostvarivanja </w:t>
      </w:r>
      <w:r w:rsidR="00DC79E8">
        <w:rPr>
          <w:rFonts w:ascii="Times New Roman" w:hAnsi="Times New Roman" w:cs="Times New Roman"/>
          <w:color w:val="000000"/>
          <w:sz w:val="24"/>
          <w:szCs w:val="24"/>
          <w:lang w:eastAsia="hr-HR" w:bidi="hr-HR"/>
        </w:rPr>
        <w:t xml:space="preserve">međudržavne suradnje i </w:t>
      </w:r>
      <w:r w:rsidR="004234A4">
        <w:rPr>
          <w:rFonts w:ascii="Times New Roman" w:hAnsi="Times New Roman" w:cs="Times New Roman"/>
          <w:color w:val="000000"/>
          <w:sz w:val="24"/>
          <w:szCs w:val="24"/>
          <w:lang w:eastAsia="hr-HR" w:bidi="hr-HR"/>
        </w:rPr>
        <w:t xml:space="preserve">s time povezanih </w:t>
      </w:r>
      <w:r w:rsidR="00DC79E8">
        <w:rPr>
          <w:rFonts w:ascii="Times New Roman" w:hAnsi="Times New Roman" w:cs="Times New Roman"/>
          <w:color w:val="000000"/>
          <w:sz w:val="24"/>
          <w:szCs w:val="24"/>
          <w:lang w:eastAsia="hr-HR" w:bidi="hr-HR"/>
        </w:rPr>
        <w:t xml:space="preserve">projekata od zajedničkog interesa. </w:t>
      </w:r>
    </w:p>
    <w:p w14:paraId="1F855731" w14:textId="77777777" w:rsidR="00DC79E8" w:rsidRDefault="00DC79E8" w:rsidP="002F6D79">
      <w:pPr>
        <w:spacing w:after="0"/>
        <w:ind w:firstLine="708"/>
        <w:jc w:val="both"/>
        <w:rPr>
          <w:rFonts w:ascii="Times New Roman" w:hAnsi="Times New Roman" w:cs="Times New Roman"/>
          <w:color w:val="000000"/>
          <w:sz w:val="24"/>
          <w:szCs w:val="24"/>
          <w:lang w:eastAsia="hr-HR" w:bidi="hr-HR"/>
        </w:rPr>
      </w:pPr>
    </w:p>
    <w:p w14:paraId="542728EE" w14:textId="6F50B11E" w:rsidR="00784AAC" w:rsidRDefault="002F6D79" w:rsidP="00784AAC">
      <w:pPr>
        <w:spacing w:after="0"/>
        <w:ind w:firstLine="708"/>
        <w:jc w:val="both"/>
        <w:rPr>
          <w:rFonts w:ascii="Times New Roman" w:hAnsi="Times New Roman" w:cs="Times New Roman"/>
          <w:color w:val="000000"/>
          <w:sz w:val="24"/>
          <w:szCs w:val="24"/>
          <w:lang w:eastAsia="hr-HR" w:bidi="hr-HR"/>
        </w:rPr>
      </w:pPr>
      <w:r w:rsidRPr="00C53B3E">
        <w:rPr>
          <w:rFonts w:ascii="Times New Roman" w:hAnsi="Times New Roman" w:cs="Times New Roman"/>
          <w:color w:val="000000"/>
          <w:sz w:val="24"/>
          <w:szCs w:val="24"/>
          <w:lang w:eastAsia="hr-HR" w:bidi="hr-HR"/>
        </w:rPr>
        <w:lastRenderedPageBreak/>
        <w:t>Slijedom navedenog, o</w:t>
      </w:r>
      <w:r w:rsidRPr="00C53B3E">
        <w:rPr>
          <w:rFonts w:ascii="Times New Roman" w:hAnsi="Times New Roman" w:cs="Times New Roman"/>
          <w:sz w:val="24"/>
          <w:szCs w:val="24"/>
        </w:rPr>
        <w:t>bveznica</w:t>
      </w:r>
      <w:r w:rsidRPr="00C53B3E">
        <w:rPr>
          <w:rFonts w:ascii="Times New Roman" w:hAnsi="Times New Roman" w:cs="Times New Roman"/>
          <w:b/>
          <w:sz w:val="24"/>
          <w:szCs w:val="24"/>
        </w:rPr>
        <w:t xml:space="preserve"> </w:t>
      </w:r>
      <w:r w:rsidR="00F43D59">
        <w:rPr>
          <w:rFonts w:ascii="Times New Roman" w:hAnsi="Times New Roman" w:cs="Times New Roman"/>
          <w:color w:val="000000"/>
          <w:sz w:val="24"/>
          <w:szCs w:val="24"/>
          <w:lang w:eastAsia="hr-HR" w:bidi="hr-HR"/>
        </w:rPr>
        <w:t>Tamara Perko</w:t>
      </w:r>
      <w:r w:rsidRPr="00C53B3E">
        <w:rPr>
          <w:rFonts w:ascii="Times New Roman" w:hAnsi="Times New Roman" w:cs="Times New Roman"/>
          <w:sz w:val="24"/>
          <w:szCs w:val="24"/>
        </w:rPr>
        <w:t xml:space="preserve">, u okviru prava da bude članica dvaju </w:t>
      </w:r>
      <w:r w:rsidRPr="00C53B3E">
        <w:rPr>
          <w:rFonts w:ascii="Times New Roman" w:hAnsi="Times New Roman" w:cs="Times New Roman"/>
          <w:color w:val="231F20"/>
          <w:sz w:val="24"/>
          <w:szCs w:val="24"/>
          <w:shd w:val="clear" w:color="auto" w:fill="FFFFFF"/>
        </w:rPr>
        <w:t>upravnih i nadzornih tijela n</w:t>
      </w:r>
      <w:r w:rsidR="00DC79E8">
        <w:rPr>
          <w:rFonts w:ascii="Times New Roman" w:hAnsi="Times New Roman" w:cs="Times New Roman"/>
          <w:color w:val="231F20"/>
          <w:sz w:val="24"/>
          <w:szCs w:val="24"/>
          <w:shd w:val="clear" w:color="auto" w:fill="FFFFFF"/>
        </w:rPr>
        <w:t xml:space="preserve">ajviše dviju neprofitnih </w:t>
      </w:r>
      <w:r w:rsidR="004234A4">
        <w:rPr>
          <w:rFonts w:ascii="Times New Roman" w:hAnsi="Times New Roman" w:cs="Times New Roman"/>
          <w:color w:val="231F20"/>
          <w:sz w:val="24"/>
          <w:szCs w:val="24"/>
          <w:shd w:val="clear" w:color="auto" w:fill="FFFFFF"/>
        </w:rPr>
        <w:t>pravnih osoba</w:t>
      </w:r>
      <w:r w:rsidR="00DC79E8">
        <w:rPr>
          <w:rFonts w:ascii="Times New Roman" w:hAnsi="Times New Roman" w:cs="Times New Roman"/>
          <w:color w:val="231F20"/>
          <w:sz w:val="24"/>
          <w:szCs w:val="24"/>
          <w:shd w:val="clear" w:color="auto" w:fill="FFFFFF"/>
        </w:rPr>
        <w:t xml:space="preserve"> </w:t>
      </w:r>
      <w:r w:rsidRPr="00C53B3E">
        <w:rPr>
          <w:rFonts w:ascii="Times New Roman" w:hAnsi="Times New Roman" w:cs="Times New Roman"/>
          <w:color w:val="231F20"/>
          <w:sz w:val="24"/>
          <w:szCs w:val="24"/>
          <w:shd w:val="clear" w:color="auto" w:fill="FFFFFF"/>
        </w:rPr>
        <w:t xml:space="preserve">propisanog člankom 18. stavkom 5. ZSSI/21-a, može za vrijeme obnašanja dužnosti </w:t>
      </w:r>
      <w:r w:rsidR="00F43D59">
        <w:rPr>
          <w:rFonts w:ascii="Times New Roman" w:hAnsi="Times New Roman" w:cs="Times New Roman"/>
          <w:color w:val="000000"/>
          <w:sz w:val="24"/>
          <w:szCs w:val="24"/>
          <w:lang w:eastAsia="hr-HR" w:bidi="hr-HR"/>
        </w:rPr>
        <w:t>predsjednic</w:t>
      </w:r>
      <w:r w:rsidR="00784AAC">
        <w:rPr>
          <w:rFonts w:ascii="Times New Roman" w:hAnsi="Times New Roman" w:cs="Times New Roman"/>
          <w:color w:val="000000"/>
          <w:sz w:val="24"/>
          <w:szCs w:val="24"/>
          <w:lang w:eastAsia="hr-HR" w:bidi="hr-HR"/>
        </w:rPr>
        <w:t>e</w:t>
      </w:r>
      <w:r w:rsidR="00F43D59">
        <w:rPr>
          <w:rFonts w:ascii="Times New Roman" w:hAnsi="Times New Roman" w:cs="Times New Roman"/>
          <w:color w:val="000000"/>
          <w:sz w:val="24"/>
          <w:szCs w:val="24"/>
          <w:lang w:eastAsia="hr-HR" w:bidi="hr-HR"/>
        </w:rPr>
        <w:t xml:space="preserve"> Uprave HBOR-a</w:t>
      </w:r>
      <w:r w:rsidRPr="00C53B3E">
        <w:rPr>
          <w:rFonts w:ascii="Times New Roman" w:hAnsi="Times New Roman" w:cs="Times New Roman"/>
          <w:sz w:val="24"/>
          <w:szCs w:val="24"/>
        </w:rPr>
        <w:t xml:space="preserve"> biti članica </w:t>
      </w:r>
      <w:r w:rsidR="00F43D59">
        <w:rPr>
          <w:rFonts w:ascii="Times New Roman" w:hAnsi="Times New Roman" w:cs="Times New Roman"/>
          <w:color w:val="000000"/>
          <w:sz w:val="24"/>
          <w:szCs w:val="24"/>
          <w:lang w:eastAsia="hr-HR" w:bidi="hr-HR"/>
        </w:rPr>
        <w:t>Nadzornog odbora Fonda Inicijative tri mora</w:t>
      </w:r>
      <w:r w:rsidRPr="00C53B3E">
        <w:rPr>
          <w:rFonts w:ascii="Times New Roman" w:hAnsi="Times New Roman" w:cs="Times New Roman"/>
          <w:color w:val="000000"/>
          <w:sz w:val="24"/>
          <w:szCs w:val="24"/>
          <w:lang w:eastAsia="hr-HR" w:bidi="hr-HR"/>
        </w:rPr>
        <w:t xml:space="preserve">, </w:t>
      </w:r>
      <w:r w:rsidR="00784AAC">
        <w:rPr>
          <w:rFonts w:ascii="Times New Roman" w:hAnsi="Times New Roman" w:cs="Times New Roman"/>
          <w:color w:val="000000"/>
          <w:sz w:val="24"/>
          <w:szCs w:val="24"/>
          <w:lang w:eastAsia="hr-HR" w:bidi="hr-HR"/>
        </w:rPr>
        <w:t xml:space="preserve">te joj mogu biti podmireni troškovi aviona, smještaja u hotelu te drugi putni troškovi vezani za sudjelovanje na sjednici Nadzornog odbora Fonda u okviru Summita Inicijative, koji će se održati u Rigi, Latvija, dana 20. i 21. lipnja 2022. </w:t>
      </w:r>
    </w:p>
    <w:p w14:paraId="03C32E15" w14:textId="308AC22B" w:rsidR="00F43D59" w:rsidRDefault="00F43D59" w:rsidP="002F6D79">
      <w:pPr>
        <w:spacing w:after="0"/>
        <w:ind w:firstLine="708"/>
        <w:jc w:val="both"/>
        <w:rPr>
          <w:rFonts w:ascii="Times New Roman" w:hAnsi="Times New Roman" w:cs="Times New Roman"/>
          <w:color w:val="000000"/>
          <w:sz w:val="24"/>
          <w:szCs w:val="24"/>
          <w:lang w:eastAsia="hr-HR" w:bidi="hr-HR"/>
        </w:rPr>
      </w:pPr>
    </w:p>
    <w:p w14:paraId="7299B247" w14:textId="77777777" w:rsidR="00F43D59" w:rsidRDefault="00F43D59" w:rsidP="002F6D79">
      <w:pPr>
        <w:spacing w:after="0"/>
        <w:ind w:firstLine="708"/>
        <w:jc w:val="both"/>
        <w:rPr>
          <w:rFonts w:ascii="Times New Roman" w:hAnsi="Times New Roman" w:cs="Times New Roman"/>
          <w:color w:val="000000"/>
          <w:sz w:val="24"/>
          <w:szCs w:val="24"/>
          <w:lang w:eastAsia="hr-HR" w:bidi="hr-HR"/>
        </w:rPr>
      </w:pPr>
    </w:p>
    <w:p w14:paraId="0E4BDEBC" w14:textId="77777777" w:rsidR="002F6D79" w:rsidRPr="002F6D79" w:rsidRDefault="002F6D79" w:rsidP="002F6D79">
      <w:pPr>
        <w:spacing w:after="0"/>
        <w:ind w:firstLine="708"/>
        <w:jc w:val="both"/>
        <w:rPr>
          <w:rFonts w:ascii="Times New Roman" w:hAnsi="Times New Roman" w:cs="Times New Roman"/>
          <w:color w:val="000000"/>
          <w:sz w:val="24"/>
          <w:szCs w:val="24"/>
          <w:lang w:eastAsia="hr-HR" w:bidi="hr-HR"/>
        </w:rPr>
      </w:pPr>
    </w:p>
    <w:p w14:paraId="3A6C4447" w14:textId="77777777" w:rsidR="00A86E77" w:rsidRPr="00A86E77" w:rsidRDefault="00A86E77" w:rsidP="00A86E77">
      <w:pPr>
        <w:spacing w:after="0"/>
        <w:ind w:firstLine="708"/>
        <w:jc w:val="both"/>
        <w:rPr>
          <w:rFonts w:ascii="Times New Roman" w:hAnsi="Times New Roman" w:cs="Times New Roman"/>
          <w:color w:val="231F20"/>
          <w:sz w:val="24"/>
          <w:szCs w:val="24"/>
          <w:shd w:val="clear" w:color="auto" w:fill="FFFFFF"/>
        </w:rPr>
      </w:pPr>
    </w:p>
    <w:p w14:paraId="5A0AD2DB" w14:textId="77777777" w:rsidR="00306110" w:rsidRPr="003941FD" w:rsidRDefault="00306110" w:rsidP="00482B1D">
      <w:pPr>
        <w:spacing w:after="0"/>
        <w:ind w:firstLine="708"/>
        <w:jc w:val="both"/>
        <w:rPr>
          <w:rFonts w:ascii="Times New Roman" w:hAnsi="Times New Roman" w:cs="Times New Roman"/>
          <w:sz w:val="24"/>
          <w:szCs w:val="24"/>
          <w:lang w:eastAsia="hr-HR" w:bidi="hr-HR"/>
        </w:rPr>
      </w:pPr>
    </w:p>
    <w:p w14:paraId="4624D7D0" w14:textId="6767994F" w:rsidR="00184F65" w:rsidRPr="003941FD" w:rsidRDefault="00184F65" w:rsidP="00E70F6B">
      <w:pPr>
        <w:autoSpaceDE w:val="0"/>
        <w:autoSpaceDN w:val="0"/>
        <w:adjustRightInd w:val="0"/>
        <w:spacing w:after="0"/>
        <w:ind w:firstLine="708"/>
        <w:jc w:val="both"/>
        <w:rPr>
          <w:rFonts w:ascii="Times New Roman" w:hAnsi="Times New Roman" w:cs="Times New Roman"/>
          <w:sz w:val="24"/>
          <w:szCs w:val="24"/>
        </w:rPr>
      </w:pPr>
      <w:r w:rsidRPr="003941FD">
        <w:rPr>
          <w:rFonts w:ascii="Times New Roman" w:hAnsi="Times New Roman" w:cs="Times New Roman"/>
          <w:sz w:val="24"/>
          <w:szCs w:val="24"/>
        </w:rPr>
        <w:t xml:space="preserve">Slijedom svega navedenog, Povjerenstvo je dalo mišljenje kao što je navedeno u izreci ovog akta. </w:t>
      </w:r>
    </w:p>
    <w:p w14:paraId="4624D7D1" w14:textId="77777777" w:rsidR="00184F65" w:rsidRPr="003941FD"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3941FD">
        <w:rPr>
          <w:rFonts w:ascii="Times New Roman" w:hAnsi="Times New Roman" w:cs="Times New Roman"/>
          <w:bCs/>
          <w:sz w:val="24"/>
          <w:szCs w:val="24"/>
        </w:rPr>
        <w:t xml:space="preserve">   PREDSJEDNICA POVJERENSTVA </w:t>
      </w:r>
    </w:p>
    <w:p w14:paraId="5F131D4C" w14:textId="77777777" w:rsidR="00431E1E" w:rsidRDefault="00431E1E" w:rsidP="00184F65">
      <w:pPr>
        <w:pStyle w:val="Default"/>
        <w:spacing w:line="276" w:lineRule="auto"/>
        <w:ind w:left="4956"/>
        <w:rPr>
          <w:bCs/>
          <w:color w:val="auto"/>
        </w:rPr>
      </w:pPr>
    </w:p>
    <w:p w14:paraId="4624D7D2" w14:textId="69578EEE" w:rsidR="00184F65" w:rsidRPr="003941FD" w:rsidRDefault="00184F65" w:rsidP="00184F65">
      <w:pPr>
        <w:pStyle w:val="Default"/>
        <w:spacing w:line="276" w:lineRule="auto"/>
        <w:ind w:left="4956"/>
        <w:rPr>
          <w:color w:val="auto"/>
        </w:rPr>
      </w:pPr>
      <w:r w:rsidRPr="003941FD">
        <w:rPr>
          <w:bCs/>
          <w:color w:val="auto"/>
        </w:rPr>
        <w:t xml:space="preserve">          Nataša Novaković, dipl. iur.</w:t>
      </w:r>
    </w:p>
    <w:p w14:paraId="4624D7D3" w14:textId="6796FBE0" w:rsidR="00184F65" w:rsidRDefault="00184F65" w:rsidP="00184F65">
      <w:pPr>
        <w:spacing w:after="0"/>
        <w:jc w:val="both"/>
        <w:rPr>
          <w:rFonts w:ascii="Times New Roman" w:hAnsi="Times New Roman" w:cs="Times New Roman"/>
          <w:b/>
          <w:sz w:val="24"/>
          <w:szCs w:val="24"/>
        </w:rPr>
      </w:pPr>
      <w:bookmarkStart w:id="0" w:name="_GoBack"/>
      <w:bookmarkEnd w:id="0"/>
    </w:p>
    <w:p w14:paraId="2649AF7F" w14:textId="77777777" w:rsidR="00431E1E" w:rsidRPr="003941FD" w:rsidRDefault="00431E1E" w:rsidP="00184F65">
      <w:pPr>
        <w:spacing w:after="0"/>
        <w:jc w:val="both"/>
        <w:rPr>
          <w:rFonts w:ascii="Times New Roman" w:hAnsi="Times New Roman" w:cs="Times New Roman"/>
          <w:b/>
          <w:sz w:val="24"/>
          <w:szCs w:val="24"/>
        </w:rPr>
      </w:pPr>
    </w:p>
    <w:p w14:paraId="5907AEDC" w14:textId="77777777" w:rsidR="009F04A1" w:rsidRPr="003941FD" w:rsidRDefault="009F04A1" w:rsidP="00184F65">
      <w:pPr>
        <w:spacing w:after="0"/>
        <w:jc w:val="both"/>
        <w:rPr>
          <w:rFonts w:ascii="Times New Roman" w:hAnsi="Times New Roman" w:cs="Times New Roman"/>
          <w:sz w:val="24"/>
          <w:szCs w:val="24"/>
        </w:rPr>
      </w:pPr>
    </w:p>
    <w:p w14:paraId="4624D7D5" w14:textId="4F465A6C" w:rsidR="00184F65" w:rsidRPr="003941FD" w:rsidRDefault="00184F65" w:rsidP="00184F65">
      <w:pPr>
        <w:spacing w:after="0"/>
        <w:jc w:val="both"/>
        <w:rPr>
          <w:rFonts w:ascii="Times New Roman" w:hAnsi="Times New Roman" w:cs="Times New Roman"/>
          <w:sz w:val="24"/>
          <w:szCs w:val="24"/>
        </w:rPr>
      </w:pPr>
      <w:r w:rsidRPr="003941FD">
        <w:rPr>
          <w:rFonts w:ascii="Times New Roman" w:hAnsi="Times New Roman" w:cs="Times New Roman"/>
          <w:sz w:val="24"/>
          <w:szCs w:val="24"/>
        </w:rPr>
        <w:t>Dostaviti:</w:t>
      </w:r>
    </w:p>
    <w:p w14:paraId="4624D7D6" w14:textId="45B58F4E" w:rsidR="00184F65" w:rsidRPr="003941FD" w:rsidRDefault="00D27431" w:rsidP="00184F65">
      <w:pPr>
        <w:pStyle w:val="Odlomakpopisa"/>
        <w:numPr>
          <w:ilvl w:val="0"/>
          <w:numId w:val="6"/>
        </w:numPr>
        <w:spacing w:after="0"/>
        <w:jc w:val="both"/>
        <w:rPr>
          <w:rFonts w:ascii="Times New Roman" w:hAnsi="Times New Roman" w:cs="Times New Roman"/>
          <w:sz w:val="24"/>
          <w:szCs w:val="24"/>
        </w:rPr>
      </w:pPr>
      <w:r w:rsidRPr="003941FD">
        <w:rPr>
          <w:rFonts w:ascii="Times New Roman" w:hAnsi="Times New Roman" w:cs="Times New Roman"/>
          <w:sz w:val="24"/>
          <w:szCs w:val="24"/>
        </w:rPr>
        <w:t>Obvezni</w:t>
      </w:r>
      <w:r w:rsidR="005F20AA">
        <w:rPr>
          <w:rFonts w:ascii="Times New Roman" w:hAnsi="Times New Roman" w:cs="Times New Roman"/>
          <w:sz w:val="24"/>
          <w:szCs w:val="24"/>
        </w:rPr>
        <w:t>ca</w:t>
      </w:r>
      <w:r w:rsidRPr="003941FD">
        <w:rPr>
          <w:rFonts w:ascii="Times New Roman" w:hAnsi="Times New Roman" w:cs="Times New Roman"/>
          <w:sz w:val="24"/>
          <w:szCs w:val="24"/>
        </w:rPr>
        <w:t xml:space="preserve"> </w:t>
      </w:r>
      <w:r w:rsidR="005F20AA">
        <w:rPr>
          <w:rFonts w:ascii="Times New Roman" w:hAnsi="Times New Roman" w:cs="Times New Roman"/>
          <w:sz w:val="24"/>
          <w:szCs w:val="24"/>
        </w:rPr>
        <w:t>Tamara Perko</w:t>
      </w:r>
      <w:r w:rsidR="00BE675A" w:rsidRPr="003941FD">
        <w:rPr>
          <w:rFonts w:ascii="Times New Roman" w:hAnsi="Times New Roman" w:cs="Times New Roman"/>
          <w:sz w:val="24"/>
          <w:szCs w:val="24"/>
        </w:rPr>
        <w:t xml:space="preserve">, </w:t>
      </w:r>
      <w:r w:rsidR="002D695E" w:rsidRPr="003941FD">
        <w:rPr>
          <w:rFonts w:ascii="Times New Roman" w:hAnsi="Times New Roman" w:cs="Times New Roman"/>
          <w:sz w:val="24"/>
          <w:szCs w:val="24"/>
        </w:rPr>
        <w:t>elektronička dostava</w:t>
      </w:r>
    </w:p>
    <w:p w14:paraId="4624D7D7" w14:textId="77777777" w:rsidR="00184F65" w:rsidRPr="003941FD" w:rsidRDefault="00184F65" w:rsidP="00184F65">
      <w:pPr>
        <w:pStyle w:val="Odlomakpopisa"/>
        <w:numPr>
          <w:ilvl w:val="0"/>
          <w:numId w:val="6"/>
        </w:numPr>
        <w:spacing w:after="0"/>
        <w:jc w:val="both"/>
        <w:rPr>
          <w:rFonts w:ascii="Times New Roman" w:hAnsi="Times New Roman" w:cs="Times New Roman"/>
          <w:sz w:val="24"/>
          <w:szCs w:val="24"/>
        </w:rPr>
      </w:pPr>
      <w:r w:rsidRPr="003941FD">
        <w:rPr>
          <w:rFonts w:ascii="Times New Roman" w:hAnsi="Times New Roman" w:cs="Times New Roman"/>
          <w:sz w:val="24"/>
          <w:szCs w:val="24"/>
        </w:rPr>
        <w:t>Objava na internetskoj stranici Povjerenstva</w:t>
      </w:r>
    </w:p>
    <w:p w14:paraId="4624D7D8" w14:textId="77777777" w:rsidR="00184F65" w:rsidRPr="003941FD"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3941FD">
        <w:rPr>
          <w:rFonts w:ascii="Times New Roman" w:hAnsi="Times New Roman" w:cs="Times New Roman"/>
          <w:sz w:val="24"/>
          <w:szCs w:val="24"/>
        </w:rPr>
        <w:t>Pismohrana</w:t>
      </w:r>
      <w:r w:rsidRPr="003941FD">
        <w:rPr>
          <w:rFonts w:ascii="Times New Roman" w:eastAsia="Times New Roman" w:hAnsi="Times New Roman" w:cs="Times New Roman"/>
          <w:b/>
          <w:sz w:val="24"/>
          <w:szCs w:val="24"/>
          <w:lang w:eastAsia="hr-HR"/>
        </w:rPr>
        <w:t xml:space="preserve">                                        </w:t>
      </w:r>
    </w:p>
    <w:p w14:paraId="4624D7D9" w14:textId="77777777" w:rsidR="00184F65" w:rsidRPr="003941FD"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3941FD" w:rsidSect="00AA3F5D">
      <w:headerReference w:type="default" r:id="rId20"/>
      <w:footerReference w:type="default" r:id="rId21"/>
      <w:headerReference w:type="first" r:id="rId22"/>
      <w:footerReference w:type="first" r:id="rId2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57DB2" w14:textId="77777777" w:rsidR="007B2890" w:rsidRDefault="007B2890" w:rsidP="005B5818">
      <w:pPr>
        <w:spacing w:after="0" w:line="240" w:lineRule="auto"/>
      </w:pPr>
      <w:r>
        <w:separator/>
      </w:r>
    </w:p>
  </w:endnote>
  <w:endnote w:type="continuationSeparator" w:id="0">
    <w:p w14:paraId="5AE4675F" w14:textId="77777777" w:rsidR="007B2890" w:rsidRDefault="007B289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6975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CC3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2F2D" w14:textId="77777777" w:rsidR="007B2890" w:rsidRDefault="007B2890" w:rsidP="005B5818">
      <w:pPr>
        <w:spacing w:after="0" w:line="240" w:lineRule="auto"/>
      </w:pPr>
      <w:r>
        <w:separator/>
      </w:r>
    </w:p>
  </w:footnote>
  <w:footnote w:type="continuationSeparator" w:id="0">
    <w:p w14:paraId="5C41F16D" w14:textId="77777777" w:rsidR="007B2890" w:rsidRDefault="007B289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3C202081" w:rsidR="00101F03" w:rsidRDefault="00965145">
        <w:pPr>
          <w:pStyle w:val="Zaglavlje"/>
          <w:jc w:val="right"/>
        </w:pPr>
        <w:r>
          <w:fldChar w:fldCharType="begin"/>
        </w:r>
        <w:r>
          <w:instrText xml:space="preserve"> PAGE   \* MERGEFORMAT </w:instrText>
        </w:r>
        <w:r>
          <w:fldChar w:fldCharType="separate"/>
        </w:r>
        <w:r w:rsidR="00431E1E">
          <w:rPr>
            <w:noProof/>
          </w:rPr>
          <w:t>4</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E37CA3"/>
    <w:multiLevelType w:val="hybridMultilevel"/>
    <w:tmpl w:val="ED36DB70"/>
    <w:lvl w:ilvl="0" w:tplc="F8C65DFC">
      <w:start w:val="1"/>
      <w:numFmt w:val="upperRoman"/>
      <w:lvlText w:val="%1."/>
      <w:lvlJc w:val="left"/>
      <w:pPr>
        <w:ind w:left="1428" w:hanging="72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4"/>
  </w:num>
  <w:num w:numId="2">
    <w:abstractNumId w:val="2"/>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12"/>
  </w:num>
  <w:num w:numId="10">
    <w:abstractNumId w:val="1"/>
  </w:num>
  <w:num w:numId="11">
    <w:abstractNumId w:val="10"/>
  </w:num>
  <w:num w:numId="12">
    <w:abstractNumId w:val="19"/>
  </w:num>
  <w:num w:numId="13">
    <w:abstractNumId w:val="17"/>
  </w:num>
  <w:num w:numId="14">
    <w:abstractNumId w:val="6"/>
  </w:num>
  <w:num w:numId="15">
    <w:abstractNumId w:val="9"/>
  </w:num>
  <w:num w:numId="16">
    <w:abstractNumId w:val="18"/>
  </w:num>
  <w:num w:numId="17">
    <w:abstractNumId w:val="4"/>
  </w:num>
  <w:num w:numId="18">
    <w:abstractNumId w:val="7"/>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30376"/>
    <w:rsid w:val="000362B4"/>
    <w:rsid w:val="000414A5"/>
    <w:rsid w:val="000437CA"/>
    <w:rsid w:val="000477D5"/>
    <w:rsid w:val="000538BC"/>
    <w:rsid w:val="0005610A"/>
    <w:rsid w:val="00061FEE"/>
    <w:rsid w:val="00065E61"/>
    <w:rsid w:val="00065FB2"/>
    <w:rsid w:val="00067EC1"/>
    <w:rsid w:val="00074319"/>
    <w:rsid w:val="00077123"/>
    <w:rsid w:val="00090430"/>
    <w:rsid w:val="000A04E3"/>
    <w:rsid w:val="000A1AF9"/>
    <w:rsid w:val="000A2561"/>
    <w:rsid w:val="000B0057"/>
    <w:rsid w:val="000B2775"/>
    <w:rsid w:val="000B2BF7"/>
    <w:rsid w:val="000C19B6"/>
    <w:rsid w:val="000C51C8"/>
    <w:rsid w:val="000C5220"/>
    <w:rsid w:val="000D316E"/>
    <w:rsid w:val="000E2529"/>
    <w:rsid w:val="000E75E4"/>
    <w:rsid w:val="000E769D"/>
    <w:rsid w:val="000F08E4"/>
    <w:rsid w:val="001016DE"/>
    <w:rsid w:val="00101F03"/>
    <w:rsid w:val="00112E23"/>
    <w:rsid w:val="0012224D"/>
    <w:rsid w:val="00141067"/>
    <w:rsid w:val="00143B3C"/>
    <w:rsid w:val="00146D6F"/>
    <w:rsid w:val="001839E3"/>
    <w:rsid w:val="001844C0"/>
    <w:rsid w:val="00184F65"/>
    <w:rsid w:val="001906A7"/>
    <w:rsid w:val="001B1AD0"/>
    <w:rsid w:val="001B7555"/>
    <w:rsid w:val="001C05E5"/>
    <w:rsid w:val="001C0D38"/>
    <w:rsid w:val="001C3661"/>
    <w:rsid w:val="001C494B"/>
    <w:rsid w:val="001C62CD"/>
    <w:rsid w:val="001C7A54"/>
    <w:rsid w:val="001D1A2C"/>
    <w:rsid w:val="001D62A1"/>
    <w:rsid w:val="001D64BA"/>
    <w:rsid w:val="001E7A33"/>
    <w:rsid w:val="001F057C"/>
    <w:rsid w:val="001F2357"/>
    <w:rsid w:val="001F5128"/>
    <w:rsid w:val="00203806"/>
    <w:rsid w:val="002133A3"/>
    <w:rsid w:val="00213D6C"/>
    <w:rsid w:val="0023102B"/>
    <w:rsid w:val="00235DF8"/>
    <w:rsid w:val="0023718E"/>
    <w:rsid w:val="0024129E"/>
    <w:rsid w:val="002421E6"/>
    <w:rsid w:val="002513C6"/>
    <w:rsid w:val="002541BE"/>
    <w:rsid w:val="00260416"/>
    <w:rsid w:val="00277E29"/>
    <w:rsid w:val="00281545"/>
    <w:rsid w:val="002940DD"/>
    <w:rsid w:val="0029633A"/>
    <w:rsid w:val="00296618"/>
    <w:rsid w:val="00296D14"/>
    <w:rsid w:val="002A33D7"/>
    <w:rsid w:val="002B0D04"/>
    <w:rsid w:val="002C2815"/>
    <w:rsid w:val="002C3928"/>
    <w:rsid w:val="002C4098"/>
    <w:rsid w:val="002D695E"/>
    <w:rsid w:val="002F313C"/>
    <w:rsid w:val="002F6D79"/>
    <w:rsid w:val="00306110"/>
    <w:rsid w:val="00322DCD"/>
    <w:rsid w:val="00332D21"/>
    <w:rsid w:val="00334CF8"/>
    <w:rsid w:val="003379B8"/>
    <w:rsid w:val="003416CC"/>
    <w:rsid w:val="003512F2"/>
    <w:rsid w:val="00354459"/>
    <w:rsid w:val="0036349C"/>
    <w:rsid w:val="003644FC"/>
    <w:rsid w:val="00370679"/>
    <w:rsid w:val="00373A1A"/>
    <w:rsid w:val="00393F59"/>
    <w:rsid w:val="003941FD"/>
    <w:rsid w:val="003A0547"/>
    <w:rsid w:val="003A2556"/>
    <w:rsid w:val="003A7C1B"/>
    <w:rsid w:val="003A7E01"/>
    <w:rsid w:val="003B3270"/>
    <w:rsid w:val="003C019C"/>
    <w:rsid w:val="003C2DEB"/>
    <w:rsid w:val="003C4B46"/>
    <w:rsid w:val="003D0BF2"/>
    <w:rsid w:val="003D1D35"/>
    <w:rsid w:val="003D41F6"/>
    <w:rsid w:val="003E271C"/>
    <w:rsid w:val="003E53F7"/>
    <w:rsid w:val="00406E92"/>
    <w:rsid w:val="00411522"/>
    <w:rsid w:val="00415EC4"/>
    <w:rsid w:val="00416D2A"/>
    <w:rsid w:val="004234A4"/>
    <w:rsid w:val="00431E1E"/>
    <w:rsid w:val="004354E0"/>
    <w:rsid w:val="004442D5"/>
    <w:rsid w:val="004627C7"/>
    <w:rsid w:val="0046294D"/>
    <w:rsid w:val="00473297"/>
    <w:rsid w:val="00477755"/>
    <w:rsid w:val="00482B1D"/>
    <w:rsid w:val="004830B1"/>
    <w:rsid w:val="0049467E"/>
    <w:rsid w:val="004A5B81"/>
    <w:rsid w:val="004B12AF"/>
    <w:rsid w:val="004C3895"/>
    <w:rsid w:val="004C42D7"/>
    <w:rsid w:val="004C4EF5"/>
    <w:rsid w:val="004C5C57"/>
    <w:rsid w:val="004D7F96"/>
    <w:rsid w:val="004E75B3"/>
    <w:rsid w:val="004F0AEF"/>
    <w:rsid w:val="004F70D3"/>
    <w:rsid w:val="00503C08"/>
    <w:rsid w:val="00507FF9"/>
    <w:rsid w:val="00512887"/>
    <w:rsid w:val="00526DC7"/>
    <w:rsid w:val="00527047"/>
    <w:rsid w:val="00540030"/>
    <w:rsid w:val="0054338E"/>
    <w:rsid w:val="005639CB"/>
    <w:rsid w:val="005A1E9A"/>
    <w:rsid w:val="005A321A"/>
    <w:rsid w:val="005A5E66"/>
    <w:rsid w:val="005B5818"/>
    <w:rsid w:val="005B7F70"/>
    <w:rsid w:val="005C44F6"/>
    <w:rsid w:val="005D44F2"/>
    <w:rsid w:val="005E3FC2"/>
    <w:rsid w:val="005F06EF"/>
    <w:rsid w:val="005F20AA"/>
    <w:rsid w:val="005F3BBB"/>
    <w:rsid w:val="005F4F4F"/>
    <w:rsid w:val="00610D91"/>
    <w:rsid w:val="00612075"/>
    <w:rsid w:val="00615197"/>
    <w:rsid w:val="006178F8"/>
    <w:rsid w:val="00617B20"/>
    <w:rsid w:val="006404B7"/>
    <w:rsid w:val="00647B1E"/>
    <w:rsid w:val="006503B5"/>
    <w:rsid w:val="00660288"/>
    <w:rsid w:val="00664A66"/>
    <w:rsid w:val="006677F4"/>
    <w:rsid w:val="0067581A"/>
    <w:rsid w:val="00675CE9"/>
    <w:rsid w:val="00687028"/>
    <w:rsid w:val="0069010C"/>
    <w:rsid w:val="00690AB5"/>
    <w:rsid w:val="00693FD7"/>
    <w:rsid w:val="006A31F5"/>
    <w:rsid w:val="006B4005"/>
    <w:rsid w:val="006C3B6E"/>
    <w:rsid w:val="006D2878"/>
    <w:rsid w:val="006D372F"/>
    <w:rsid w:val="006D7E8A"/>
    <w:rsid w:val="006E4FD8"/>
    <w:rsid w:val="006F04E5"/>
    <w:rsid w:val="006F3554"/>
    <w:rsid w:val="006F4E6E"/>
    <w:rsid w:val="006F5716"/>
    <w:rsid w:val="007068F4"/>
    <w:rsid w:val="0071684E"/>
    <w:rsid w:val="00747047"/>
    <w:rsid w:val="00750FFC"/>
    <w:rsid w:val="007560B7"/>
    <w:rsid w:val="00762835"/>
    <w:rsid w:val="007816D5"/>
    <w:rsid w:val="00784AAC"/>
    <w:rsid w:val="00790B6B"/>
    <w:rsid w:val="0079216F"/>
    <w:rsid w:val="00793EC7"/>
    <w:rsid w:val="0079486F"/>
    <w:rsid w:val="007A3758"/>
    <w:rsid w:val="007B2890"/>
    <w:rsid w:val="007B4133"/>
    <w:rsid w:val="007B768A"/>
    <w:rsid w:val="007D1802"/>
    <w:rsid w:val="007D1C55"/>
    <w:rsid w:val="007D2C70"/>
    <w:rsid w:val="007E6E96"/>
    <w:rsid w:val="007F3974"/>
    <w:rsid w:val="00803C34"/>
    <w:rsid w:val="00804002"/>
    <w:rsid w:val="00811E21"/>
    <w:rsid w:val="008139EA"/>
    <w:rsid w:val="00814F56"/>
    <w:rsid w:val="00824B78"/>
    <w:rsid w:val="008278FA"/>
    <w:rsid w:val="00844386"/>
    <w:rsid w:val="00856F0B"/>
    <w:rsid w:val="008623A4"/>
    <w:rsid w:val="00872177"/>
    <w:rsid w:val="008728EC"/>
    <w:rsid w:val="0088502A"/>
    <w:rsid w:val="008876D3"/>
    <w:rsid w:val="00891B0E"/>
    <w:rsid w:val="00892CE8"/>
    <w:rsid w:val="00893C25"/>
    <w:rsid w:val="008944CB"/>
    <w:rsid w:val="008A4B92"/>
    <w:rsid w:val="008A5128"/>
    <w:rsid w:val="008B1EEF"/>
    <w:rsid w:val="008C2E45"/>
    <w:rsid w:val="008C44C1"/>
    <w:rsid w:val="008C5DDE"/>
    <w:rsid w:val="008E0FD5"/>
    <w:rsid w:val="008E4642"/>
    <w:rsid w:val="008F7FEA"/>
    <w:rsid w:val="009062CF"/>
    <w:rsid w:val="00906925"/>
    <w:rsid w:val="009123EC"/>
    <w:rsid w:val="00913B0E"/>
    <w:rsid w:val="00924771"/>
    <w:rsid w:val="009410EB"/>
    <w:rsid w:val="009449AC"/>
    <w:rsid w:val="00945142"/>
    <w:rsid w:val="00956E8B"/>
    <w:rsid w:val="00962E97"/>
    <w:rsid w:val="00965145"/>
    <w:rsid w:val="009700EF"/>
    <w:rsid w:val="0097593F"/>
    <w:rsid w:val="00980788"/>
    <w:rsid w:val="009A5E15"/>
    <w:rsid w:val="009B0DB7"/>
    <w:rsid w:val="009C5D0E"/>
    <w:rsid w:val="009C7F45"/>
    <w:rsid w:val="009E7D1F"/>
    <w:rsid w:val="009F04A1"/>
    <w:rsid w:val="009F5176"/>
    <w:rsid w:val="009F5493"/>
    <w:rsid w:val="009F574B"/>
    <w:rsid w:val="00A00B5D"/>
    <w:rsid w:val="00A16FA8"/>
    <w:rsid w:val="00A211F7"/>
    <w:rsid w:val="00A21B73"/>
    <w:rsid w:val="00A25AB9"/>
    <w:rsid w:val="00A265C2"/>
    <w:rsid w:val="00A31EF4"/>
    <w:rsid w:val="00A35409"/>
    <w:rsid w:val="00A40AE1"/>
    <w:rsid w:val="00A41D57"/>
    <w:rsid w:val="00A479AF"/>
    <w:rsid w:val="00A520C7"/>
    <w:rsid w:val="00A5593D"/>
    <w:rsid w:val="00A70467"/>
    <w:rsid w:val="00A86E77"/>
    <w:rsid w:val="00A94035"/>
    <w:rsid w:val="00A96533"/>
    <w:rsid w:val="00AA3E69"/>
    <w:rsid w:val="00AA3F5D"/>
    <w:rsid w:val="00AA45D0"/>
    <w:rsid w:val="00AB27DF"/>
    <w:rsid w:val="00AB435C"/>
    <w:rsid w:val="00AB5658"/>
    <w:rsid w:val="00AB61A7"/>
    <w:rsid w:val="00AC15D3"/>
    <w:rsid w:val="00AC3F56"/>
    <w:rsid w:val="00AE4562"/>
    <w:rsid w:val="00AF442D"/>
    <w:rsid w:val="00AF5A76"/>
    <w:rsid w:val="00AF7012"/>
    <w:rsid w:val="00B30FCC"/>
    <w:rsid w:val="00B33052"/>
    <w:rsid w:val="00B347C8"/>
    <w:rsid w:val="00B34AE6"/>
    <w:rsid w:val="00B538AF"/>
    <w:rsid w:val="00B62988"/>
    <w:rsid w:val="00B83F61"/>
    <w:rsid w:val="00B84FD1"/>
    <w:rsid w:val="00B85AC2"/>
    <w:rsid w:val="00B9156E"/>
    <w:rsid w:val="00B94A51"/>
    <w:rsid w:val="00BB3E9D"/>
    <w:rsid w:val="00BB6139"/>
    <w:rsid w:val="00BC22A4"/>
    <w:rsid w:val="00BC2626"/>
    <w:rsid w:val="00BE675A"/>
    <w:rsid w:val="00BF3F97"/>
    <w:rsid w:val="00BF5F4E"/>
    <w:rsid w:val="00C04C69"/>
    <w:rsid w:val="00C147A1"/>
    <w:rsid w:val="00C17FF2"/>
    <w:rsid w:val="00C20BA6"/>
    <w:rsid w:val="00C24596"/>
    <w:rsid w:val="00C26394"/>
    <w:rsid w:val="00C2794F"/>
    <w:rsid w:val="00C36DDA"/>
    <w:rsid w:val="00C47787"/>
    <w:rsid w:val="00C73C98"/>
    <w:rsid w:val="00CA28B6"/>
    <w:rsid w:val="00CA4269"/>
    <w:rsid w:val="00CA602D"/>
    <w:rsid w:val="00CC26C9"/>
    <w:rsid w:val="00CE2D7E"/>
    <w:rsid w:val="00CF0867"/>
    <w:rsid w:val="00D02DD3"/>
    <w:rsid w:val="00D05816"/>
    <w:rsid w:val="00D11BA5"/>
    <w:rsid w:val="00D1289E"/>
    <w:rsid w:val="00D21120"/>
    <w:rsid w:val="00D27431"/>
    <w:rsid w:val="00D51409"/>
    <w:rsid w:val="00D541E1"/>
    <w:rsid w:val="00D57A2E"/>
    <w:rsid w:val="00D641CC"/>
    <w:rsid w:val="00D64519"/>
    <w:rsid w:val="00D66549"/>
    <w:rsid w:val="00D70916"/>
    <w:rsid w:val="00D71F03"/>
    <w:rsid w:val="00D77342"/>
    <w:rsid w:val="00D77E48"/>
    <w:rsid w:val="00D85B94"/>
    <w:rsid w:val="00D91A43"/>
    <w:rsid w:val="00D92CD6"/>
    <w:rsid w:val="00D953B3"/>
    <w:rsid w:val="00DA2E87"/>
    <w:rsid w:val="00DA4F8D"/>
    <w:rsid w:val="00DB12E4"/>
    <w:rsid w:val="00DB177F"/>
    <w:rsid w:val="00DC2C90"/>
    <w:rsid w:val="00DC79E8"/>
    <w:rsid w:val="00DD0128"/>
    <w:rsid w:val="00DD0FD8"/>
    <w:rsid w:val="00DD6CAB"/>
    <w:rsid w:val="00DE32CC"/>
    <w:rsid w:val="00DE6445"/>
    <w:rsid w:val="00DF5A0F"/>
    <w:rsid w:val="00E02CAF"/>
    <w:rsid w:val="00E1419B"/>
    <w:rsid w:val="00E14A32"/>
    <w:rsid w:val="00E15A45"/>
    <w:rsid w:val="00E2210F"/>
    <w:rsid w:val="00E27D91"/>
    <w:rsid w:val="00E3580A"/>
    <w:rsid w:val="00E46AFE"/>
    <w:rsid w:val="00E70F6B"/>
    <w:rsid w:val="00E75CBA"/>
    <w:rsid w:val="00E91475"/>
    <w:rsid w:val="00EB385D"/>
    <w:rsid w:val="00EC744A"/>
    <w:rsid w:val="00F059D1"/>
    <w:rsid w:val="00F13740"/>
    <w:rsid w:val="00F16C5E"/>
    <w:rsid w:val="00F25C1B"/>
    <w:rsid w:val="00F316E0"/>
    <w:rsid w:val="00F334C6"/>
    <w:rsid w:val="00F43D59"/>
    <w:rsid w:val="00F4717B"/>
    <w:rsid w:val="00F53436"/>
    <w:rsid w:val="00F67EDD"/>
    <w:rsid w:val="00F73A99"/>
    <w:rsid w:val="00F75350"/>
    <w:rsid w:val="00F81F3D"/>
    <w:rsid w:val="00F85F38"/>
    <w:rsid w:val="00F936D5"/>
    <w:rsid w:val="00F965D6"/>
    <w:rsid w:val="00FA0034"/>
    <w:rsid w:val="00FA7948"/>
    <w:rsid w:val="00FA7DF0"/>
    <w:rsid w:val="00FB5353"/>
    <w:rsid w:val="00FC476B"/>
    <w:rsid w:val="00FE147E"/>
    <w:rsid w:val="00FE1935"/>
    <w:rsid w:val="00FE221C"/>
    <w:rsid w:val="00FF416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AA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6F35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554"/>
    <w:pPr>
      <w:widowControl w:val="0"/>
      <w:shd w:val="clear" w:color="auto" w:fill="FFFFFF"/>
      <w:spacing w:after="160" w:line="240" w:lineRule="auto"/>
    </w:pPr>
    <w:rPr>
      <w:rFonts w:ascii="Times New Roman" w:eastAsia="Times New Roman" w:hAnsi="Times New Roman" w:cs="Times New Roman"/>
    </w:rPr>
  </w:style>
  <w:style w:type="character" w:customStyle="1" w:styleId="kurziv">
    <w:name w:val="kurziv"/>
    <w:basedOn w:val="Zadanifontodlomka"/>
    <w:rsid w:val="005A1E9A"/>
  </w:style>
  <w:style w:type="character" w:customStyle="1" w:styleId="TijelotekstaChar">
    <w:name w:val="Tijelo teksta Char"/>
    <w:basedOn w:val="Zadanifontodlomka"/>
    <w:link w:val="Tijeloteksta"/>
    <w:rsid w:val="00D64519"/>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64519"/>
    <w:pPr>
      <w:widowControl w:val="0"/>
      <w:shd w:val="clear" w:color="auto" w:fill="FFFFFF"/>
      <w:spacing w:after="260" w:line="252" w:lineRule="auto"/>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64519"/>
  </w:style>
  <w:style w:type="character" w:customStyle="1" w:styleId="Bodytext5">
    <w:name w:val="Body text (5)_"/>
    <w:basedOn w:val="Zadanifontodlomka"/>
    <w:link w:val="Bodytext50"/>
    <w:rsid w:val="009A5E15"/>
    <w:rPr>
      <w:rFonts w:ascii="Times New Roman" w:eastAsia="Times New Roman" w:hAnsi="Times New Roman" w:cs="Times New Roman"/>
      <w:i/>
      <w:iCs/>
      <w:sz w:val="15"/>
      <w:szCs w:val="15"/>
      <w:shd w:val="clear" w:color="auto" w:fill="FFFFFF"/>
    </w:rPr>
  </w:style>
  <w:style w:type="paragraph" w:customStyle="1" w:styleId="Bodytext50">
    <w:name w:val="Body text (5)"/>
    <w:basedOn w:val="Normal"/>
    <w:link w:val="Bodytext5"/>
    <w:rsid w:val="009A5E15"/>
    <w:pPr>
      <w:widowControl w:val="0"/>
      <w:shd w:val="clear" w:color="auto" w:fill="FFFFFF"/>
      <w:spacing w:after="0" w:line="240" w:lineRule="auto"/>
      <w:ind w:left="6020"/>
    </w:pPr>
    <w:rPr>
      <w:rFonts w:ascii="Times New Roman" w:eastAsia="Times New Roman" w:hAnsi="Times New Roman" w:cs="Times New Roman"/>
      <w:i/>
      <w:iCs/>
      <w:sz w:val="15"/>
      <w:szCs w:val="15"/>
    </w:rPr>
  </w:style>
  <w:style w:type="paragraph" w:styleId="StandardWeb">
    <w:name w:val="Normal (Web)"/>
    <w:basedOn w:val="Normal"/>
    <w:uiPriority w:val="99"/>
    <w:unhideWhenUsed/>
    <w:rsid w:val="00A86E7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5508017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wikipedia.org/wiki/EU" TargetMode="External"/><Relationship Id="rId18" Type="http://schemas.openxmlformats.org/officeDocument/2006/relationships/hyperlink" Target="https://hr.wikipedia.org/wiki/Isto%C4%8Dna_Europ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r.wikipedia.org/wiki/Srednja_Europa" TargetMode="External"/><Relationship Id="rId17" Type="http://schemas.openxmlformats.org/officeDocument/2006/relationships/hyperlink" Target="https://hr.wikipedia.org/wiki/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r.wikipedia.org/wiki/Crno_mor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wikipedia.org/wiki/Isto%C4%8Dna_Europ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r.wikipedia.org/wiki/Jadra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r.wikipedia.org/wiki/Srednja_Europ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wikipedia.org/wiki/Balti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12836</Duznosnici_Value>
    <BrojPredmeta xmlns="8638ef6a-48a0-457c-b738-9f65e71a9a26">M-297/22</BrojPredmeta>
    <Duznosnici xmlns="8638ef6a-48a0-457c-b738-9f65e71a9a26">Tamara Perko,Predsjednik uprave,HRVATSKA BANKA ZA OBNOVU I RAZVITAK</Duznosnici>
    <VrstaDokumenta xmlns="8638ef6a-48a0-457c-b738-9f65e71a9a26">1</VrstaDokumenta>
    <KljucneRijeci xmlns="8638ef6a-48a0-457c-b738-9f65e71a9a26">
      <Value>66</Value>
    </KljucneRijeci>
    <BrojAkta xmlns="8638ef6a-48a0-457c-b738-9f65e71a9a26">711-I-1482-M-297/22-02-17</BrojAkta>
    <Sync xmlns="8638ef6a-48a0-457c-b738-9f65e71a9a26">0</Sync>
    <Sjednica xmlns="8638ef6a-48a0-457c-b738-9f65e71a9a26">295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06D06F26-25E5-4D49-87AF-4F1212B33922}"/>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6BCD3D59-500C-4BC9-958A-8E954D18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7648</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Tamara Perko, M-297-22, mišljenje</vt: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Tamara Perko, M-297-22, mišljenje</dc:title>
  <dc:creator>Sukob5</dc:creator>
  <cp:lastModifiedBy>Ivan Matić</cp:lastModifiedBy>
  <cp:revision>2</cp:revision>
  <cp:lastPrinted>2022-06-14T14:13:00Z</cp:lastPrinted>
  <dcterms:created xsi:type="dcterms:W3CDTF">2022-07-27T08:07:00Z</dcterms:created>
  <dcterms:modified xsi:type="dcterms:W3CDTF">2022-07-27T08:07:00Z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