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4673564" w:rsidR="00332D21" w:rsidRPr="00F936D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583350">
        <w:rPr>
          <w:rFonts w:ascii="Times New Roman" w:eastAsia="Times New Roman" w:hAnsi="Times New Roman" w:cs="Times New Roman"/>
          <w:sz w:val="24"/>
          <w:szCs w:val="24"/>
          <w:lang w:eastAsia="hr-HR"/>
        </w:rPr>
        <w:t>1439-</w:t>
      </w:r>
      <w:r w:rsidR="00612075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4519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  <w:r w:rsidR="007816D5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583350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16839FF2" w:rsidR="008F7FEA" w:rsidRPr="00F936D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23A4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C36DDA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</w:t>
      </w:r>
      <w:r w:rsidR="001C62CD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F936D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EB5E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4624D7B3" w14:textId="77777777" w:rsidR="00184F65" w:rsidRPr="00F936D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E10D08C" w:rsidR="00184F65" w:rsidRPr="00F936D5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936D5">
        <w:rPr>
          <w:b/>
          <w:color w:val="auto"/>
        </w:rPr>
        <w:t>Povjerenstvo za odlučivanje o sukobu interesa</w:t>
      </w:r>
      <w:r w:rsidRPr="00F936D5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F936D5">
        <w:rPr>
          <w:color w:val="auto"/>
        </w:rPr>
        <w:t>Tončice</w:t>
      </w:r>
      <w:proofErr w:type="spellEnd"/>
      <w:r w:rsidRPr="00F936D5">
        <w:rPr>
          <w:color w:val="auto"/>
        </w:rPr>
        <w:t xml:space="preserve"> Božić</w:t>
      </w:r>
      <w:r w:rsidR="001D1A2C" w:rsidRPr="00F936D5">
        <w:rPr>
          <w:color w:val="auto"/>
        </w:rPr>
        <w:t>,</w:t>
      </w:r>
      <w:r w:rsidR="00F67EDD" w:rsidRPr="00F936D5">
        <w:rPr>
          <w:color w:val="auto"/>
        </w:rPr>
        <w:t xml:space="preserve"> </w:t>
      </w:r>
      <w:r w:rsidR="003E53F7" w:rsidRPr="00F936D5">
        <w:rPr>
          <w:color w:val="auto"/>
        </w:rPr>
        <w:t xml:space="preserve">Davorina </w:t>
      </w:r>
      <w:proofErr w:type="spellStart"/>
      <w:r w:rsidR="003E53F7" w:rsidRPr="00F936D5">
        <w:rPr>
          <w:color w:val="auto"/>
        </w:rPr>
        <w:t>Ivanjeka</w:t>
      </w:r>
      <w:proofErr w:type="spellEnd"/>
      <w:r w:rsidR="00D51409" w:rsidRPr="00F936D5">
        <w:rPr>
          <w:color w:val="auto"/>
        </w:rPr>
        <w:t>, Aleksandre Jozić-Ileković i</w:t>
      </w:r>
      <w:r w:rsidR="001D1A2C" w:rsidRPr="00F936D5">
        <w:rPr>
          <w:color w:val="auto"/>
        </w:rPr>
        <w:t xml:space="preserve"> </w:t>
      </w:r>
      <w:proofErr w:type="spellStart"/>
      <w:r w:rsidR="0067581A" w:rsidRPr="00F936D5">
        <w:rPr>
          <w:color w:val="auto"/>
        </w:rPr>
        <w:t>Tatijane</w:t>
      </w:r>
      <w:proofErr w:type="spellEnd"/>
      <w:r w:rsidR="0067581A" w:rsidRPr="00F936D5">
        <w:rPr>
          <w:color w:val="auto"/>
        </w:rPr>
        <w:t xml:space="preserve"> Vučetić</w:t>
      </w:r>
      <w:r w:rsidR="001D1A2C" w:rsidRPr="00F936D5">
        <w:rPr>
          <w:color w:val="auto"/>
        </w:rPr>
        <w:t xml:space="preserve"> </w:t>
      </w:r>
      <w:r w:rsidRPr="00F936D5">
        <w:rPr>
          <w:color w:val="auto"/>
        </w:rPr>
        <w:t>kao članova Povjerenstva, na temelju članka 3</w:t>
      </w:r>
      <w:r w:rsidR="0049467E" w:rsidRPr="00F936D5">
        <w:rPr>
          <w:color w:val="auto"/>
        </w:rPr>
        <w:t>2</w:t>
      </w:r>
      <w:r w:rsidRPr="00F936D5">
        <w:rPr>
          <w:color w:val="auto"/>
        </w:rPr>
        <w:t xml:space="preserve">. stavka 1. podstavka </w:t>
      </w:r>
      <w:r w:rsidR="0049467E" w:rsidRPr="00F936D5">
        <w:rPr>
          <w:color w:val="auto"/>
        </w:rPr>
        <w:t>3</w:t>
      </w:r>
      <w:r w:rsidRPr="00F936D5">
        <w:rPr>
          <w:color w:val="auto"/>
        </w:rPr>
        <w:t xml:space="preserve">. Zakona o sprječavanju sukoba interesa („Narodne novine“ broj </w:t>
      </w:r>
      <w:r w:rsidR="0049467E" w:rsidRPr="00F936D5">
        <w:rPr>
          <w:color w:val="auto"/>
        </w:rPr>
        <w:t>143/21</w:t>
      </w:r>
      <w:r w:rsidRPr="00F936D5">
        <w:rPr>
          <w:color w:val="auto"/>
        </w:rPr>
        <w:t>, u daljnjem tekstu: ZSSI</w:t>
      </w:r>
      <w:r w:rsidR="00583350">
        <w:rPr>
          <w:color w:val="auto"/>
        </w:rPr>
        <w:t>/21</w:t>
      </w:r>
      <w:r w:rsidRPr="00F936D5">
        <w:rPr>
          <w:color w:val="auto"/>
        </w:rPr>
        <w:t xml:space="preserve">), </w:t>
      </w:r>
      <w:r w:rsidRPr="00F936D5">
        <w:rPr>
          <w:b/>
          <w:color w:val="auto"/>
        </w:rPr>
        <w:t>na zahtjev</w:t>
      </w:r>
      <w:r w:rsidR="00065E61" w:rsidRPr="00F936D5">
        <w:rPr>
          <w:b/>
          <w:color w:val="auto"/>
        </w:rPr>
        <w:t xml:space="preserve"> </w:t>
      </w:r>
      <w:r w:rsidR="00814F56" w:rsidRPr="00F936D5">
        <w:rPr>
          <w:b/>
          <w:color w:val="auto"/>
        </w:rPr>
        <w:t xml:space="preserve">obveznika </w:t>
      </w:r>
      <w:r w:rsidR="00D64519" w:rsidRPr="00F936D5">
        <w:rPr>
          <w:b/>
          <w:color w:val="auto"/>
        </w:rPr>
        <w:t xml:space="preserve">Maria </w:t>
      </w:r>
      <w:proofErr w:type="spellStart"/>
      <w:r w:rsidR="00D64519" w:rsidRPr="00F936D5">
        <w:rPr>
          <w:b/>
          <w:color w:val="auto"/>
        </w:rPr>
        <w:t>Tomašeka</w:t>
      </w:r>
      <w:proofErr w:type="spellEnd"/>
      <w:r w:rsidR="00D64519" w:rsidRPr="00F936D5">
        <w:rPr>
          <w:b/>
          <w:color w:val="auto"/>
        </w:rPr>
        <w:t xml:space="preserve">, općinskog načelnika Općine </w:t>
      </w:r>
      <w:proofErr w:type="spellStart"/>
      <w:r w:rsidR="00D64519" w:rsidRPr="00F936D5">
        <w:rPr>
          <w:b/>
          <w:color w:val="auto"/>
        </w:rPr>
        <w:t>Domašinec</w:t>
      </w:r>
      <w:proofErr w:type="spellEnd"/>
      <w:r w:rsidR="005A321A" w:rsidRPr="00F936D5">
        <w:rPr>
          <w:b/>
          <w:color w:val="auto"/>
        </w:rPr>
        <w:t xml:space="preserve">, </w:t>
      </w:r>
      <w:r w:rsidRPr="00F936D5">
        <w:rPr>
          <w:color w:val="auto"/>
        </w:rPr>
        <w:t>za davanjem mišljenja Povjerenstva,</w:t>
      </w:r>
      <w:r w:rsidRPr="00F936D5">
        <w:rPr>
          <w:b/>
          <w:color w:val="auto"/>
        </w:rPr>
        <w:t xml:space="preserve"> </w:t>
      </w:r>
      <w:r w:rsidRPr="00F936D5">
        <w:rPr>
          <w:color w:val="auto"/>
        </w:rPr>
        <w:t xml:space="preserve">na </w:t>
      </w:r>
      <w:r w:rsidR="008B1EEF" w:rsidRPr="00F936D5">
        <w:rPr>
          <w:color w:val="auto"/>
        </w:rPr>
        <w:t>1</w:t>
      </w:r>
      <w:r w:rsidR="00C36DDA" w:rsidRPr="00F936D5">
        <w:rPr>
          <w:color w:val="auto"/>
        </w:rPr>
        <w:t>7</w:t>
      </w:r>
      <w:r w:rsidR="008623A4" w:rsidRPr="00F936D5">
        <w:rPr>
          <w:color w:val="auto"/>
        </w:rPr>
        <w:t>1</w:t>
      </w:r>
      <w:r w:rsidRPr="00F936D5">
        <w:rPr>
          <w:color w:val="auto"/>
        </w:rPr>
        <w:t xml:space="preserve">. sjednici održanoj dana </w:t>
      </w:r>
      <w:r w:rsidR="008623A4" w:rsidRPr="00F936D5">
        <w:rPr>
          <w:color w:val="auto"/>
        </w:rPr>
        <w:t>13</w:t>
      </w:r>
      <w:r w:rsidR="00C36DDA" w:rsidRPr="00F936D5">
        <w:rPr>
          <w:color w:val="auto"/>
        </w:rPr>
        <w:t>. svibnja</w:t>
      </w:r>
      <w:r w:rsidRPr="00F936D5">
        <w:rPr>
          <w:color w:val="auto"/>
        </w:rPr>
        <w:t xml:space="preserve"> 202</w:t>
      </w:r>
      <w:r w:rsidR="00D51409" w:rsidRPr="00F936D5">
        <w:rPr>
          <w:color w:val="auto"/>
        </w:rPr>
        <w:t>2</w:t>
      </w:r>
      <w:r w:rsidRPr="00F936D5">
        <w:rPr>
          <w:color w:val="auto"/>
        </w:rPr>
        <w:t>.g. daje sljedeće</w:t>
      </w:r>
    </w:p>
    <w:p w14:paraId="4624D7B5" w14:textId="77777777" w:rsidR="00184F65" w:rsidRPr="00F936D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6D5">
        <w:rPr>
          <w:rFonts w:ascii="Times New Roman" w:hAnsi="Times New Roman" w:cs="Times New Roman"/>
          <w:b/>
          <w:sz w:val="24"/>
          <w:szCs w:val="24"/>
        </w:rPr>
        <w:tab/>
      </w:r>
    </w:p>
    <w:p w14:paraId="78E93AC7" w14:textId="77777777" w:rsidR="00962E97" w:rsidRDefault="00184F65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D5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F93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F2102" w14:textId="77777777" w:rsidR="00962E97" w:rsidRDefault="00962E97" w:rsidP="00962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659D8" w14:textId="529B296C" w:rsidR="00583350" w:rsidRPr="00583350" w:rsidRDefault="003E271C" w:rsidP="0058335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Zakonska odredba kojom bi bila propisana obveza da skupština trgovačkog društva, u kojem je jedinica lokalne, odnosno područne (regionalne) samouprave vlasnik udjela ili dionica, imenuje članove nadzornih odbora 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uz obvezni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prijedlog predstavničkog tijela nije sadržana u </w:t>
      </w:r>
      <w:r w:rsidR="00962E97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ZSSI/21-u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S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lijedom 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navedenog, danom stupanja ZSSI/21-a na snagu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nije </w:t>
      </w:r>
      <w:r w:rsid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više 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potreban prijedlog Općinskog vijeća </w:t>
      </w:r>
      <w:r w:rsidR="0040583D" w:rsidRPr="00583350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="0040583D" w:rsidRPr="00583350">
        <w:rPr>
          <w:rFonts w:ascii="Times New Roman" w:hAnsi="Times New Roman" w:cs="Times New Roman"/>
          <w:b/>
          <w:sz w:val="24"/>
          <w:szCs w:val="24"/>
        </w:rPr>
        <w:t>Domašinec</w:t>
      </w:r>
      <w:proofErr w:type="spellEnd"/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62E97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imenovanj</w:t>
      </w:r>
      <w:r w:rsidR="00962E97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član</w:t>
      </w:r>
      <w:r w:rsidR="00962E97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nadzornog o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dbora takvog trgovačkog društva. </w:t>
      </w:r>
    </w:p>
    <w:p w14:paraId="19EE8220" w14:textId="77777777" w:rsidR="00583350" w:rsidRPr="00583350" w:rsidRDefault="00583350" w:rsidP="0058335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3FDC0" w14:textId="50FD64A1" w:rsidR="00583350" w:rsidRPr="00583350" w:rsidRDefault="00962E97" w:rsidP="0058335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Obveznik </w:t>
      </w:r>
      <w:r w:rsidRPr="00583350">
        <w:rPr>
          <w:rFonts w:ascii="Times New Roman" w:hAnsi="Times New Roman" w:cs="Times New Roman"/>
          <w:b/>
          <w:sz w:val="24"/>
          <w:szCs w:val="24"/>
        </w:rPr>
        <w:t xml:space="preserve">Mario </w:t>
      </w:r>
      <w:proofErr w:type="spellStart"/>
      <w:r w:rsidRPr="00583350">
        <w:rPr>
          <w:rFonts w:ascii="Times New Roman" w:hAnsi="Times New Roman" w:cs="Times New Roman"/>
          <w:b/>
          <w:sz w:val="24"/>
          <w:szCs w:val="24"/>
        </w:rPr>
        <w:t>Tomašek</w:t>
      </w:r>
      <w:proofErr w:type="spellEnd"/>
      <w:r w:rsidRPr="00583350">
        <w:rPr>
          <w:rFonts w:ascii="Times New Roman" w:hAnsi="Times New Roman" w:cs="Times New Roman"/>
          <w:b/>
          <w:sz w:val="24"/>
          <w:szCs w:val="24"/>
        </w:rPr>
        <w:t xml:space="preserve">, općinski načelnik Općine </w:t>
      </w:r>
      <w:proofErr w:type="spellStart"/>
      <w:r w:rsidRPr="00583350">
        <w:rPr>
          <w:rFonts w:ascii="Times New Roman" w:hAnsi="Times New Roman" w:cs="Times New Roman"/>
          <w:b/>
          <w:sz w:val="24"/>
          <w:szCs w:val="24"/>
        </w:rPr>
        <w:t>Domašinec</w:t>
      </w:r>
      <w:proofErr w:type="spellEnd"/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, može se obratiti Ministarstv</w:t>
      </w:r>
      <w:r w:rsidR="009F5493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pravosuđa i uprave za tumačenje je li </w:t>
      </w:r>
      <w:r w:rsidR="00EB5EA9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sukladno odredbama Zakona o lokalnoj i područnoj (regionalnoj) samoupravi 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nadležan imenovati člana nadzornog odbora trgovačkog društva u kojem Općina </w:t>
      </w:r>
      <w:proofErr w:type="spellStart"/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Domašinec</w:t>
      </w:r>
      <w:proofErr w:type="spellEnd"/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ima udio u vlasništvu, dok se situacija sukoba interesa u kojoj se može naći član 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Općinskog vijeća </w:t>
      </w:r>
      <w:r w:rsidRPr="00583350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Pr="00583350">
        <w:rPr>
          <w:rFonts w:ascii="Times New Roman" w:hAnsi="Times New Roman" w:cs="Times New Roman"/>
          <w:b/>
          <w:sz w:val="24"/>
          <w:szCs w:val="24"/>
        </w:rPr>
        <w:t>Domašinec</w:t>
      </w:r>
      <w:proofErr w:type="spellEnd"/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uređuje etičkim kodeksom</w:t>
      </w:r>
      <w:r w:rsidR="00EB5EA9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istog predstavničkog tijela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, sukladno članku 4. stavku 1.</w:t>
      </w:r>
      <w:r w:rsid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ZSSI</w:t>
      </w:r>
      <w:r w:rsidR="00583350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/21</w:t>
      </w:r>
      <w:bookmarkStart w:id="0" w:name="_GoBack"/>
      <w:bookmarkEnd w:id="0"/>
      <w:r w:rsid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-a.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 </w:t>
      </w:r>
      <w:r w:rsidR="00EB5EA9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</w:p>
    <w:p w14:paraId="6A465ED0" w14:textId="77777777" w:rsidR="00583350" w:rsidRPr="00583350" w:rsidRDefault="00583350" w:rsidP="0058335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4C952" w14:textId="413A1492" w:rsidR="001F0120" w:rsidRPr="00583350" w:rsidRDefault="00FA7948" w:rsidP="0058335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Ukoliko bi </w:t>
      </w:r>
      <w:r w:rsidRPr="005833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obveznik </w:t>
      </w:r>
      <w:r w:rsidRPr="00583350">
        <w:rPr>
          <w:rFonts w:ascii="Times New Roman" w:hAnsi="Times New Roman" w:cs="Times New Roman"/>
          <w:b/>
          <w:sz w:val="24"/>
          <w:szCs w:val="24"/>
        </w:rPr>
        <w:t xml:space="preserve">Mario </w:t>
      </w:r>
      <w:proofErr w:type="spellStart"/>
      <w:r w:rsidRPr="00583350">
        <w:rPr>
          <w:rFonts w:ascii="Times New Roman" w:hAnsi="Times New Roman" w:cs="Times New Roman"/>
          <w:b/>
          <w:sz w:val="24"/>
          <w:szCs w:val="24"/>
        </w:rPr>
        <w:t>Tomašek</w:t>
      </w:r>
      <w:proofErr w:type="spellEnd"/>
      <w:r w:rsidRPr="00583350">
        <w:rPr>
          <w:rFonts w:ascii="Times New Roman" w:hAnsi="Times New Roman" w:cs="Times New Roman"/>
          <w:b/>
          <w:sz w:val="24"/>
          <w:szCs w:val="24"/>
        </w:rPr>
        <w:t xml:space="preserve">, općinski načelnik Općine </w:t>
      </w:r>
      <w:proofErr w:type="spellStart"/>
      <w:r w:rsidRPr="00583350">
        <w:rPr>
          <w:rFonts w:ascii="Times New Roman" w:hAnsi="Times New Roman" w:cs="Times New Roman"/>
          <w:b/>
          <w:sz w:val="24"/>
          <w:szCs w:val="24"/>
        </w:rPr>
        <w:t>Domašinec</w:t>
      </w:r>
      <w:proofErr w:type="spellEnd"/>
      <w:r w:rsidRPr="005833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bio nadležan poduzeti bilo koju 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radnju </w:t>
      </w:r>
      <w:r w:rsidR="00153E25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 postupku 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imenovanja člana nadzornog odb</w:t>
      </w:r>
      <w:r w:rsidR="00153E25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ora trgovačkog društva te bi 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 </w:t>
      </w:r>
      <w:r w:rsidR="00153E25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toj situaciji odlučivao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 </w:t>
      </w:r>
      <w:r w:rsidR="00153E25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imenovanju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člana svoje obitelji, dužan je </w:t>
      </w:r>
      <w:r w:rsidRPr="005833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izuzeti se od poduzimanja bilo koje radnje </w:t>
      </w:r>
      <w:r w:rsidR="001F0120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u tom postupka i </w:t>
      </w:r>
      <w:r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za to ovlastiti drugu osobu</w:t>
      </w:r>
      <w:r w:rsidR="00153E25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</w:t>
      </w:r>
      <w:r w:rsidR="001F0120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te deklarirati ovu okolnost javnosti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, kao i</w:t>
      </w:r>
      <w:r w:rsidR="001F0120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osobama ili tijelu koje će odlučivati o imenovanju</w:t>
      </w:r>
      <w:r w:rsidR="0040583D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.</w:t>
      </w:r>
      <w:r w:rsidR="00FB4B23" w:rsidRPr="00583350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9410EB" w:rsidRPr="00583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0BA9B" w14:textId="77777777" w:rsidR="001F0120" w:rsidRDefault="001F0120" w:rsidP="001F0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BA" w14:textId="3EC0DB7A" w:rsidR="00184F65" w:rsidRPr="00F936D5" w:rsidRDefault="00184F65" w:rsidP="001F0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D5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24FC409B" w:rsidR="00C36DDA" w:rsidRPr="00F936D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6D5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A321A" w:rsidRPr="00F936D5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="00D64519" w:rsidRPr="00F936D5">
        <w:rPr>
          <w:rFonts w:ascii="Times New Roman" w:eastAsia="Calibri" w:hAnsi="Times New Roman" w:cs="Times New Roman"/>
          <w:sz w:val="24"/>
          <w:szCs w:val="24"/>
        </w:rPr>
        <w:t>podnio je</w:t>
      </w:r>
      <w:r w:rsidR="008623A4" w:rsidRPr="00F93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21A" w:rsidRPr="00F936D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D64519" w:rsidRPr="00F936D5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D64519" w:rsidRPr="00F936D5">
        <w:rPr>
          <w:rFonts w:ascii="Times New Roman" w:hAnsi="Times New Roman" w:cs="Times New Roman"/>
          <w:sz w:val="24"/>
          <w:szCs w:val="24"/>
        </w:rPr>
        <w:t>Tomašek</w:t>
      </w:r>
      <w:proofErr w:type="spellEnd"/>
      <w:r w:rsidR="005A321A" w:rsidRPr="00F936D5">
        <w:rPr>
          <w:rFonts w:ascii="Times New Roman" w:hAnsi="Times New Roman" w:cs="Times New Roman"/>
          <w:sz w:val="24"/>
          <w:szCs w:val="24"/>
        </w:rPr>
        <w:t xml:space="preserve">, </w:t>
      </w:r>
      <w:r w:rsidR="00D64519" w:rsidRPr="00F936D5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D64519" w:rsidRPr="00F936D5">
        <w:rPr>
          <w:rFonts w:ascii="Times New Roman" w:hAnsi="Times New Roman" w:cs="Times New Roman"/>
          <w:sz w:val="24"/>
          <w:szCs w:val="24"/>
        </w:rPr>
        <w:t>Domašinec</w:t>
      </w:r>
      <w:proofErr w:type="spellEnd"/>
      <w:r w:rsidR="00D64519" w:rsidRPr="00F936D5">
        <w:rPr>
          <w:rFonts w:ascii="Times New Roman" w:hAnsi="Times New Roman" w:cs="Times New Roman"/>
          <w:sz w:val="24"/>
          <w:szCs w:val="24"/>
        </w:rPr>
        <w:t>.</w:t>
      </w:r>
      <w:r w:rsidRPr="00F936D5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8623A4" w:rsidRPr="00F936D5">
        <w:rPr>
          <w:rFonts w:ascii="Times New Roman" w:eastAsia="Calibri" w:hAnsi="Times New Roman" w:cs="Times New Roman"/>
          <w:sz w:val="24"/>
          <w:szCs w:val="24"/>
        </w:rPr>
        <w:t>6. svibnja</w:t>
      </w:r>
      <w:r w:rsidRPr="00F936D5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8623A4" w:rsidRPr="00F936D5">
        <w:rPr>
          <w:rFonts w:ascii="Times New Roman" w:eastAsia="Calibri" w:hAnsi="Times New Roman" w:cs="Times New Roman"/>
          <w:sz w:val="24"/>
          <w:szCs w:val="24"/>
        </w:rPr>
        <w:t>4</w:t>
      </w:r>
      <w:r w:rsidR="00D64519" w:rsidRPr="00F936D5">
        <w:rPr>
          <w:rFonts w:ascii="Times New Roman" w:eastAsia="Calibri" w:hAnsi="Times New Roman" w:cs="Times New Roman"/>
          <w:sz w:val="24"/>
          <w:szCs w:val="24"/>
        </w:rPr>
        <w:t>767</w:t>
      </w:r>
      <w:r w:rsidRPr="00F936D5">
        <w:rPr>
          <w:rFonts w:ascii="Times New Roman" w:eastAsia="Calibri" w:hAnsi="Times New Roman" w:cs="Times New Roman"/>
          <w:sz w:val="24"/>
          <w:szCs w:val="24"/>
        </w:rPr>
        <w:t>-M-2</w:t>
      </w:r>
      <w:r w:rsidR="00D64519" w:rsidRPr="00F936D5">
        <w:rPr>
          <w:rFonts w:ascii="Times New Roman" w:eastAsia="Calibri" w:hAnsi="Times New Roman" w:cs="Times New Roman"/>
          <w:sz w:val="24"/>
          <w:szCs w:val="24"/>
        </w:rPr>
        <w:t>56</w:t>
      </w:r>
      <w:r w:rsidRPr="00F936D5">
        <w:rPr>
          <w:rFonts w:ascii="Times New Roman" w:eastAsia="Calibri" w:hAnsi="Times New Roman" w:cs="Times New Roman"/>
          <w:sz w:val="24"/>
          <w:szCs w:val="24"/>
        </w:rPr>
        <w:t>/22-01-</w:t>
      </w:r>
      <w:r w:rsidR="00D64519" w:rsidRPr="00F936D5">
        <w:rPr>
          <w:rFonts w:ascii="Times New Roman" w:eastAsia="Calibri" w:hAnsi="Times New Roman" w:cs="Times New Roman"/>
          <w:sz w:val="24"/>
          <w:szCs w:val="24"/>
        </w:rPr>
        <w:t>2</w:t>
      </w:r>
      <w:r w:rsidRPr="00F936D5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623A4" w:rsidRPr="00F936D5">
        <w:rPr>
          <w:rFonts w:ascii="Times New Roman" w:eastAsia="Calibri" w:hAnsi="Times New Roman" w:cs="Times New Roman"/>
          <w:sz w:val="24"/>
          <w:szCs w:val="24"/>
        </w:rPr>
        <w:t>2</w:t>
      </w:r>
      <w:r w:rsidR="00FD5CC6">
        <w:rPr>
          <w:rFonts w:ascii="Times New Roman" w:eastAsia="Calibri" w:hAnsi="Times New Roman" w:cs="Times New Roman"/>
          <w:sz w:val="24"/>
          <w:szCs w:val="24"/>
        </w:rPr>
        <w:t>56</w:t>
      </w:r>
      <w:r w:rsidR="005A321A" w:rsidRPr="00F936D5">
        <w:rPr>
          <w:rFonts w:ascii="Times New Roman" w:eastAsia="Calibri" w:hAnsi="Times New Roman" w:cs="Times New Roman"/>
          <w:sz w:val="24"/>
          <w:szCs w:val="24"/>
        </w:rPr>
        <w:t>0</w:t>
      </w:r>
      <w:r w:rsidRPr="00F936D5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0A53B53A" w:rsidR="00C36DDA" w:rsidRPr="00F936D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6D5">
        <w:rPr>
          <w:rFonts w:ascii="Times New Roman" w:eastAsia="Calibri" w:hAnsi="Times New Roman" w:cs="Times New Roman"/>
          <w:sz w:val="24"/>
          <w:szCs w:val="24"/>
        </w:rPr>
        <w:lastRenderedPageBreak/>
        <w:t>Čla</w:t>
      </w:r>
      <w:r w:rsidR="008623A4" w:rsidRPr="00F936D5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D64519" w:rsidRPr="00F936D5">
        <w:rPr>
          <w:rFonts w:ascii="Times New Roman" w:eastAsia="Calibri" w:hAnsi="Times New Roman" w:cs="Times New Roman"/>
          <w:sz w:val="24"/>
          <w:szCs w:val="24"/>
        </w:rPr>
        <w:t>34</w:t>
      </w:r>
      <w:r w:rsidRPr="00F936D5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D64519" w:rsidRPr="00F9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="005A321A" w:rsidRPr="00F9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="00D64519" w:rsidRPr="00F936D5">
        <w:rPr>
          <w:rFonts w:ascii="Times New Roman" w:eastAsia="Calibri" w:hAnsi="Times New Roman" w:cs="Times New Roman"/>
          <w:sz w:val="24"/>
          <w:szCs w:val="24"/>
        </w:rPr>
        <w:t xml:space="preserve">navedenog Zakona, stoga je </w:t>
      </w:r>
      <w:r w:rsidR="00D64519" w:rsidRPr="00F936D5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D64519" w:rsidRPr="00F936D5">
        <w:rPr>
          <w:rFonts w:ascii="Times New Roman" w:hAnsi="Times New Roman" w:cs="Times New Roman"/>
          <w:sz w:val="24"/>
          <w:szCs w:val="24"/>
        </w:rPr>
        <w:t>Tomašek</w:t>
      </w:r>
      <w:proofErr w:type="spellEnd"/>
      <w:r w:rsidR="00D64519" w:rsidRPr="00F936D5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proofErr w:type="spellStart"/>
      <w:r w:rsidR="00D64519" w:rsidRPr="00F936D5">
        <w:rPr>
          <w:rFonts w:ascii="Times New Roman" w:hAnsi="Times New Roman" w:cs="Times New Roman"/>
          <w:sz w:val="24"/>
          <w:szCs w:val="24"/>
        </w:rPr>
        <w:t>Domašinec</w:t>
      </w:r>
      <w:proofErr w:type="spellEnd"/>
      <w:r w:rsidR="00D64519" w:rsidRPr="00F936D5">
        <w:rPr>
          <w:rFonts w:ascii="Times New Roman" w:hAnsi="Times New Roman" w:cs="Times New Roman"/>
          <w:sz w:val="24"/>
          <w:szCs w:val="24"/>
        </w:rPr>
        <w:t xml:space="preserve"> dužan pridržavati se odredbi ZSSI/21-a.  </w:t>
      </w:r>
    </w:p>
    <w:p w14:paraId="0563372A" w14:textId="77777777" w:rsidR="005A5E66" w:rsidRPr="00F936D5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0463612B" w:rsidR="00184F65" w:rsidRPr="00F936D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6D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F936D5">
        <w:rPr>
          <w:rFonts w:ascii="Times New Roman" w:hAnsi="Times New Roman" w:cs="Times New Roman"/>
          <w:sz w:val="24"/>
          <w:szCs w:val="24"/>
        </w:rPr>
        <w:t>8</w:t>
      </w:r>
      <w:r w:rsidRPr="00F936D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F936D5">
        <w:rPr>
          <w:rFonts w:ascii="Times New Roman" w:hAnsi="Times New Roman" w:cs="Times New Roman"/>
          <w:sz w:val="24"/>
          <w:szCs w:val="24"/>
        </w:rPr>
        <w:t>3</w:t>
      </w:r>
      <w:r w:rsidRPr="00F936D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F936D5">
        <w:rPr>
          <w:rFonts w:ascii="Times New Roman" w:hAnsi="Times New Roman" w:cs="Times New Roman"/>
          <w:sz w:val="24"/>
          <w:szCs w:val="24"/>
        </w:rPr>
        <w:t>4</w:t>
      </w:r>
      <w:r w:rsidRPr="00F936D5">
        <w:rPr>
          <w:rFonts w:ascii="Times New Roman" w:hAnsi="Times New Roman" w:cs="Times New Roman"/>
          <w:sz w:val="24"/>
          <w:szCs w:val="24"/>
        </w:rPr>
        <w:t>. ZSSI</w:t>
      </w:r>
      <w:r w:rsidR="00583350" w:rsidRPr="00583350">
        <w:rPr>
          <w:rFonts w:ascii="Times New Roman" w:hAnsi="Times New Roman" w:cs="Times New Roman"/>
          <w:sz w:val="24"/>
          <w:szCs w:val="24"/>
        </w:rPr>
        <w:t>/21</w:t>
      </w:r>
      <w:r w:rsidRPr="00F936D5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F936D5">
        <w:rPr>
          <w:rFonts w:ascii="Times New Roman" w:hAnsi="Times New Roman" w:cs="Times New Roman"/>
          <w:sz w:val="24"/>
          <w:szCs w:val="24"/>
        </w:rPr>
        <w:t>obveznici</w:t>
      </w:r>
      <w:r w:rsidRPr="00F936D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F936D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F936D5">
        <w:rPr>
          <w:rFonts w:ascii="Times New Roman" w:hAnsi="Times New Roman" w:cs="Times New Roman"/>
          <w:sz w:val="24"/>
          <w:szCs w:val="24"/>
        </w:rPr>
        <w:t>li</w:t>
      </w:r>
      <w:r w:rsidRPr="00F936D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F936D5">
        <w:rPr>
          <w:rFonts w:ascii="Times New Roman" w:hAnsi="Times New Roman" w:cs="Times New Roman"/>
          <w:sz w:val="24"/>
          <w:szCs w:val="24"/>
        </w:rPr>
        <w:t>povredu odredaba ZSSI</w:t>
      </w:r>
      <w:r w:rsidR="00583350" w:rsidRPr="00583350">
        <w:rPr>
          <w:rFonts w:ascii="Times New Roman" w:hAnsi="Times New Roman" w:cs="Times New Roman"/>
          <w:sz w:val="24"/>
          <w:szCs w:val="24"/>
        </w:rPr>
        <w:t>/21</w:t>
      </w:r>
      <w:r w:rsidR="00090430" w:rsidRPr="00F936D5">
        <w:rPr>
          <w:rFonts w:ascii="Times New Roman" w:hAnsi="Times New Roman" w:cs="Times New Roman"/>
          <w:sz w:val="24"/>
          <w:szCs w:val="24"/>
        </w:rPr>
        <w:t>-a</w:t>
      </w:r>
      <w:r w:rsidRPr="00F936D5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F936D5">
        <w:rPr>
          <w:rFonts w:ascii="Times New Roman" w:hAnsi="Times New Roman" w:cs="Times New Roman"/>
          <w:sz w:val="24"/>
          <w:szCs w:val="24"/>
        </w:rPr>
        <w:t>obveznika</w:t>
      </w:r>
      <w:r w:rsidRPr="00F936D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F936D5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C5324" w14:textId="76D5EBF7" w:rsidR="009A5E15" w:rsidRPr="00F936D5" w:rsidRDefault="00D64519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936D5">
        <w:rPr>
          <w:rFonts w:ascii="Times New Roman" w:hAnsi="Times New Roman" w:cs="Times New Roman"/>
          <w:sz w:val="24"/>
          <w:szCs w:val="24"/>
        </w:rPr>
        <w:t xml:space="preserve">Obveznik navodi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nakon stupanja na snagu ZSSI/21-a ukinuta odredba koju je sadržavao prethodni </w:t>
      </w:r>
      <w:r w:rsidRPr="00F936D5">
        <w:rPr>
          <w:rFonts w:ascii="Times New Roman" w:hAnsi="Times New Roman" w:cs="Times New Roman"/>
          <w:sz w:val="24"/>
          <w:szCs w:val="24"/>
        </w:rPr>
        <w:t xml:space="preserve">Zakon o sprječavanju sukoba interesa („Narodne novine“ broj 26/11., 12/12., 126/12., 48/13,  57/15. i 98/19., u daljnjem tekstu: ZSSI/11), kojim je u članku 15. stavku 2. bilo propisano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članove nadzornih odbora trgovačkih društava u kojima jedinica lokalne, odnosno područne (regionalne) samouprave ima dionice ili udjele u vlasništvu (kapitalu društva), glavnoj skupštini, odnosno skupštini društva predlaže predstavničko tijelo jedinice lokalne, odnosno područne (regionalne) samouprave.</w:t>
      </w:r>
    </w:p>
    <w:p w14:paraId="6F9406E5" w14:textId="77777777" w:rsidR="009A5E15" w:rsidRPr="00F936D5" w:rsidRDefault="009A5E15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C25B3D4" w14:textId="630BC1EC" w:rsidR="009A5E15" w:rsidRPr="00F936D5" w:rsidRDefault="009A5E15" w:rsidP="00D645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se da je </w:t>
      </w:r>
      <w:r w:rsidR="00D64519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odredb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om</w:t>
      </w:r>
      <w:r w:rsidR="00D64519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članka 48. stavka 1. točke 6.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Zakona o lokalnoj i područnoj (regionalnoj) s</w:t>
      </w:r>
      <w:r w:rsidR="00D64519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amoupravi (“Narodne novine“, broj 33/01., 60/01., 129/05., 109/07., 125/08., 36/09., 36/09., 150/11., 144/12., 19/13., 137/15., 123/17.,  98/19. i 144/20.) propisano da općinski načelni</w:t>
      </w:r>
      <w:r w:rsidR="00FD5C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</w:t>
      </w:r>
      <w:r w:rsidR="00D64519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imenuje i razrješuje predstavnike jedinice lokalne, odnosno područne (regionalne) samouprave u tijelima javnih ustanova, trgovačkih društava i drugih pravnih osoba iz članka 35. stavka 1. točke 5. toga Zakona, osim ako posebnim zakonom nije drugačije određeno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3E0B0CB5" w14:textId="77777777" w:rsidR="009A5E15" w:rsidRPr="00F936D5" w:rsidRDefault="009A5E15" w:rsidP="00D645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7D566AD" w14:textId="74267056" w:rsidR="00D64519" w:rsidRPr="00F936D5" w:rsidRDefault="00D64519" w:rsidP="00D645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 se navodi da je člankom 43. Statuta Općine </w:t>
      </w:r>
      <w:proofErr w:type="spellStart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(“Službeni glasnik Međimurske županije”, broj 03/13., 02/18., 05/20. i 05/21.) propisano da općinski načelnik </w:t>
      </w:r>
      <w:r w:rsidRPr="00F936D5">
        <w:rPr>
          <w:rFonts w:ascii="Times New Roman" w:hAnsi="Times New Roman" w:cs="Times New Roman"/>
          <w:iCs/>
          <w:color w:val="000000"/>
          <w:sz w:val="24"/>
          <w:szCs w:val="24"/>
          <w:lang w:eastAsia="hr-HR" w:bidi="hr-HR"/>
        </w:rPr>
        <w:t xml:space="preserve">imenuje i razrješuje predstavnike Općine </w:t>
      </w:r>
      <w:proofErr w:type="spellStart"/>
      <w:r w:rsidRPr="00F936D5">
        <w:rPr>
          <w:rFonts w:ascii="Times New Roman" w:hAnsi="Times New Roman" w:cs="Times New Roman"/>
          <w:iCs/>
          <w:color w:val="000000"/>
          <w:sz w:val="24"/>
          <w:szCs w:val="24"/>
          <w:lang w:eastAsia="hr-HR" w:bidi="hr-HR"/>
        </w:rPr>
        <w:t>Domašinec</w:t>
      </w:r>
      <w:proofErr w:type="spellEnd"/>
      <w:r w:rsidRPr="00F936D5">
        <w:rPr>
          <w:rFonts w:ascii="Times New Roman" w:hAnsi="Times New Roman" w:cs="Times New Roman"/>
          <w:iCs/>
          <w:color w:val="000000"/>
          <w:sz w:val="24"/>
          <w:szCs w:val="24"/>
          <w:lang w:eastAsia="hr-HR" w:bidi="hr-HR"/>
        </w:rPr>
        <w:t xml:space="preserve"> u tijelima javnih ustanova, trgovačkih društava i drugih pravnih osoba,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osim ako posebnim zakonom nije drugačije određeno. </w:t>
      </w:r>
    </w:p>
    <w:p w14:paraId="01B08104" w14:textId="318F32E4" w:rsidR="009A5E15" w:rsidRPr="00F936D5" w:rsidRDefault="009A5E15" w:rsidP="00D645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CC7B3AC" w14:textId="1E5B31F8" w:rsidR="009A5E15" w:rsidRPr="00F936D5" w:rsidRDefault="009A5E15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Slijedom navedenog, a imajući u vidu da je „ukinuta“ odredba članka 15. stavka 2. ZSSI/11-a, te da ne postoji drugi zakon koji bi drukčije uređivao ovo pitanje,  traži se mišljenje Povjerenstva je li odluku o predlaganju člana nadzornog odbora sada donosi općinski načelnik, kao izvršno tijelo Općine </w:t>
      </w:r>
      <w:proofErr w:type="spellStart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ili ipak ovu odluku donosi Općinsko vijeće, kao predstavničko tijelo Općine </w:t>
      </w:r>
      <w:proofErr w:type="spellStart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44FC72C0" w14:textId="41F28358" w:rsidR="009A5E15" w:rsidRPr="00F936D5" w:rsidRDefault="009A5E15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1957584" w14:textId="024917BC" w:rsidR="009A5E15" w:rsidRPr="00F936D5" w:rsidRDefault="009A5E15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obveznik traži mišljenje Povjerenstva može li općinski načelnik za člana nadzornog odbora 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imenovati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člana svoje uže obitelji, ukoliko bi bio nadležan poduzeti tu radnju, 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ili se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toj situaciji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primjenjuje 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odredba članak 9. ZSSI/21-a kada 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bi se obveznik trebao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izuze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ti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odlučivanja,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odnosno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 li bilo sukladno odredbama ZSSI/21-a da se član Općinskog vijeća Općine </w:t>
      </w:r>
      <w:proofErr w:type="spellStart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bi bio predložen za ovu funkciju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također izuzme od glasovanja po predmetnoj točki na sjednici Općinskog vijeća. Napominje se da sukladno zakonu, Statutu Općine te Poslovniku o načinu rada član Općinskog vijeća Općine </w:t>
      </w:r>
      <w:proofErr w:type="spellStart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predlaže Općinskom vijeću donošenje a</w:t>
      </w:r>
      <w:r w:rsidR="00F85F38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kata,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predlaže prijedloge akata </w:t>
      </w:r>
      <w:r w:rsidR="00F85F38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podnosi amandmane na prijedloge akata</w:t>
      </w:r>
      <w:r w:rsidR="00F85F38"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0062FEFB" w14:textId="7D8F945C" w:rsidR="00F85F38" w:rsidRPr="00F936D5" w:rsidRDefault="00F85F38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A39BD49" w14:textId="77777777" w:rsidR="003E271C" w:rsidRPr="007C161F" w:rsidRDefault="003E271C" w:rsidP="003E27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61F">
        <w:rPr>
          <w:rFonts w:ascii="Times New Roman" w:hAnsi="Times New Roman" w:cs="Times New Roman"/>
          <w:sz w:val="24"/>
          <w:szCs w:val="24"/>
        </w:rPr>
        <w:t>Člankom 15. stavkom 2. ZSSI/11-a, koji se primjenjivao do stupanja ZSSI/21-a na snagu, odnosno do 25. prosinca 2021., bilo je propisano da č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341F6B1E" w14:textId="77777777" w:rsidR="003E271C" w:rsidRPr="007C161F" w:rsidRDefault="003E271C" w:rsidP="003E27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D3052" w14:textId="007AFEE0" w:rsidR="003E271C" w:rsidRDefault="003E271C" w:rsidP="003E27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Ova zakonska odredba, koja se odnosi na obvezu postupanja skupštine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trgovačkog društva 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prijedlogu predstavničkog tijela jedinice lokalne i jedinice područne (regionalne) samouprave u postupcima imenovanja članova upravnih tijela i nadzornih odb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 trgovačkih društava u kojem je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jedinica lokalne, odnosno područne (regionalne) samouprave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vlasnik udjela ili dionica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nije sadržana u novom Zakonu. </w:t>
      </w:r>
    </w:p>
    <w:p w14:paraId="466FA6D9" w14:textId="77777777" w:rsidR="009F5493" w:rsidRDefault="009F5493" w:rsidP="003E27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909711" w14:textId="3B6FADE9" w:rsidR="003E271C" w:rsidRPr="007C161F" w:rsidRDefault="003E271C" w:rsidP="003E27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Stoga danom stupanja ZSSI/21-a više ne postoji obveza imenovanja članova nadzornih odbora trgovačkih društava u kojima jedinica lokalne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samouprave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ima udio u vlasništvu (temeljnom kapitalu) po prijedlogu predstavničkog tijela jedinice lokalne</w:t>
      </w:r>
      <w:r w:rsidRPr="007C1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samouprave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83B76ED" w14:textId="77777777" w:rsidR="00F85F38" w:rsidRPr="00F936D5" w:rsidRDefault="00F85F38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F90D088" w14:textId="2094617C" w:rsidR="009A5E15" w:rsidRDefault="003E271C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 obzirom da odredbe Zakona </w:t>
      </w:r>
      <w:r w:rsidRPr="00F936D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 lokalnoj i područnoj (regionalnoj) samouprav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i, pa tako i u dijelu postupanja koji se odnosi na imenovanje člana nadzornog odbora trgovačkog društva kojem je jedinica osnivač ili suosnivač, tumači Ministarstvo pravosuđa i uprave, obveznik se može obratiti navedenom državnom tijelu za tumačenje je li </w:t>
      </w:r>
      <w:r w:rsidR="00E8178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temeljem odredbi istog Zakona kao općinski načelnik ovlašten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D5C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samostalno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imenovati člana nadzornog odbora trgovačkog društva u kojem Općina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ima udio u vlasn</w:t>
      </w:r>
      <w:r w:rsidR="008139E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ištvu.</w:t>
      </w:r>
    </w:p>
    <w:p w14:paraId="2D295B84" w14:textId="76AB4BD6" w:rsidR="008139EA" w:rsidRDefault="008139EA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48940B0" w14:textId="2A7FB427" w:rsidR="008139EA" w:rsidRDefault="008139EA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 obzirom da članovi predstavničkog tijela </w:t>
      </w:r>
      <w:r w:rsidR="00962E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jedinice lokalne samouprave nisu obveznici iz članka 3. ZSSI/21-a kojim je određen krug obveznika, te da ih povodom obnašanja navedene dužnosti ne obvezuju odredbe tog Zakona, na eventualnu situaciju sukoba interesa u kojoj bi se mogli naći ne primjenjuju se odredbe ZSSI/21, već isto treba urediti etičkim kodeksom</w:t>
      </w:r>
      <w:r w:rsidR="00EB5EA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predstavničkog tijela</w:t>
      </w:r>
      <w:r w:rsidR="00962E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sukladno članku 4. stavku 1. Zakona. </w:t>
      </w:r>
    </w:p>
    <w:p w14:paraId="3530154F" w14:textId="20855295" w:rsidR="003E271C" w:rsidRDefault="003E271C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B4834EA" w14:textId="4B5D155A" w:rsidR="008139EA" w:rsidRPr="00E32A71" w:rsidRDefault="008139EA" w:rsidP="00813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lastRenderedPageBreak/>
        <w:t>Sukladno članku 9. ZSSI</w:t>
      </w:r>
      <w:r w:rsidR="00583350" w:rsidRPr="00583350">
        <w:rPr>
          <w:rFonts w:ascii="Times New Roman" w:hAnsi="Times New Roman" w:cs="Times New Roman"/>
          <w:sz w:val="24"/>
          <w:szCs w:val="24"/>
        </w:rPr>
        <w:t>/21</w:t>
      </w:r>
      <w:r w:rsidRPr="00E32A71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FD5CC6">
        <w:rPr>
          <w:rFonts w:ascii="Times New Roman" w:hAnsi="Times New Roman" w:cs="Times New Roman"/>
          <w:sz w:val="24"/>
          <w:szCs w:val="24"/>
        </w:rPr>
        <w:t xml:space="preserve">je, </w:t>
      </w:r>
      <w:r w:rsidRPr="00E32A71">
        <w:rPr>
          <w:rFonts w:ascii="Times New Roman" w:hAnsi="Times New Roman" w:cs="Times New Roman"/>
          <w:sz w:val="24"/>
          <w:szCs w:val="24"/>
        </w:rPr>
        <w:t xml:space="preserve">ako se pojave okolnosti koje se mogu definirati kao potencijalni sukob interesa, obveznik dužan deklarirati ga na odgovarajući način i razriješiti tako da zaštiti javni interes, kao i izuzeti se od donošenja odluka odnosno sudjelovanja u donošenju odluka i sklapanju ugovora koji utječu na njegov vlastiti poslovni interes ili poslovni interes s njim povezanih osoba. </w:t>
      </w:r>
    </w:p>
    <w:p w14:paraId="4C22D6DD" w14:textId="77777777" w:rsidR="008139EA" w:rsidRPr="00E32A71" w:rsidRDefault="008139EA" w:rsidP="00813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99BED0" w14:textId="66EBAB99" w:rsidR="008139EA" w:rsidRPr="00E32A71" w:rsidRDefault="008139EA" w:rsidP="00813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Člankom 5. stavkom </w:t>
      </w:r>
      <w:r w:rsidR="009F5493">
        <w:rPr>
          <w:rFonts w:ascii="Times New Roman" w:hAnsi="Times New Roman" w:cs="Times New Roman"/>
          <w:sz w:val="24"/>
          <w:szCs w:val="24"/>
        </w:rPr>
        <w:t>1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  <w:r w:rsidR="009F5493">
        <w:rPr>
          <w:rFonts w:ascii="Times New Roman" w:hAnsi="Times New Roman" w:cs="Times New Roman"/>
          <w:sz w:val="24"/>
          <w:szCs w:val="24"/>
        </w:rPr>
        <w:t xml:space="preserve">točke 3. 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583350" w:rsidRPr="00583350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</w:t>
      </w:r>
      <w:r w:rsidRPr="00E32A71">
        <w:rPr>
          <w:rFonts w:ascii="Times New Roman" w:hAnsi="Times New Roman" w:cs="Times New Roman"/>
          <w:sz w:val="24"/>
          <w:szCs w:val="24"/>
        </w:rPr>
        <w:t xml:space="preserve">propisano je da je </w:t>
      </w:r>
      <w:r w:rsidRPr="00E32A71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član obitelji obveznika</w:t>
      </w:r>
      <w:r w:rsidRPr="00E32A71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bračni ili izvanbračni drug obveznika, životni partner i neformalni životni partner, njegovi srodnici po krvi u uspravnoj lozi, braća i sestre obveznika te </w:t>
      </w:r>
      <w:proofErr w:type="spellStart"/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posvojitelj</w:t>
      </w:r>
      <w:proofErr w:type="spellEnd"/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posvojenik obveznika</w:t>
      </w:r>
      <w:r w:rsidRPr="00E32A71">
        <w:rPr>
          <w:rFonts w:ascii="Times New Roman" w:hAnsi="Times New Roman" w:cs="Times New Roman"/>
          <w:sz w:val="24"/>
          <w:szCs w:val="24"/>
        </w:rPr>
        <w:t xml:space="preserve">. 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5. stavku </w:t>
      </w:r>
      <w:r w:rsidR="009F549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F5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točkom 6. </w:t>
      </w:r>
      <w:r w:rsidRPr="00E32A71">
        <w:rPr>
          <w:rFonts w:ascii="Times New Roman" w:hAnsi="Times New Roman" w:cs="Times New Roman"/>
          <w:sz w:val="24"/>
          <w:szCs w:val="24"/>
          <w:shd w:val="clear" w:color="auto" w:fill="FFFFFF"/>
        </w:rPr>
        <w:t>ZSSI/21-a povezane osobe su članovi obitelji obveznika te ostale osobe koje se prema drugim osnovama i okolnostima opravdano mogu smatrati interesno povezanima s obveznikom.</w:t>
      </w:r>
    </w:p>
    <w:p w14:paraId="36DF88C2" w14:textId="77777777" w:rsidR="009F5493" w:rsidRDefault="009F5493" w:rsidP="009A5E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5BDD99F" w14:textId="13A4D68B" w:rsidR="008139EA" w:rsidRDefault="009F5493" w:rsidP="009A5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Ukoliko bi obveznik Mario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Tomašek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povodom obnašanja dužnosti općinskog načelnika Općina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Domašinec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bio nadležan poduzimati radnje u postupku imenovanja člana nadz</w:t>
      </w:r>
      <w:r w:rsidR="00E8178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ornog odbora trgovačkog društva, 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radilo </w:t>
      </w:r>
      <w:r w:rsidR="00E8178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 se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osobi koja bi bila član njegove obitelji iz članka 5. stavka 1. točke 3. ZSSI/21-a ili o osobi koja bi se </w:t>
      </w:r>
      <w:r w:rsidR="00E8178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prema drugim okolnostima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mogla s njim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smatrati interesno povezanom, obveznik bi se našao u situaciji potencijalnog sukoba interesa </w:t>
      </w:r>
      <w:r w:rsidR="00E8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smislu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članka 9. Zakona, kojom bi trebao pravilno upravljati kako bi spriječio stvarni (realizirani) suko</w:t>
      </w:r>
      <w:r w:rsidR="00FA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interesa te time </w:t>
      </w:r>
      <w:r w:rsidR="00FD5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ujedno </w:t>
      </w:r>
      <w:r w:rsidR="00FA7948">
        <w:rPr>
          <w:rFonts w:ascii="Times New Roman" w:hAnsi="Times New Roman" w:cs="Times New Roman"/>
          <w:sz w:val="24"/>
          <w:szCs w:val="24"/>
          <w:shd w:val="clear" w:color="auto" w:fill="FFFFFF"/>
        </w:rPr>
        <w:t>zaštitio javni interes.</w:t>
      </w:r>
    </w:p>
    <w:p w14:paraId="503A1455" w14:textId="01B14EF6" w:rsidR="009F5493" w:rsidRDefault="009F5493" w:rsidP="009A5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2EDC6E" w14:textId="26FFC014" w:rsidR="009F5493" w:rsidRDefault="009F5493" w:rsidP="009A5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Naime, obveznik ne može biti objektivan i nepristran kada </w:t>
      </w:r>
      <w:r w:rsidR="00FA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odluč</w:t>
      </w:r>
      <w:r w:rsidR="00FA7948">
        <w:rPr>
          <w:rFonts w:ascii="Times New Roman" w:hAnsi="Times New Roman" w:cs="Times New Roman"/>
          <w:sz w:val="24"/>
          <w:szCs w:val="24"/>
          <w:shd w:val="clear" w:color="auto" w:fill="FFFFFF"/>
        </w:rPr>
        <w:t>ivao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pravima i interesima osobama koje se njim temeljem obiteljske ili druge povezanosti mogu dovesti</w:t>
      </w:r>
      <w:r w:rsidR="00FA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vezu, jer bi tada privatni interesi utjecali na odluku koju donosi. </w:t>
      </w:r>
    </w:p>
    <w:p w14:paraId="3C78845A" w14:textId="1C525080" w:rsidR="00FD5CC6" w:rsidRDefault="00FD5CC6" w:rsidP="009A5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48ED6E" w14:textId="45D71279" w:rsidR="001F0120" w:rsidRPr="001F0120" w:rsidRDefault="00FD5CC6" w:rsidP="001F0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E2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Stoga </w:t>
      </w:r>
      <w:r w:rsidR="00153E25" w:rsidRPr="00153E2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ukoliko bi </w:t>
      </w:r>
      <w:r w:rsidR="00153E25" w:rsidRPr="00153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</w:t>
      </w:r>
      <w:r w:rsidR="00153E25" w:rsidRPr="00153E25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153E25" w:rsidRPr="00153E25">
        <w:rPr>
          <w:rFonts w:ascii="Times New Roman" w:hAnsi="Times New Roman" w:cs="Times New Roman"/>
          <w:sz w:val="24"/>
          <w:szCs w:val="24"/>
        </w:rPr>
        <w:t>Tomašek</w:t>
      </w:r>
      <w:proofErr w:type="spellEnd"/>
      <w:r w:rsidR="00153E25" w:rsidRPr="00153E25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153E25" w:rsidRPr="00153E25">
        <w:rPr>
          <w:rFonts w:ascii="Times New Roman" w:hAnsi="Times New Roman" w:cs="Times New Roman"/>
          <w:sz w:val="24"/>
          <w:szCs w:val="24"/>
        </w:rPr>
        <w:t>Domašinec</w:t>
      </w:r>
      <w:proofErr w:type="spellEnd"/>
      <w:r w:rsidR="00153E25" w:rsidRPr="00153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 nadležan poduzeti bilo koju </w:t>
      </w:r>
      <w:r w:rsidR="00153E25" w:rsidRPr="00153E2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radnju u postupku imenovanja člana nadzornog odbora trgovačkog društva te bi u toj situaciji odlučivao o imenovanju člana svoje obitelji, dužan je </w:t>
      </w:r>
      <w:r w:rsidR="00153E25" w:rsidRPr="00153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izuzeti se od poduzimanja bilo koje radnje </w:t>
      </w:r>
      <w:r w:rsidR="00153E25" w:rsidRPr="00153E2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tom postupku 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="00153E25" w:rsidRPr="00153E2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to ovlastiti drugu osobu</w:t>
      </w:r>
      <w:r w:rsidRPr="00153E2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1F0120" w:rsidRP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 deklarirati ovu okolnost javnosti osobama ili tijelu koje će odlučivati o imenovanju</w:t>
      </w:r>
      <w:r w:rsidR="001F012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1F0120" w:rsidRPr="001F0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6FD84" w14:textId="77777777" w:rsidR="00FD5CC6" w:rsidRPr="00FD5CC6" w:rsidRDefault="00FD5CC6" w:rsidP="009A5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4D7D0" w14:textId="6767994F" w:rsidR="00184F65" w:rsidRPr="00F936D5" w:rsidRDefault="00184F65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6D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F936D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6D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8FFA848" w14:textId="77777777" w:rsidR="00583350" w:rsidRDefault="00583350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3AA0E1B5" w:rsidR="00184F65" w:rsidRPr="00F936D5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F936D5">
        <w:rPr>
          <w:bCs/>
          <w:color w:val="auto"/>
        </w:rPr>
        <w:t xml:space="preserve">          Nataša Novaković, dipl. </w:t>
      </w:r>
      <w:proofErr w:type="spellStart"/>
      <w:r w:rsidRPr="00F936D5">
        <w:rPr>
          <w:bCs/>
          <w:color w:val="auto"/>
        </w:rPr>
        <w:t>iur</w:t>
      </w:r>
      <w:proofErr w:type="spellEnd"/>
      <w:r w:rsidRPr="00F936D5">
        <w:rPr>
          <w:bCs/>
          <w:color w:val="auto"/>
        </w:rPr>
        <w:t>.</w:t>
      </w:r>
    </w:p>
    <w:p w14:paraId="4624D7D3" w14:textId="56AC5E2B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5895D" w14:textId="77777777" w:rsidR="00583350" w:rsidRPr="00F936D5" w:rsidRDefault="00583350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F936D5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F936D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5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624D7D6" w14:textId="74E2AA61" w:rsidR="00184F65" w:rsidRPr="00F936D5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5">
        <w:rPr>
          <w:rFonts w:ascii="Times New Roman" w:hAnsi="Times New Roman" w:cs="Times New Roman"/>
          <w:sz w:val="24"/>
          <w:szCs w:val="24"/>
        </w:rPr>
        <w:t xml:space="preserve">Obveznik </w:t>
      </w:r>
      <w:r w:rsidR="00FD5CC6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FD5CC6">
        <w:rPr>
          <w:rFonts w:ascii="Times New Roman" w:hAnsi="Times New Roman" w:cs="Times New Roman"/>
          <w:sz w:val="24"/>
          <w:szCs w:val="24"/>
        </w:rPr>
        <w:t>Tomašek</w:t>
      </w:r>
      <w:proofErr w:type="spellEnd"/>
      <w:r w:rsidR="00BE675A" w:rsidRPr="00F936D5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F936D5">
        <w:rPr>
          <w:rFonts w:ascii="Times New Roman" w:hAnsi="Times New Roman" w:cs="Times New Roman"/>
          <w:sz w:val="24"/>
          <w:szCs w:val="24"/>
        </w:rPr>
        <w:t>elektroničk</w:t>
      </w:r>
      <w:r w:rsidR="00583350">
        <w:rPr>
          <w:rFonts w:ascii="Times New Roman" w:hAnsi="Times New Roman" w:cs="Times New Roman"/>
          <w:sz w:val="24"/>
          <w:szCs w:val="24"/>
        </w:rPr>
        <w:t>om dostavom</w:t>
      </w:r>
    </w:p>
    <w:p w14:paraId="4624D7D7" w14:textId="77777777" w:rsidR="00184F65" w:rsidRPr="00F936D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D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F936D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36D5">
        <w:rPr>
          <w:rFonts w:ascii="Times New Roman" w:hAnsi="Times New Roman" w:cs="Times New Roman"/>
          <w:sz w:val="24"/>
          <w:szCs w:val="24"/>
        </w:rPr>
        <w:t>Pismohrana</w:t>
      </w:r>
      <w:r w:rsidRPr="00F936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F936D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936D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EC3A" w14:textId="77777777" w:rsidR="000362B4" w:rsidRDefault="000362B4" w:rsidP="005B5818">
      <w:pPr>
        <w:spacing w:after="0" w:line="240" w:lineRule="auto"/>
      </w:pPr>
      <w:r>
        <w:separator/>
      </w:r>
    </w:p>
  </w:endnote>
  <w:endnote w:type="continuationSeparator" w:id="0">
    <w:p w14:paraId="28E2973C" w14:textId="77777777" w:rsidR="000362B4" w:rsidRDefault="000362B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C06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7E30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9FD0" w14:textId="77777777" w:rsidR="000362B4" w:rsidRDefault="000362B4" w:rsidP="005B5818">
      <w:pPr>
        <w:spacing w:after="0" w:line="240" w:lineRule="auto"/>
      </w:pPr>
      <w:r>
        <w:separator/>
      </w:r>
    </w:p>
  </w:footnote>
  <w:footnote w:type="continuationSeparator" w:id="0">
    <w:p w14:paraId="3DB4F590" w14:textId="77777777" w:rsidR="000362B4" w:rsidRDefault="000362B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06AF03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B8A"/>
    <w:multiLevelType w:val="hybridMultilevel"/>
    <w:tmpl w:val="B2DEA34A"/>
    <w:lvl w:ilvl="0" w:tplc="FDEE5D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0376"/>
    <w:rsid w:val="000362B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A2561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53E25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120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5BD2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0679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271C"/>
    <w:rsid w:val="003E53F7"/>
    <w:rsid w:val="0040583D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3895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83350"/>
    <w:rsid w:val="005A1E9A"/>
    <w:rsid w:val="005A321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39EA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876D3"/>
    <w:rsid w:val="00891B0E"/>
    <w:rsid w:val="00892CE8"/>
    <w:rsid w:val="00893C25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2E97"/>
    <w:rsid w:val="00965145"/>
    <w:rsid w:val="009700EF"/>
    <w:rsid w:val="0097593F"/>
    <w:rsid w:val="009A5E15"/>
    <w:rsid w:val="009B0DB7"/>
    <w:rsid w:val="009C5D0E"/>
    <w:rsid w:val="009C7F45"/>
    <w:rsid w:val="009E7D1F"/>
    <w:rsid w:val="009F04A1"/>
    <w:rsid w:val="009F5176"/>
    <w:rsid w:val="009F5493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4519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5A0F"/>
    <w:rsid w:val="00E02CAF"/>
    <w:rsid w:val="00E1419B"/>
    <w:rsid w:val="00E14A32"/>
    <w:rsid w:val="00E15A45"/>
    <w:rsid w:val="00E2210F"/>
    <w:rsid w:val="00E27D91"/>
    <w:rsid w:val="00E3580A"/>
    <w:rsid w:val="00E46AFE"/>
    <w:rsid w:val="00E70F6B"/>
    <w:rsid w:val="00E81787"/>
    <w:rsid w:val="00E91475"/>
    <w:rsid w:val="00EB5EA9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5F38"/>
    <w:rsid w:val="00F936D5"/>
    <w:rsid w:val="00F97121"/>
    <w:rsid w:val="00FA0034"/>
    <w:rsid w:val="00FA7948"/>
    <w:rsid w:val="00FA7DF0"/>
    <w:rsid w:val="00FB4B23"/>
    <w:rsid w:val="00FB5353"/>
    <w:rsid w:val="00FC476B"/>
    <w:rsid w:val="00FD5CC6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D64519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64519"/>
    <w:pPr>
      <w:widowControl w:val="0"/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64519"/>
  </w:style>
  <w:style w:type="character" w:customStyle="1" w:styleId="Bodytext5">
    <w:name w:val="Body text (5)_"/>
    <w:basedOn w:val="Zadanifontodlomka"/>
    <w:link w:val="Bodytext50"/>
    <w:rsid w:val="009A5E1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A5E15"/>
    <w:pPr>
      <w:widowControl w:val="0"/>
      <w:shd w:val="clear" w:color="auto" w:fill="FFFFFF"/>
      <w:spacing w:after="0" w:line="240" w:lineRule="auto"/>
      <w:ind w:left="6020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12148</Duznosnici_Value>
    <BrojPredmeta xmlns="8638ef6a-48a0-457c-b738-9f65e71a9a26">M-256/22</BrojPredmeta>
    <Duznosnici xmlns="8638ef6a-48a0-457c-b738-9f65e71a9a26">Mario Tomašek,Općinski načelnik,Općina Domašinec</Duznosnici>
    <VrstaDokumenta xmlns="8638ef6a-48a0-457c-b738-9f65e71a9a26">1</VrstaDokumenta>
    <KljucneRijeci xmlns="8638ef6a-48a0-457c-b738-9f65e71a9a26">
      <Value>52</Value>
    </KljucneRijeci>
    <BrojAkta xmlns="8638ef6a-48a0-457c-b738-9f65e71a9a26">711-I-1439-M-256/22-02-17</BrojAkta>
    <Sync xmlns="8638ef6a-48a0-457c-b738-9f65e71a9a26">0</Sync>
    <Sjednica xmlns="8638ef6a-48a0-457c-b738-9f65e71a9a26">291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03E2-659A-41B6-9234-BB3C101D6EB1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695ADD-614C-40C6-B771-DE881BA5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Tomašek, M-256-22, mišljenje</vt:lpstr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Tomašek, M-256-22, mišljenje</dc:title>
  <dc:creator>Sukob5</dc:creator>
  <cp:lastModifiedBy>Ivan Matić</cp:lastModifiedBy>
  <cp:revision>2</cp:revision>
  <cp:lastPrinted>2022-06-04T07:06:00Z</cp:lastPrinted>
  <dcterms:created xsi:type="dcterms:W3CDTF">2022-07-25T14:26:00Z</dcterms:created>
  <dcterms:modified xsi:type="dcterms:W3CDTF">2022-07-25T14:26:00Z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