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428FB" w14:textId="4F3A687F" w:rsidR="00332D21" w:rsidRPr="00956CFC" w:rsidRDefault="00332D21" w:rsidP="0039092C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CD32D1"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C86EA8" w:rsidRPr="00956CFC">
        <w:rPr>
          <w:rFonts w:ascii="Times New Roman" w:hAnsi="Times New Roman" w:cs="Times New Roman"/>
          <w:sz w:val="24"/>
          <w:szCs w:val="24"/>
        </w:rPr>
        <w:t xml:space="preserve"> </w:t>
      </w:r>
      <w:r w:rsidR="00DD1B1D" w:rsidRPr="00956CFC">
        <w:rPr>
          <w:rFonts w:ascii="Times New Roman" w:hAnsi="Times New Roman" w:cs="Times New Roman"/>
          <w:sz w:val="24"/>
          <w:szCs w:val="24"/>
        </w:rPr>
        <w:t>711-I</w:t>
      </w:r>
      <w:r w:rsidR="00BD28E5">
        <w:rPr>
          <w:rFonts w:ascii="Times New Roman" w:hAnsi="Times New Roman" w:cs="Times New Roman"/>
          <w:sz w:val="24"/>
          <w:szCs w:val="24"/>
        </w:rPr>
        <w:t>-941-</w:t>
      </w:r>
      <w:r w:rsidR="00DD1B1D" w:rsidRPr="00956CFC">
        <w:rPr>
          <w:rFonts w:ascii="Times New Roman" w:hAnsi="Times New Roman" w:cs="Times New Roman"/>
          <w:sz w:val="24"/>
          <w:szCs w:val="24"/>
        </w:rPr>
        <w:t>M</w:t>
      </w:r>
      <w:r w:rsidR="00BD28E5">
        <w:rPr>
          <w:rFonts w:ascii="Times New Roman" w:hAnsi="Times New Roman" w:cs="Times New Roman"/>
          <w:sz w:val="24"/>
          <w:szCs w:val="24"/>
        </w:rPr>
        <w:t>-</w:t>
      </w:r>
      <w:r w:rsidR="00DD1B1D" w:rsidRPr="00956CFC">
        <w:rPr>
          <w:rFonts w:ascii="Times New Roman" w:hAnsi="Times New Roman" w:cs="Times New Roman"/>
          <w:sz w:val="24"/>
          <w:szCs w:val="24"/>
        </w:rPr>
        <w:t>234/22-</w:t>
      </w:r>
      <w:r w:rsidR="00BD28E5">
        <w:rPr>
          <w:rFonts w:ascii="Times New Roman" w:hAnsi="Times New Roman" w:cs="Times New Roman"/>
          <w:sz w:val="24"/>
          <w:szCs w:val="24"/>
        </w:rPr>
        <w:t>02-</w:t>
      </w:r>
      <w:r w:rsidR="00EF38F7">
        <w:rPr>
          <w:rFonts w:ascii="Times New Roman" w:hAnsi="Times New Roman" w:cs="Times New Roman"/>
          <w:sz w:val="24"/>
          <w:szCs w:val="24"/>
        </w:rPr>
        <w:t>21</w:t>
      </w:r>
    </w:p>
    <w:p w14:paraId="5014E1CD" w14:textId="22CDC314" w:rsidR="00184F65" w:rsidRPr="00956CFC" w:rsidRDefault="00332D21" w:rsidP="0039092C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CF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956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44EC0" w:rsidRPr="00956CFC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B517E5" w:rsidRPr="00956C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4EC0" w:rsidRPr="00956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</w:t>
      </w:r>
      <w:r w:rsidR="00B517E5" w:rsidRPr="00956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2021.g.</w:t>
      </w:r>
    </w:p>
    <w:p w14:paraId="4C274D4A" w14:textId="77777777" w:rsidR="00B517E5" w:rsidRPr="00956CFC" w:rsidRDefault="00B517E5" w:rsidP="0039092C">
      <w:pPr>
        <w:pStyle w:val="Default"/>
        <w:spacing w:line="276" w:lineRule="auto"/>
        <w:jc w:val="both"/>
        <w:rPr>
          <w:b/>
          <w:color w:val="auto"/>
        </w:rPr>
      </w:pPr>
    </w:p>
    <w:p w14:paraId="1ACCE53B" w14:textId="42776524" w:rsidR="00184F65" w:rsidRPr="00956CFC" w:rsidRDefault="00184F65" w:rsidP="0039092C">
      <w:pPr>
        <w:pStyle w:val="Default"/>
        <w:spacing w:line="276" w:lineRule="auto"/>
        <w:jc w:val="both"/>
        <w:rPr>
          <w:b/>
          <w:color w:val="auto"/>
        </w:rPr>
      </w:pPr>
      <w:r w:rsidRPr="00956CFC">
        <w:rPr>
          <w:b/>
          <w:color w:val="auto"/>
        </w:rPr>
        <w:t>Povjerenstvo za odlučivanje o sukobu interesa</w:t>
      </w:r>
      <w:r w:rsidRPr="00956CFC">
        <w:rPr>
          <w:color w:val="auto"/>
        </w:rPr>
        <w:t xml:space="preserve"> (u daljnjem tekstu: Povjerenstvo) u sastavu Nataše Novaković, kao predsjednice Povjerenstva, te Tončice Božić</w:t>
      </w:r>
      <w:r w:rsidR="00B517E5" w:rsidRPr="00956CFC">
        <w:rPr>
          <w:color w:val="auto"/>
        </w:rPr>
        <w:t xml:space="preserve">, </w:t>
      </w:r>
      <w:r w:rsidR="003E53F7" w:rsidRPr="00956CFC">
        <w:rPr>
          <w:color w:val="auto"/>
        </w:rPr>
        <w:t>Davorina Ivanjeka</w:t>
      </w:r>
      <w:r w:rsidR="00DD1B1D" w:rsidRPr="00956CFC">
        <w:rPr>
          <w:color w:val="auto"/>
        </w:rPr>
        <w:t xml:space="preserve"> i</w:t>
      </w:r>
      <w:r w:rsidR="001952DB" w:rsidRPr="00956CFC">
        <w:rPr>
          <w:color w:val="auto"/>
        </w:rPr>
        <w:t xml:space="preserve"> </w:t>
      </w:r>
      <w:r w:rsidR="00E406A3" w:rsidRPr="00956CFC">
        <w:rPr>
          <w:color w:val="auto"/>
        </w:rPr>
        <w:t>Aleksandre Jozić Ileković</w:t>
      </w:r>
      <w:r w:rsidR="001952DB" w:rsidRPr="00956CFC">
        <w:rPr>
          <w:color w:val="auto"/>
        </w:rPr>
        <w:t xml:space="preserve"> </w:t>
      </w:r>
      <w:r w:rsidRPr="00956CFC">
        <w:rPr>
          <w:color w:val="auto"/>
        </w:rPr>
        <w:t xml:space="preserve">kao članova Povjerenstva, na temelju članka </w:t>
      </w:r>
      <w:r w:rsidR="000D5B3B" w:rsidRPr="00956CFC">
        <w:rPr>
          <w:color w:val="auto"/>
        </w:rPr>
        <w:t>na temelju članka 32. stavka 1. podstavka 3. Zakona o sprječavanju sukoba interesa</w:t>
      </w:r>
      <w:r w:rsidRPr="00956CFC">
        <w:rPr>
          <w:color w:val="auto"/>
        </w:rPr>
        <w:t xml:space="preserve"> („Narodne novine“ broj </w:t>
      </w:r>
      <w:r w:rsidR="000D5B3B" w:rsidRPr="00956CFC">
        <w:rPr>
          <w:color w:val="auto"/>
        </w:rPr>
        <w:t>143/21</w:t>
      </w:r>
      <w:r w:rsidRPr="00956CFC">
        <w:rPr>
          <w:color w:val="auto"/>
        </w:rPr>
        <w:t xml:space="preserve">., u daljnjem tekstu: ZSSI), </w:t>
      </w:r>
      <w:r w:rsidRPr="00956CFC">
        <w:rPr>
          <w:b/>
          <w:color w:val="auto"/>
        </w:rPr>
        <w:t>na zahtjev</w:t>
      </w:r>
      <w:r w:rsidR="00065E61" w:rsidRPr="00956CFC">
        <w:rPr>
          <w:b/>
          <w:color w:val="auto"/>
        </w:rPr>
        <w:t xml:space="preserve"> </w:t>
      </w:r>
      <w:r w:rsidR="00AD1640" w:rsidRPr="00956CFC">
        <w:rPr>
          <w:b/>
          <w:color w:val="auto"/>
        </w:rPr>
        <w:t>obveznika</w:t>
      </w:r>
      <w:r w:rsidR="001952DB" w:rsidRPr="00956CFC">
        <w:rPr>
          <w:b/>
          <w:color w:val="auto"/>
        </w:rPr>
        <w:t xml:space="preserve"> </w:t>
      </w:r>
      <w:r w:rsidR="000D5B3B" w:rsidRPr="00956CFC">
        <w:rPr>
          <w:b/>
          <w:color w:val="auto"/>
        </w:rPr>
        <w:t>Ivice Rusa</w:t>
      </w:r>
      <w:r w:rsidR="00B517E5" w:rsidRPr="00956CFC">
        <w:rPr>
          <w:b/>
          <w:color w:val="auto"/>
        </w:rPr>
        <w:t xml:space="preserve">, </w:t>
      </w:r>
      <w:r w:rsidR="000D5B3B" w:rsidRPr="00956CFC">
        <w:rPr>
          <w:b/>
          <w:color w:val="auto"/>
        </w:rPr>
        <w:t xml:space="preserve">direktora </w:t>
      </w:r>
      <w:r w:rsidR="00BD28E5">
        <w:rPr>
          <w:b/>
          <w:color w:val="auto"/>
        </w:rPr>
        <w:t xml:space="preserve">trgovačkog društva </w:t>
      </w:r>
      <w:r w:rsidR="000D5B3B" w:rsidRPr="00956CFC">
        <w:rPr>
          <w:b/>
          <w:color w:val="auto"/>
        </w:rPr>
        <w:t>ZRAČN</w:t>
      </w:r>
      <w:r w:rsidR="00BD28E5">
        <w:rPr>
          <w:b/>
          <w:color w:val="auto"/>
        </w:rPr>
        <w:t>A</w:t>
      </w:r>
      <w:r w:rsidR="000D5B3B" w:rsidRPr="00956CFC">
        <w:rPr>
          <w:b/>
          <w:color w:val="auto"/>
        </w:rPr>
        <w:t xml:space="preserve"> LUKA MEĐIMURJE, LETAČKI CENTAR PRIBISLAVEC društvo s ograničenom odgovornošću za usluge u zračnim lukama (u daljnjem tekstu: ZRAČNA LUKA MEĐIMURJE d.o.o.</w:t>
      </w:r>
      <w:r w:rsidR="00BD28E5">
        <w:rPr>
          <w:b/>
          <w:color w:val="auto"/>
        </w:rPr>
        <w:t>)</w:t>
      </w:r>
      <w:r w:rsidR="00B517E5" w:rsidRPr="00956CFC">
        <w:rPr>
          <w:b/>
          <w:color w:val="auto"/>
        </w:rPr>
        <w:t>,</w:t>
      </w:r>
      <w:r w:rsidRPr="00956CFC">
        <w:rPr>
          <w:b/>
          <w:color w:val="auto"/>
        </w:rPr>
        <w:t xml:space="preserve"> za davanjem mišljenja Povjerenstva</w:t>
      </w:r>
      <w:r w:rsidRPr="00BD28E5">
        <w:rPr>
          <w:color w:val="auto"/>
        </w:rPr>
        <w:t>,</w:t>
      </w:r>
      <w:r w:rsidRPr="00956CFC">
        <w:rPr>
          <w:b/>
          <w:color w:val="auto"/>
        </w:rPr>
        <w:t xml:space="preserve"> </w:t>
      </w:r>
      <w:r w:rsidRPr="00956CFC">
        <w:rPr>
          <w:color w:val="auto"/>
        </w:rPr>
        <w:t xml:space="preserve">na </w:t>
      </w:r>
      <w:r w:rsidR="00B517E5" w:rsidRPr="00956CFC">
        <w:rPr>
          <w:color w:val="auto"/>
        </w:rPr>
        <w:t>1</w:t>
      </w:r>
      <w:r w:rsidR="002A66DF" w:rsidRPr="00956CFC">
        <w:rPr>
          <w:color w:val="auto"/>
        </w:rPr>
        <w:t>6</w:t>
      </w:r>
      <w:r w:rsidR="00644EC0" w:rsidRPr="00956CFC">
        <w:rPr>
          <w:color w:val="auto"/>
        </w:rPr>
        <w:t>9</w:t>
      </w:r>
      <w:r w:rsidRPr="00956CFC">
        <w:rPr>
          <w:color w:val="auto"/>
        </w:rPr>
        <w:t>. sjednici</w:t>
      </w:r>
      <w:r w:rsidR="00CD32D1" w:rsidRPr="00956CFC">
        <w:rPr>
          <w:color w:val="auto"/>
        </w:rPr>
        <w:t>,</w:t>
      </w:r>
      <w:r w:rsidRPr="00956CFC">
        <w:rPr>
          <w:color w:val="auto"/>
        </w:rPr>
        <w:t xml:space="preserve"> održanoj dana </w:t>
      </w:r>
      <w:r w:rsidR="00C53DE2" w:rsidRPr="00956CFC">
        <w:rPr>
          <w:color w:val="auto"/>
        </w:rPr>
        <w:t>29</w:t>
      </w:r>
      <w:r w:rsidR="00B517E5" w:rsidRPr="00956CFC">
        <w:rPr>
          <w:color w:val="auto"/>
        </w:rPr>
        <w:t xml:space="preserve">. </w:t>
      </w:r>
      <w:r w:rsidR="00644EC0" w:rsidRPr="00956CFC">
        <w:rPr>
          <w:color w:val="auto"/>
        </w:rPr>
        <w:t xml:space="preserve">travnja </w:t>
      </w:r>
      <w:r w:rsidR="00B517E5" w:rsidRPr="00956CFC">
        <w:rPr>
          <w:color w:val="auto"/>
        </w:rPr>
        <w:t xml:space="preserve"> 2021.g.</w:t>
      </w:r>
      <w:r w:rsidR="004346A3" w:rsidRPr="00956CFC">
        <w:rPr>
          <w:color w:val="auto"/>
        </w:rPr>
        <w:t>,</w:t>
      </w:r>
      <w:r w:rsidRPr="00956CFC">
        <w:rPr>
          <w:color w:val="auto"/>
        </w:rPr>
        <w:t xml:space="preserve"> daje sljedeće</w:t>
      </w:r>
    </w:p>
    <w:p w14:paraId="4182B7A3" w14:textId="77777777" w:rsidR="00184F65" w:rsidRPr="00956CFC" w:rsidRDefault="00184F65" w:rsidP="0039092C">
      <w:pPr>
        <w:tabs>
          <w:tab w:val="left" w:pos="5820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6CF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4ECBD2B0" w14:textId="77777777" w:rsidR="00184F65" w:rsidRPr="00956CFC" w:rsidRDefault="00184F65" w:rsidP="00390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CFC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C5E880B" w14:textId="77777777" w:rsidR="00184F65" w:rsidRPr="00956CFC" w:rsidRDefault="00184F65" w:rsidP="0039092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94F3FDE" w14:textId="2419DAFE" w:rsidR="00E851C1" w:rsidRPr="00956CFC" w:rsidRDefault="001952DB" w:rsidP="0039092C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CFC">
        <w:rPr>
          <w:rFonts w:ascii="Times New Roman" w:hAnsi="Times New Roman" w:cs="Times New Roman"/>
          <w:b/>
          <w:sz w:val="24"/>
          <w:szCs w:val="24"/>
        </w:rPr>
        <w:t>Na temelju članka 1</w:t>
      </w:r>
      <w:r w:rsidR="0074238B" w:rsidRPr="00956CFC">
        <w:rPr>
          <w:rFonts w:ascii="Times New Roman" w:hAnsi="Times New Roman" w:cs="Times New Roman"/>
          <w:b/>
          <w:sz w:val="24"/>
          <w:szCs w:val="24"/>
        </w:rPr>
        <w:t>8</w:t>
      </w:r>
      <w:r w:rsidRPr="00956CFC">
        <w:rPr>
          <w:rFonts w:ascii="Times New Roman" w:hAnsi="Times New Roman" w:cs="Times New Roman"/>
          <w:b/>
          <w:sz w:val="24"/>
          <w:szCs w:val="24"/>
        </w:rPr>
        <w:t xml:space="preserve">. stavka </w:t>
      </w:r>
      <w:r w:rsidR="00D43ADF" w:rsidRPr="00956CFC">
        <w:rPr>
          <w:rFonts w:ascii="Times New Roman" w:hAnsi="Times New Roman" w:cs="Times New Roman"/>
          <w:b/>
          <w:sz w:val="24"/>
          <w:szCs w:val="24"/>
        </w:rPr>
        <w:t>2</w:t>
      </w:r>
      <w:r w:rsidRPr="00956CFC">
        <w:rPr>
          <w:rFonts w:ascii="Times New Roman" w:hAnsi="Times New Roman" w:cs="Times New Roman"/>
          <w:b/>
          <w:sz w:val="24"/>
          <w:szCs w:val="24"/>
        </w:rPr>
        <w:t>. ZSSI-a</w:t>
      </w:r>
      <w:r w:rsidR="00BD28E5">
        <w:rPr>
          <w:rFonts w:ascii="Times New Roman" w:hAnsi="Times New Roman" w:cs="Times New Roman"/>
          <w:b/>
          <w:sz w:val="24"/>
          <w:szCs w:val="24"/>
        </w:rPr>
        <w:t>,</w:t>
      </w:r>
      <w:r w:rsidR="001A44F2" w:rsidRPr="00956CF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03662913"/>
      <w:r w:rsidR="00600E41" w:rsidRPr="00956CFC">
        <w:rPr>
          <w:rFonts w:ascii="Times New Roman" w:hAnsi="Times New Roman" w:cs="Times New Roman"/>
          <w:b/>
          <w:sz w:val="24"/>
          <w:szCs w:val="24"/>
        </w:rPr>
        <w:t xml:space="preserve">obveznik </w:t>
      </w:r>
      <w:r w:rsidR="0074238B" w:rsidRPr="00956CFC">
        <w:rPr>
          <w:rFonts w:ascii="Times New Roman" w:hAnsi="Times New Roman" w:cs="Times New Roman"/>
          <w:b/>
          <w:sz w:val="24"/>
          <w:szCs w:val="24"/>
        </w:rPr>
        <w:t>Ivica Rus</w:t>
      </w:r>
      <w:r w:rsidRPr="00956CFC">
        <w:rPr>
          <w:rFonts w:ascii="Times New Roman" w:hAnsi="Times New Roman" w:cs="Times New Roman"/>
          <w:b/>
          <w:sz w:val="24"/>
          <w:szCs w:val="24"/>
        </w:rPr>
        <w:t xml:space="preserve">, može obnašati dužnost </w:t>
      </w:r>
      <w:bookmarkStart w:id="1" w:name="_Hlk103662572"/>
      <w:r w:rsidR="0074238B" w:rsidRPr="00956CFC">
        <w:rPr>
          <w:rFonts w:ascii="Times New Roman" w:hAnsi="Times New Roman" w:cs="Times New Roman"/>
          <w:b/>
          <w:sz w:val="24"/>
          <w:szCs w:val="24"/>
        </w:rPr>
        <w:t>direktora</w:t>
      </w:r>
      <w:r w:rsidR="00BD28E5">
        <w:rPr>
          <w:rFonts w:ascii="Times New Roman" w:hAnsi="Times New Roman" w:cs="Times New Roman"/>
          <w:b/>
          <w:sz w:val="24"/>
          <w:szCs w:val="24"/>
        </w:rPr>
        <w:t xml:space="preserve"> trgovačkog društva</w:t>
      </w:r>
      <w:r w:rsidR="0074238B" w:rsidRPr="00956CF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103662271"/>
      <w:r w:rsidR="0074238B" w:rsidRPr="00956CFC">
        <w:rPr>
          <w:rFonts w:ascii="Times New Roman" w:hAnsi="Times New Roman" w:cs="Times New Roman"/>
          <w:b/>
          <w:sz w:val="24"/>
          <w:szCs w:val="24"/>
        </w:rPr>
        <w:t>Zračn</w:t>
      </w:r>
      <w:r w:rsidR="00BD28E5">
        <w:rPr>
          <w:rFonts w:ascii="Times New Roman" w:hAnsi="Times New Roman" w:cs="Times New Roman"/>
          <w:b/>
          <w:sz w:val="24"/>
          <w:szCs w:val="24"/>
        </w:rPr>
        <w:t>a</w:t>
      </w:r>
      <w:r w:rsidR="0074238B" w:rsidRPr="00956CFC">
        <w:rPr>
          <w:rFonts w:ascii="Times New Roman" w:hAnsi="Times New Roman" w:cs="Times New Roman"/>
          <w:b/>
          <w:sz w:val="24"/>
          <w:szCs w:val="24"/>
        </w:rPr>
        <w:t xml:space="preserve"> luk</w:t>
      </w:r>
      <w:r w:rsidR="00BD28E5">
        <w:rPr>
          <w:rFonts w:ascii="Times New Roman" w:hAnsi="Times New Roman" w:cs="Times New Roman"/>
          <w:b/>
          <w:sz w:val="24"/>
          <w:szCs w:val="24"/>
        </w:rPr>
        <w:t>a</w:t>
      </w:r>
      <w:r w:rsidR="0074238B" w:rsidRPr="00956CFC">
        <w:rPr>
          <w:rFonts w:ascii="Times New Roman" w:hAnsi="Times New Roman" w:cs="Times New Roman"/>
          <w:b/>
          <w:sz w:val="24"/>
          <w:szCs w:val="24"/>
        </w:rPr>
        <w:t xml:space="preserve"> Međimurje d.o.o.</w:t>
      </w:r>
      <w:r w:rsidRPr="00956CF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bookmarkEnd w:id="1"/>
      <w:bookmarkEnd w:id="0"/>
      <w:r w:rsidR="00AC0A6E" w:rsidRPr="00956CFC">
        <w:rPr>
          <w:rFonts w:ascii="Times New Roman" w:hAnsi="Times New Roman" w:cs="Times New Roman"/>
          <w:b/>
          <w:sz w:val="24"/>
          <w:szCs w:val="24"/>
        </w:rPr>
        <w:t xml:space="preserve">te istodobno obavljati </w:t>
      </w:r>
      <w:r w:rsidRPr="00956CFC">
        <w:rPr>
          <w:rFonts w:ascii="Times New Roman" w:hAnsi="Times New Roman" w:cs="Times New Roman"/>
          <w:b/>
          <w:sz w:val="24"/>
          <w:szCs w:val="24"/>
        </w:rPr>
        <w:t>funkciju</w:t>
      </w:r>
      <w:r w:rsidRPr="00956CFC">
        <w:rPr>
          <w:rFonts w:ascii="Times New Roman" w:hAnsi="Times New Roman" w:cs="Times New Roman"/>
          <w:sz w:val="24"/>
          <w:szCs w:val="24"/>
        </w:rPr>
        <w:t xml:space="preserve"> </w:t>
      </w:r>
      <w:r w:rsidR="0074238B" w:rsidRPr="00956CFC">
        <w:rPr>
          <w:rFonts w:ascii="Times New Roman" w:hAnsi="Times New Roman" w:cs="Times New Roman"/>
          <w:b/>
          <w:sz w:val="24"/>
          <w:szCs w:val="24"/>
        </w:rPr>
        <w:t xml:space="preserve">člana </w:t>
      </w:r>
      <w:r w:rsidR="00AC0A6E" w:rsidRPr="00956CFC">
        <w:rPr>
          <w:rFonts w:ascii="Times New Roman" w:hAnsi="Times New Roman" w:cs="Times New Roman"/>
          <w:b/>
          <w:sz w:val="24"/>
          <w:szCs w:val="24"/>
        </w:rPr>
        <w:t>U</w:t>
      </w:r>
      <w:r w:rsidR="0074238B" w:rsidRPr="00956CFC">
        <w:rPr>
          <w:rFonts w:ascii="Times New Roman" w:hAnsi="Times New Roman" w:cs="Times New Roman"/>
          <w:b/>
          <w:sz w:val="24"/>
          <w:szCs w:val="24"/>
        </w:rPr>
        <w:t>pravnog vije</w:t>
      </w:r>
      <w:r w:rsidR="00D43ADF" w:rsidRPr="00956CFC">
        <w:rPr>
          <w:rFonts w:ascii="Times New Roman" w:hAnsi="Times New Roman" w:cs="Times New Roman"/>
          <w:b/>
          <w:sz w:val="24"/>
          <w:szCs w:val="24"/>
        </w:rPr>
        <w:t>ć</w:t>
      </w:r>
      <w:r w:rsidR="0074238B" w:rsidRPr="00956CFC">
        <w:rPr>
          <w:rFonts w:ascii="Times New Roman" w:hAnsi="Times New Roman" w:cs="Times New Roman"/>
          <w:b/>
          <w:sz w:val="24"/>
          <w:szCs w:val="24"/>
        </w:rPr>
        <w:t>a</w:t>
      </w:r>
      <w:r w:rsidRPr="00956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CE8" w:rsidRPr="00956CFC">
        <w:rPr>
          <w:rFonts w:ascii="Times New Roman" w:hAnsi="Times New Roman" w:cs="Times New Roman"/>
          <w:b/>
          <w:sz w:val="24"/>
          <w:szCs w:val="24"/>
        </w:rPr>
        <w:t xml:space="preserve">ustanove </w:t>
      </w:r>
      <w:r w:rsidRPr="00956CFC">
        <w:rPr>
          <w:rFonts w:ascii="Times New Roman" w:hAnsi="Times New Roman" w:cs="Times New Roman"/>
          <w:b/>
          <w:sz w:val="24"/>
          <w:szCs w:val="24"/>
        </w:rPr>
        <w:t>„</w:t>
      </w:r>
      <w:r w:rsidR="0074238B" w:rsidRPr="00956CFC">
        <w:rPr>
          <w:rFonts w:ascii="Times New Roman" w:hAnsi="Times New Roman" w:cs="Times New Roman"/>
          <w:b/>
          <w:sz w:val="24"/>
          <w:szCs w:val="24"/>
        </w:rPr>
        <w:t>Dječj</w:t>
      </w:r>
      <w:r w:rsidR="00BD28E5">
        <w:rPr>
          <w:rFonts w:ascii="Times New Roman" w:hAnsi="Times New Roman" w:cs="Times New Roman"/>
          <w:b/>
          <w:sz w:val="24"/>
          <w:szCs w:val="24"/>
        </w:rPr>
        <w:t>i</w:t>
      </w:r>
      <w:r w:rsidR="0074238B" w:rsidRPr="00956CFC">
        <w:rPr>
          <w:rFonts w:ascii="Times New Roman" w:hAnsi="Times New Roman" w:cs="Times New Roman"/>
          <w:b/>
          <w:sz w:val="24"/>
          <w:szCs w:val="24"/>
        </w:rPr>
        <w:t xml:space="preserve"> vrtić Cvrčak</w:t>
      </w:r>
      <w:r w:rsidRPr="00956CFC">
        <w:rPr>
          <w:rFonts w:ascii="Times New Roman" w:hAnsi="Times New Roman" w:cs="Times New Roman"/>
          <w:b/>
          <w:sz w:val="24"/>
          <w:szCs w:val="24"/>
        </w:rPr>
        <w:t>“</w:t>
      </w:r>
      <w:r w:rsidR="00AC0A6E" w:rsidRPr="00956CFC">
        <w:rPr>
          <w:rFonts w:ascii="Times New Roman" w:hAnsi="Times New Roman" w:cs="Times New Roman"/>
          <w:b/>
          <w:sz w:val="24"/>
          <w:szCs w:val="24"/>
        </w:rPr>
        <w:t>,</w:t>
      </w:r>
      <w:r w:rsidRPr="00956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CE8" w:rsidRPr="00956CFC">
        <w:rPr>
          <w:rFonts w:ascii="Times New Roman" w:hAnsi="Times New Roman" w:cs="Times New Roman"/>
          <w:b/>
          <w:sz w:val="24"/>
          <w:szCs w:val="24"/>
        </w:rPr>
        <w:t>koja je proglašena pravnom osobom od posebnog interesa za Grad Čakovec, ako već ne obavlja funkciju člana upravnog vijeća u dvije ustanove od posebnog interesa, ali bez prava na naknadu u toj ulozi, osim prava na naknadu putnih i drugih opravdanih troškova</w:t>
      </w:r>
      <w:r w:rsidR="00600E41" w:rsidRPr="00956CFC">
        <w:rPr>
          <w:rFonts w:ascii="Times New Roman" w:hAnsi="Times New Roman" w:cs="Times New Roman"/>
          <w:b/>
          <w:sz w:val="24"/>
          <w:szCs w:val="24"/>
        </w:rPr>
        <w:t>. Obveznik Ivica Rus</w:t>
      </w:r>
      <w:r w:rsidR="00A26372" w:rsidRPr="00956CFC">
        <w:rPr>
          <w:rFonts w:ascii="Times New Roman" w:hAnsi="Times New Roman" w:cs="Times New Roman"/>
          <w:b/>
          <w:sz w:val="24"/>
          <w:szCs w:val="24"/>
        </w:rPr>
        <w:t xml:space="preserve"> ne može istovremeno uz obnašanje navedene dužnosti biti član </w:t>
      </w:r>
      <w:r w:rsidR="00AC0A6E" w:rsidRPr="00956CFC">
        <w:rPr>
          <w:rFonts w:ascii="Times New Roman" w:hAnsi="Times New Roman" w:cs="Times New Roman"/>
          <w:b/>
          <w:sz w:val="24"/>
          <w:szCs w:val="24"/>
        </w:rPr>
        <w:t>Š</w:t>
      </w:r>
      <w:r w:rsidR="00A26372" w:rsidRPr="00956CFC">
        <w:rPr>
          <w:rFonts w:ascii="Times New Roman" w:hAnsi="Times New Roman" w:cs="Times New Roman"/>
          <w:b/>
          <w:sz w:val="24"/>
          <w:szCs w:val="24"/>
        </w:rPr>
        <w:t xml:space="preserve">kolskog odbora Graditeljske škole Čakovec, s obzirom da navedena ustanova nije utvrđena kao ustanova od posebnog državnog interesa </w:t>
      </w:r>
      <w:r w:rsidR="00BD28E5">
        <w:rPr>
          <w:rFonts w:ascii="Times New Roman" w:hAnsi="Times New Roman" w:cs="Times New Roman"/>
          <w:b/>
          <w:sz w:val="24"/>
          <w:szCs w:val="24"/>
        </w:rPr>
        <w:t xml:space="preserve">ili posebnog interesa </w:t>
      </w:r>
      <w:r w:rsidR="00A26372" w:rsidRPr="00956CFC">
        <w:rPr>
          <w:rFonts w:ascii="Times New Roman" w:hAnsi="Times New Roman" w:cs="Times New Roman"/>
          <w:b/>
          <w:sz w:val="24"/>
          <w:szCs w:val="24"/>
        </w:rPr>
        <w:t>za Grad Čakovec i/ili Međimursku županiju, niti je obveznik imenovan na navedenu upravljačku funkciju po položaju.</w:t>
      </w:r>
    </w:p>
    <w:p w14:paraId="56437C3E" w14:textId="77777777" w:rsidR="00E851C1" w:rsidRPr="00956CFC" w:rsidRDefault="00E851C1" w:rsidP="0039092C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0F24A" w14:textId="5E0B0844" w:rsidR="00994806" w:rsidRPr="00956CFC" w:rsidRDefault="00F70B65" w:rsidP="0039092C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CFC">
        <w:rPr>
          <w:rFonts w:ascii="Times New Roman" w:hAnsi="Times New Roman" w:cs="Times New Roman"/>
          <w:b/>
          <w:sz w:val="24"/>
          <w:szCs w:val="24"/>
        </w:rPr>
        <w:t>Sukladno odredbi članka 17. stavka 2. ZSSI-a</w:t>
      </w:r>
      <w:r w:rsidRPr="00956CF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56CFC">
        <w:rPr>
          <w:rFonts w:ascii="Times New Roman" w:hAnsi="Times New Roman" w:cs="Times New Roman"/>
          <w:b/>
          <w:sz w:val="24"/>
          <w:szCs w:val="24"/>
        </w:rPr>
        <w:t>Ivica Rus</w:t>
      </w:r>
      <w:r w:rsidR="00AC0A6E" w:rsidRPr="00956CFC">
        <w:rPr>
          <w:rFonts w:ascii="Times New Roman" w:hAnsi="Times New Roman" w:cs="Times New Roman"/>
          <w:b/>
          <w:sz w:val="24"/>
          <w:szCs w:val="24"/>
        </w:rPr>
        <w:t>,</w:t>
      </w:r>
      <w:r w:rsidRPr="00956CFC">
        <w:rPr>
          <w:rFonts w:ascii="Times New Roman" w:hAnsi="Times New Roman" w:cs="Times New Roman"/>
          <w:b/>
          <w:sz w:val="24"/>
          <w:szCs w:val="24"/>
        </w:rPr>
        <w:t xml:space="preserve"> direktor Zračne luke Međimurje d.o.o. može istovremeno uz profesionalno</w:t>
      </w:r>
      <w:r w:rsidRPr="00956C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56CFC">
        <w:rPr>
          <w:rFonts w:ascii="Times New Roman" w:hAnsi="Times New Roman" w:cs="Times New Roman"/>
          <w:b/>
          <w:sz w:val="24"/>
          <w:szCs w:val="24"/>
        </w:rPr>
        <w:t xml:space="preserve">obnašanje navedene javne dužnosti biti član Stručnog vijeća Županijske uprave za ceste Međimurske županije, </w:t>
      </w:r>
      <w:r w:rsidR="00A63F5A" w:rsidRPr="00956CFC">
        <w:rPr>
          <w:rFonts w:ascii="Times New Roman" w:hAnsi="Times New Roman" w:cs="Times New Roman"/>
          <w:b/>
          <w:sz w:val="24"/>
          <w:szCs w:val="24"/>
        </w:rPr>
        <w:t xml:space="preserve">kao stručnog i savjetodavnog tijela </w:t>
      </w:r>
      <w:r w:rsidR="00994806" w:rsidRPr="00956CFC">
        <w:rPr>
          <w:rFonts w:ascii="Times New Roman" w:hAnsi="Times New Roman" w:cs="Times New Roman"/>
          <w:b/>
          <w:sz w:val="24"/>
          <w:szCs w:val="24"/>
        </w:rPr>
        <w:t>te ustanove,</w:t>
      </w:r>
      <w:r w:rsidR="00A63F5A" w:rsidRPr="00956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CFC">
        <w:rPr>
          <w:rFonts w:ascii="Times New Roman" w:hAnsi="Times New Roman" w:cs="Times New Roman"/>
          <w:b/>
          <w:sz w:val="24"/>
          <w:szCs w:val="24"/>
        </w:rPr>
        <w:t xml:space="preserve">te za ovu funkciju i članstvo primati naknadu. </w:t>
      </w:r>
    </w:p>
    <w:p w14:paraId="0C5BCA64" w14:textId="77777777" w:rsidR="00994806" w:rsidRPr="00956CFC" w:rsidRDefault="00994806" w:rsidP="0039092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054B51F9" w14:textId="419A6A1A" w:rsidR="008C7F7F" w:rsidRPr="00956CFC" w:rsidRDefault="001A44F2" w:rsidP="0039092C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CFC">
        <w:rPr>
          <w:rFonts w:ascii="Times New Roman" w:hAnsi="Times New Roman" w:cs="Times New Roman"/>
          <w:b/>
          <w:sz w:val="24"/>
          <w:szCs w:val="24"/>
        </w:rPr>
        <w:t xml:space="preserve">Sukladno članku 17. stavku 1. ZSSI-a, obveznik </w:t>
      </w:r>
      <w:bookmarkStart w:id="3" w:name="_Hlk100570564"/>
      <w:r w:rsidRPr="00956CFC">
        <w:rPr>
          <w:rFonts w:ascii="Times New Roman" w:hAnsi="Times New Roman" w:cs="Times New Roman"/>
          <w:b/>
          <w:sz w:val="24"/>
          <w:szCs w:val="24"/>
        </w:rPr>
        <w:t xml:space="preserve">Ivica Rus </w:t>
      </w:r>
      <w:bookmarkEnd w:id="3"/>
      <w:r w:rsidRPr="00956CFC">
        <w:rPr>
          <w:rFonts w:ascii="Times New Roman" w:hAnsi="Times New Roman" w:cs="Times New Roman"/>
          <w:b/>
          <w:sz w:val="24"/>
          <w:szCs w:val="24"/>
        </w:rPr>
        <w:t xml:space="preserve">ne može istovremeno uz obnašanje dužnosti </w:t>
      </w:r>
      <w:r w:rsidR="00D43320" w:rsidRPr="00956CFC">
        <w:rPr>
          <w:rFonts w:ascii="Times New Roman" w:hAnsi="Times New Roman" w:cs="Times New Roman"/>
          <w:b/>
          <w:sz w:val="24"/>
          <w:szCs w:val="24"/>
        </w:rPr>
        <w:t xml:space="preserve">direktora </w:t>
      </w:r>
      <w:r w:rsidRPr="00956CFC">
        <w:rPr>
          <w:rFonts w:ascii="Times New Roman" w:hAnsi="Times New Roman" w:cs="Times New Roman"/>
          <w:b/>
          <w:sz w:val="24"/>
          <w:szCs w:val="24"/>
        </w:rPr>
        <w:t xml:space="preserve">Zračne luke Međimurje d.o.o., u vlasništvu </w:t>
      </w:r>
      <w:r w:rsidR="008C00BC" w:rsidRPr="00956CFC">
        <w:rPr>
          <w:rFonts w:ascii="Times New Roman" w:hAnsi="Times New Roman" w:cs="Times New Roman"/>
          <w:b/>
          <w:bCs/>
          <w:sz w:val="24"/>
          <w:szCs w:val="24"/>
        </w:rPr>
        <w:t>Općine Pribislavec i Međimurske županije</w:t>
      </w:r>
      <w:r w:rsidRPr="00956CF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56CFC">
        <w:rPr>
          <w:rFonts w:ascii="Times New Roman" w:hAnsi="Times New Roman" w:cs="Times New Roman"/>
          <w:b/>
          <w:bCs/>
          <w:sz w:val="24"/>
          <w:szCs w:val="24"/>
        </w:rPr>
        <w:t xml:space="preserve">obnašati javnu dužnost člana Vijeća gradskog kotara Istok, </w:t>
      </w:r>
      <w:r w:rsidRPr="00956CFC">
        <w:rPr>
          <w:rFonts w:ascii="Times New Roman" w:hAnsi="Times New Roman" w:cs="Times New Roman"/>
          <w:b/>
          <w:sz w:val="24"/>
          <w:szCs w:val="24"/>
        </w:rPr>
        <w:t>Grad Čakovec</w:t>
      </w:r>
      <w:r w:rsidR="008536DC" w:rsidRPr="00956CFC">
        <w:rPr>
          <w:rFonts w:ascii="Times New Roman" w:hAnsi="Times New Roman" w:cs="Times New Roman"/>
          <w:b/>
          <w:sz w:val="24"/>
          <w:szCs w:val="24"/>
        </w:rPr>
        <w:t>.</w:t>
      </w:r>
    </w:p>
    <w:p w14:paraId="359468D7" w14:textId="77777777" w:rsidR="008C7F7F" w:rsidRPr="00956CFC" w:rsidRDefault="008C7F7F" w:rsidP="0039092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7A29627D" w14:textId="2DE1593B" w:rsidR="008536DC" w:rsidRPr="00956CFC" w:rsidRDefault="00D43320" w:rsidP="00BB7078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03689099"/>
      <w:r w:rsidRPr="00956C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Upućuje se obveznik </w:t>
      </w:r>
      <w:r w:rsidR="0039092C" w:rsidRPr="00956CFC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39092C" w:rsidRPr="00956CFC">
        <w:rPr>
          <w:rFonts w:ascii="Times New Roman" w:hAnsi="Times New Roman" w:cs="Times New Roman"/>
          <w:b/>
          <w:bCs/>
          <w:sz w:val="24"/>
          <w:szCs w:val="24"/>
        </w:rPr>
        <w:t xml:space="preserve">u imovinsku karticu </w:t>
      </w:r>
      <w:r w:rsidR="00134AE9" w:rsidRPr="00956CFC">
        <w:rPr>
          <w:rFonts w:ascii="Times New Roman" w:hAnsi="Times New Roman" w:cs="Times New Roman"/>
          <w:b/>
          <w:bCs/>
          <w:sz w:val="24"/>
          <w:szCs w:val="24"/>
        </w:rPr>
        <w:t xml:space="preserve">unese </w:t>
      </w:r>
      <w:r w:rsidR="0039092C" w:rsidRPr="00956CFC">
        <w:rPr>
          <w:rFonts w:ascii="Times New Roman" w:hAnsi="Times New Roman" w:cs="Times New Roman"/>
          <w:b/>
          <w:bCs/>
          <w:sz w:val="24"/>
          <w:szCs w:val="24"/>
        </w:rPr>
        <w:t>podatke o svim dionicama čiji je vlasnik bez obzira na njihov</w:t>
      </w:r>
      <w:r w:rsidR="00134AE9" w:rsidRPr="00956CF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9092C" w:rsidRPr="00956CFC">
        <w:rPr>
          <w:rFonts w:ascii="Times New Roman" w:hAnsi="Times New Roman" w:cs="Times New Roman"/>
          <w:b/>
          <w:bCs/>
          <w:sz w:val="24"/>
          <w:szCs w:val="24"/>
        </w:rPr>
        <w:t xml:space="preserve"> vrijednost</w:t>
      </w:r>
      <w:r w:rsidR="00134AE9" w:rsidRPr="00956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6EF" w:rsidRPr="00956CFC">
        <w:rPr>
          <w:rFonts w:ascii="Times New Roman" w:hAnsi="Times New Roman" w:cs="Times New Roman"/>
          <w:b/>
          <w:sz w:val="24"/>
          <w:szCs w:val="24"/>
        </w:rPr>
        <w:t xml:space="preserve">kao i podatke o </w:t>
      </w:r>
      <w:r w:rsidR="00134AE9" w:rsidRPr="00956CFC">
        <w:rPr>
          <w:rFonts w:ascii="Times New Roman" w:hAnsi="Times New Roman" w:cs="Times New Roman"/>
          <w:b/>
          <w:sz w:val="24"/>
          <w:szCs w:val="24"/>
        </w:rPr>
        <w:t xml:space="preserve">ostvarenim dividendama, </w:t>
      </w:r>
      <w:r w:rsidR="0039092C" w:rsidRPr="00956CFC">
        <w:rPr>
          <w:rFonts w:ascii="Times New Roman" w:hAnsi="Times New Roman" w:cs="Times New Roman"/>
          <w:b/>
          <w:bCs/>
          <w:sz w:val="24"/>
          <w:szCs w:val="24"/>
        </w:rPr>
        <w:t xml:space="preserve"> pri čemu je dužan </w:t>
      </w:r>
      <w:r w:rsidR="0039092C" w:rsidRPr="00956CFC">
        <w:rPr>
          <w:rFonts w:ascii="Times New Roman" w:hAnsi="Times New Roman" w:cs="Times New Roman"/>
          <w:b/>
          <w:sz w:val="24"/>
          <w:szCs w:val="24"/>
        </w:rPr>
        <w:t>istinito i potpuno ispuniti imovinsku karticu</w:t>
      </w:r>
      <w:r w:rsidR="005C46EF" w:rsidRPr="00956CFC">
        <w:rPr>
          <w:rFonts w:ascii="Times New Roman" w:hAnsi="Times New Roman" w:cs="Times New Roman"/>
          <w:b/>
          <w:sz w:val="24"/>
          <w:szCs w:val="24"/>
        </w:rPr>
        <w:t>.</w:t>
      </w:r>
      <w:r w:rsidR="00134AE9" w:rsidRPr="00956CF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4"/>
    </w:p>
    <w:p w14:paraId="3928FFE8" w14:textId="77777777" w:rsidR="005C46EF" w:rsidRPr="00956CFC" w:rsidRDefault="005C46EF" w:rsidP="005C46EF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C8EEC" w14:textId="6E329567" w:rsidR="00A63F5A" w:rsidRPr="00956CFC" w:rsidRDefault="00A63F5A" w:rsidP="0039092C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CFC">
        <w:rPr>
          <w:rFonts w:ascii="Times New Roman" w:hAnsi="Times New Roman" w:cs="Times New Roman"/>
          <w:b/>
          <w:sz w:val="24"/>
          <w:szCs w:val="24"/>
        </w:rPr>
        <w:t>Sukladno odredbi članka 17. stavka 4. ZSSI-a obveznik Ivica Rus je dužan prilikom podnošenja imovinske kartice prijaviti Povjerenstvu prihode i naknade stečene na temelju obavlj</w:t>
      </w:r>
      <w:r w:rsidR="00440775">
        <w:rPr>
          <w:rFonts w:ascii="Times New Roman" w:hAnsi="Times New Roman" w:cs="Times New Roman"/>
          <w:b/>
          <w:sz w:val="24"/>
          <w:szCs w:val="24"/>
        </w:rPr>
        <w:t>anja</w:t>
      </w:r>
      <w:r w:rsidRPr="00956CFC">
        <w:rPr>
          <w:rFonts w:ascii="Times New Roman" w:hAnsi="Times New Roman" w:cs="Times New Roman"/>
          <w:b/>
          <w:sz w:val="24"/>
          <w:szCs w:val="24"/>
        </w:rPr>
        <w:t xml:space="preserve"> poslova iz točke II. ove izreke.</w:t>
      </w:r>
    </w:p>
    <w:p w14:paraId="79BF2940" w14:textId="6C5B577A" w:rsidR="00184F65" w:rsidRPr="00956CFC" w:rsidRDefault="00184F65" w:rsidP="00390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>Obrazloženje</w:t>
      </w:r>
    </w:p>
    <w:p w14:paraId="0737CB40" w14:textId="027D0755" w:rsidR="00684275" w:rsidRPr="00956CFC" w:rsidRDefault="00684275" w:rsidP="00390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925526" w14:textId="12EC864F" w:rsidR="00684275" w:rsidRPr="00956CFC" w:rsidRDefault="00684275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>Zahtjev za davanjem mišljenja Povjerenstva podnio je Ivica Rus direktor trgovačkog društv</w:t>
      </w:r>
      <w:r w:rsidR="00FF6864" w:rsidRPr="00956CFC">
        <w:rPr>
          <w:rFonts w:ascii="Times New Roman" w:hAnsi="Times New Roman" w:cs="Times New Roman"/>
          <w:sz w:val="24"/>
          <w:szCs w:val="24"/>
        </w:rPr>
        <w:t>a</w:t>
      </w:r>
      <w:r w:rsidRPr="00956CFC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03664411"/>
      <w:r w:rsidRPr="00956CFC">
        <w:rPr>
          <w:rFonts w:ascii="Times New Roman" w:hAnsi="Times New Roman" w:cs="Times New Roman"/>
          <w:sz w:val="24"/>
          <w:szCs w:val="24"/>
        </w:rPr>
        <w:t>Zračna luka Međimurje d.o.o</w:t>
      </w:r>
      <w:r w:rsidRPr="00956C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bookmarkEnd w:id="5"/>
      <w:r w:rsidRPr="00956CFC">
        <w:rPr>
          <w:rFonts w:ascii="Times New Roman" w:hAnsi="Times New Roman" w:cs="Times New Roman"/>
          <w:sz w:val="24"/>
          <w:szCs w:val="24"/>
        </w:rPr>
        <w:t xml:space="preserve">U Povjerenstvu je zahtjev zaprimljen 26. travnja 2022. pod poslovnim brojem 711-U-4434-M-234/22-01-5, povodom kojeg se vodi predmet broj M-234/22. </w:t>
      </w:r>
    </w:p>
    <w:p w14:paraId="61D964B3" w14:textId="77777777" w:rsidR="00684275" w:rsidRPr="00956CFC" w:rsidRDefault="00684275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11FEC7" w14:textId="7E96E051" w:rsidR="008C00BC" w:rsidRPr="00956CFC" w:rsidRDefault="008C00BC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>Člankom 3. stavkom 1. podstavkom 40. ZSSI-a propisano je da su predsjednici i članovi uprava trgovačkih društava u kojima jedinice lokalne i područne (regionalne) samouprave imaju većinski udio obveznici ZSSI-a. Stoga je Ivica Rus povodom obnašanja dužnosti direktora trgovačkog društava Zračna luka Međimurje d.o.o</w:t>
      </w:r>
      <w:r w:rsidRPr="00956C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956CFC">
        <w:rPr>
          <w:rFonts w:ascii="Times New Roman" w:hAnsi="Times New Roman" w:cs="Times New Roman"/>
          <w:sz w:val="24"/>
          <w:szCs w:val="24"/>
        </w:rPr>
        <w:t xml:space="preserve">koje je </w:t>
      </w:r>
      <w:bookmarkStart w:id="6" w:name="_Hlk103664531"/>
      <w:r w:rsidRPr="00956CFC">
        <w:rPr>
          <w:rFonts w:ascii="Times New Roman" w:hAnsi="Times New Roman" w:cs="Times New Roman"/>
          <w:sz w:val="24"/>
          <w:szCs w:val="24"/>
        </w:rPr>
        <w:t>u vlasništvu Općine Pribislavec i Međimurske županije</w:t>
      </w:r>
      <w:bookmarkEnd w:id="6"/>
      <w:r w:rsidRPr="00956CFC">
        <w:rPr>
          <w:rFonts w:ascii="Times New Roman" w:hAnsi="Times New Roman" w:cs="Times New Roman"/>
          <w:sz w:val="24"/>
          <w:szCs w:val="24"/>
        </w:rPr>
        <w:t xml:space="preserve">, </w:t>
      </w:r>
      <w:r w:rsidR="00DD1B1D" w:rsidRPr="00956CFC">
        <w:rPr>
          <w:rFonts w:ascii="Times New Roman" w:hAnsi="Times New Roman" w:cs="Times New Roman"/>
          <w:sz w:val="24"/>
          <w:szCs w:val="24"/>
        </w:rPr>
        <w:t xml:space="preserve">a što je utvrđenom uvidom u Registar nadležnog Trgovačkog suda, </w:t>
      </w:r>
      <w:r w:rsidRPr="00956CFC">
        <w:rPr>
          <w:rFonts w:ascii="Times New Roman" w:hAnsi="Times New Roman" w:cs="Times New Roman"/>
          <w:sz w:val="24"/>
          <w:szCs w:val="24"/>
        </w:rPr>
        <w:t>dužan pridržavati se odredbi ZSSI-a,.</w:t>
      </w:r>
    </w:p>
    <w:p w14:paraId="4DB3D304" w14:textId="77777777" w:rsidR="00684275" w:rsidRPr="00956CFC" w:rsidRDefault="00684275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B30D69" w14:textId="76024351" w:rsidR="00684275" w:rsidRPr="00956CFC" w:rsidRDefault="00684275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4FDD70BD" w14:textId="7D3AD54D" w:rsidR="00E851C1" w:rsidRPr="00956CFC" w:rsidRDefault="00E851C1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86CB36" w14:textId="7F1A9C4F" w:rsidR="004F6E3A" w:rsidRPr="00956CFC" w:rsidRDefault="00E851C1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956CFC">
        <w:rPr>
          <w:rFonts w:ascii="Times New Roman" w:hAnsi="Times New Roman" w:cs="Times New Roman"/>
          <w:sz w:val="24"/>
          <w:szCs w:val="24"/>
        </w:rPr>
        <w:t xml:space="preserve">Obveznik u zahtjevu </w:t>
      </w:r>
      <w:r w:rsidR="004F6E3A" w:rsidRPr="00956CFC">
        <w:rPr>
          <w:rFonts w:ascii="Times New Roman" w:hAnsi="Times New Roman" w:cs="Times New Roman"/>
          <w:sz w:val="24"/>
          <w:szCs w:val="24"/>
        </w:rPr>
        <w:t xml:space="preserve">navodi 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da dužnosti direktora u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trgovačkom društvu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u suvlasništvu Međimurske županije i Općine Pribislavec (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omjer 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>60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%  - 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40 %), obnaša volonterski, odnosno ne  prima naknadu. Osim navedenog obnaša i druge dužnosti na koje je imenovan odlukama Međimurske županije ili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temeljem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otvorenog natječaja za prijave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koje je provodio 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>Grad Čakov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ec,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i to: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č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lan Upravnog vijeća Dječjeg vrtića Cvrčak, Čakovec za što prima naknadu po sjednici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pravnog vijeća u iznosu od 828,00 kn neto, član Stručnog vijeća Županijske uprave za ceste Međimurske županije, Čakovec za što prima naknadu po sjednici u iznosu od 150,00 kn, član Vijeća Gradskog kotara Istok, Grad Čakovec za što prima naknadu po sjednici u iznosu od 150,00 kn i član Školskog odbora Graditeljske škole Čakovec, Čakovec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–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bez primanja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naknad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e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14:paraId="54CEEBD6" w14:textId="77777777" w:rsidR="00DD1B1D" w:rsidRPr="00956CFC" w:rsidRDefault="00DD1B1D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652E87C5" w14:textId="0922FE6F" w:rsidR="004F6E3A" w:rsidRPr="00956CFC" w:rsidRDefault="004F6E3A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956CFC">
        <w:rPr>
          <w:rFonts w:ascii="Times New Roman" w:hAnsi="Times New Roman" w:cs="Times New Roman"/>
          <w:sz w:val="24"/>
          <w:szCs w:val="24"/>
          <w:lang w:bidi="hr-HR"/>
        </w:rPr>
        <w:lastRenderedPageBreak/>
        <w:t xml:space="preserve">Obveznik traži mišljenje Povjerenstva o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dopuštenosti</w:t>
      </w:r>
      <w:r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obnašanja navedenih dužnosti, te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obvezi njihova </w:t>
      </w:r>
      <w:r w:rsidRPr="00956CFC">
        <w:rPr>
          <w:rFonts w:ascii="Times New Roman" w:hAnsi="Times New Roman" w:cs="Times New Roman"/>
          <w:sz w:val="24"/>
          <w:szCs w:val="24"/>
          <w:lang w:bidi="hr-HR"/>
        </w:rPr>
        <w:t>unošenja u obrazac imovinske kartice.</w:t>
      </w:r>
    </w:p>
    <w:p w14:paraId="0D806F49" w14:textId="77777777" w:rsidR="00DD1B1D" w:rsidRPr="00956CFC" w:rsidRDefault="00DD1B1D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40FF6587" w14:textId="135309CF" w:rsidR="001F6505" w:rsidRPr="00956CFC" w:rsidRDefault="004F6E3A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Nadalje obveznik navodi da je vlasnik jednog paketa dionica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trgovačkog društva </w:t>
      </w:r>
      <w:r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HT d.d.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stečenog </w:t>
      </w:r>
      <w:r w:rsidRPr="00956CFC">
        <w:rPr>
          <w:rFonts w:ascii="Times New Roman" w:hAnsi="Times New Roman" w:cs="Times New Roman"/>
          <w:sz w:val="24"/>
          <w:szCs w:val="24"/>
          <w:lang w:bidi="hr-HR"/>
        </w:rPr>
        <w:t>prilikom javne inicija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lne ponude sredstvima gotovinskog</w:t>
      </w:r>
      <w:r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kredit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2007. godine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1F6505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pri čemu n</w:t>
      </w:r>
      <w:r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e zna točan broj dionica te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ističe da </w:t>
      </w:r>
      <w:r w:rsidRPr="00956CFC">
        <w:rPr>
          <w:rFonts w:ascii="Times New Roman" w:hAnsi="Times New Roman" w:cs="Times New Roman"/>
          <w:sz w:val="24"/>
          <w:szCs w:val="24"/>
          <w:lang w:bidi="hr-HR"/>
        </w:rPr>
        <w:t>m</w:t>
      </w:r>
      <w:r w:rsidR="001F6505" w:rsidRPr="00956CFC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je saznavanje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navedenog</w:t>
      </w:r>
      <w:r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podatka dugotrajno i izisku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je dodatne troškove prema SKDD d.d.</w:t>
      </w:r>
    </w:p>
    <w:p w14:paraId="451B7066" w14:textId="54E85784" w:rsidR="004F6E3A" w:rsidRPr="00956CFC" w:rsidRDefault="00BD28E5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>Obveznik t</w:t>
      </w:r>
      <w:r w:rsidR="001F6505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akođer traži mišljenje Povjerenstva može li u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i</w:t>
      </w:r>
      <w:r w:rsidR="001F6505" w:rsidRPr="00956CFC">
        <w:rPr>
          <w:rFonts w:ascii="Times New Roman" w:hAnsi="Times New Roman" w:cs="Times New Roman"/>
          <w:sz w:val="24"/>
          <w:szCs w:val="24"/>
          <w:lang w:bidi="hr-HR"/>
        </w:rPr>
        <w:t>movinsku karticu unijeti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okvir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ne podatke o navedenim dionicama,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s time da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je 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tržišna vrijednost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manja od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30</w:t>
      </w:r>
      <w:r w:rsidR="001F6505" w:rsidRPr="00956CFC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>000,00 kn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, te 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što znači "nominalna cijena"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dionica, odnosno treba li unijeti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početnu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cijen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dionica u trenutku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javne inicijalne ponude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ili trenutnu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tržišn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cijen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 xml:space="preserve"> dionica na </w:t>
      </w:r>
      <w:r w:rsidR="00DD1B1D" w:rsidRPr="00956CFC">
        <w:rPr>
          <w:rFonts w:ascii="Times New Roman" w:hAnsi="Times New Roman" w:cs="Times New Roman"/>
          <w:sz w:val="24"/>
          <w:szCs w:val="24"/>
          <w:lang w:bidi="hr-HR"/>
        </w:rPr>
        <w:t>burzi</w:t>
      </w:r>
      <w:r w:rsidR="004F6E3A" w:rsidRPr="00956CFC"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14:paraId="1E16172A" w14:textId="77777777" w:rsidR="00684275" w:rsidRPr="00956CFC" w:rsidRDefault="00684275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1E32CC" w14:textId="3DA2C85E" w:rsidR="00851CE8" w:rsidRPr="00956CFC" w:rsidRDefault="00851CE8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>Člankom 1</w:t>
      </w:r>
      <w:r w:rsidR="004C0E72" w:rsidRPr="00956CFC">
        <w:rPr>
          <w:rFonts w:ascii="Times New Roman" w:hAnsi="Times New Roman" w:cs="Times New Roman"/>
          <w:sz w:val="24"/>
          <w:szCs w:val="24"/>
        </w:rPr>
        <w:t>8</w:t>
      </w:r>
      <w:r w:rsidRPr="00956CFC">
        <w:rPr>
          <w:rFonts w:ascii="Times New Roman" w:hAnsi="Times New Roman" w:cs="Times New Roman"/>
          <w:sz w:val="24"/>
          <w:szCs w:val="24"/>
        </w:rPr>
        <w:t xml:space="preserve">. stavkom 1. ZSSI-a propisano je da </w:t>
      </w:r>
      <w:r w:rsidR="004C0E72" w:rsidRPr="00956CFC">
        <w:rPr>
          <w:rFonts w:ascii="Times New Roman" w:hAnsi="Times New Roman" w:cs="Times New Roman"/>
          <w:sz w:val="24"/>
          <w:szCs w:val="24"/>
        </w:rPr>
        <w:t>obveznici ne mogu biti članovi uprave ili upravnih odbora i nadzornih odbora trgovačkih društava, upravnih vijeća ustanova</w:t>
      </w:r>
      <w:r w:rsidR="00DD1B1D" w:rsidRPr="00956CFC">
        <w:rPr>
          <w:rFonts w:ascii="Times New Roman" w:hAnsi="Times New Roman" w:cs="Times New Roman"/>
          <w:sz w:val="24"/>
          <w:szCs w:val="24"/>
        </w:rPr>
        <w:t>,</w:t>
      </w:r>
      <w:r w:rsidR="004C0E72" w:rsidRPr="00956CFC">
        <w:rPr>
          <w:rFonts w:ascii="Times New Roman" w:hAnsi="Times New Roman" w:cs="Times New Roman"/>
          <w:sz w:val="24"/>
          <w:szCs w:val="24"/>
        </w:rPr>
        <w:t xml:space="preserve"> odnosno nadzornih odbora izvanproračunskih fondova niti mogu obavljati poslove upravljanja u poslovnim subjektima.</w:t>
      </w:r>
    </w:p>
    <w:p w14:paraId="20C80072" w14:textId="77777777" w:rsidR="004C0E72" w:rsidRPr="00956CFC" w:rsidRDefault="004C0E72" w:rsidP="003909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77469AB" w14:textId="7FADA0F9" w:rsidR="00DD1B1D" w:rsidRPr="00956CFC" w:rsidRDefault="00851CE8" w:rsidP="00DD1B1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Stavkom 2. istog članka ZSSI-a propisano je da iznimno, </w:t>
      </w:r>
      <w:r w:rsidR="004C0E72"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obveznici mogu biti članovi dvaju nadzornih odbora povezanih trgovačkih društava, ali bez prava na naknadu te članovi u najviše do dva upravna vijeća ustanova</w:t>
      </w:r>
      <w:r w:rsidR="00DD1B1D"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4C0E72"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odnosno nadzorna odbora izvanproračunskih fondova koji su od posebnog državnog interesa</w:t>
      </w:r>
      <w:r w:rsidR="00DD1B1D"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4C0E72"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odnosno od posebnog interesa za jedinicu lokalne i područne (regionalne) samouprave, osim ako posebnim zakonom nije određeno da je obveznik član upravnog vijeća ustanove</w:t>
      </w:r>
      <w:r w:rsidR="00DD1B1D"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4C0E72"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odnosno nadzornog odbora izvanproračunskog fonda po položaju. Za članstvo u upravnim vijećima ustanova</w:t>
      </w:r>
      <w:r w:rsidR="00DD1B1D"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4C0E72"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odnosno nadzornim odborima izvanproračunskih fondova obveznik nema pravo na naknadu, osim prava na naknadu putnih i drugih opravdanih troškova.</w:t>
      </w:r>
    </w:p>
    <w:p w14:paraId="00674908" w14:textId="77777777" w:rsidR="00DD1B1D" w:rsidRPr="00956CFC" w:rsidRDefault="00DD1B1D" w:rsidP="00DD1B1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F3E1634" w14:textId="768FA985" w:rsidR="00851CE8" w:rsidRPr="00956CFC" w:rsidRDefault="00851CE8" w:rsidP="00DD1B1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Prema članku 1</w:t>
      </w:r>
      <w:r w:rsidR="004C0E72"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stavku 4. ZSSI-a p</w:t>
      </w:r>
      <w:r w:rsidRPr="00956CFC">
        <w:rPr>
          <w:rFonts w:ascii="Times New Roman" w:hAnsi="Times New Roman" w:cs="Times New Roman"/>
          <w:color w:val="000000"/>
          <w:sz w:val="24"/>
          <w:szCs w:val="24"/>
        </w:rPr>
        <w:t>redstavničko tijelo jedinice lokalne, odnosno područne (regionalne) samouprave utvrđuje popis pravnih osoba od posebnog interesa za tu jedinicu.</w:t>
      </w:r>
    </w:p>
    <w:p w14:paraId="0BE6CD5E" w14:textId="29817E1A" w:rsidR="00851CE8" w:rsidRPr="00956CFC" w:rsidRDefault="00851CE8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AA6E93" w14:textId="77777777" w:rsidR="00DD1B1D" w:rsidRPr="00956CFC" w:rsidRDefault="00DD1B1D" w:rsidP="00DD1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 xml:space="preserve">Uvidom u podatke nadležnog sudskog registra Trgovačkog suda, u Varaždinu utvrđeno je da je pod matičnim brojem subjekta 070138061 upisana ustanova Dječji vrtić Cvrčak, čiji je jedini osnivač Grad Čakovec. </w:t>
      </w:r>
    </w:p>
    <w:p w14:paraId="1BBCAB07" w14:textId="77777777" w:rsidR="00DD1B1D" w:rsidRPr="00956CFC" w:rsidRDefault="00DD1B1D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614805" w14:textId="445F505E" w:rsidR="00851CE8" w:rsidRPr="00956CFC" w:rsidRDefault="00851CE8" w:rsidP="003909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56CFC">
        <w:rPr>
          <w:rFonts w:ascii="Times New Roman" w:hAnsi="Times New Roman" w:cs="Times New Roman"/>
          <w:sz w:val="24"/>
          <w:szCs w:val="24"/>
        </w:rPr>
        <w:t xml:space="preserve">Obzirom da je Odlukom Gradskog vijeće </w:t>
      </w:r>
      <w:r w:rsidR="004C0E72" w:rsidRPr="00956CFC">
        <w:rPr>
          <w:rFonts w:ascii="Times New Roman" w:hAnsi="Times New Roman" w:cs="Times New Roman"/>
          <w:sz w:val="24"/>
          <w:szCs w:val="24"/>
        </w:rPr>
        <w:t xml:space="preserve">Grada </w:t>
      </w:r>
      <w:r w:rsidR="00CC0C35" w:rsidRPr="00956CFC">
        <w:rPr>
          <w:rFonts w:ascii="Times New Roman" w:hAnsi="Times New Roman" w:cs="Times New Roman"/>
          <w:sz w:val="24"/>
          <w:szCs w:val="24"/>
        </w:rPr>
        <w:t>Č</w:t>
      </w:r>
      <w:r w:rsidR="004C0E72" w:rsidRPr="00956CFC">
        <w:rPr>
          <w:rFonts w:ascii="Times New Roman" w:hAnsi="Times New Roman" w:cs="Times New Roman"/>
          <w:sz w:val="24"/>
          <w:szCs w:val="24"/>
        </w:rPr>
        <w:t>akovca</w:t>
      </w:r>
      <w:r w:rsidRPr="00956CFC">
        <w:rPr>
          <w:rFonts w:ascii="Times New Roman" w:hAnsi="Times New Roman" w:cs="Times New Roman"/>
          <w:sz w:val="24"/>
          <w:szCs w:val="24"/>
        </w:rPr>
        <w:t xml:space="preserve"> </w:t>
      </w:r>
      <w:r w:rsidR="00CC0C35" w:rsidRPr="00956CFC">
        <w:rPr>
          <w:rFonts w:ascii="Times New Roman" w:hAnsi="Times New Roman" w:cs="Times New Roman"/>
          <w:sz w:val="24"/>
          <w:szCs w:val="24"/>
        </w:rPr>
        <w:t>(„Službeni glasnik grada Čakovca“</w:t>
      </w:r>
      <w:r w:rsidR="00DD1B1D" w:rsidRPr="00956CFC">
        <w:rPr>
          <w:rFonts w:ascii="Times New Roman" w:hAnsi="Times New Roman" w:cs="Times New Roman"/>
          <w:sz w:val="24"/>
          <w:szCs w:val="24"/>
        </w:rPr>
        <w:t>,</w:t>
      </w:r>
      <w:r w:rsidR="00CC0C35" w:rsidRPr="00956CFC">
        <w:rPr>
          <w:rFonts w:ascii="Times New Roman" w:hAnsi="Times New Roman" w:cs="Times New Roman"/>
          <w:sz w:val="24"/>
          <w:szCs w:val="24"/>
        </w:rPr>
        <w:t xml:space="preserve"> broj 4/16</w:t>
      </w:r>
      <w:r w:rsidR="00DD1B1D" w:rsidRPr="00956CFC">
        <w:rPr>
          <w:rFonts w:ascii="Times New Roman" w:hAnsi="Times New Roman" w:cs="Times New Roman"/>
          <w:sz w:val="24"/>
          <w:szCs w:val="24"/>
        </w:rPr>
        <w:t>.</w:t>
      </w:r>
      <w:r w:rsidR="00CC0C35" w:rsidRPr="00956CFC">
        <w:rPr>
          <w:rFonts w:ascii="Times New Roman" w:hAnsi="Times New Roman" w:cs="Times New Roman"/>
          <w:sz w:val="24"/>
          <w:szCs w:val="24"/>
        </w:rPr>
        <w:t xml:space="preserve">) </w:t>
      </w:r>
      <w:r w:rsidRPr="00956CFC">
        <w:rPr>
          <w:rFonts w:ascii="Times New Roman" w:hAnsi="Times New Roman" w:cs="Times New Roman"/>
          <w:sz w:val="24"/>
          <w:szCs w:val="24"/>
        </w:rPr>
        <w:t xml:space="preserve">utvrđeno da  je </w:t>
      </w:r>
      <w:r w:rsidR="004C0E72" w:rsidRPr="00956CFC">
        <w:rPr>
          <w:rFonts w:ascii="Times New Roman" w:hAnsi="Times New Roman" w:cs="Times New Roman"/>
          <w:sz w:val="24"/>
          <w:szCs w:val="24"/>
        </w:rPr>
        <w:t>Dječji vrtić Cvrčak</w:t>
      </w:r>
      <w:r w:rsidRPr="00956CFC">
        <w:rPr>
          <w:rFonts w:ascii="Times New Roman" w:hAnsi="Times New Roman" w:cs="Times New Roman"/>
          <w:sz w:val="24"/>
          <w:szCs w:val="24"/>
        </w:rPr>
        <w:t xml:space="preserve"> ustanova od posebnog interesa za Grad </w:t>
      </w:r>
      <w:r w:rsidR="004C0E72" w:rsidRPr="00956CFC">
        <w:rPr>
          <w:rFonts w:ascii="Times New Roman" w:hAnsi="Times New Roman" w:cs="Times New Roman"/>
          <w:sz w:val="24"/>
          <w:szCs w:val="24"/>
        </w:rPr>
        <w:t>Čakovec</w:t>
      </w:r>
      <w:r w:rsidRPr="00956CFC">
        <w:rPr>
          <w:rFonts w:ascii="Times New Roman" w:hAnsi="Times New Roman" w:cs="Times New Roman"/>
          <w:sz w:val="24"/>
          <w:szCs w:val="24"/>
        </w:rPr>
        <w:t xml:space="preserve">, </w:t>
      </w:r>
      <w:r w:rsidR="004C0E72" w:rsidRPr="00956CFC">
        <w:rPr>
          <w:rFonts w:ascii="Times New Roman" w:hAnsi="Times New Roman" w:cs="Times New Roman"/>
          <w:sz w:val="24"/>
          <w:szCs w:val="24"/>
        </w:rPr>
        <w:t>obveznik Ivica Rus</w:t>
      </w:r>
      <w:r w:rsidRPr="00956CFC">
        <w:rPr>
          <w:rFonts w:ascii="Times New Roman" w:hAnsi="Times New Roman" w:cs="Times New Roman"/>
          <w:sz w:val="24"/>
          <w:szCs w:val="24"/>
        </w:rPr>
        <w:t>, može za vrijeme obnašanja navedene dužnosti obavljati funkciju član</w:t>
      </w:r>
      <w:r w:rsidR="00A26372" w:rsidRPr="00956CFC">
        <w:rPr>
          <w:rFonts w:ascii="Times New Roman" w:hAnsi="Times New Roman" w:cs="Times New Roman"/>
          <w:sz w:val="24"/>
          <w:szCs w:val="24"/>
        </w:rPr>
        <w:t>a</w:t>
      </w:r>
      <w:r w:rsidRPr="00956CFC">
        <w:rPr>
          <w:rFonts w:ascii="Times New Roman" w:hAnsi="Times New Roman" w:cs="Times New Roman"/>
          <w:sz w:val="24"/>
          <w:szCs w:val="24"/>
        </w:rPr>
        <w:t xml:space="preserve"> Upravnog vijeća navedene ustanove, ukoliko već </w:t>
      </w:r>
      <w:r w:rsidRPr="00956CFC">
        <w:rPr>
          <w:rFonts w:ascii="Times New Roman" w:hAnsi="Times New Roman" w:cs="Times New Roman"/>
          <w:sz w:val="24"/>
          <w:szCs w:val="24"/>
        </w:rPr>
        <w:lastRenderedPageBreak/>
        <w:t>prethodno nije član upravnog vijeća dviju ustanova od posebnog interesa</w:t>
      </w:r>
      <w:r w:rsidR="00DD1B1D" w:rsidRPr="00956CFC">
        <w:rPr>
          <w:rFonts w:ascii="Times New Roman" w:hAnsi="Times New Roman" w:cs="Times New Roman"/>
          <w:sz w:val="24"/>
          <w:szCs w:val="24"/>
        </w:rPr>
        <w:t xml:space="preserve">, ali </w:t>
      </w:r>
      <w:r w:rsidRPr="00956CFC">
        <w:rPr>
          <w:rFonts w:ascii="Times New Roman" w:hAnsi="Times New Roman" w:cs="Times New Roman"/>
          <w:sz w:val="24"/>
          <w:szCs w:val="24"/>
        </w:rPr>
        <w:t xml:space="preserve">bez prava </w:t>
      </w:r>
      <w:r w:rsidRPr="00956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 na naknadu u toj ulozi, osim prava na naknadu putnih i drugih opravdanih troškova.</w:t>
      </w:r>
    </w:p>
    <w:p w14:paraId="326831D9" w14:textId="77777777" w:rsidR="00CC0C35" w:rsidRPr="00956CFC" w:rsidRDefault="00CC0C35" w:rsidP="003909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9EDA4FD" w14:textId="5FC2763F" w:rsidR="00CC0C35" w:rsidRPr="00956CFC" w:rsidRDefault="00CC0C35" w:rsidP="003909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CFC">
        <w:rPr>
          <w:rFonts w:ascii="Times New Roman" w:hAnsi="Times New Roman" w:cs="Times New Roman"/>
          <w:color w:val="000000"/>
          <w:sz w:val="24"/>
          <w:szCs w:val="24"/>
        </w:rPr>
        <w:t>Upućuje se obveznik</w:t>
      </w:r>
      <w:r w:rsidR="00DD1B1D" w:rsidRPr="00956CF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56CFC">
        <w:rPr>
          <w:rFonts w:ascii="Times New Roman" w:hAnsi="Times New Roman" w:cs="Times New Roman"/>
          <w:color w:val="000000"/>
          <w:sz w:val="24"/>
          <w:szCs w:val="24"/>
        </w:rPr>
        <w:t xml:space="preserve"> da članstvo u upravnom vijeću navedene ustanove prijavi u obrascu </w:t>
      </w:r>
      <w:r w:rsidR="00DD1B1D" w:rsidRPr="00956CFC">
        <w:rPr>
          <w:rFonts w:ascii="Times New Roman" w:hAnsi="Times New Roman" w:cs="Times New Roman"/>
          <w:color w:val="000000"/>
          <w:sz w:val="24"/>
          <w:szCs w:val="24"/>
        </w:rPr>
        <w:t>imovinske</w:t>
      </w:r>
      <w:r w:rsidRPr="00956CFC">
        <w:rPr>
          <w:rFonts w:ascii="Times New Roman" w:hAnsi="Times New Roman" w:cs="Times New Roman"/>
          <w:color w:val="000000"/>
          <w:sz w:val="24"/>
          <w:szCs w:val="24"/>
        </w:rPr>
        <w:t xml:space="preserve"> kartic</w:t>
      </w:r>
      <w:r w:rsidR="00DD1B1D" w:rsidRPr="00956CF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56CFC">
        <w:rPr>
          <w:rFonts w:ascii="Times New Roman" w:hAnsi="Times New Roman" w:cs="Times New Roman"/>
          <w:color w:val="000000"/>
          <w:sz w:val="24"/>
          <w:szCs w:val="24"/>
        </w:rPr>
        <w:t>, pod rubrikom „Ostala članstva i funkcije dužnosnika u drugim pravnim osobama, udruženjima i organizacijama“.</w:t>
      </w:r>
    </w:p>
    <w:p w14:paraId="1C15ECEE" w14:textId="20533543" w:rsidR="00CC0C35" w:rsidRPr="00956CFC" w:rsidRDefault="00CC0C35" w:rsidP="0039092C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CFC">
        <w:rPr>
          <w:rFonts w:ascii="Times New Roman" w:hAnsi="Times New Roman" w:cs="Times New Roman"/>
          <w:color w:val="000000"/>
          <w:sz w:val="24"/>
          <w:szCs w:val="24"/>
        </w:rPr>
        <w:t>Člankom 1. stavkom 2. Zakona o odgoju i obrazovanju u osnovnoj i srednjoj školi („Narodne novine“, broj 87/08., 86/09., 92/10., 105/10., 90/11., 5/12., 16/12., 86/12., 126/12., 94/13., 152/14., 07/17.</w:t>
      </w:r>
      <w:r w:rsidRPr="00956CFC">
        <w:rPr>
          <w:rFonts w:ascii="Times New Roman" w:hAnsi="Times New Roman" w:cs="Times New Roman"/>
          <w:sz w:val="24"/>
          <w:szCs w:val="24"/>
        </w:rPr>
        <w:t xml:space="preserve"> </w:t>
      </w:r>
      <w:r w:rsidRPr="00956CFC">
        <w:rPr>
          <w:rFonts w:ascii="Times New Roman" w:hAnsi="Times New Roman" w:cs="Times New Roman"/>
          <w:color w:val="000000"/>
          <w:sz w:val="24"/>
          <w:szCs w:val="24"/>
        </w:rPr>
        <w:t>68/18., 98/19. i 64/20</w:t>
      </w:r>
      <w:r w:rsidR="00DD1B1D" w:rsidRPr="00956C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56CFC">
        <w:rPr>
          <w:rFonts w:ascii="Times New Roman" w:hAnsi="Times New Roman" w:cs="Times New Roman"/>
          <w:color w:val="000000"/>
          <w:sz w:val="24"/>
          <w:szCs w:val="24"/>
        </w:rPr>
        <w:t xml:space="preserve">) propisano je kako su osnovne škole javne ustanove. Člankom 118. stavkom 1. navedenog Zakona propisano je da školom upravlja školski odbor, pa je time je školski odbor po svojoj ulozi u upravljanju školom kao ustanovom izjednačen s pojmom upravnog vijeća ustanova. </w:t>
      </w:r>
    </w:p>
    <w:p w14:paraId="1F14BC7D" w14:textId="77777777" w:rsidR="00851CE8" w:rsidRPr="00956CFC" w:rsidRDefault="00851CE8" w:rsidP="00390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712C5E" w14:textId="3862E130" w:rsidR="00250758" w:rsidRPr="00956CFC" w:rsidRDefault="00250758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>Uvidom u podatke nadležnog sudskog registra Trgovačkog suda u Varaždinu</w:t>
      </w:r>
      <w:r w:rsidR="00DD1B1D" w:rsidRPr="00956CFC">
        <w:rPr>
          <w:rFonts w:ascii="Times New Roman" w:hAnsi="Times New Roman" w:cs="Times New Roman"/>
          <w:sz w:val="24"/>
          <w:szCs w:val="24"/>
        </w:rPr>
        <w:t>,</w:t>
      </w:r>
      <w:r w:rsidRPr="00956CFC">
        <w:rPr>
          <w:rFonts w:ascii="Times New Roman" w:hAnsi="Times New Roman" w:cs="Times New Roman"/>
          <w:sz w:val="24"/>
          <w:szCs w:val="24"/>
        </w:rPr>
        <w:t xml:space="preserve"> utvrđeno je da je pod matičnim brojem subjekta 070000883 upisana ustanova Graditeljska škola Čakovec</w:t>
      </w:r>
      <w:r w:rsidR="00DD1B1D" w:rsidRPr="00956CFC">
        <w:rPr>
          <w:rFonts w:ascii="Times New Roman" w:hAnsi="Times New Roman" w:cs="Times New Roman"/>
          <w:sz w:val="24"/>
          <w:szCs w:val="24"/>
        </w:rPr>
        <w:t>,</w:t>
      </w:r>
      <w:r w:rsidRPr="00956CFC">
        <w:rPr>
          <w:rFonts w:ascii="Times New Roman" w:hAnsi="Times New Roman" w:cs="Times New Roman"/>
          <w:sz w:val="24"/>
          <w:szCs w:val="24"/>
        </w:rPr>
        <w:t xml:space="preserve"> čiji je jedini osnivač Međimurska županije.</w:t>
      </w:r>
    </w:p>
    <w:p w14:paraId="1B771754" w14:textId="77777777" w:rsidR="00851CE8" w:rsidRPr="00956CFC" w:rsidRDefault="00851CE8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7C778F" w14:textId="0276E16C" w:rsidR="00CC0C35" w:rsidRPr="00956CFC" w:rsidRDefault="00CC0C35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>Uvidom u Registar ustanova i izvanproračunskih fondova od posebnog interesa koje vodi Povjerenstvo</w:t>
      </w:r>
      <w:r w:rsidR="00DD1B1D" w:rsidRPr="00956CFC">
        <w:rPr>
          <w:rFonts w:ascii="Times New Roman" w:hAnsi="Times New Roman" w:cs="Times New Roman"/>
          <w:sz w:val="24"/>
          <w:szCs w:val="24"/>
        </w:rPr>
        <w:t>,</w:t>
      </w:r>
      <w:r w:rsidRPr="00956CFC">
        <w:rPr>
          <w:rFonts w:ascii="Times New Roman" w:hAnsi="Times New Roman" w:cs="Times New Roman"/>
          <w:sz w:val="24"/>
          <w:szCs w:val="24"/>
        </w:rPr>
        <w:t xml:space="preserve"> utvrđeno je da </w:t>
      </w:r>
      <w:bookmarkStart w:id="7" w:name="_Hlk103666753"/>
      <w:r w:rsidRPr="00956CFC">
        <w:rPr>
          <w:rFonts w:ascii="Times New Roman" w:hAnsi="Times New Roman" w:cs="Times New Roman"/>
          <w:sz w:val="24"/>
          <w:szCs w:val="24"/>
        </w:rPr>
        <w:t>Graditeljska škola Čakovec</w:t>
      </w:r>
      <w:bookmarkEnd w:id="7"/>
      <w:r w:rsidRPr="00956CFC">
        <w:rPr>
          <w:rFonts w:ascii="Times New Roman" w:hAnsi="Times New Roman" w:cs="Times New Roman"/>
          <w:sz w:val="24"/>
          <w:szCs w:val="24"/>
        </w:rPr>
        <w:t xml:space="preserve"> nije proglašen ustanovom od posebnog državnog interesa</w:t>
      </w:r>
      <w:r w:rsidR="00DD1B1D" w:rsidRPr="00956CFC">
        <w:rPr>
          <w:rFonts w:ascii="Times New Roman" w:hAnsi="Times New Roman" w:cs="Times New Roman"/>
          <w:sz w:val="24"/>
          <w:szCs w:val="24"/>
        </w:rPr>
        <w:t>,</w:t>
      </w:r>
      <w:r w:rsidRPr="00956CFC">
        <w:rPr>
          <w:rFonts w:ascii="Times New Roman" w:hAnsi="Times New Roman" w:cs="Times New Roman"/>
          <w:sz w:val="24"/>
          <w:szCs w:val="24"/>
        </w:rPr>
        <w:t xml:space="preserve"> niti </w:t>
      </w:r>
      <w:r w:rsidR="00DD1B1D" w:rsidRPr="00956CFC">
        <w:rPr>
          <w:rFonts w:ascii="Times New Roman" w:hAnsi="Times New Roman" w:cs="Times New Roman"/>
          <w:sz w:val="24"/>
          <w:szCs w:val="24"/>
        </w:rPr>
        <w:t xml:space="preserve">od </w:t>
      </w:r>
      <w:r w:rsidRPr="00956CFC">
        <w:rPr>
          <w:rFonts w:ascii="Times New Roman" w:hAnsi="Times New Roman" w:cs="Times New Roman"/>
          <w:sz w:val="24"/>
          <w:szCs w:val="24"/>
        </w:rPr>
        <w:t>posebnog interesa za jedinicu lokalne ili regionalne samouprave.</w:t>
      </w:r>
    </w:p>
    <w:p w14:paraId="5A0396B8" w14:textId="77777777" w:rsidR="00CC0C35" w:rsidRPr="00956CFC" w:rsidRDefault="00CC0C35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B9EEBA" w14:textId="498744B7" w:rsidR="00CC0C35" w:rsidRPr="00956CFC" w:rsidRDefault="00CC0C35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 xml:space="preserve">S obzirom da Graditeljska škola Čakovec, nije proglašena ustanovom od posebnog državnog interesa, kao ni ustanovom od posebnog interesa za Grad Čakovec ili Međimursku županiju, obveznik </w:t>
      </w:r>
      <w:r w:rsidR="00600E41" w:rsidRPr="00956CFC">
        <w:rPr>
          <w:rFonts w:ascii="Times New Roman" w:hAnsi="Times New Roman" w:cs="Times New Roman"/>
          <w:sz w:val="24"/>
          <w:szCs w:val="24"/>
        </w:rPr>
        <w:t>Ivica Rus</w:t>
      </w:r>
      <w:r w:rsidRPr="00956CFC">
        <w:rPr>
          <w:rFonts w:ascii="Times New Roman" w:hAnsi="Times New Roman" w:cs="Times New Roman"/>
          <w:sz w:val="24"/>
          <w:szCs w:val="24"/>
        </w:rPr>
        <w:t xml:space="preserve"> ne može istovremeno uz obnašanje dužnosti </w:t>
      </w:r>
      <w:r w:rsidRPr="00956CFC">
        <w:rPr>
          <w:rFonts w:ascii="Times New Roman" w:hAnsi="Times New Roman" w:cs="Times New Roman"/>
          <w:bCs/>
          <w:sz w:val="24"/>
          <w:szCs w:val="24"/>
        </w:rPr>
        <w:t xml:space="preserve">ravnatelja </w:t>
      </w:r>
      <w:r w:rsidR="00600E41" w:rsidRPr="00956CFC">
        <w:rPr>
          <w:rFonts w:ascii="Times New Roman" w:hAnsi="Times New Roman" w:cs="Times New Roman"/>
          <w:bCs/>
          <w:sz w:val="24"/>
          <w:szCs w:val="24"/>
        </w:rPr>
        <w:t>Zračne luke Međimurje d.o.o</w:t>
      </w:r>
      <w:r w:rsidRPr="00956CFC">
        <w:rPr>
          <w:rFonts w:ascii="Times New Roman" w:hAnsi="Times New Roman" w:cs="Times New Roman"/>
          <w:sz w:val="24"/>
          <w:szCs w:val="24"/>
        </w:rPr>
        <w:t xml:space="preserve"> biti član </w:t>
      </w:r>
      <w:r w:rsidR="00600E41" w:rsidRPr="00956CFC">
        <w:rPr>
          <w:rFonts w:ascii="Times New Roman" w:hAnsi="Times New Roman" w:cs="Times New Roman"/>
          <w:sz w:val="24"/>
          <w:szCs w:val="24"/>
        </w:rPr>
        <w:t>Školskog odbora Graditeljske škole Čakovec.</w:t>
      </w:r>
    </w:p>
    <w:p w14:paraId="36084643" w14:textId="77777777" w:rsidR="00CC0C35" w:rsidRPr="00956CFC" w:rsidRDefault="00CC0C35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7C595E" w14:textId="07AC4508" w:rsidR="00CC0C35" w:rsidRPr="00956CFC" w:rsidRDefault="00CC0C35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 xml:space="preserve">U slučaju da </w:t>
      </w:r>
      <w:r w:rsidR="00600E41" w:rsidRPr="00956CFC">
        <w:rPr>
          <w:rFonts w:ascii="Times New Roman" w:hAnsi="Times New Roman" w:cs="Times New Roman"/>
          <w:sz w:val="24"/>
          <w:szCs w:val="24"/>
        </w:rPr>
        <w:t xml:space="preserve">Graditeljska škola Čakovec </w:t>
      </w:r>
      <w:r w:rsidRPr="00956CFC">
        <w:rPr>
          <w:rFonts w:ascii="Times New Roman" w:hAnsi="Times New Roman" w:cs="Times New Roman"/>
          <w:sz w:val="24"/>
          <w:szCs w:val="24"/>
        </w:rPr>
        <w:t>bude proglašen</w:t>
      </w:r>
      <w:r w:rsidR="00600E41" w:rsidRPr="00956CFC">
        <w:rPr>
          <w:rFonts w:ascii="Times New Roman" w:hAnsi="Times New Roman" w:cs="Times New Roman"/>
          <w:sz w:val="24"/>
          <w:szCs w:val="24"/>
        </w:rPr>
        <w:t>a</w:t>
      </w:r>
      <w:r w:rsidRPr="00956CFC">
        <w:rPr>
          <w:rFonts w:ascii="Times New Roman" w:hAnsi="Times New Roman" w:cs="Times New Roman"/>
          <w:sz w:val="24"/>
          <w:szCs w:val="24"/>
        </w:rPr>
        <w:t xml:space="preserve"> ustanovom od posebnog državnog interesa, odnosno ustanovom od posebnog interesa za jedinicu lokalne ili područne (regionalne) samouprave, te pod uvjetom da već nije član u dva druga upravna vijeća ustanova, obveznik </w:t>
      </w:r>
      <w:r w:rsidR="00600E41" w:rsidRPr="00956CFC">
        <w:rPr>
          <w:rFonts w:ascii="Times New Roman" w:hAnsi="Times New Roman" w:cs="Times New Roman"/>
          <w:sz w:val="24"/>
          <w:szCs w:val="24"/>
        </w:rPr>
        <w:t>Ivica Rus</w:t>
      </w:r>
      <w:r w:rsidRPr="00956CFC">
        <w:rPr>
          <w:rFonts w:ascii="Times New Roman" w:hAnsi="Times New Roman" w:cs="Times New Roman"/>
          <w:sz w:val="24"/>
          <w:szCs w:val="24"/>
        </w:rPr>
        <w:t xml:space="preserve"> bi mogao istovremeno uz obnašanje dužnosti </w:t>
      </w:r>
      <w:r w:rsidR="00600E41" w:rsidRPr="00956CFC">
        <w:rPr>
          <w:rFonts w:ascii="Times New Roman" w:hAnsi="Times New Roman" w:cs="Times New Roman"/>
          <w:bCs/>
          <w:sz w:val="24"/>
          <w:szCs w:val="24"/>
        </w:rPr>
        <w:t>direktora Zračne luke Međimurje d.o.o.</w:t>
      </w:r>
      <w:r w:rsidRPr="00956CFC">
        <w:rPr>
          <w:rFonts w:ascii="Times New Roman" w:hAnsi="Times New Roman" w:cs="Times New Roman"/>
          <w:sz w:val="24"/>
          <w:szCs w:val="24"/>
        </w:rPr>
        <w:t xml:space="preserve"> ujedno biti član </w:t>
      </w:r>
      <w:r w:rsidR="00600E41" w:rsidRPr="00956CFC">
        <w:rPr>
          <w:rFonts w:ascii="Times New Roman" w:hAnsi="Times New Roman" w:cs="Times New Roman"/>
          <w:sz w:val="24"/>
          <w:szCs w:val="24"/>
        </w:rPr>
        <w:t>školskog odbora</w:t>
      </w:r>
      <w:r w:rsidRPr="00956CFC">
        <w:rPr>
          <w:rFonts w:ascii="Times New Roman" w:hAnsi="Times New Roman" w:cs="Times New Roman"/>
          <w:sz w:val="24"/>
          <w:szCs w:val="24"/>
        </w:rPr>
        <w:t xml:space="preserve"> </w:t>
      </w:r>
      <w:r w:rsidR="00600E41" w:rsidRPr="00956CFC">
        <w:rPr>
          <w:rFonts w:ascii="Times New Roman" w:hAnsi="Times New Roman" w:cs="Times New Roman"/>
          <w:sz w:val="24"/>
          <w:szCs w:val="24"/>
        </w:rPr>
        <w:t>Graditeljske škole Čakovec.</w:t>
      </w:r>
    </w:p>
    <w:p w14:paraId="76E0F881" w14:textId="2FAA5A56" w:rsidR="00E851C1" w:rsidRPr="00956CFC" w:rsidRDefault="00E851C1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EF610" w14:textId="3CDF5996" w:rsidR="00826A1B" w:rsidRPr="00956CFC" w:rsidRDefault="00826A1B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56CFC">
        <w:rPr>
          <w:rFonts w:ascii="Times New Roman" w:hAnsi="Times New Roman" w:cs="Times New Roman"/>
          <w:sz w:val="24"/>
          <w:szCs w:val="24"/>
        </w:rPr>
        <w:t xml:space="preserve">Člankom 17. stavkom 1. ZSSI-a propisano je da </w:t>
      </w:r>
      <w:r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 za vrijeme obnašanja javne dužnosti na koju je izabran</w:t>
      </w:r>
      <w:r w:rsidR="003144A5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odnosno imenovan obveznik ne smije obnašati drugu javnu dužnost, osim ako drugu javnu dužnost obnaša po položaju ili je zakonom drukčije propisano.</w:t>
      </w:r>
    </w:p>
    <w:p w14:paraId="2D3287A0" w14:textId="77777777" w:rsidR="00826A1B" w:rsidRPr="00956CFC" w:rsidRDefault="00826A1B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0689C75E" w14:textId="234CF031" w:rsidR="00826A1B" w:rsidRPr="00956CFC" w:rsidRDefault="00826A1B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6CFC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Prema odredbi članka 17. stavka 2. ZSSI-a,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59A748FD" w14:textId="01A7ECCD" w:rsidR="00241B43" w:rsidRPr="00956CFC" w:rsidRDefault="00241B43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EB21B24" w14:textId="4CBE01C4" w:rsidR="00826A1B" w:rsidRPr="00956CFC" w:rsidRDefault="00241B43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Sukladno članku 21. Statuta </w:t>
      </w:r>
      <w:r w:rsidR="009874D0" w:rsidRPr="00956CF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Županijske uprave za ceste Međimurske županije 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t>tijela</w:t>
      </w:r>
      <w:r w:rsidR="009874D0"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 te </w:t>
      </w:r>
      <w:r w:rsidR="003144A5" w:rsidRPr="00956CFC">
        <w:rPr>
          <w:rFonts w:ascii="Times New Roman" w:hAnsi="Times New Roman" w:cs="Times New Roman"/>
          <w:color w:val="231F20"/>
          <w:sz w:val="24"/>
          <w:szCs w:val="24"/>
        </w:rPr>
        <w:t>ustanove su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: Upravno vijeće, </w:t>
      </w:r>
      <w:r w:rsidR="003144A5" w:rsidRPr="00956CFC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t>avnatelj i Stručno vijeće</w:t>
      </w:r>
      <w:r w:rsidR="003144A5" w:rsidRPr="00956CFC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 koje sukladno članku 28. Statuta imenuje </w:t>
      </w:r>
      <w:r w:rsidR="003144A5" w:rsidRPr="00956CFC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t>avnatelj a sastoji se od 7 članova (predsjednik i 6 članova)</w:t>
      </w:r>
      <w:r w:rsidR="002A331F"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14:paraId="240E08CF" w14:textId="77777777" w:rsidR="002A331F" w:rsidRPr="00956CFC" w:rsidRDefault="002A331F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F8BE98E" w14:textId="77777777" w:rsidR="00AC0A6E" w:rsidRPr="00956CFC" w:rsidRDefault="00AC0A6E" w:rsidP="00AC0A6E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Nadalje</w:t>
      </w:r>
      <w:r w:rsidR="00826A1B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ž</w:t>
      </w:r>
      <w:r w:rsidR="009A250D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upani</w:t>
      </w:r>
      <w:r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j</w:t>
      </w:r>
      <w:r w:rsidR="009A250D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sk</w:t>
      </w:r>
      <w:r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</w:t>
      </w:r>
      <w:r w:rsidR="009A250D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uprave za ceste </w:t>
      </w:r>
      <w:r w:rsidR="00826A1B" w:rsidRPr="00956CF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osni</w:t>
      </w:r>
      <w:r w:rsidR="009A250D" w:rsidRPr="00956CF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vaju</w:t>
      </w:r>
      <w:r w:rsidR="00826A1B" w:rsidRPr="00956CF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se sukladno odredbama </w:t>
      </w:r>
      <w:r w:rsidR="00826A1B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Zakona o </w:t>
      </w:r>
      <w:r w:rsidR="009A250D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cestama</w:t>
      </w:r>
      <w:r w:rsidR="00826A1B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(„Narodne novine“, broj</w:t>
      </w:r>
      <w:r w:rsidR="009A250D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84/11, 22/13, 54</w:t>
      </w:r>
      <w:r w:rsidR="00241B43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/13, 148/13,</w:t>
      </w:r>
      <w:r w:rsidR="00826A1B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241B43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92</w:t>
      </w:r>
      <w:r w:rsidR="00826A1B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/1</w:t>
      </w:r>
      <w:r w:rsidR="00241B43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4</w:t>
      </w:r>
      <w:r w:rsidR="00826A1B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., 1</w:t>
      </w:r>
      <w:r w:rsidR="00241B43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10</w:t>
      </w:r>
      <w:r w:rsidR="00826A1B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/19. i 14</w:t>
      </w:r>
      <w:r w:rsidR="00241B43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4</w:t>
      </w:r>
      <w:r w:rsidR="00826A1B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/2</w:t>
      </w:r>
      <w:r w:rsidR="00241B43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1</w:t>
      </w:r>
      <w:r w:rsidR="00826A1B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.) </w:t>
      </w:r>
      <w:r w:rsidR="009A250D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kao pravna osoba za upravljanje cestama</w:t>
      </w:r>
      <w:r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="009A250D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a sukladno članku 83. toga zakona </w:t>
      </w:r>
      <w:r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ž</w:t>
      </w:r>
      <w:r w:rsidR="009A250D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upanijska uprava za ceste u okviru svoje djelatnosti orga</w:t>
      </w:r>
      <w:r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nizira, odnosno obavlja poslove </w:t>
      </w:r>
      <w:r w:rsidR="009A250D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priprema izrade stručnih podloga za četverogodišnje programe građenja i održavanja županijskih cesta i lokalnih cesta,</w:t>
      </w:r>
      <w:r w:rsidR="009A250D" w:rsidRPr="00956CFC"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t xml:space="preserve"> </w:t>
      </w:r>
      <w:r w:rsidR="009A250D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obavljanje poslova građenja i rekonstrukcije županijskih i lokalnih cesta,</w:t>
      </w:r>
      <w:r w:rsidR="009A250D" w:rsidRPr="00956CFC"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t xml:space="preserve"> </w:t>
      </w:r>
      <w:r w:rsidR="009A250D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rješavanje imovinskopravnih odnosa potrebnih za građenje, rekonstrukciju i održavanje županijskih i lokalnih cesta,</w:t>
      </w:r>
      <w:r w:rsidR="009A250D" w:rsidRPr="00956CFC"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t xml:space="preserve"> </w:t>
      </w:r>
      <w:r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te druge poslove. </w:t>
      </w:r>
    </w:p>
    <w:p w14:paraId="03360D80" w14:textId="77777777" w:rsidR="00AC0A6E" w:rsidRPr="00956CFC" w:rsidRDefault="00AC0A6E" w:rsidP="00AC0A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Iz sadržaja prikupljene dokumentacije utvrđeno je da </w:t>
      </w:r>
      <w:r w:rsidRPr="00956CF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Stručno vijeće Županijske uprave za ceste Međimurske županije savjetodavno tijelo koje raspravlja i odlučuje o pitanjima održavanja, zaštite, građenja i izvanrednog održavanja županisjkih i lokalnih cesta te o tome daje Upravnom vijeću i ravnatelju mišljenja, prijedloge i savjete glede organizacije rada i uvjeta za razvoj djelatnosti te drugih poslova određenih zakonom, Odlukom o osnivanju, Statutom i drugim općim aktima.</w:t>
      </w:r>
    </w:p>
    <w:p w14:paraId="3401864C" w14:textId="77777777" w:rsidR="00AC0A6E" w:rsidRPr="00956CFC" w:rsidRDefault="00826A1B" w:rsidP="00AC0A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56CFC">
        <w:rPr>
          <w:rFonts w:ascii="Times New Roman" w:hAnsi="Times New Roman" w:cs="Times New Roman"/>
          <w:sz w:val="24"/>
          <w:szCs w:val="24"/>
        </w:rPr>
        <w:t>U odnosu na članstvo obveznika u navede</w:t>
      </w:r>
      <w:r w:rsidR="009874D0" w:rsidRPr="00956CFC">
        <w:rPr>
          <w:rFonts w:ascii="Times New Roman" w:hAnsi="Times New Roman" w:cs="Times New Roman"/>
          <w:sz w:val="24"/>
          <w:szCs w:val="24"/>
        </w:rPr>
        <w:t>nom</w:t>
      </w:r>
      <w:r w:rsidRPr="00956CFC">
        <w:rPr>
          <w:rFonts w:ascii="Times New Roman" w:hAnsi="Times New Roman" w:cs="Times New Roman"/>
          <w:sz w:val="24"/>
          <w:szCs w:val="24"/>
        </w:rPr>
        <w:t xml:space="preserve"> tijel</w:t>
      </w:r>
      <w:r w:rsidR="009874D0" w:rsidRPr="00956CFC">
        <w:rPr>
          <w:rFonts w:ascii="Times New Roman" w:hAnsi="Times New Roman" w:cs="Times New Roman"/>
          <w:sz w:val="24"/>
          <w:szCs w:val="24"/>
        </w:rPr>
        <w:t>u</w:t>
      </w:r>
      <w:r w:rsidRPr="00956CFC">
        <w:rPr>
          <w:rFonts w:ascii="Times New Roman" w:hAnsi="Times New Roman" w:cs="Times New Roman"/>
          <w:sz w:val="24"/>
          <w:szCs w:val="24"/>
        </w:rPr>
        <w:t xml:space="preserve">, Povjerenstvo zaključuje da se radi o obavljanju stručnih i drugih povremenih poslova savjetodavnog karaktera u za tu svrhu </w:t>
      </w:r>
      <w:r w:rsidR="00AC0A6E" w:rsidRPr="00956CFC">
        <w:rPr>
          <w:rFonts w:ascii="Times New Roman" w:hAnsi="Times New Roman" w:cs="Times New Roman"/>
          <w:sz w:val="24"/>
          <w:szCs w:val="24"/>
        </w:rPr>
        <w:t>stručnom vijeću</w:t>
      </w:r>
      <w:r w:rsidRPr="00956CFC">
        <w:rPr>
          <w:rFonts w:ascii="Times New Roman" w:hAnsi="Times New Roman" w:cs="Times New Roman"/>
          <w:sz w:val="24"/>
          <w:szCs w:val="24"/>
        </w:rPr>
        <w:t>.</w:t>
      </w:r>
    </w:p>
    <w:p w14:paraId="3FBE780D" w14:textId="77777777" w:rsidR="00AC0A6E" w:rsidRPr="00956CFC" w:rsidRDefault="00826A1B" w:rsidP="003909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 xml:space="preserve">Slijedom navedenog, ne bi se radilo o drugoj javnoj dužnosti, koju obveznik sukladno članku 17. stavku 1. ZSSI-a </w:t>
      </w:r>
      <w:r w:rsidR="009874D0" w:rsidRPr="00956CFC">
        <w:rPr>
          <w:rFonts w:ascii="Times New Roman" w:hAnsi="Times New Roman" w:cs="Times New Roman"/>
          <w:sz w:val="24"/>
          <w:szCs w:val="24"/>
        </w:rPr>
        <w:t xml:space="preserve">ne bi </w:t>
      </w:r>
      <w:r w:rsidRPr="00956CFC">
        <w:rPr>
          <w:rFonts w:ascii="Times New Roman" w:hAnsi="Times New Roman" w:cs="Times New Roman"/>
          <w:sz w:val="24"/>
          <w:szCs w:val="24"/>
        </w:rPr>
        <w:t>mogao obavljati za vrijeme obnašanja javne dužnosti</w:t>
      </w:r>
      <w:r w:rsidR="009874D0" w:rsidRPr="00956CFC">
        <w:rPr>
          <w:rFonts w:ascii="Times New Roman" w:hAnsi="Times New Roman" w:cs="Times New Roman"/>
          <w:sz w:val="24"/>
          <w:szCs w:val="24"/>
        </w:rPr>
        <w:t xml:space="preserve"> osim</w:t>
      </w:r>
      <w:r w:rsidRPr="00956CFC">
        <w:rPr>
          <w:rFonts w:ascii="Times New Roman" w:hAnsi="Times New Roman" w:cs="Times New Roman"/>
          <w:sz w:val="24"/>
          <w:szCs w:val="24"/>
        </w:rPr>
        <w:t xml:space="preserve"> ako je to iznimno posebnim zakonom dopušteno, a ne radi se niti o obavljanju poslova u smislu stalnog i redovitog zanimanja iz članka 17. stavka 2. ZSSI-a, koje obveznici mogu obavljati uz prethodno odobrenje Povjerenstva. </w:t>
      </w:r>
    </w:p>
    <w:p w14:paraId="4BDD3948" w14:textId="682DCA80" w:rsidR="009874D0" w:rsidRPr="00956CFC" w:rsidRDefault="00826A1B" w:rsidP="0039092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 xml:space="preserve">Stoga </w:t>
      </w:r>
      <w:r w:rsidR="009874D0" w:rsidRPr="00956CFC">
        <w:rPr>
          <w:rFonts w:ascii="Times New Roman" w:hAnsi="Times New Roman" w:cs="Times New Roman"/>
          <w:bCs/>
          <w:sz w:val="24"/>
          <w:szCs w:val="24"/>
        </w:rPr>
        <w:t>Ivica Rus može istovremeno uz</w:t>
      </w:r>
      <w:r w:rsidR="0093446F" w:rsidRPr="00956CFC">
        <w:rPr>
          <w:rFonts w:ascii="Times New Roman" w:hAnsi="Times New Roman" w:cs="Times New Roman"/>
          <w:bCs/>
          <w:sz w:val="24"/>
          <w:szCs w:val="24"/>
        </w:rPr>
        <w:t xml:space="preserve"> profesionalno</w:t>
      </w:r>
      <w:r w:rsidR="009874D0" w:rsidRPr="00956CFC">
        <w:rPr>
          <w:rFonts w:ascii="Times New Roman" w:hAnsi="Times New Roman" w:cs="Times New Roman"/>
          <w:bCs/>
          <w:sz w:val="24"/>
          <w:szCs w:val="24"/>
        </w:rPr>
        <w:t xml:space="preserve"> obnašanje navedene javne dužnosti biti član Stručnog vijeća Županijske uprave za ceste Međimurske županije, kao stručnog i savjetodavnog tijela </w:t>
      </w:r>
      <w:r w:rsidR="00994806" w:rsidRPr="00956CFC">
        <w:rPr>
          <w:rFonts w:ascii="Times New Roman" w:hAnsi="Times New Roman" w:cs="Times New Roman"/>
          <w:bCs/>
          <w:sz w:val="24"/>
          <w:szCs w:val="24"/>
        </w:rPr>
        <w:t>te ustanove</w:t>
      </w:r>
      <w:r w:rsidR="009874D0" w:rsidRPr="00956CFC">
        <w:rPr>
          <w:rFonts w:ascii="Times New Roman" w:hAnsi="Times New Roman" w:cs="Times New Roman"/>
          <w:bCs/>
          <w:sz w:val="24"/>
          <w:szCs w:val="24"/>
        </w:rPr>
        <w:t xml:space="preserve">, te za ovu funkciju i članstvo primati naknadu. </w:t>
      </w:r>
    </w:p>
    <w:p w14:paraId="35585741" w14:textId="4005F6C4" w:rsidR="00E851C1" w:rsidRPr="00956CFC" w:rsidRDefault="00E851C1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>Pritom Povjerenstvo ukazuje dužnosniku da je sve prihode stečene obavljanjem navedenih poslova dužan prijaviti u imovinskoj kartici</w:t>
      </w:r>
      <w:r w:rsidR="00BD28E5">
        <w:rPr>
          <w:rFonts w:ascii="Times New Roman" w:hAnsi="Times New Roman" w:cs="Times New Roman"/>
          <w:sz w:val="24"/>
          <w:szCs w:val="24"/>
        </w:rPr>
        <w:t xml:space="preserve"> koju podnosi Povjerenstvu sukladno odredbama ZSSI-a</w:t>
      </w:r>
      <w:r w:rsidRPr="00956CFC">
        <w:rPr>
          <w:rFonts w:ascii="Times New Roman" w:hAnsi="Times New Roman" w:cs="Times New Roman"/>
          <w:sz w:val="24"/>
          <w:szCs w:val="24"/>
        </w:rPr>
        <w:t>.</w:t>
      </w:r>
    </w:p>
    <w:p w14:paraId="10F59BF8" w14:textId="396D3BA1" w:rsidR="00901949" w:rsidRPr="00956CFC" w:rsidRDefault="00901949" w:rsidP="00390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F1A3D" w14:textId="0E32C086" w:rsidR="00454D2A" w:rsidRPr="00956CFC" w:rsidRDefault="00901949" w:rsidP="00AC0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 xml:space="preserve">Sukladno članak 65. stavak 1. Zakona o lokalnoj i područnoj samoupravi </w:t>
      </w:r>
      <w:r w:rsidR="00462859" w:rsidRPr="00956CFC">
        <w:rPr>
          <w:rFonts w:ascii="Times New Roman" w:hAnsi="Times New Roman" w:cs="Times New Roman"/>
          <w:sz w:val="24"/>
          <w:szCs w:val="24"/>
        </w:rPr>
        <w:t>(„Narodne novine“ broj: NN 33/01, 60/01, 129/05, 109/07, 125/08, 36/09, 36/09, 150/11, 144/12, 19/13, 137/15, 123/17, 98/19, 144/20</w:t>
      </w:r>
      <w:r w:rsidR="00AC0A6E" w:rsidRPr="00956CFC">
        <w:rPr>
          <w:rFonts w:ascii="Times New Roman" w:hAnsi="Times New Roman" w:cs="Times New Roman"/>
          <w:sz w:val="24"/>
          <w:szCs w:val="24"/>
        </w:rPr>
        <w:t>.,</w:t>
      </w:r>
      <w:r w:rsidR="00462859" w:rsidRPr="00956CFC">
        <w:rPr>
          <w:rFonts w:ascii="Times New Roman" w:hAnsi="Times New Roman" w:cs="Times New Roman"/>
          <w:sz w:val="24"/>
          <w:szCs w:val="24"/>
        </w:rPr>
        <w:t xml:space="preserve"> u daljnjem tekstu: Zakon o loklnoj i područnoj samoupravi) </w:t>
      </w:r>
      <w:r w:rsidRPr="00956CFC">
        <w:rPr>
          <w:rFonts w:ascii="Times New Roman" w:hAnsi="Times New Roman" w:cs="Times New Roman"/>
          <w:sz w:val="24"/>
          <w:szCs w:val="24"/>
        </w:rPr>
        <w:t xml:space="preserve">u gradovima se mogu statutom osnivati gradski kotarevi ili gradske četvrti kao posebni oblici mjesne samouprave, dok je stavkom 2. </w:t>
      </w:r>
      <w:r w:rsidR="00AC0A6E" w:rsidRPr="00956CFC">
        <w:rPr>
          <w:rFonts w:ascii="Times New Roman" w:hAnsi="Times New Roman" w:cs="Times New Roman"/>
          <w:sz w:val="24"/>
          <w:szCs w:val="24"/>
        </w:rPr>
        <w:t xml:space="preserve">tog članka Zakona </w:t>
      </w:r>
      <w:r w:rsidRPr="00956CFC">
        <w:rPr>
          <w:rFonts w:ascii="Times New Roman" w:hAnsi="Times New Roman" w:cs="Times New Roman"/>
          <w:sz w:val="24"/>
          <w:szCs w:val="24"/>
        </w:rPr>
        <w:t>određeno da je gradski kotar, odnosno gradska četvrt oblik mjesne samouprave koji se osniva za područje koje predstavlja gradsku,  gospodarsku i društvenu cjelinu, a koje je povezano zajedničkim interesima građana.</w:t>
      </w:r>
      <w:r w:rsidR="00454D2A" w:rsidRPr="00956CFC">
        <w:rPr>
          <w:rFonts w:ascii="Times New Roman" w:hAnsi="Times New Roman" w:cs="Times New Roman"/>
          <w:sz w:val="24"/>
          <w:szCs w:val="24"/>
        </w:rPr>
        <w:t xml:space="preserve"> Sukladno stavku 3. d</w:t>
      </w:r>
      <w:r w:rsidRPr="00956CFC">
        <w:rPr>
          <w:rFonts w:ascii="Times New Roman" w:hAnsi="Times New Roman" w:cs="Times New Roman"/>
          <w:sz w:val="24"/>
          <w:szCs w:val="24"/>
        </w:rPr>
        <w:t xml:space="preserve">jelokrug, ovlasti i tijela gradskih kotareva, odnosno gradskih četvrti uređuju se statutom grada </w:t>
      </w:r>
      <w:r w:rsidR="00AC0A6E" w:rsidRPr="00956CFC">
        <w:rPr>
          <w:rFonts w:ascii="Times New Roman" w:hAnsi="Times New Roman" w:cs="Times New Roman"/>
          <w:sz w:val="24"/>
          <w:szCs w:val="24"/>
        </w:rPr>
        <w:t>sukladno</w:t>
      </w:r>
      <w:r w:rsidRPr="00956CFC">
        <w:rPr>
          <w:rFonts w:ascii="Times New Roman" w:hAnsi="Times New Roman" w:cs="Times New Roman"/>
          <w:sz w:val="24"/>
          <w:szCs w:val="24"/>
        </w:rPr>
        <w:t xml:space="preserve"> odredbama </w:t>
      </w:r>
      <w:r w:rsidR="00AC0A6E" w:rsidRPr="00956CFC">
        <w:rPr>
          <w:rFonts w:ascii="Times New Roman" w:hAnsi="Times New Roman" w:cs="Times New Roman"/>
          <w:sz w:val="24"/>
          <w:szCs w:val="24"/>
        </w:rPr>
        <w:t>to</w:t>
      </w:r>
      <w:r w:rsidRPr="00956CFC">
        <w:rPr>
          <w:rFonts w:ascii="Times New Roman" w:hAnsi="Times New Roman" w:cs="Times New Roman"/>
          <w:sz w:val="24"/>
          <w:szCs w:val="24"/>
        </w:rPr>
        <w:t>ga Zakona</w:t>
      </w:r>
      <w:r w:rsidR="00AC0A6E" w:rsidRPr="00956CFC">
        <w:rPr>
          <w:rFonts w:ascii="Times New Roman" w:hAnsi="Times New Roman" w:cs="Times New Roman"/>
          <w:sz w:val="24"/>
          <w:szCs w:val="24"/>
        </w:rPr>
        <w:t>.</w:t>
      </w:r>
    </w:p>
    <w:p w14:paraId="19F7714D" w14:textId="77777777" w:rsidR="00AC0A6E" w:rsidRPr="00956CFC" w:rsidRDefault="00AC0A6E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E68C7B" w14:textId="67D7FC2C" w:rsidR="00911FD9" w:rsidRPr="00956CFC" w:rsidRDefault="00911FD9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 xml:space="preserve">Člankom 67. </w:t>
      </w:r>
      <w:r w:rsidR="003008DC" w:rsidRPr="00956CFC">
        <w:rPr>
          <w:rFonts w:ascii="Times New Roman" w:hAnsi="Times New Roman" w:cs="Times New Roman"/>
          <w:sz w:val="24"/>
          <w:szCs w:val="24"/>
        </w:rPr>
        <w:t xml:space="preserve">stavak 1. </w:t>
      </w:r>
      <w:r w:rsidRPr="00956CFC">
        <w:rPr>
          <w:rFonts w:ascii="Times New Roman" w:hAnsi="Times New Roman" w:cs="Times New Roman"/>
          <w:sz w:val="24"/>
          <w:szCs w:val="24"/>
        </w:rPr>
        <w:t xml:space="preserve">Statuta Grada Čakovca osnivaju se mjesni odbori i gradski kotarevi Grada Čakovca kao </w:t>
      </w:r>
      <w:bookmarkStart w:id="8" w:name="_Hlk103676007"/>
      <w:r w:rsidRPr="00956CFC">
        <w:rPr>
          <w:rFonts w:ascii="Times New Roman" w:hAnsi="Times New Roman" w:cs="Times New Roman"/>
          <w:sz w:val="24"/>
          <w:szCs w:val="24"/>
        </w:rPr>
        <w:t>oblik neposrednog sudjelovanja građana u odlučivanju o lokalnim poslovima od neposrednog i svakodnevnog utjecaja na život i rad građana</w:t>
      </w:r>
      <w:r w:rsidR="00AC0A6E" w:rsidRPr="00956CFC">
        <w:rPr>
          <w:rFonts w:ascii="Times New Roman" w:hAnsi="Times New Roman" w:cs="Times New Roman"/>
          <w:sz w:val="24"/>
          <w:szCs w:val="24"/>
        </w:rPr>
        <w:t>,</w:t>
      </w:r>
      <w:r w:rsidR="003008DC" w:rsidRPr="00956CFC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3008DC" w:rsidRPr="00956CFC">
        <w:rPr>
          <w:rFonts w:ascii="Times New Roman" w:hAnsi="Times New Roman" w:cs="Times New Roman"/>
          <w:sz w:val="24"/>
          <w:szCs w:val="24"/>
        </w:rPr>
        <w:t xml:space="preserve">dok je u stavku 3. </w:t>
      </w:r>
      <w:r w:rsidR="00AC0A6E" w:rsidRPr="00956CFC">
        <w:rPr>
          <w:rFonts w:ascii="Times New Roman" w:hAnsi="Times New Roman" w:cs="Times New Roman"/>
          <w:sz w:val="24"/>
          <w:szCs w:val="24"/>
        </w:rPr>
        <w:t xml:space="preserve">istog članka Statuta </w:t>
      </w:r>
      <w:r w:rsidR="003008DC" w:rsidRPr="00956CFC">
        <w:rPr>
          <w:rFonts w:ascii="Times New Roman" w:hAnsi="Times New Roman" w:cs="Times New Roman"/>
          <w:sz w:val="24"/>
          <w:szCs w:val="24"/>
        </w:rPr>
        <w:t xml:space="preserve">propisano da </w:t>
      </w:r>
      <w:r w:rsidR="00994E34" w:rsidRPr="00956CFC">
        <w:rPr>
          <w:rFonts w:ascii="Times New Roman" w:hAnsi="Times New Roman" w:cs="Times New Roman"/>
          <w:sz w:val="24"/>
          <w:szCs w:val="24"/>
        </w:rPr>
        <w:t>se</w:t>
      </w:r>
      <w:r w:rsidRPr="00956CFC">
        <w:rPr>
          <w:rFonts w:ascii="Times New Roman" w:hAnsi="Times New Roman" w:cs="Times New Roman"/>
          <w:sz w:val="24"/>
          <w:szCs w:val="24"/>
        </w:rPr>
        <w:t xml:space="preserve"> </w:t>
      </w:r>
      <w:r w:rsidR="00994E34" w:rsidRPr="00956CFC">
        <w:rPr>
          <w:rFonts w:ascii="Times New Roman" w:hAnsi="Times New Roman" w:cs="Times New Roman"/>
          <w:sz w:val="24"/>
          <w:szCs w:val="24"/>
        </w:rPr>
        <w:t>g</w:t>
      </w:r>
      <w:r w:rsidRPr="00956CFC">
        <w:rPr>
          <w:rFonts w:ascii="Times New Roman" w:hAnsi="Times New Roman" w:cs="Times New Roman"/>
          <w:sz w:val="24"/>
          <w:szCs w:val="24"/>
        </w:rPr>
        <w:t>radski kotar osniva se za područje koje predstavlja gradsku, gospodarsku i društvenu cjelinu, a koje je povezano zajedničkim interesima građana.</w:t>
      </w:r>
      <w:r w:rsidR="00994E34" w:rsidRPr="00956CFC">
        <w:rPr>
          <w:rFonts w:ascii="Times New Roman" w:hAnsi="Times New Roman" w:cs="Times New Roman"/>
          <w:sz w:val="24"/>
          <w:szCs w:val="24"/>
        </w:rPr>
        <w:t xml:space="preserve"> Članakom 84. stavak 1. Statuta Grada Čakovca propisano je </w:t>
      </w:r>
      <w:r w:rsidR="00AC0A6E" w:rsidRPr="00956CFC">
        <w:rPr>
          <w:rFonts w:ascii="Times New Roman" w:hAnsi="Times New Roman" w:cs="Times New Roman"/>
          <w:sz w:val="24"/>
          <w:szCs w:val="24"/>
        </w:rPr>
        <w:t>d</w:t>
      </w:r>
      <w:r w:rsidR="00994E34" w:rsidRPr="00956CFC">
        <w:rPr>
          <w:rFonts w:ascii="Times New Roman" w:hAnsi="Times New Roman" w:cs="Times New Roman"/>
          <w:sz w:val="24"/>
          <w:szCs w:val="24"/>
        </w:rPr>
        <w:t>a vijeće gradskog kotara ima ukupno 7 članova</w:t>
      </w:r>
      <w:r w:rsidR="00AC0A6E" w:rsidRPr="00956CFC">
        <w:rPr>
          <w:rFonts w:ascii="Times New Roman" w:hAnsi="Times New Roman" w:cs="Times New Roman"/>
          <w:sz w:val="24"/>
          <w:szCs w:val="24"/>
        </w:rPr>
        <w:t>,</w:t>
      </w:r>
      <w:r w:rsidR="00994E34" w:rsidRPr="00956CFC">
        <w:rPr>
          <w:rFonts w:ascii="Times New Roman" w:hAnsi="Times New Roman" w:cs="Times New Roman"/>
          <w:sz w:val="24"/>
          <w:szCs w:val="24"/>
        </w:rPr>
        <w:t xml:space="preserve"> a stavkom 2. određeno je da se </w:t>
      </w:r>
      <w:r w:rsidR="00AC0A6E" w:rsidRPr="00956CFC">
        <w:rPr>
          <w:rFonts w:ascii="Times New Roman" w:hAnsi="Times New Roman" w:cs="Times New Roman"/>
          <w:sz w:val="24"/>
          <w:szCs w:val="24"/>
        </w:rPr>
        <w:t>g</w:t>
      </w:r>
      <w:r w:rsidR="00994E34" w:rsidRPr="00956CFC">
        <w:rPr>
          <w:rFonts w:ascii="Times New Roman" w:hAnsi="Times New Roman" w:cs="Times New Roman"/>
          <w:sz w:val="24"/>
          <w:szCs w:val="24"/>
        </w:rPr>
        <w:t xml:space="preserve">radski kotari osnivaju na užem gradskom području (područje naselja Čakovec) te je  između ostalih naveden i  </w:t>
      </w:r>
      <w:r w:rsidR="00AC0A6E" w:rsidRPr="00956CFC">
        <w:rPr>
          <w:rFonts w:ascii="Times New Roman" w:hAnsi="Times New Roman" w:cs="Times New Roman"/>
          <w:sz w:val="24"/>
          <w:szCs w:val="24"/>
        </w:rPr>
        <w:t>Gradski kotar Čakovec – Istok</w:t>
      </w:r>
      <w:r w:rsidR="00994E34" w:rsidRPr="00956CFC">
        <w:rPr>
          <w:rFonts w:ascii="Times New Roman" w:hAnsi="Times New Roman" w:cs="Times New Roman"/>
          <w:sz w:val="24"/>
          <w:szCs w:val="24"/>
        </w:rPr>
        <w:t>.</w:t>
      </w:r>
    </w:p>
    <w:p w14:paraId="598B7673" w14:textId="77777777" w:rsidR="00994E34" w:rsidRPr="00956CFC" w:rsidRDefault="00994E34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742F45" w14:textId="23BC48F6" w:rsidR="00911FD9" w:rsidRPr="00956CFC" w:rsidRDefault="00911FD9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>Sukladno članku 68. st</w:t>
      </w:r>
      <w:r w:rsidR="00994E34" w:rsidRPr="00956CFC">
        <w:rPr>
          <w:rFonts w:ascii="Times New Roman" w:hAnsi="Times New Roman" w:cs="Times New Roman"/>
          <w:sz w:val="24"/>
          <w:szCs w:val="24"/>
        </w:rPr>
        <w:t>a</w:t>
      </w:r>
      <w:r w:rsidRPr="00956CFC">
        <w:rPr>
          <w:rFonts w:ascii="Times New Roman" w:hAnsi="Times New Roman" w:cs="Times New Roman"/>
          <w:sz w:val="24"/>
          <w:szCs w:val="24"/>
        </w:rPr>
        <w:t>vak 1. Statuta Grada Čakovca na području Grada Čakovca osnivaju se mjesni odbori (u 13 naselja Grada Čakovca) i gradski kotari (na području naselja Čakovec)</w:t>
      </w:r>
      <w:r w:rsidR="00AC0A6E" w:rsidRPr="00956CFC">
        <w:rPr>
          <w:rFonts w:ascii="Times New Roman" w:hAnsi="Times New Roman" w:cs="Times New Roman"/>
          <w:sz w:val="24"/>
          <w:szCs w:val="24"/>
        </w:rPr>
        <w:t>, a prema</w:t>
      </w:r>
      <w:r w:rsidRPr="00956CFC">
        <w:rPr>
          <w:rFonts w:ascii="Times New Roman" w:hAnsi="Times New Roman" w:cs="Times New Roman"/>
          <w:sz w:val="24"/>
          <w:szCs w:val="24"/>
        </w:rPr>
        <w:t xml:space="preserve"> član</w:t>
      </w:r>
      <w:r w:rsidR="00AC0A6E" w:rsidRPr="00956CFC">
        <w:rPr>
          <w:rFonts w:ascii="Times New Roman" w:hAnsi="Times New Roman" w:cs="Times New Roman"/>
          <w:sz w:val="24"/>
          <w:szCs w:val="24"/>
        </w:rPr>
        <w:t>ku</w:t>
      </w:r>
      <w:r w:rsidRPr="00956CFC">
        <w:rPr>
          <w:rFonts w:ascii="Times New Roman" w:hAnsi="Times New Roman" w:cs="Times New Roman"/>
          <w:sz w:val="24"/>
          <w:szCs w:val="24"/>
        </w:rPr>
        <w:t xml:space="preserve"> 70. </w:t>
      </w:r>
      <w:r w:rsidR="00AC0A6E" w:rsidRPr="00956CFC">
        <w:rPr>
          <w:rFonts w:ascii="Times New Roman" w:hAnsi="Times New Roman" w:cs="Times New Roman"/>
          <w:sz w:val="24"/>
          <w:szCs w:val="24"/>
        </w:rPr>
        <w:t xml:space="preserve">Statuta </w:t>
      </w:r>
      <w:r w:rsidRPr="00956CFC">
        <w:rPr>
          <w:rFonts w:ascii="Times New Roman" w:hAnsi="Times New Roman" w:cs="Times New Roman"/>
          <w:sz w:val="24"/>
          <w:szCs w:val="24"/>
        </w:rPr>
        <w:t>članove Vijeća mjesnih odbora</w:t>
      </w:r>
      <w:r w:rsidR="00956CFC" w:rsidRPr="00956CFC">
        <w:rPr>
          <w:rFonts w:ascii="Times New Roman" w:hAnsi="Times New Roman" w:cs="Times New Roman"/>
          <w:sz w:val="24"/>
          <w:szCs w:val="24"/>
        </w:rPr>
        <w:t>,</w:t>
      </w:r>
      <w:r w:rsidRPr="00956CFC">
        <w:rPr>
          <w:rFonts w:ascii="Times New Roman" w:hAnsi="Times New Roman" w:cs="Times New Roman"/>
          <w:sz w:val="24"/>
          <w:szCs w:val="24"/>
        </w:rPr>
        <w:t xml:space="preserve"> odnosno gradskih kotara biraju građani s područja mjesnog odbora</w:t>
      </w:r>
      <w:r w:rsidR="00956CFC" w:rsidRPr="00956CFC">
        <w:rPr>
          <w:rFonts w:ascii="Times New Roman" w:hAnsi="Times New Roman" w:cs="Times New Roman"/>
          <w:sz w:val="24"/>
          <w:szCs w:val="24"/>
        </w:rPr>
        <w:t>,</w:t>
      </w:r>
      <w:r w:rsidRPr="00956CFC">
        <w:rPr>
          <w:rFonts w:ascii="Times New Roman" w:hAnsi="Times New Roman" w:cs="Times New Roman"/>
          <w:sz w:val="24"/>
          <w:szCs w:val="24"/>
        </w:rPr>
        <w:t xml:space="preserve"> odnosno gradskog kotara koji imaju biračko pravo, na neposrednim izborima, tajnim glasovanjem, na vrijeme od 4 godine. </w:t>
      </w:r>
    </w:p>
    <w:p w14:paraId="1EC9BD5D" w14:textId="77777777" w:rsidR="00911FD9" w:rsidRPr="00956CFC" w:rsidRDefault="00911FD9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4F40B" w14:textId="2C920A3D" w:rsidR="00911FD9" w:rsidRPr="00956CFC" w:rsidRDefault="00911FD9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>Članakom 71.</w:t>
      </w:r>
      <w:r w:rsidR="00B06FFC" w:rsidRPr="00956CFC">
        <w:rPr>
          <w:rFonts w:ascii="Times New Roman" w:hAnsi="Times New Roman" w:cs="Times New Roman"/>
          <w:sz w:val="24"/>
          <w:szCs w:val="24"/>
        </w:rPr>
        <w:t xml:space="preserve"> stavak 1. </w:t>
      </w:r>
      <w:bookmarkStart w:id="9" w:name="_Hlk103675587"/>
      <w:r w:rsidR="00B06FFC" w:rsidRPr="00956CFC">
        <w:rPr>
          <w:rFonts w:ascii="Times New Roman" w:hAnsi="Times New Roman" w:cs="Times New Roman"/>
          <w:sz w:val="24"/>
          <w:szCs w:val="24"/>
        </w:rPr>
        <w:t xml:space="preserve">Statuta Grada Čakovca </w:t>
      </w:r>
      <w:bookmarkEnd w:id="9"/>
      <w:r w:rsidR="00B06FFC" w:rsidRPr="00956CFC">
        <w:rPr>
          <w:rFonts w:ascii="Times New Roman" w:hAnsi="Times New Roman" w:cs="Times New Roman"/>
          <w:sz w:val="24"/>
          <w:szCs w:val="24"/>
        </w:rPr>
        <w:t>propisano je da v</w:t>
      </w:r>
      <w:r w:rsidRPr="00956CFC">
        <w:rPr>
          <w:rFonts w:ascii="Times New Roman" w:hAnsi="Times New Roman" w:cs="Times New Roman"/>
          <w:sz w:val="24"/>
          <w:szCs w:val="24"/>
        </w:rPr>
        <w:t>ijeća mjesnih odbora i gradskih kotara za svoj rad odgovaraju gradonačelniku</w:t>
      </w:r>
      <w:r w:rsidR="00B06FFC" w:rsidRPr="00956CFC">
        <w:rPr>
          <w:rFonts w:ascii="Times New Roman" w:hAnsi="Times New Roman" w:cs="Times New Roman"/>
          <w:sz w:val="24"/>
          <w:szCs w:val="24"/>
        </w:rPr>
        <w:t xml:space="preserve"> a sukladno stavku 2. v</w:t>
      </w:r>
      <w:r w:rsidRPr="00956CFC">
        <w:rPr>
          <w:rFonts w:ascii="Times New Roman" w:hAnsi="Times New Roman" w:cs="Times New Roman"/>
          <w:sz w:val="24"/>
          <w:szCs w:val="24"/>
        </w:rPr>
        <w:t xml:space="preserve">ijeće mjesnog odbora odnosno gradskog kotara uključujući i predsjednika ima od 5 – 9 članova. </w:t>
      </w:r>
    </w:p>
    <w:p w14:paraId="543510A2" w14:textId="77777777" w:rsidR="00B06FFC" w:rsidRPr="00956CFC" w:rsidRDefault="00B06FFC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9574B8" w14:textId="684AC412" w:rsidR="00901949" w:rsidRPr="00956CFC" w:rsidRDefault="00994E34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>Sukladno č</w:t>
      </w:r>
      <w:r w:rsidR="00B06FFC" w:rsidRPr="00956CFC">
        <w:rPr>
          <w:rFonts w:ascii="Times New Roman" w:hAnsi="Times New Roman" w:cs="Times New Roman"/>
          <w:sz w:val="24"/>
          <w:szCs w:val="24"/>
        </w:rPr>
        <w:t>lan</w:t>
      </w:r>
      <w:r w:rsidRPr="00956CFC">
        <w:rPr>
          <w:rFonts w:ascii="Times New Roman" w:hAnsi="Times New Roman" w:cs="Times New Roman"/>
          <w:sz w:val="24"/>
          <w:szCs w:val="24"/>
        </w:rPr>
        <w:t>ku</w:t>
      </w:r>
      <w:r w:rsidR="00B06FFC" w:rsidRPr="00956CFC">
        <w:rPr>
          <w:rFonts w:ascii="Times New Roman" w:hAnsi="Times New Roman" w:cs="Times New Roman"/>
          <w:sz w:val="24"/>
          <w:szCs w:val="24"/>
        </w:rPr>
        <w:t xml:space="preserve"> 72.</w:t>
      </w:r>
      <w:r w:rsidRPr="00956CFC">
        <w:rPr>
          <w:rFonts w:ascii="Times New Roman" w:hAnsi="Times New Roman" w:cs="Times New Roman"/>
          <w:sz w:val="24"/>
          <w:szCs w:val="24"/>
        </w:rPr>
        <w:t xml:space="preserve"> Statuta Grada Čakovca</w:t>
      </w:r>
      <w:r w:rsidR="00B06FFC" w:rsidRPr="00956CFC">
        <w:rPr>
          <w:rFonts w:ascii="Times New Roman" w:hAnsi="Times New Roman" w:cs="Times New Roman"/>
          <w:sz w:val="24"/>
          <w:szCs w:val="24"/>
        </w:rPr>
        <w:t xml:space="preserve"> </w:t>
      </w:r>
      <w:r w:rsidRPr="00956CFC">
        <w:rPr>
          <w:rFonts w:ascii="Times New Roman" w:hAnsi="Times New Roman" w:cs="Times New Roman"/>
          <w:sz w:val="24"/>
          <w:szCs w:val="24"/>
        </w:rPr>
        <w:t>t</w:t>
      </w:r>
      <w:r w:rsidR="00B06FFC" w:rsidRPr="00956CFC">
        <w:rPr>
          <w:rFonts w:ascii="Times New Roman" w:hAnsi="Times New Roman" w:cs="Times New Roman"/>
          <w:sz w:val="24"/>
          <w:szCs w:val="24"/>
        </w:rPr>
        <w:t>ijela mjesnog odbora odnosno gradskog kotara su vijeće mjesnog odbora</w:t>
      </w:r>
      <w:r w:rsidR="00956CFC" w:rsidRPr="00956CFC">
        <w:rPr>
          <w:rFonts w:ascii="Times New Roman" w:hAnsi="Times New Roman" w:cs="Times New Roman"/>
          <w:sz w:val="24"/>
          <w:szCs w:val="24"/>
        </w:rPr>
        <w:t>,</w:t>
      </w:r>
      <w:r w:rsidR="00B06FFC" w:rsidRPr="00956CFC">
        <w:rPr>
          <w:rFonts w:ascii="Times New Roman" w:hAnsi="Times New Roman" w:cs="Times New Roman"/>
          <w:sz w:val="24"/>
          <w:szCs w:val="24"/>
        </w:rPr>
        <w:t xml:space="preserve"> odnosno gradskog kotara i predsjednik vijeća mjesnog odbora</w:t>
      </w:r>
      <w:r w:rsidR="00956CFC" w:rsidRPr="00956CFC">
        <w:rPr>
          <w:rFonts w:ascii="Times New Roman" w:hAnsi="Times New Roman" w:cs="Times New Roman"/>
          <w:sz w:val="24"/>
          <w:szCs w:val="24"/>
        </w:rPr>
        <w:t>,</w:t>
      </w:r>
      <w:r w:rsidR="00B06FFC" w:rsidRPr="00956CFC">
        <w:rPr>
          <w:rFonts w:ascii="Times New Roman" w:hAnsi="Times New Roman" w:cs="Times New Roman"/>
          <w:sz w:val="24"/>
          <w:szCs w:val="24"/>
        </w:rPr>
        <w:t xml:space="preserve"> odnosno gradskog kotara</w:t>
      </w:r>
      <w:r w:rsidRPr="00956CFC">
        <w:rPr>
          <w:rFonts w:ascii="Times New Roman" w:hAnsi="Times New Roman" w:cs="Times New Roman"/>
          <w:sz w:val="24"/>
          <w:szCs w:val="24"/>
        </w:rPr>
        <w:t>.</w:t>
      </w:r>
    </w:p>
    <w:p w14:paraId="3505ED9F" w14:textId="77777777" w:rsidR="00994E34" w:rsidRPr="00956CFC" w:rsidRDefault="00994E34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78E1CA" w14:textId="5CADD457" w:rsidR="003008DC" w:rsidRPr="00956CFC" w:rsidRDefault="00B06FFC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>Član</w:t>
      </w:r>
      <w:r w:rsidR="00994E34" w:rsidRPr="00956CFC">
        <w:rPr>
          <w:rFonts w:ascii="Times New Roman" w:hAnsi="Times New Roman" w:cs="Times New Roman"/>
          <w:sz w:val="24"/>
          <w:szCs w:val="24"/>
        </w:rPr>
        <w:t>kom</w:t>
      </w:r>
      <w:r w:rsidRPr="00956CFC">
        <w:rPr>
          <w:rFonts w:ascii="Times New Roman" w:hAnsi="Times New Roman" w:cs="Times New Roman"/>
          <w:sz w:val="24"/>
          <w:szCs w:val="24"/>
        </w:rPr>
        <w:t xml:space="preserve"> 74. </w:t>
      </w:r>
      <w:r w:rsidR="00994E34" w:rsidRPr="00956CFC">
        <w:rPr>
          <w:rFonts w:ascii="Times New Roman" w:hAnsi="Times New Roman" w:cs="Times New Roman"/>
          <w:sz w:val="24"/>
          <w:szCs w:val="24"/>
        </w:rPr>
        <w:t xml:space="preserve">Statuta </w:t>
      </w:r>
      <w:r w:rsidR="00956CFC" w:rsidRPr="00956CFC">
        <w:rPr>
          <w:rFonts w:ascii="Times New Roman" w:hAnsi="Times New Roman" w:cs="Times New Roman"/>
          <w:sz w:val="24"/>
          <w:szCs w:val="24"/>
        </w:rPr>
        <w:t xml:space="preserve">Grada Čakovca </w:t>
      </w:r>
      <w:r w:rsidR="00994E34" w:rsidRPr="00956CFC">
        <w:rPr>
          <w:rFonts w:ascii="Times New Roman" w:hAnsi="Times New Roman" w:cs="Times New Roman"/>
          <w:sz w:val="24"/>
          <w:szCs w:val="24"/>
        </w:rPr>
        <w:t>propisano je da</w:t>
      </w:r>
      <w:r w:rsidR="001C4937" w:rsidRPr="00956CFC">
        <w:rPr>
          <w:rFonts w:ascii="Times New Roman" w:hAnsi="Times New Roman" w:cs="Times New Roman"/>
          <w:sz w:val="24"/>
          <w:szCs w:val="24"/>
        </w:rPr>
        <w:t xml:space="preserve"> </w:t>
      </w:r>
      <w:r w:rsidR="00956CFC" w:rsidRPr="00956CFC">
        <w:rPr>
          <w:rFonts w:ascii="Times New Roman" w:hAnsi="Times New Roman" w:cs="Times New Roman"/>
          <w:sz w:val="24"/>
          <w:szCs w:val="24"/>
        </w:rPr>
        <w:t>v</w:t>
      </w:r>
      <w:r w:rsidRPr="00956CFC">
        <w:rPr>
          <w:rFonts w:ascii="Times New Roman" w:hAnsi="Times New Roman" w:cs="Times New Roman"/>
          <w:sz w:val="24"/>
          <w:szCs w:val="24"/>
        </w:rPr>
        <w:t>ijeće mjesnog odbora</w:t>
      </w:r>
      <w:r w:rsidR="00956CFC" w:rsidRPr="00956CFC">
        <w:rPr>
          <w:rFonts w:ascii="Times New Roman" w:hAnsi="Times New Roman" w:cs="Times New Roman"/>
          <w:sz w:val="24"/>
          <w:szCs w:val="24"/>
        </w:rPr>
        <w:t>,</w:t>
      </w:r>
      <w:r w:rsidRPr="00956CFC">
        <w:rPr>
          <w:rFonts w:ascii="Times New Roman" w:hAnsi="Times New Roman" w:cs="Times New Roman"/>
          <w:sz w:val="24"/>
          <w:szCs w:val="24"/>
        </w:rPr>
        <w:t xml:space="preserve"> odnosno gradskog kotara većinom glasova svih članova donosi</w:t>
      </w:r>
      <w:r w:rsidR="001C4937" w:rsidRPr="00956CFC">
        <w:rPr>
          <w:rFonts w:ascii="Times New Roman" w:hAnsi="Times New Roman" w:cs="Times New Roman"/>
          <w:sz w:val="24"/>
          <w:szCs w:val="24"/>
        </w:rPr>
        <w:t xml:space="preserve"> </w:t>
      </w:r>
      <w:r w:rsidR="00956CFC" w:rsidRPr="00956CFC">
        <w:rPr>
          <w:rFonts w:ascii="Times New Roman" w:hAnsi="Times New Roman" w:cs="Times New Roman"/>
          <w:sz w:val="24"/>
          <w:szCs w:val="24"/>
        </w:rPr>
        <w:t>p</w:t>
      </w:r>
      <w:r w:rsidRPr="00956CFC">
        <w:rPr>
          <w:rFonts w:ascii="Times New Roman" w:hAnsi="Times New Roman" w:cs="Times New Roman"/>
          <w:sz w:val="24"/>
          <w:szCs w:val="24"/>
        </w:rPr>
        <w:t xml:space="preserve">rogram rada i </w:t>
      </w:r>
      <w:r w:rsidR="00956CFC" w:rsidRPr="00956CFC">
        <w:rPr>
          <w:rFonts w:ascii="Times New Roman" w:hAnsi="Times New Roman" w:cs="Times New Roman"/>
          <w:sz w:val="24"/>
          <w:szCs w:val="24"/>
        </w:rPr>
        <w:t>f</w:t>
      </w:r>
      <w:r w:rsidRPr="00956CFC">
        <w:rPr>
          <w:rFonts w:ascii="Times New Roman" w:hAnsi="Times New Roman" w:cs="Times New Roman"/>
          <w:sz w:val="24"/>
          <w:szCs w:val="24"/>
        </w:rPr>
        <w:t>inancijski plan te godišnji obračun koji se dostavljaju krajem svake godine gradonačelniku na suglasnost,</w:t>
      </w:r>
      <w:r w:rsidR="001C4937" w:rsidRPr="00956CFC">
        <w:rPr>
          <w:rFonts w:ascii="Times New Roman" w:hAnsi="Times New Roman" w:cs="Times New Roman"/>
          <w:sz w:val="24"/>
          <w:szCs w:val="24"/>
        </w:rPr>
        <w:t xml:space="preserve"> dok </w:t>
      </w:r>
      <w:r w:rsidR="00956CFC" w:rsidRPr="00956CFC">
        <w:rPr>
          <w:rFonts w:ascii="Times New Roman" w:hAnsi="Times New Roman" w:cs="Times New Roman"/>
          <w:sz w:val="24"/>
          <w:szCs w:val="24"/>
        </w:rPr>
        <w:t>v</w:t>
      </w:r>
      <w:r w:rsidRPr="00956CFC">
        <w:rPr>
          <w:rFonts w:ascii="Times New Roman" w:hAnsi="Times New Roman" w:cs="Times New Roman"/>
          <w:sz w:val="24"/>
          <w:szCs w:val="24"/>
        </w:rPr>
        <w:t>ijeće mjesnog odbora</w:t>
      </w:r>
      <w:r w:rsidR="00956CFC" w:rsidRPr="00956CFC">
        <w:rPr>
          <w:rFonts w:ascii="Times New Roman" w:hAnsi="Times New Roman" w:cs="Times New Roman"/>
          <w:sz w:val="24"/>
          <w:szCs w:val="24"/>
        </w:rPr>
        <w:t>,</w:t>
      </w:r>
      <w:r w:rsidRPr="00956CFC">
        <w:rPr>
          <w:rFonts w:ascii="Times New Roman" w:hAnsi="Times New Roman" w:cs="Times New Roman"/>
          <w:sz w:val="24"/>
          <w:szCs w:val="24"/>
        </w:rPr>
        <w:t xml:space="preserve"> odnosno gradskog kotara većinom </w:t>
      </w:r>
      <w:r w:rsidRPr="00956CFC">
        <w:rPr>
          <w:rFonts w:ascii="Times New Roman" w:hAnsi="Times New Roman" w:cs="Times New Roman"/>
          <w:sz w:val="24"/>
          <w:szCs w:val="24"/>
        </w:rPr>
        <w:lastRenderedPageBreak/>
        <w:t>gla</w:t>
      </w:r>
      <w:r w:rsidR="00956CFC" w:rsidRPr="00956CFC">
        <w:rPr>
          <w:rFonts w:ascii="Times New Roman" w:hAnsi="Times New Roman" w:cs="Times New Roman"/>
          <w:sz w:val="24"/>
          <w:szCs w:val="24"/>
        </w:rPr>
        <w:t xml:space="preserve">sova prisutnih </w:t>
      </w:r>
      <w:r w:rsidRPr="00956CFC">
        <w:rPr>
          <w:rFonts w:ascii="Times New Roman" w:hAnsi="Times New Roman" w:cs="Times New Roman"/>
          <w:sz w:val="24"/>
          <w:szCs w:val="24"/>
        </w:rPr>
        <w:t xml:space="preserve">donosi </w:t>
      </w:r>
      <w:r w:rsidR="00956CFC" w:rsidRPr="00956CFC">
        <w:rPr>
          <w:rFonts w:ascii="Times New Roman" w:hAnsi="Times New Roman" w:cs="Times New Roman"/>
          <w:sz w:val="24"/>
          <w:szCs w:val="24"/>
        </w:rPr>
        <w:t>p</w:t>
      </w:r>
      <w:r w:rsidRPr="00956CFC">
        <w:rPr>
          <w:rFonts w:ascii="Times New Roman" w:hAnsi="Times New Roman" w:cs="Times New Roman"/>
          <w:sz w:val="24"/>
          <w:szCs w:val="24"/>
        </w:rPr>
        <w:t>ravila mjesnog odbora</w:t>
      </w:r>
      <w:r w:rsidR="00956CFC" w:rsidRPr="00956CFC">
        <w:rPr>
          <w:rFonts w:ascii="Times New Roman" w:hAnsi="Times New Roman" w:cs="Times New Roman"/>
          <w:sz w:val="24"/>
          <w:szCs w:val="24"/>
        </w:rPr>
        <w:t>,</w:t>
      </w:r>
      <w:r w:rsidRPr="00956CFC">
        <w:rPr>
          <w:rFonts w:ascii="Times New Roman" w:hAnsi="Times New Roman" w:cs="Times New Roman"/>
          <w:sz w:val="24"/>
          <w:szCs w:val="24"/>
        </w:rPr>
        <w:t xml:space="preserve"> odnosno gradskog kotara i </w:t>
      </w:r>
      <w:r w:rsidR="00956CFC" w:rsidRPr="00956CFC">
        <w:rPr>
          <w:rFonts w:ascii="Times New Roman" w:hAnsi="Times New Roman" w:cs="Times New Roman"/>
          <w:sz w:val="24"/>
          <w:szCs w:val="24"/>
        </w:rPr>
        <w:t>p</w:t>
      </w:r>
      <w:r w:rsidRPr="00956CFC">
        <w:rPr>
          <w:rFonts w:ascii="Times New Roman" w:hAnsi="Times New Roman" w:cs="Times New Roman"/>
          <w:sz w:val="24"/>
          <w:szCs w:val="24"/>
        </w:rPr>
        <w:t>oslovnik o svom radu, saziva mjesni zbor građana za cijelo ili dio područja mjesnog odbora</w:t>
      </w:r>
      <w:r w:rsidR="00956CFC" w:rsidRPr="00956CFC">
        <w:rPr>
          <w:rFonts w:ascii="Times New Roman" w:hAnsi="Times New Roman" w:cs="Times New Roman"/>
          <w:sz w:val="24"/>
          <w:szCs w:val="24"/>
        </w:rPr>
        <w:t>,</w:t>
      </w:r>
      <w:r w:rsidRPr="00956CFC">
        <w:rPr>
          <w:rFonts w:ascii="Times New Roman" w:hAnsi="Times New Roman" w:cs="Times New Roman"/>
          <w:sz w:val="24"/>
          <w:szCs w:val="24"/>
        </w:rPr>
        <w:t xml:space="preserve"> odnosno gradskog kotara uz suglasnost gradonačelnika, podnosi izvješće o svom radu gradonačelniku najmanje jedanput godišnje, donosi plan malih komunalnih akcija i utvrđuje prioritet u njihovoj realizaciji, brine o potrebama građana u djelokrugu odgoja i skrbi o djeci i mladeži, socijalne skrbi, zaštite zdravlja, stanovanja, komunalnog uređenja, zaštite prirodnog okoliša i drugim potrebama od svakodnevnog značaja za građane, može osnivati stalna i povremena radna tijela, obavlja i druge poslove koji su mu povjereni odlukama Gradskog vijeća, gradonačelnika te poslove koje predlažu građani.</w:t>
      </w:r>
    </w:p>
    <w:p w14:paraId="5D40B96D" w14:textId="66415218" w:rsidR="0099024B" w:rsidRPr="00956CFC" w:rsidRDefault="0099024B" w:rsidP="0039092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odnosu na članstvo u </w:t>
      </w:r>
      <w:r w:rsidR="001C4937"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>Vijeću gradskog kotara Istok G</w:t>
      </w:r>
      <w:r w:rsidR="00956CFC"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r w:rsidR="001C4937"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E16E1B"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C4937"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Čakov</w:t>
      </w:r>
      <w:r w:rsidR="00956CFC"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>ca</w:t>
      </w:r>
      <w:r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4937"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>kao posebnog oblika mjesne samouprave</w:t>
      </w:r>
      <w:r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iako član </w:t>
      </w:r>
      <w:r w:rsidR="001C4937"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>toga tijela</w:t>
      </w:r>
      <w:r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nije obveznik u smislu odredbi ZSSI-a, imajući u vidu </w:t>
      </w:r>
      <w:r w:rsidR="00E16E1B"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se radi o </w:t>
      </w:r>
      <w:r w:rsidR="00E16E1B" w:rsidRPr="00956CFC">
        <w:rPr>
          <w:rFonts w:ascii="Times New Roman" w:hAnsi="Times New Roman" w:cs="Times New Roman"/>
          <w:sz w:val="24"/>
          <w:szCs w:val="24"/>
        </w:rPr>
        <w:t>obliku neposrednog sudjelovanja građana u odlučivanju o lokalnim poslovima od neposrednog i svakodnevnog utjecaja na život i rad građana</w:t>
      </w:r>
      <w:r w:rsidR="00E16E1B"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ovlasti navedenog </w:t>
      </w:r>
      <w:r w:rsidR="00E16E1B"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tijela kao i činjenicu da </w:t>
      </w:r>
      <w:r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>član</w:t>
      </w:r>
      <w:r w:rsidR="00E16E1B"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 toga tijela </w:t>
      </w:r>
      <w:r w:rsidR="00E16E1B" w:rsidRPr="00956CFC">
        <w:rPr>
          <w:rFonts w:ascii="Times New Roman" w:hAnsi="Times New Roman" w:cs="Times New Roman"/>
          <w:sz w:val="24"/>
          <w:szCs w:val="24"/>
        </w:rPr>
        <w:t>biraju građani s područja gradskog kotara koji imaju biračko pravo, na neposrednim izborima tajnim glasovanjem, na vrijeme od 4 godine</w:t>
      </w:r>
      <w:r w:rsidR="00956CFC" w:rsidRPr="00956CFC">
        <w:rPr>
          <w:rFonts w:ascii="Times New Roman" w:hAnsi="Times New Roman" w:cs="Times New Roman"/>
          <w:sz w:val="24"/>
          <w:szCs w:val="24"/>
        </w:rPr>
        <w:t>,</w:t>
      </w:r>
      <w:r w:rsidR="00E16E1B" w:rsidRPr="00956CFC">
        <w:rPr>
          <w:rFonts w:ascii="Times New Roman" w:hAnsi="Times New Roman" w:cs="Times New Roman"/>
          <w:sz w:val="24"/>
          <w:szCs w:val="24"/>
        </w:rPr>
        <w:t xml:space="preserve"> </w:t>
      </w:r>
      <w:r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nesporno se radi o drugoj javnoj dužnosti izvan kruga obveznika propisanih odredbama ZSSI/21-a.  </w:t>
      </w:r>
    </w:p>
    <w:p w14:paraId="17167C31" w14:textId="5FDAC6D4" w:rsidR="0099024B" w:rsidRPr="00956CFC" w:rsidRDefault="0099024B" w:rsidP="0039092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Kako bi došlo do primjene iznimke od općenite zabrane obnašanja druge javne dužnosti iz članka 17. stavka 1. ZSSI-a za vrijeme obnašanja dužnosti iz članka 3. ZSSI-a, posebnim zakonom treba biti propisana takva mogućnost. </w:t>
      </w:r>
    </w:p>
    <w:p w14:paraId="5D7962F1" w14:textId="77777777" w:rsidR="00956CFC" w:rsidRPr="00956CFC" w:rsidRDefault="0099024B" w:rsidP="00956CF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6CFC">
        <w:rPr>
          <w:rFonts w:ascii="Times New Roman" w:eastAsia="Calibri" w:hAnsi="Times New Roman" w:cs="Times New Roman"/>
          <w:sz w:val="24"/>
          <w:szCs w:val="24"/>
        </w:rPr>
        <w:t xml:space="preserve">U ovome slučaju odredbama Zakona o </w:t>
      </w:r>
      <w:r w:rsidR="00462859" w:rsidRPr="00956CFC">
        <w:rPr>
          <w:rFonts w:ascii="Times New Roman" w:eastAsia="Calibri" w:hAnsi="Times New Roman" w:cs="Times New Roman"/>
          <w:sz w:val="24"/>
          <w:szCs w:val="24"/>
        </w:rPr>
        <w:t xml:space="preserve">trgovačkim društvima </w:t>
      </w:r>
      <w:r w:rsidRPr="00956CFC">
        <w:rPr>
          <w:rFonts w:ascii="Times New Roman" w:eastAsia="Calibri" w:hAnsi="Times New Roman" w:cs="Times New Roman"/>
          <w:sz w:val="24"/>
          <w:szCs w:val="24"/>
        </w:rPr>
        <w:t xml:space="preserve"> („Narodne novine“, broj </w:t>
      </w:r>
      <w:r w:rsidR="00462859" w:rsidRPr="00956CFC">
        <w:rPr>
          <w:rFonts w:ascii="Times New Roman" w:eastAsia="Calibri" w:hAnsi="Times New Roman" w:cs="Times New Roman"/>
          <w:sz w:val="24"/>
          <w:szCs w:val="24"/>
        </w:rPr>
        <w:t>111/93, 34/99, 121/99, 52/00, 118/03, 107/07, 146/08, 137/09, 125/11, 152/11, 111/12, 68/13, 110/15, 40/19, 34/22 u daljnjem tekstu: Zakon o trgovačkim društvima</w:t>
      </w:r>
      <w:r w:rsidR="00956CFC" w:rsidRPr="00956CF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nije propisano da bi </w:t>
      </w:r>
      <w:r w:rsidR="00696EF3"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>direktor trgovačkog društva u vlasništvu jedinice lokalne i područne (regionalne) samouprave</w:t>
      </w:r>
      <w:r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koji je obveznik u smislu odredbi ZSSI-a, istodobno mogao biti član </w:t>
      </w:r>
      <w:r w:rsidR="00696EF3"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>Vijeća gradskog kotara</w:t>
      </w:r>
      <w:r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jedinice lokalne samouprave</w:t>
      </w:r>
      <w:r w:rsidR="00696EF3"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D990DB" w14:textId="77777777" w:rsidR="00956CFC" w:rsidRPr="00956CFC" w:rsidRDefault="00696EF3" w:rsidP="00956CF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  <w:shd w:val="clear" w:color="auto" w:fill="FFFFFF"/>
        </w:rPr>
        <w:t>Slijedom navedenog</w:t>
      </w:r>
      <w:r w:rsidRPr="00956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CFC">
        <w:rPr>
          <w:rFonts w:ascii="Times New Roman" w:hAnsi="Times New Roman" w:cs="Times New Roman"/>
          <w:bCs/>
          <w:sz w:val="24"/>
          <w:szCs w:val="24"/>
        </w:rPr>
        <w:t xml:space="preserve">obveznik Ivica Rus ne može istovremeno uz obnašanje dužnosti </w:t>
      </w:r>
      <w:r w:rsidR="00D43320" w:rsidRPr="00956CFC">
        <w:rPr>
          <w:rFonts w:ascii="Times New Roman" w:hAnsi="Times New Roman" w:cs="Times New Roman"/>
          <w:bCs/>
          <w:sz w:val="24"/>
          <w:szCs w:val="24"/>
        </w:rPr>
        <w:t xml:space="preserve">direktora </w:t>
      </w:r>
      <w:r w:rsidRPr="00956CFC">
        <w:rPr>
          <w:rFonts w:ascii="Times New Roman" w:hAnsi="Times New Roman" w:cs="Times New Roman"/>
          <w:bCs/>
          <w:sz w:val="24"/>
          <w:szCs w:val="24"/>
        </w:rPr>
        <w:t>Zračne luke Međimurje d.o.o., u vlasništvu Općine Pribislavec i Međimurske županije</w:t>
      </w:r>
      <w:r w:rsidRPr="00956C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56CFC">
        <w:rPr>
          <w:rFonts w:ascii="Times New Roman" w:hAnsi="Times New Roman" w:cs="Times New Roman"/>
          <w:bCs/>
          <w:sz w:val="24"/>
          <w:szCs w:val="24"/>
        </w:rPr>
        <w:t>obnašati javnu dužnost člana Vijeća gradskog kotara Istok, Grad Čakovec.</w:t>
      </w:r>
    </w:p>
    <w:p w14:paraId="132D9574" w14:textId="77777777" w:rsidR="00956CFC" w:rsidRPr="00956CFC" w:rsidRDefault="001440DD" w:rsidP="00956CF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6CFC">
        <w:rPr>
          <w:rFonts w:ascii="Times New Roman" w:hAnsi="Times New Roman" w:cs="Times New Roman"/>
          <w:color w:val="231F20"/>
          <w:sz w:val="24"/>
          <w:szCs w:val="24"/>
        </w:rPr>
        <w:t>Člankom 11. stavak 1. ZSSI-a propisano je da se imovinska kartica podnosi  na propisanom obrascu, elektronički s kvalificiranim elektroničkim potpisom ili elektronički uz dostavu ispisanog i vlastoručno potpisanog obrasca te ovjerenog od tijela u kojem obveznik obnaša javnu dužnost, sa stanjem na dan podnošenja.</w:t>
      </w:r>
      <w:r w:rsidR="00956CFC"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3AAF6D44" w14:textId="624B4A5A" w:rsidR="00956CFC" w:rsidRPr="00956CFC" w:rsidRDefault="001440DD" w:rsidP="00956CF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6CFC">
        <w:rPr>
          <w:rFonts w:ascii="Times New Roman" w:hAnsi="Times New Roman" w:cs="Times New Roman"/>
          <w:color w:val="231F20"/>
          <w:sz w:val="24"/>
          <w:szCs w:val="24"/>
        </w:rPr>
        <w:t>U stavku 5.</w:t>
      </w:r>
      <w:r w:rsidR="00963A26"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 istog članka 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t>alineja 3. istog članka propisano je da podac</w:t>
      </w:r>
      <w:r w:rsidR="00956CFC"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i o stečenoj imovini obuhvaćaju, između ostalog, 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t>podatke o</w:t>
      </w:r>
      <w:bookmarkStart w:id="10" w:name="_Hlk103752518"/>
      <w:r w:rsidR="00956CFC"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poslovnim udjelima i dionicama 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lastRenderedPageBreak/>
        <w:t>u trgovačkim društvima</w:t>
      </w:r>
      <w:bookmarkStart w:id="11" w:name="_Hlk103752309"/>
      <w:bookmarkEnd w:id="10"/>
      <w:r w:rsidR="00956CFC"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 te </w:t>
      </w:r>
      <w:r w:rsidR="00956CFC" w:rsidRPr="00956C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pokretninama koje se upisuju u javni registar i pokretninama veće vrijednosti. </w:t>
      </w:r>
    </w:p>
    <w:p w14:paraId="0007C6D5" w14:textId="77777777" w:rsidR="00956CFC" w:rsidRPr="00956CFC" w:rsidRDefault="00963A26" w:rsidP="00956CF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Člankom 11. stavak 7. </w:t>
      </w:r>
      <w:r w:rsidR="00D5537A" w:rsidRPr="00956CFC">
        <w:rPr>
          <w:rFonts w:ascii="Times New Roman" w:hAnsi="Times New Roman" w:cs="Times New Roman"/>
          <w:color w:val="231F20"/>
          <w:sz w:val="24"/>
          <w:szCs w:val="24"/>
        </w:rPr>
        <w:t>ZSSI-a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 propisano je da se p</w:t>
      </w:r>
      <w:r w:rsidR="001440DD" w:rsidRPr="00956CFC">
        <w:rPr>
          <w:rFonts w:ascii="Times New Roman" w:hAnsi="Times New Roman" w:cs="Times New Roman"/>
          <w:color w:val="231F20"/>
          <w:sz w:val="24"/>
          <w:szCs w:val="24"/>
        </w:rPr>
        <w:t>od pokretninama veće vrijednosti iz stavka 5. podstavka 2. ovoga članka podrazumijevaju se lovačko oružje, umjetnine, nakit, drugi predmeti osobne uporabne vrijednosti, vrijednosni papiri, životinje, ostali radni strojevi i druge stečene pokretnine pojedinačne vrijednosti veće od 30.000,00 kuna, osim predmeta kućanstva i odjevnih predmeta.</w:t>
      </w:r>
      <w:bookmarkEnd w:id="11"/>
    </w:p>
    <w:p w14:paraId="05B9665E" w14:textId="77777777" w:rsidR="00956CFC" w:rsidRPr="00956CFC" w:rsidRDefault="0039092C" w:rsidP="00956CF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6CFC">
        <w:rPr>
          <w:rFonts w:ascii="Times New Roman" w:hAnsi="Times New Roman" w:cs="Times New Roman"/>
          <w:color w:val="231F20"/>
          <w:sz w:val="24"/>
          <w:szCs w:val="24"/>
        </w:rPr>
        <w:t>Sukladno č</w:t>
      </w:r>
      <w:r w:rsidR="001440DD" w:rsidRPr="00956CFC">
        <w:rPr>
          <w:rFonts w:ascii="Times New Roman" w:hAnsi="Times New Roman" w:cs="Times New Roman"/>
          <w:color w:val="231F20"/>
          <w:sz w:val="24"/>
          <w:szCs w:val="24"/>
        </w:rPr>
        <w:t>lanak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t>u</w:t>
      </w:r>
      <w:r w:rsidR="001440DD"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 12.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 stavak 1. ZSSI-a o</w:t>
      </w:r>
      <w:r w:rsidR="001440DD" w:rsidRPr="00956CFC">
        <w:rPr>
          <w:rFonts w:ascii="Times New Roman" w:hAnsi="Times New Roman" w:cs="Times New Roman"/>
          <w:color w:val="231F20"/>
          <w:sz w:val="24"/>
          <w:szCs w:val="24"/>
        </w:rPr>
        <w:t>bveznik je dužan istinito i potpuno ispuniti imovinsku karticu, uključujući pitanja o imovini, načinu stjecanja i izvorima sredstava, za sebe i za osobe o čijem je imovinskom stanju obvezan podnijeti izvješće.</w:t>
      </w:r>
      <w:r w:rsidR="00956CFC"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78BC1F84" w14:textId="136FD94B" w:rsidR="00956CFC" w:rsidRPr="00956CFC" w:rsidRDefault="00D5537A" w:rsidP="00956CF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6CFC">
        <w:rPr>
          <w:rFonts w:ascii="Times New Roman" w:hAnsi="Times New Roman" w:cs="Times New Roman"/>
          <w:bCs/>
          <w:sz w:val="24"/>
          <w:szCs w:val="24"/>
        </w:rPr>
        <w:t>Slijedom navedenog</w:t>
      </w:r>
      <w:r w:rsidR="00956CFC" w:rsidRPr="00956CFC">
        <w:rPr>
          <w:rFonts w:ascii="Times New Roman" w:hAnsi="Times New Roman" w:cs="Times New Roman"/>
          <w:bCs/>
          <w:sz w:val="24"/>
          <w:szCs w:val="24"/>
        </w:rPr>
        <w:t>,</w:t>
      </w:r>
      <w:r w:rsidRPr="00956CFC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C6158F" w:rsidRPr="00956CFC">
        <w:rPr>
          <w:rFonts w:ascii="Times New Roman" w:hAnsi="Times New Roman" w:cs="Times New Roman"/>
          <w:bCs/>
          <w:sz w:val="24"/>
          <w:szCs w:val="24"/>
        </w:rPr>
        <w:t>ezano za upit obveznika u odnosu na ispunjavanje imovinske kartice</w:t>
      </w:r>
      <w:r w:rsidR="00956CFC" w:rsidRPr="00956CFC">
        <w:rPr>
          <w:rFonts w:ascii="Times New Roman" w:hAnsi="Times New Roman" w:cs="Times New Roman"/>
          <w:bCs/>
          <w:sz w:val="24"/>
          <w:szCs w:val="24"/>
        </w:rPr>
        <w:t xml:space="preserve"> u pogledu dionica trgovačkog društva </w:t>
      </w:r>
      <w:r w:rsidR="00C6158F" w:rsidRPr="00956CFC">
        <w:rPr>
          <w:rFonts w:ascii="Times New Roman" w:hAnsi="Times New Roman" w:cs="Times New Roman"/>
          <w:bCs/>
          <w:sz w:val="24"/>
          <w:szCs w:val="24"/>
        </w:rPr>
        <w:t>HT d.d.</w:t>
      </w:r>
      <w:r w:rsidR="00C911D0" w:rsidRPr="00956CFC">
        <w:rPr>
          <w:rFonts w:ascii="Times New Roman" w:hAnsi="Times New Roman" w:cs="Times New Roman"/>
          <w:bCs/>
          <w:sz w:val="24"/>
          <w:szCs w:val="24"/>
        </w:rPr>
        <w:t>,</w:t>
      </w:r>
      <w:r w:rsidRPr="00956CF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2" w:name="_Hlk103753459"/>
      <w:r w:rsidR="00956CFC" w:rsidRPr="00956CFC">
        <w:rPr>
          <w:rFonts w:ascii="Times New Roman" w:hAnsi="Times New Roman" w:cs="Times New Roman"/>
          <w:bCs/>
          <w:sz w:val="24"/>
          <w:szCs w:val="24"/>
        </w:rPr>
        <w:t xml:space="preserve">ukazuje se kako je </w:t>
      </w:r>
      <w:r w:rsidRPr="00956CFC">
        <w:rPr>
          <w:rFonts w:ascii="Times New Roman" w:hAnsi="Times New Roman" w:cs="Times New Roman"/>
          <w:bCs/>
          <w:sz w:val="24"/>
          <w:szCs w:val="24"/>
        </w:rPr>
        <w:t>obveznik dužan unijeti u imovinsku karticu podatke o svim dionicama čiji je vlasnik</w:t>
      </w:r>
      <w:r w:rsidR="00956CFC" w:rsidRPr="00956CFC">
        <w:rPr>
          <w:rFonts w:ascii="Times New Roman" w:hAnsi="Times New Roman" w:cs="Times New Roman"/>
          <w:bCs/>
          <w:sz w:val="24"/>
          <w:szCs w:val="24"/>
        </w:rPr>
        <w:t>,</w:t>
      </w:r>
      <w:r w:rsidRPr="00956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78C8" w:rsidRPr="00956CFC">
        <w:rPr>
          <w:rFonts w:ascii="Times New Roman" w:hAnsi="Times New Roman" w:cs="Times New Roman"/>
          <w:bCs/>
          <w:sz w:val="24"/>
          <w:szCs w:val="24"/>
        </w:rPr>
        <w:t>bez obzira na njihovu vrijednost</w:t>
      </w:r>
      <w:r w:rsidR="00956CFC" w:rsidRPr="00956CFC">
        <w:rPr>
          <w:rFonts w:ascii="Times New Roman" w:hAnsi="Times New Roman" w:cs="Times New Roman"/>
          <w:bCs/>
          <w:sz w:val="24"/>
          <w:szCs w:val="24"/>
        </w:rPr>
        <w:t>,</w:t>
      </w:r>
      <w:r w:rsidR="000C78C8" w:rsidRPr="00956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380" w:rsidRPr="00956CFC">
        <w:rPr>
          <w:rFonts w:ascii="Times New Roman" w:hAnsi="Times New Roman" w:cs="Times New Roman"/>
          <w:sz w:val="24"/>
          <w:szCs w:val="24"/>
        </w:rPr>
        <w:t>kao i o ostvarenim dividendama</w:t>
      </w:r>
      <w:r w:rsidR="00E4538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56CFC">
        <w:rPr>
          <w:rFonts w:ascii="Times New Roman" w:hAnsi="Times New Roman" w:cs="Times New Roman"/>
          <w:bCs/>
          <w:sz w:val="24"/>
          <w:szCs w:val="24"/>
        </w:rPr>
        <w:t xml:space="preserve">pri čemu je dužan </w:t>
      </w:r>
      <w:bookmarkStart w:id="13" w:name="_Hlk103752248"/>
      <w:r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istinito i potpuno </w:t>
      </w:r>
      <w:bookmarkEnd w:id="13"/>
      <w:r w:rsidRPr="00956CFC">
        <w:rPr>
          <w:rFonts w:ascii="Times New Roman" w:hAnsi="Times New Roman" w:cs="Times New Roman"/>
          <w:color w:val="231F20"/>
          <w:sz w:val="24"/>
          <w:szCs w:val="24"/>
        </w:rPr>
        <w:t>ispuniti imovinsku kartic</w:t>
      </w:r>
      <w:r w:rsidR="000C78C8" w:rsidRPr="00956CFC">
        <w:rPr>
          <w:rFonts w:ascii="Times New Roman" w:hAnsi="Times New Roman" w:cs="Times New Roman"/>
          <w:color w:val="231F20"/>
          <w:sz w:val="24"/>
          <w:szCs w:val="24"/>
        </w:rPr>
        <w:t>u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956CFC"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bookmarkEnd w:id="12"/>
    </w:p>
    <w:p w14:paraId="53CA5298" w14:textId="77777777" w:rsidR="00934407" w:rsidRDefault="000C78C8" w:rsidP="0093440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6CFC">
        <w:rPr>
          <w:rFonts w:ascii="Times New Roman" w:hAnsi="Times New Roman" w:cs="Times New Roman"/>
          <w:color w:val="231F20"/>
          <w:sz w:val="24"/>
          <w:szCs w:val="24"/>
        </w:rPr>
        <w:t>Naime pojam pokretnine veće vrijednosti (pojedinačne vrijednosti veće od 30.000,00 kn) iz članka 11. stav</w:t>
      </w:r>
      <w:r w:rsidR="00956CFC"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ka 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7. ZSSI-a odnosi se na </w:t>
      </w:r>
      <w:r w:rsidR="00956CFC" w:rsidRPr="00956CFC">
        <w:rPr>
          <w:rFonts w:ascii="Times New Roman" w:hAnsi="Times New Roman" w:cs="Times New Roman"/>
          <w:color w:val="231F20"/>
          <w:sz w:val="24"/>
          <w:szCs w:val="24"/>
        </w:rPr>
        <w:t>pokretnine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 iz stavka 5. podstavka 2. toga članka</w:t>
      </w:r>
      <w:r w:rsidR="00956CFC"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 (lovačko oružje i dr.),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 dok je </w:t>
      </w:r>
      <w:r w:rsidR="00956CFC"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obveza </w:t>
      </w:r>
      <w:r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unošenja poslovnih udjela i dionica u trgovačkim društvima i udjelima u društvima osoba propisana u </w:t>
      </w:r>
      <w:r w:rsidR="00006E3C" w:rsidRPr="00956CFC">
        <w:rPr>
          <w:rFonts w:ascii="Times New Roman" w:hAnsi="Times New Roman" w:cs="Times New Roman"/>
          <w:color w:val="231F20"/>
          <w:sz w:val="24"/>
          <w:szCs w:val="24"/>
        </w:rPr>
        <w:t>stavku 5. podstavku 3.</w:t>
      </w:r>
      <w:r w:rsidR="00956CFC" w:rsidRPr="00956CFC">
        <w:rPr>
          <w:rFonts w:ascii="Times New Roman" w:hAnsi="Times New Roman" w:cs="Times New Roman"/>
          <w:color w:val="231F20"/>
          <w:sz w:val="24"/>
          <w:szCs w:val="24"/>
        </w:rPr>
        <w:t xml:space="preserve"> ZSSI-a, nevezano za njihovu vrijednost. </w:t>
      </w:r>
    </w:p>
    <w:p w14:paraId="7800937E" w14:textId="77777777" w:rsidR="00C20209" w:rsidRDefault="00D5537A" w:rsidP="00C2020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CFC">
        <w:rPr>
          <w:rFonts w:ascii="Times New Roman" w:hAnsi="Times New Roman" w:cs="Times New Roman"/>
          <w:bCs/>
          <w:sz w:val="24"/>
          <w:szCs w:val="24"/>
        </w:rPr>
        <w:t>U</w:t>
      </w:r>
      <w:r w:rsidR="00C911D0" w:rsidRPr="00956CFC">
        <w:rPr>
          <w:rFonts w:ascii="Times New Roman" w:hAnsi="Times New Roman" w:cs="Times New Roman"/>
          <w:bCs/>
          <w:sz w:val="24"/>
          <w:szCs w:val="24"/>
        </w:rPr>
        <w:t>pućuje se obveznik</w:t>
      </w:r>
      <w:r w:rsidR="00C20209">
        <w:rPr>
          <w:rFonts w:ascii="Times New Roman" w:hAnsi="Times New Roman" w:cs="Times New Roman"/>
          <w:bCs/>
          <w:sz w:val="24"/>
          <w:szCs w:val="24"/>
        </w:rPr>
        <w:t>a</w:t>
      </w:r>
      <w:r w:rsidR="00C911D0" w:rsidRPr="00956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4407">
        <w:rPr>
          <w:rFonts w:ascii="Times New Roman" w:hAnsi="Times New Roman" w:cs="Times New Roman"/>
          <w:bCs/>
          <w:sz w:val="24"/>
          <w:szCs w:val="24"/>
        </w:rPr>
        <w:t>da un</w:t>
      </w:r>
      <w:r w:rsidR="00055EB4">
        <w:rPr>
          <w:rFonts w:ascii="Times New Roman" w:hAnsi="Times New Roman" w:cs="Times New Roman"/>
          <w:bCs/>
          <w:sz w:val="24"/>
          <w:szCs w:val="24"/>
        </w:rPr>
        <w:t>e</w:t>
      </w:r>
      <w:r w:rsidR="00934407">
        <w:rPr>
          <w:rFonts w:ascii="Times New Roman" w:hAnsi="Times New Roman" w:cs="Times New Roman"/>
          <w:bCs/>
          <w:sz w:val="24"/>
          <w:szCs w:val="24"/>
        </w:rPr>
        <w:t xml:space="preserve">se vrijednost </w:t>
      </w:r>
      <w:r w:rsidR="00055EB4">
        <w:rPr>
          <w:rFonts w:ascii="Times New Roman" w:hAnsi="Times New Roman" w:cs="Times New Roman"/>
          <w:bCs/>
          <w:sz w:val="24"/>
          <w:szCs w:val="24"/>
        </w:rPr>
        <w:t xml:space="preserve">dionica </w:t>
      </w:r>
      <w:r w:rsidR="00055EB4" w:rsidRPr="00956CFC">
        <w:rPr>
          <w:rFonts w:ascii="Times New Roman" w:hAnsi="Times New Roman" w:cs="Times New Roman"/>
          <w:bCs/>
          <w:sz w:val="24"/>
          <w:szCs w:val="24"/>
        </w:rPr>
        <w:t>trgovačkog društva HT d.d.</w:t>
      </w:r>
      <w:r w:rsidR="00055EB4">
        <w:rPr>
          <w:rFonts w:ascii="Times New Roman" w:hAnsi="Times New Roman" w:cs="Times New Roman"/>
          <w:bCs/>
          <w:sz w:val="24"/>
          <w:szCs w:val="24"/>
        </w:rPr>
        <w:t xml:space="preserve"> u svom vlasnišvu po kojoj su građanima </w:t>
      </w:r>
      <w:r w:rsidR="00C20209">
        <w:rPr>
          <w:rFonts w:ascii="Times New Roman" w:hAnsi="Times New Roman" w:cs="Times New Roman"/>
          <w:bCs/>
          <w:sz w:val="24"/>
          <w:szCs w:val="24"/>
        </w:rPr>
        <w:t xml:space="preserve">iste bile </w:t>
      </w:r>
      <w:r w:rsidR="00055EB4">
        <w:rPr>
          <w:rFonts w:ascii="Times New Roman" w:hAnsi="Times New Roman" w:cs="Times New Roman"/>
          <w:bCs/>
          <w:sz w:val="24"/>
          <w:szCs w:val="24"/>
        </w:rPr>
        <w:t xml:space="preserve">ponuđene, ukoliko </w:t>
      </w:r>
      <w:r w:rsidR="00C20209">
        <w:rPr>
          <w:rFonts w:ascii="Times New Roman" w:hAnsi="Times New Roman" w:cs="Times New Roman"/>
          <w:bCs/>
          <w:sz w:val="24"/>
          <w:szCs w:val="24"/>
        </w:rPr>
        <w:t xml:space="preserve">predmetne dionice </w:t>
      </w:r>
      <w:r w:rsidR="00055EB4">
        <w:rPr>
          <w:rFonts w:ascii="Times New Roman" w:hAnsi="Times New Roman" w:cs="Times New Roman"/>
          <w:bCs/>
          <w:sz w:val="24"/>
          <w:szCs w:val="24"/>
        </w:rPr>
        <w:t xml:space="preserve">nemaju nominalnu vrijednost ili da unese njihovu tržišnu vrijednost prema, pri čemu je u napomeni dužan navesti koju od navedenih vrijednosti je naveo u imovinskoj kartici. </w:t>
      </w:r>
    </w:p>
    <w:p w14:paraId="5F6D4A31" w14:textId="77777777" w:rsidR="00C20209" w:rsidRDefault="00C20209" w:rsidP="00C2020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Nadalje, </w:t>
      </w:r>
      <w:r>
        <w:rPr>
          <w:rFonts w:ascii="Times New Roman" w:hAnsi="Times New Roman"/>
          <w:bCs/>
          <w:sz w:val="24"/>
          <w:szCs w:val="24"/>
        </w:rPr>
        <w:t xml:space="preserve">Središnje klirinško depozitarno društvo </w:t>
      </w:r>
      <w:r w:rsidRPr="00BD28E5">
        <w:rPr>
          <w:rFonts w:ascii="Times New Roman" w:hAnsi="Times New Roman"/>
          <w:bCs/>
          <w:sz w:val="24"/>
          <w:szCs w:val="24"/>
        </w:rPr>
        <w:t>d.d.</w:t>
      </w:r>
      <w:r>
        <w:rPr>
          <w:rFonts w:ascii="Times New Roman" w:hAnsi="Times New Roman"/>
          <w:bCs/>
          <w:sz w:val="24"/>
          <w:szCs w:val="24"/>
        </w:rPr>
        <w:t xml:space="preserve"> (u daljnjem tekstu: SKDD) vodi račune imatelja dionica te izrađuje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14" w:name="_Hlk103689021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Izvještaj o prometu po računima ulagatelja za prethodnu godinu </w:t>
      </w:r>
      <w:bookmarkEnd w:id="1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obliku tekstualne datoteke koji je na raspolaganju ulagatelju putem usluge Moj e-račun,  o čemu je dana obavijest na internetskoj stranici toga društva te je navedeno kako ulagatelj ne može naručiti takav izvještaj, već ga SKDD izrađuje početkom godine za sve ulagatelje - korisnike usluge, pri čemu je prikazan i obrazac izviješća koji sadrži podatke potrebne za ispunjavanje imovinske kartice. </w:t>
      </w:r>
    </w:p>
    <w:p w14:paraId="655843AC" w14:textId="64AA7F47" w:rsidR="001A3E39" w:rsidRPr="00C20209" w:rsidRDefault="00C20209" w:rsidP="00C2020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A3E39" w:rsidRPr="00956CFC">
        <w:rPr>
          <w:rFonts w:ascii="Times New Roman" w:eastAsia="Calibri" w:hAnsi="Times New Roman" w:cs="Times New Roman"/>
          <w:sz w:val="24"/>
          <w:szCs w:val="24"/>
        </w:rPr>
        <w:t xml:space="preserve">lijedom navedenog Povjerenstvo je dalo mišljenje kao što je navedeno u izreci ovoga akta. </w:t>
      </w:r>
    </w:p>
    <w:p w14:paraId="06572DA2" w14:textId="597E44B7" w:rsidR="00684275" w:rsidRPr="00956CFC" w:rsidRDefault="00684275" w:rsidP="003909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808CC" w14:textId="77777777" w:rsidR="00184F65" w:rsidRPr="00956CFC" w:rsidRDefault="00184F65" w:rsidP="0039092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CFC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E698DD8" w14:textId="77777777" w:rsidR="00BD28E5" w:rsidRDefault="00BD28E5" w:rsidP="0039092C">
      <w:pPr>
        <w:pStyle w:val="Default"/>
        <w:spacing w:line="276" w:lineRule="auto"/>
        <w:ind w:left="4956"/>
        <w:rPr>
          <w:bCs/>
          <w:color w:val="auto"/>
        </w:rPr>
      </w:pPr>
    </w:p>
    <w:p w14:paraId="6C564675" w14:textId="2F95BC67" w:rsidR="00184F65" w:rsidRPr="00956CFC" w:rsidRDefault="00184F65" w:rsidP="0039092C">
      <w:pPr>
        <w:pStyle w:val="Default"/>
        <w:spacing w:line="276" w:lineRule="auto"/>
        <w:ind w:left="4956"/>
        <w:rPr>
          <w:color w:val="auto"/>
        </w:rPr>
      </w:pPr>
      <w:bookmarkStart w:id="15" w:name="_GoBack"/>
      <w:bookmarkEnd w:id="15"/>
      <w:r w:rsidRPr="00956CFC">
        <w:rPr>
          <w:bCs/>
          <w:color w:val="auto"/>
        </w:rPr>
        <w:t xml:space="preserve">          Nataša Novaković, dipl. iur.</w:t>
      </w:r>
    </w:p>
    <w:p w14:paraId="44D9FA3A" w14:textId="77777777" w:rsidR="00184F65" w:rsidRPr="00956CFC" w:rsidRDefault="00184F65" w:rsidP="003909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1697E" w14:textId="77777777" w:rsidR="00184F65" w:rsidRPr="00956CFC" w:rsidRDefault="00184F65" w:rsidP="00390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91297" w14:textId="77777777" w:rsidR="00184F65" w:rsidRPr="00956CFC" w:rsidRDefault="00184F65" w:rsidP="00390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B0299" w14:textId="77777777" w:rsidR="00184F65" w:rsidRPr="00956CFC" w:rsidRDefault="00184F65" w:rsidP="00390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>Dostaviti:</w:t>
      </w:r>
    </w:p>
    <w:p w14:paraId="46389F5E" w14:textId="77777777" w:rsidR="00553A76" w:rsidRPr="00956CFC" w:rsidRDefault="00553A76" w:rsidP="0039092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>Obveznik Ivica Rus, elektroničkom dostavom</w:t>
      </w:r>
    </w:p>
    <w:p w14:paraId="04ED11B2" w14:textId="1B3E75C4" w:rsidR="00184F65" w:rsidRPr="00956CFC" w:rsidRDefault="00184F65" w:rsidP="0039092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CF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5CC9D7A" w14:textId="77777777" w:rsidR="00184F65" w:rsidRPr="00956CFC" w:rsidRDefault="00184F65" w:rsidP="0039092C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56CFC">
        <w:rPr>
          <w:rFonts w:ascii="Times New Roman" w:hAnsi="Times New Roman" w:cs="Times New Roman"/>
          <w:sz w:val="24"/>
          <w:szCs w:val="24"/>
        </w:rPr>
        <w:t>Pismohrana</w:t>
      </w:r>
      <w:r w:rsidRPr="00956C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5C2138E" w14:textId="77777777" w:rsidR="00184F65" w:rsidRPr="00956CFC" w:rsidRDefault="00184F65" w:rsidP="0039092C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956CFC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9B26F" w14:textId="77777777" w:rsidR="002301C8" w:rsidRDefault="002301C8" w:rsidP="005B5818">
      <w:pPr>
        <w:spacing w:after="0" w:line="240" w:lineRule="auto"/>
      </w:pPr>
      <w:r>
        <w:separator/>
      </w:r>
    </w:p>
  </w:endnote>
  <w:endnote w:type="continuationSeparator" w:id="0">
    <w:p w14:paraId="676877DC" w14:textId="77777777" w:rsidR="002301C8" w:rsidRDefault="002301C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D2E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B28964E" wp14:editId="0F1B25A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11E5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4A5B88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4A5710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E7F7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88A8314" wp14:editId="74D37EA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BEC27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DE13F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51E4D" w14:textId="77777777" w:rsidR="002301C8" w:rsidRDefault="002301C8" w:rsidP="005B5818">
      <w:pPr>
        <w:spacing w:after="0" w:line="240" w:lineRule="auto"/>
      </w:pPr>
      <w:r>
        <w:separator/>
      </w:r>
    </w:p>
  </w:footnote>
  <w:footnote w:type="continuationSeparator" w:id="0">
    <w:p w14:paraId="74946B87" w14:textId="77777777" w:rsidR="002301C8" w:rsidRDefault="002301C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5E87624" w14:textId="4DF6756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8E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2093C1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0B9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F2532" wp14:editId="6BC2C03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E347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61F9FC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642954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F253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0AE3477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61F9FC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642954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955AC2B" wp14:editId="56BAB68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3F928C4" wp14:editId="189DCB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69AD17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C617BE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2DAE19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20D898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C616C1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6F73"/>
    <w:multiLevelType w:val="hybridMultilevel"/>
    <w:tmpl w:val="D9C296A4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6DDE"/>
    <w:multiLevelType w:val="hybridMultilevel"/>
    <w:tmpl w:val="8B16425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A0743"/>
    <w:multiLevelType w:val="multilevel"/>
    <w:tmpl w:val="7FDC84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1C1C"/>
    <w:multiLevelType w:val="hybridMultilevel"/>
    <w:tmpl w:val="01BAABAC"/>
    <w:lvl w:ilvl="0" w:tplc="4236992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11316"/>
    <w:multiLevelType w:val="hybridMultilevel"/>
    <w:tmpl w:val="AC2EF742"/>
    <w:lvl w:ilvl="0" w:tplc="24C02312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96756"/>
    <w:multiLevelType w:val="hybridMultilevel"/>
    <w:tmpl w:val="276CCF76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564C4"/>
    <w:multiLevelType w:val="hybridMultilevel"/>
    <w:tmpl w:val="C7A6A074"/>
    <w:lvl w:ilvl="0" w:tplc="417C8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257AC"/>
    <w:multiLevelType w:val="hybridMultilevel"/>
    <w:tmpl w:val="9C26D600"/>
    <w:lvl w:ilvl="0" w:tplc="5F70B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E733F"/>
    <w:multiLevelType w:val="hybridMultilevel"/>
    <w:tmpl w:val="A3265E58"/>
    <w:lvl w:ilvl="0" w:tplc="B2AA9648">
      <w:start w:val="1"/>
      <w:numFmt w:val="upperRoman"/>
      <w:lvlText w:val="%1."/>
      <w:lvlJc w:val="left"/>
      <w:pPr>
        <w:ind w:left="1004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9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6E3C"/>
    <w:rsid w:val="0001022C"/>
    <w:rsid w:val="00020156"/>
    <w:rsid w:val="00055EB4"/>
    <w:rsid w:val="00065E61"/>
    <w:rsid w:val="00067EC1"/>
    <w:rsid w:val="00097B55"/>
    <w:rsid w:val="000B2775"/>
    <w:rsid w:val="000B2BF7"/>
    <w:rsid w:val="000C26F0"/>
    <w:rsid w:val="000C78C8"/>
    <w:rsid w:val="000D5B3B"/>
    <w:rsid w:val="000E75E4"/>
    <w:rsid w:val="000E769D"/>
    <w:rsid w:val="000F08E4"/>
    <w:rsid w:val="00101F03"/>
    <w:rsid w:val="00112E23"/>
    <w:rsid w:val="0012224D"/>
    <w:rsid w:val="00134AE9"/>
    <w:rsid w:val="001440CD"/>
    <w:rsid w:val="001440DD"/>
    <w:rsid w:val="001843CC"/>
    <w:rsid w:val="00184F65"/>
    <w:rsid w:val="001906A7"/>
    <w:rsid w:val="001952DB"/>
    <w:rsid w:val="001A3E39"/>
    <w:rsid w:val="001A44F2"/>
    <w:rsid w:val="001B7584"/>
    <w:rsid w:val="001C3661"/>
    <w:rsid w:val="001C4937"/>
    <w:rsid w:val="001D174C"/>
    <w:rsid w:val="001F5128"/>
    <w:rsid w:val="001F6505"/>
    <w:rsid w:val="00212EFB"/>
    <w:rsid w:val="002301C8"/>
    <w:rsid w:val="0023102B"/>
    <w:rsid w:val="0023718E"/>
    <w:rsid w:val="00241B43"/>
    <w:rsid w:val="002421E6"/>
    <w:rsid w:val="00250758"/>
    <w:rsid w:val="00251085"/>
    <w:rsid w:val="002541BE"/>
    <w:rsid w:val="002940DD"/>
    <w:rsid w:val="00296053"/>
    <w:rsid w:val="00296618"/>
    <w:rsid w:val="002A331F"/>
    <w:rsid w:val="002A66DF"/>
    <w:rsid w:val="002C2815"/>
    <w:rsid w:val="002C4098"/>
    <w:rsid w:val="002D62BD"/>
    <w:rsid w:val="002F2362"/>
    <w:rsid w:val="002F313C"/>
    <w:rsid w:val="003008DC"/>
    <w:rsid w:val="003144A5"/>
    <w:rsid w:val="0032283A"/>
    <w:rsid w:val="00322DCD"/>
    <w:rsid w:val="00330A60"/>
    <w:rsid w:val="00332D21"/>
    <w:rsid w:val="003416CC"/>
    <w:rsid w:val="003429C5"/>
    <w:rsid w:val="00354459"/>
    <w:rsid w:val="00381433"/>
    <w:rsid w:val="0039092C"/>
    <w:rsid w:val="00397821"/>
    <w:rsid w:val="003B7665"/>
    <w:rsid w:val="003C019C"/>
    <w:rsid w:val="003C2DEB"/>
    <w:rsid w:val="003C4B46"/>
    <w:rsid w:val="003E53F7"/>
    <w:rsid w:val="00406E92"/>
    <w:rsid w:val="00411522"/>
    <w:rsid w:val="004346A3"/>
    <w:rsid w:val="00440775"/>
    <w:rsid w:val="004411DB"/>
    <w:rsid w:val="0044275D"/>
    <w:rsid w:val="00444F50"/>
    <w:rsid w:val="00454D2A"/>
    <w:rsid w:val="00462859"/>
    <w:rsid w:val="004A5B81"/>
    <w:rsid w:val="004B12AF"/>
    <w:rsid w:val="004C0E72"/>
    <w:rsid w:val="004F2B0E"/>
    <w:rsid w:val="004F6E3A"/>
    <w:rsid w:val="00512887"/>
    <w:rsid w:val="0054338E"/>
    <w:rsid w:val="00552C16"/>
    <w:rsid w:val="00553A76"/>
    <w:rsid w:val="00593333"/>
    <w:rsid w:val="005B5818"/>
    <w:rsid w:val="005C46EF"/>
    <w:rsid w:val="00600E41"/>
    <w:rsid w:val="006178F8"/>
    <w:rsid w:val="006404B7"/>
    <w:rsid w:val="00644EC0"/>
    <w:rsid w:val="00647B1E"/>
    <w:rsid w:val="00675745"/>
    <w:rsid w:val="00684275"/>
    <w:rsid w:val="00693FD7"/>
    <w:rsid w:val="00696EF3"/>
    <w:rsid w:val="006A31F5"/>
    <w:rsid w:val="006B6DC6"/>
    <w:rsid w:val="006E4FD8"/>
    <w:rsid w:val="0071684E"/>
    <w:rsid w:val="0074238B"/>
    <w:rsid w:val="00747047"/>
    <w:rsid w:val="00755763"/>
    <w:rsid w:val="00764AC2"/>
    <w:rsid w:val="007811EF"/>
    <w:rsid w:val="00782329"/>
    <w:rsid w:val="00793EC7"/>
    <w:rsid w:val="007D00CC"/>
    <w:rsid w:val="007D2C70"/>
    <w:rsid w:val="0081507A"/>
    <w:rsid w:val="00824B78"/>
    <w:rsid w:val="00826A1B"/>
    <w:rsid w:val="00851CE8"/>
    <w:rsid w:val="008536DC"/>
    <w:rsid w:val="008C00BC"/>
    <w:rsid w:val="008C7F7F"/>
    <w:rsid w:val="008E4642"/>
    <w:rsid w:val="008F7FEA"/>
    <w:rsid w:val="00901949"/>
    <w:rsid w:val="009062CF"/>
    <w:rsid w:val="00911FD9"/>
    <w:rsid w:val="00913B0E"/>
    <w:rsid w:val="00934407"/>
    <w:rsid w:val="0093446F"/>
    <w:rsid w:val="009449AC"/>
    <w:rsid w:val="00945142"/>
    <w:rsid w:val="00956CFC"/>
    <w:rsid w:val="00963A26"/>
    <w:rsid w:val="00965145"/>
    <w:rsid w:val="00977B3D"/>
    <w:rsid w:val="009874D0"/>
    <w:rsid w:val="0099024B"/>
    <w:rsid w:val="00994806"/>
    <w:rsid w:val="00994E34"/>
    <w:rsid w:val="009A250D"/>
    <w:rsid w:val="009B0DB7"/>
    <w:rsid w:val="009C5D0E"/>
    <w:rsid w:val="009E56CA"/>
    <w:rsid w:val="009E7D1F"/>
    <w:rsid w:val="009F1C2D"/>
    <w:rsid w:val="009F574B"/>
    <w:rsid w:val="00A26372"/>
    <w:rsid w:val="00A41D57"/>
    <w:rsid w:val="00A520C7"/>
    <w:rsid w:val="00A63F5A"/>
    <w:rsid w:val="00A96533"/>
    <w:rsid w:val="00AA3E69"/>
    <w:rsid w:val="00AA3F5D"/>
    <w:rsid w:val="00AB6A43"/>
    <w:rsid w:val="00AC0A6E"/>
    <w:rsid w:val="00AD1640"/>
    <w:rsid w:val="00AE4562"/>
    <w:rsid w:val="00AF442D"/>
    <w:rsid w:val="00B06FFC"/>
    <w:rsid w:val="00B517E5"/>
    <w:rsid w:val="00B568B0"/>
    <w:rsid w:val="00B80FAC"/>
    <w:rsid w:val="00B83F61"/>
    <w:rsid w:val="00B84FD1"/>
    <w:rsid w:val="00BB3E9D"/>
    <w:rsid w:val="00BC22A4"/>
    <w:rsid w:val="00BD28E5"/>
    <w:rsid w:val="00BF5F4E"/>
    <w:rsid w:val="00C20209"/>
    <w:rsid w:val="00C24596"/>
    <w:rsid w:val="00C26394"/>
    <w:rsid w:val="00C53DE2"/>
    <w:rsid w:val="00C6158F"/>
    <w:rsid w:val="00C86EA8"/>
    <w:rsid w:val="00C911D0"/>
    <w:rsid w:val="00C95721"/>
    <w:rsid w:val="00CA28B6"/>
    <w:rsid w:val="00CA602D"/>
    <w:rsid w:val="00CC0C35"/>
    <w:rsid w:val="00CD32D1"/>
    <w:rsid w:val="00CF0867"/>
    <w:rsid w:val="00D02DD3"/>
    <w:rsid w:val="00D11BA5"/>
    <w:rsid w:val="00D1289E"/>
    <w:rsid w:val="00D43320"/>
    <w:rsid w:val="00D43ADF"/>
    <w:rsid w:val="00D5537A"/>
    <w:rsid w:val="00D57A2E"/>
    <w:rsid w:val="00D66549"/>
    <w:rsid w:val="00D77342"/>
    <w:rsid w:val="00D904C4"/>
    <w:rsid w:val="00DD1B1D"/>
    <w:rsid w:val="00DF5A0F"/>
    <w:rsid w:val="00E0342A"/>
    <w:rsid w:val="00E15A45"/>
    <w:rsid w:val="00E16E1B"/>
    <w:rsid w:val="00E3580A"/>
    <w:rsid w:val="00E406A3"/>
    <w:rsid w:val="00E45380"/>
    <w:rsid w:val="00E46AFE"/>
    <w:rsid w:val="00E851C1"/>
    <w:rsid w:val="00EC744A"/>
    <w:rsid w:val="00EF38F7"/>
    <w:rsid w:val="00F13740"/>
    <w:rsid w:val="00F334C6"/>
    <w:rsid w:val="00F53DA5"/>
    <w:rsid w:val="00F67EDD"/>
    <w:rsid w:val="00F70B65"/>
    <w:rsid w:val="00F73A99"/>
    <w:rsid w:val="00FA0034"/>
    <w:rsid w:val="00FF3179"/>
    <w:rsid w:val="00FF4EC6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5D9A2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2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B75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B75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B758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75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7584"/>
    <w:rPr>
      <w:b/>
      <w:bCs/>
      <w:sz w:val="20"/>
      <w:szCs w:val="20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25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F6E3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F6E3A"/>
  </w:style>
  <w:style w:type="paragraph" w:customStyle="1" w:styleId="box469223">
    <w:name w:val="box_469223"/>
    <w:basedOn w:val="Normal"/>
    <w:rsid w:val="0014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  <Value>37</Value>
      <Value>38</Value>
    </Clanci>
    <Javno xmlns="8638ef6a-48a0-457c-b738-9f65e71a9a26">DA</Javno>
    <Duznosnici_Value xmlns="8638ef6a-48a0-457c-b738-9f65e71a9a26">13390</Duznosnici_Value>
    <BrojPredmeta xmlns="8638ef6a-48a0-457c-b738-9f65e71a9a26">M-234/22</BrojPredmeta>
    <Duznosnici xmlns="8638ef6a-48a0-457c-b738-9f65e71a9a26">Ivica Rus,Direktor,ZRAČNA LUKA MEĐIMURJE, LETAČKI CENTAR PRIBISLAVEC društvo s ograničenom odgovornošću za usluge u zračnim lukama</Duznosnici>
    <VrstaDokumenta xmlns="8638ef6a-48a0-457c-b738-9f65e71a9a26">1</VrstaDokumenta>
    <KljucneRijeci xmlns="8638ef6a-48a0-457c-b738-9f65e71a9a26">
      <Value>28</Value>
      <Value>36</Value>
      <Value>38</Value>
      <Value>44</Value>
      <Value>19</Value>
    </KljucneRijeci>
    <BrojAkta xmlns="8638ef6a-48a0-457c-b738-9f65e71a9a26">711-I-941-M-234/22-02-21</BrojAkta>
    <Sync xmlns="8638ef6a-48a0-457c-b738-9f65e71a9a26">0</Sync>
    <Sjednica xmlns="8638ef6a-48a0-457c-b738-9f65e71a9a26">289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8C03-6B16-40A1-B24E-3FDFDFE4E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AFB23-BBEB-494F-9F9C-8BF034E31F01}">
  <ds:schemaRefs>
    <ds:schemaRef ds:uri="b776e735-9fb1-41ba-8c05-818ee75c3c2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FB5793-C5AE-4CEA-BBEE-3059EF165E0E}"/>
</file>

<file path=customXml/itemProps4.xml><?xml version="1.0" encoding="utf-8"?>
<ds:datastoreItem xmlns:ds="http://schemas.openxmlformats.org/officeDocument/2006/customXml" ds:itemID="{A4A8C801-5F1A-4466-BFC3-6346A3A7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3064</Words>
  <Characters>17466</Characters>
  <Application>Microsoft Office Word</Application>
  <DocSecurity>0</DocSecurity>
  <Lines>145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2021-06-14T11:29:00Z</cp:lastPrinted>
  <dcterms:created xsi:type="dcterms:W3CDTF">2022-07-12T08:56:00Z</dcterms:created>
  <dcterms:modified xsi:type="dcterms:W3CDTF">2022-07-12T08:56:00Z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