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B88A" w14:textId="38FCBE25" w:rsidR="007D1236" w:rsidRPr="00B916A1" w:rsidRDefault="007D1236" w:rsidP="007D1236">
      <w:pPr>
        <w:tabs>
          <w:tab w:val="left" w:pos="8115"/>
        </w:tabs>
        <w:spacing w:after="0"/>
        <w:rPr>
          <w:rFonts w:ascii="Times New Roman" w:eastAsia="Times New Roman" w:hAnsi="Times New Roman" w:cs="Times New Roman"/>
          <w:sz w:val="24"/>
          <w:szCs w:val="24"/>
          <w:lang w:eastAsia="hr-HR"/>
        </w:rPr>
      </w:pPr>
      <w:r w:rsidRPr="00B916A1">
        <w:rPr>
          <w:rFonts w:ascii="Times New Roman" w:eastAsia="Times New Roman" w:hAnsi="Times New Roman" w:cs="Times New Roman"/>
          <w:sz w:val="24"/>
          <w:szCs w:val="24"/>
          <w:lang w:eastAsia="hr-HR"/>
        </w:rPr>
        <w:t xml:space="preserve">Broj: </w:t>
      </w:r>
      <w:r w:rsidR="00A96A41" w:rsidRPr="00B916A1">
        <w:rPr>
          <w:rFonts w:ascii="Times New Roman" w:hAnsi="Times New Roman" w:cs="Times New Roman"/>
          <w:sz w:val="24"/>
          <w:szCs w:val="24"/>
        </w:rPr>
        <w:t>711-I</w:t>
      </w:r>
      <w:r w:rsidR="00BB2E59">
        <w:rPr>
          <w:rFonts w:ascii="Times New Roman" w:hAnsi="Times New Roman" w:cs="Times New Roman"/>
          <w:sz w:val="24"/>
          <w:szCs w:val="24"/>
        </w:rPr>
        <w:t>-1333</w:t>
      </w:r>
      <w:r w:rsidR="00A96A41" w:rsidRPr="00B916A1">
        <w:rPr>
          <w:rFonts w:ascii="Times New Roman" w:hAnsi="Times New Roman" w:cs="Times New Roman"/>
          <w:sz w:val="24"/>
          <w:szCs w:val="24"/>
        </w:rPr>
        <w:t>-M-</w:t>
      </w:r>
      <w:r w:rsidR="001118F4" w:rsidRPr="00B916A1">
        <w:rPr>
          <w:rFonts w:ascii="Times New Roman" w:hAnsi="Times New Roman" w:cs="Times New Roman"/>
          <w:sz w:val="24"/>
          <w:szCs w:val="24"/>
        </w:rPr>
        <w:t>126</w:t>
      </w:r>
      <w:r w:rsidR="00A96A41" w:rsidRPr="00B916A1">
        <w:rPr>
          <w:rFonts w:ascii="Times New Roman" w:hAnsi="Times New Roman" w:cs="Times New Roman"/>
          <w:sz w:val="24"/>
          <w:szCs w:val="24"/>
        </w:rPr>
        <w:t>/2</w:t>
      </w:r>
      <w:r w:rsidR="00A02C85" w:rsidRPr="00B916A1">
        <w:rPr>
          <w:rFonts w:ascii="Times New Roman" w:hAnsi="Times New Roman" w:cs="Times New Roman"/>
          <w:sz w:val="24"/>
          <w:szCs w:val="24"/>
        </w:rPr>
        <w:t>2-02-21</w:t>
      </w:r>
    </w:p>
    <w:p w14:paraId="688D3A48" w14:textId="1C916E4B" w:rsidR="007D1236" w:rsidRPr="00B916A1" w:rsidRDefault="007D1236" w:rsidP="007D1236">
      <w:pPr>
        <w:tabs>
          <w:tab w:val="left" w:pos="7797"/>
        </w:tabs>
        <w:spacing w:after="0"/>
        <w:ind w:right="567"/>
        <w:jc w:val="both"/>
        <w:rPr>
          <w:rFonts w:ascii="Times New Roman" w:eastAsia="Times New Roman" w:hAnsi="Times New Roman" w:cs="Times New Roman"/>
          <w:sz w:val="24"/>
          <w:szCs w:val="24"/>
          <w:lang w:eastAsia="hr-HR"/>
        </w:rPr>
      </w:pPr>
      <w:r w:rsidRPr="00B916A1">
        <w:rPr>
          <w:rFonts w:ascii="Times New Roman" w:eastAsia="Times New Roman" w:hAnsi="Times New Roman" w:cs="Times New Roman"/>
          <w:sz w:val="24"/>
          <w:szCs w:val="24"/>
          <w:lang w:eastAsia="hr-HR"/>
        </w:rPr>
        <w:t>Zagreb,</w:t>
      </w:r>
      <w:r w:rsidR="00A02C85" w:rsidRPr="00B916A1">
        <w:rPr>
          <w:rFonts w:ascii="Times New Roman" w:eastAsia="Times New Roman" w:hAnsi="Times New Roman" w:cs="Times New Roman"/>
          <w:sz w:val="24"/>
          <w:szCs w:val="24"/>
          <w:lang w:eastAsia="hr-HR"/>
        </w:rPr>
        <w:t xml:space="preserve"> </w:t>
      </w:r>
      <w:r w:rsidR="00FB4AC7" w:rsidRPr="00B916A1">
        <w:rPr>
          <w:rFonts w:ascii="Times New Roman" w:eastAsia="Times New Roman" w:hAnsi="Times New Roman" w:cs="Times New Roman"/>
          <w:sz w:val="24"/>
          <w:szCs w:val="24"/>
          <w:lang w:eastAsia="hr-HR"/>
        </w:rPr>
        <w:t>09</w:t>
      </w:r>
      <w:r w:rsidRPr="00B916A1">
        <w:rPr>
          <w:rFonts w:ascii="Times New Roman" w:hAnsi="Times New Roman" w:cs="Times New Roman"/>
          <w:sz w:val="24"/>
          <w:szCs w:val="24"/>
        </w:rPr>
        <w:t>.</w:t>
      </w:r>
      <w:r w:rsidR="00A02C85" w:rsidRPr="00B916A1">
        <w:rPr>
          <w:rFonts w:ascii="Times New Roman" w:hAnsi="Times New Roman" w:cs="Times New Roman"/>
          <w:sz w:val="24"/>
          <w:szCs w:val="24"/>
        </w:rPr>
        <w:t xml:space="preserve"> </w:t>
      </w:r>
      <w:r w:rsidR="00FB4AC7" w:rsidRPr="00B916A1">
        <w:rPr>
          <w:rFonts w:ascii="Times New Roman" w:hAnsi="Times New Roman" w:cs="Times New Roman"/>
          <w:sz w:val="24"/>
          <w:szCs w:val="24"/>
        </w:rPr>
        <w:t>ožujka</w:t>
      </w:r>
      <w:r w:rsidRPr="00B916A1">
        <w:rPr>
          <w:rFonts w:ascii="Times New Roman" w:hAnsi="Times New Roman" w:cs="Times New Roman"/>
          <w:sz w:val="24"/>
          <w:szCs w:val="24"/>
        </w:rPr>
        <w:t xml:space="preserve"> 202</w:t>
      </w:r>
      <w:r w:rsidR="00A02C85" w:rsidRPr="00B916A1">
        <w:rPr>
          <w:rFonts w:ascii="Times New Roman" w:hAnsi="Times New Roman" w:cs="Times New Roman"/>
          <w:sz w:val="24"/>
          <w:szCs w:val="24"/>
        </w:rPr>
        <w:t>2</w:t>
      </w:r>
      <w:r w:rsidRPr="00B916A1">
        <w:rPr>
          <w:rFonts w:ascii="Times New Roman" w:hAnsi="Times New Roman" w:cs="Times New Roman"/>
          <w:sz w:val="24"/>
          <w:szCs w:val="24"/>
        </w:rPr>
        <w:t>.g.</w:t>
      </w:r>
      <w:r w:rsidRPr="00B916A1">
        <w:rPr>
          <w:rFonts w:ascii="Times New Roman" w:eastAsia="Times New Roman" w:hAnsi="Times New Roman" w:cs="Times New Roman"/>
          <w:sz w:val="24"/>
          <w:szCs w:val="24"/>
          <w:lang w:eastAsia="hr-HR"/>
        </w:rPr>
        <w:t xml:space="preserve">                                                      </w:t>
      </w:r>
    </w:p>
    <w:p w14:paraId="0D01C62F" w14:textId="77777777" w:rsidR="007D1236" w:rsidRPr="00B916A1" w:rsidRDefault="007D1236" w:rsidP="007D1236">
      <w:pPr>
        <w:tabs>
          <w:tab w:val="left" w:pos="7797"/>
        </w:tabs>
        <w:spacing w:after="0"/>
        <w:ind w:right="567"/>
        <w:jc w:val="both"/>
        <w:rPr>
          <w:rFonts w:ascii="Times New Roman" w:eastAsia="Times New Roman" w:hAnsi="Times New Roman" w:cs="Times New Roman"/>
          <w:sz w:val="24"/>
          <w:szCs w:val="24"/>
          <w:lang w:eastAsia="hr-HR"/>
        </w:rPr>
      </w:pPr>
      <w:r w:rsidRPr="00B916A1">
        <w:rPr>
          <w:rFonts w:ascii="Times New Roman" w:eastAsia="Times New Roman" w:hAnsi="Times New Roman" w:cs="Times New Roman"/>
          <w:sz w:val="24"/>
          <w:szCs w:val="24"/>
          <w:lang w:eastAsia="hr-HR"/>
        </w:rPr>
        <w:t xml:space="preserve">                                            </w:t>
      </w:r>
    </w:p>
    <w:p w14:paraId="764598B2" w14:textId="21862BF7" w:rsidR="00A02C85" w:rsidRPr="00B916A1" w:rsidRDefault="00A02C85" w:rsidP="00A02C85">
      <w:pPr>
        <w:spacing w:after="0"/>
        <w:jc w:val="both"/>
        <w:rPr>
          <w:rFonts w:ascii="Times New Roman" w:hAnsi="Times New Roman" w:cs="Times New Roman"/>
          <w:b/>
          <w:sz w:val="24"/>
          <w:szCs w:val="24"/>
        </w:rPr>
      </w:pPr>
      <w:r w:rsidRPr="00B916A1">
        <w:rPr>
          <w:rFonts w:ascii="Times New Roman" w:hAnsi="Times New Roman" w:cs="Times New Roman"/>
          <w:b/>
          <w:sz w:val="24"/>
          <w:szCs w:val="24"/>
        </w:rPr>
        <w:t>Povjerenstvo za odlučivanje o sukobu interesa</w:t>
      </w:r>
      <w:r w:rsidRPr="00B916A1">
        <w:rPr>
          <w:rFonts w:ascii="Times New Roman" w:hAnsi="Times New Roman" w:cs="Times New Roman"/>
          <w:sz w:val="24"/>
          <w:szCs w:val="24"/>
        </w:rPr>
        <w:t xml:space="preserve"> (u daljnjem tekstu: Povjerenstvo), u sastavu Nataše Novaković kao predsjednice Povjerenstva te Tončice Božić, Davorina Ivanjeka Aleksandre Jozić- Ileković i Tatijane Vučetić kao članova Povjerenstva, na temelju članka 32. stavka 1. podstavka </w:t>
      </w:r>
      <w:r w:rsidR="00BA3ED9" w:rsidRPr="00B916A1">
        <w:rPr>
          <w:rFonts w:ascii="Times New Roman" w:hAnsi="Times New Roman" w:cs="Times New Roman"/>
          <w:sz w:val="24"/>
          <w:szCs w:val="24"/>
        </w:rPr>
        <w:t>3</w:t>
      </w:r>
      <w:r w:rsidRPr="00B916A1">
        <w:rPr>
          <w:rFonts w:ascii="Times New Roman" w:hAnsi="Times New Roman" w:cs="Times New Roman"/>
          <w:sz w:val="24"/>
          <w:szCs w:val="24"/>
        </w:rPr>
        <w:t xml:space="preserve">. Zakona o sprječavanju sukoba interesa („Narodne novine“ broj 143/21, u daljnjem tekstu: ZSSI), </w:t>
      </w:r>
      <w:r w:rsidRPr="00B916A1">
        <w:rPr>
          <w:rFonts w:ascii="Times New Roman" w:hAnsi="Times New Roman" w:cs="Times New Roman"/>
          <w:b/>
          <w:sz w:val="24"/>
          <w:szCs w:val="24"/>
        </w:rPr>
        <w:t xml:space="preserve">na zahtjev obveznice </w:t>
      </w:r>
      <w:r w:rsidR="00CC7177" w:rsidRPr="00B916A1">
        <w:rPr>
          <w:rFonts w:ascii="Times New Roman" w:hAnsi="Times New Roman" w:cs="Times New Roman"/>
          <w:b/>
          <w:sz w:val="24"/>
          <w:szCs w:val="24"/>
        </w:rPr>
        <w:t>Gordane Lipšinić</w:t>
      </w:r>
      <w:r w:rsidRPr="00B916A1">
        <w:rPr>
          <w:rFonts w:ascii="Times New Roman" w:hAnsi="Times New Roman" w:cs="Times New Roman"/>
          <w:b/>
          <w:sz w:val="24"/>
          <w:szCs w:val="24"/>
        </w:rPr>
        <w:t xml:space="preserve"> gradonačelni</w:t>
      </w:r>
      <w:r w:rsidR="00CC7177" w:rsidRPr="00B916A1">
        <w:rPr>
          <w:rFonts w:ascii="Times New Roman" w:hAnsi="Times New Roman" w:cs="Times New Roman"/>
          <w:b/>
          <w:sz w:val="24"/>
          <w:szCs w:val="24"/>
        </w:rPr>
        <w:t>ce</w:t>
      </w:r>
      <w:r w:rsidRPr="00B916A1">
        <w:rPr>
          <w:rFonts w:ascii="Times New Roman" w:hAnsi="Times New Roman" w:cs="Times New Roman"/>
          <w:b/>
          <w:sz w:val="24"/>
          <w:szCs w:val="24"/>
        </w:rPr>
        <w:t xml:space="preserve"> Grada </w:t>
      </w:r>
      <w:r w:rsidR="00CC7177" w:rsidRPr="00B916A1">
        <w:rPr>
          <w:rFonts w:ascii="Times New Roman" w:hAnsi="Times New Roman" w:cs="Times New Roman"/>
          <w:b/>
          <w:sz w:val="24"/>
          <w:szCs w:val="24"/>
        </w:rPr>
        <w:t>Ozlja do 03. lipnja 2022.</w:t>
      </w:r>
      <w:r w:rsidRPr="00B916A1">
        <w:rPr>
          <w:rFonts w:ascii="Times New Roman" w:hAnsi="Times New Roman" w:cs="Times New Roman"/>
          <w:b/>
          <w:sz w:val="24"/>
          <w:szCs w:val="24"/>
        </w:rPr>
        <w:t xml:space="preserve"> </w:t>
      </w:r>
      <w:r w:rsidRPr="00B916A1">
        <w:rPr>
          <w:rFonts w:ascii="Times New Roman" w:hAnsi="Times New Roman" w:cs="Times New Roman"/>
          <w:sz w:val="24"/>
          <w:szCs w:val="24"/>
        </w:rPr>
        <w:t>za davanjem mišljenja Povjerenstva, na 1</w:t>
      </w:r>
      <w:r w:rsidR="00CC7177" w:rsidRPr="00B916A1">
        <w:rPr>
          <w:rFonts w:ascii="Times New Roman" w:hAnsi="Times New Roman" w:cs="Times New Roman"/>
          <w:sz w:val="24"/>
          <w:szCs w:val="24"/>
        </w:rPr>
        <w:t>63</w:t>
      </w:r>
      <w:r w:rsidRPr="00B916A1">
        <w:rPr>
          <w:rFonts w:ascii="Times New Roman" w:hAnsi="Times New Roman" w:cs="Times New Roman"/>
          <w:sz w:val="24"/>
          <w:szCs w:val="24"/>
        </w:rPr>
        <w:t xml:space="preserve">. sjednici, održanoj </w:t>
      </w:r>
      <w:r w:rsidR="00FB4AC7" w:rsidRPr="00B916A1">
        <w:rPr>
          <w:rFonts w:ascii="Times New Roman" w:eastAsia="Times New Roman" w:hAnsi="Times New Roman" w:cs="Times New Roman"/>
          <w:sz w:val="24"/>
          <w:szCs w:val="24"/>
          <w:lang w:eastAsia="hr-HR"/>
        </w:rPr>
        <w:t>09</w:t>
      </w:r>
      <w:r w:rsidRPr="00B916A1">
        <w:rPr>
          <w:rFonts w:ascii="Times New Roman" w:hAnsi="Times New Roman" w:cs="Times New Roman"/>
          <w:sz w:val="24"/>
          <w:szCs w:val="24"/>
        </w:rPr>
        <w:t xml:space="preserve">. </w:t>
      </w:r>
      <w:r w:rsidR="00FB4AC7" w:rsidRPr="00B916A1">
        <w:rPr>
          <w:rFonts w:ascii="Times New Roman" w:hAnsi="Times New Roman" w:cs="Times New Roman"/>
          <w:sz w:val="24"/>
          <w:szCs w:val="24"/>
        </w:rPr>
        <w:t>ožujka</w:t>
      </w:r>
      <w:r w:rsidRPr="00B916A1">
        <w:rPr>
          <w:rFonts w:ascii="Times New Roman" w:hAnsi="Times New Roman" w:cs="Times New Roman"/>
          <w:sz w:val="24"/>
          <w:szCs w:val="24"/>
        </w:rPr>
        <w:t xml:space="preserve"> 2022.g., daje sljedeće</w:t>
      </w:r>
    </w:p>
    <w:p w14:paraId="66FFDC53" w14:textId="77777777" w:rsidR="00A02C85" w:rsidRPr="00B916A1" w:rsidRDefault="00A02C85" w:rsidP="00A02C85">
      <w:pPr>
        <w:spacing w:after="0"/>
        <w:jc w:val="both"/>
        <w:rPr>
          <w:rFonts w:ascii="Times New Roman" w:hAnsi="Times New Roman" w:cs="Times New Roman"/>
          <w:sz w:val="24"/>
          <w:szCs w:val="24"/>
        </w:rPr>
      </w:pPr>
    </w:p>
    <w:p w14:paraId="00B43924" w14:textId="77777777" w:rsidR="00A02C85" w:rsidRPr="00B916A1" w:rsidRDefault="00A02C85" w:rsidP="00A02C85">
      <w:pPr>
        <w:spacing w:after="0"/>
        <w:jc w:val="center"/>
        <w:rPr>
          <w:rFonts w:ascii="Times New Roman" w:hAnsi="Times New Roman" w:cs="Times New Roman"/>
          <w:b/>
          <w:sz w:val="24"/>
          <w:szCs w:val="24"/>
        </w:rPr>
      </w:pPr>
      <w:r w:rsidRPr="00B916A1">
        <w:rPr>
          <w:rFonts w:ascii="Times New Roman" w:hAnsi="Times New Roman" w:cs="Times New Roman"/>
          <w:b/>
          <w:sz w:val="24"/>
          <w:szCs w:val="24"/>
        </w:rPr>
        <w:t xml:space="preserve">MIŠLJENJE </w:t>
      </w:r>
    </w:p>
    <w:p w14:paraId="1D00DD84" w14:textId="77777777" w:rsidR="00A02C85" w:rsidRPr="00B916A1" w:rsidRDefault="00A02C85" w:rsidP="00A02C85">
      <w:pPr>
        <w:spacing w:after="0"/>
        <w:jc w:val="center"/>
        <w:rPr>
          <w:rFonts w:ascii="Times New Roman" w:hAnsi="Times New Roman" w:cs="Times New Roman"/>
          <w:b/>
          <w:color w:val="FF0000"/>
          <w:sz w:val="24"/>
          <w:szCs w:val="24"/>
        </w:rPr>
      </w:pPr>
    </w:p>
    <w:p w14:paraId="2A9E2652" w14:textId="2570B097" w:rsidR="00F57582" w:rsidRPr="00B916A1" w:rsidRDefault="00A02C85" w:rsidP="00B916A1">
      <w:pPr>
        <w:spacing w:after="0"/>
        <w:ind w:right="-2" w:firstLine="708"/>
        <w:jc w:val="both"/>
        <w:rPr>
          <w:rFonts w:ascii="Times New Roman" w:hAnsi="Times New Roman" w:cs="Times New Roman"/>
          <w:b/>
          <w:sz w:val="24"/>
          <w:szCs w:val="24"/>
        </w:rPr>
      </w:pPr>
      <w:r w:rsidRPr="00B916A1">
        <w:rPr>
          <w:rFonts w:ascii="Times New Roman" w:hAnsi="Times New Roman" w:cs="Times New Roman"/>
          <w:b/>
          <w:sz w:val="24"/>
          <w:szCs w:val="24"/>
        </w:rPr>
        <w:t xml:space="preserve">Sukladno odredbama ZSSI-a, nema zapreke da </w:t>
      </w:r>
      <w:r w:rsidR="00CC7177" w:rsidRPr="00B916A1">
        <w:rPr>
          <w:rFonts w:ascii="Times New Roman" w:hAnsi="Times New Roman" w:cs="Times New Roman"/>
          <w:b/>
          <w:sz w:val="24"/>
          <w:szCs w:val="24"/>
        </w:rPr>
        <w:t>trgovačko društvo A.C.M. Projektni biro d.o.o.</w:t>
      </w:r>
      <w:r w:rsidR="00B916A1" w:rsidRPr="00B916A1">
        <w:rPr>
          <w:rFonts w:ascii="Times New Roman" w:hAnsi="Times New Roman" w:cs="Times New Roman"/>
          <w:b/>
          <w:sz w:val="24"/>
          <w:szCs w:val="24"/>
        </w:rPr>
        <w:t>,</w:t>
      </w:r>
      <w:r w:rsidRPr="00B916A1">
        <w:rPr>
          <w:rFonts w:ascii="Times New Roman" w:hAnsi="Times New Roman" w:cs="Times New Roman"/>
          <w:b/>
          <w:sz w:val="24"/>
          <w:szCs w:val="24"/>
        </w:rPr>
        <w:t xml:space="preserve"> </w:t>
      </w:r>
      <w:r w:rsidR="00CC7177" w:rsidRPr="00B916A1">
        <w:rPr>
          <w:rFonts w:ascii="Times New Roman" w:hAnsi="Times New Roman" w:cs="Times New Roman"/>
          <w:b/>
          <w:sz w:val="24"/>
          <w:szCs w:val="24"/>
        </w:rPr>
        <w:t xml:space="preserve">u suvlasništvu supruga </w:t>
      </w:r>
      <w:r w:rsidRPr="00B916A1">
        <w:rPr>
          <w:rFonts w:ascii="Times New Roman" w:hAnsi="Times New Roman" w:cs="Times New Roman"/>
          <w:b/>
          <w:sz w:val="24"/>
          <w:szCs w:val="24"/>
        </w:rPr>
        <w:t xml:space="preserve">obveznice </w:t>
      </w:r>
      <w:r w:rsidR="00CC7177" w:rsidRPr="00B916A1">
        <w:rPr>
          <w:rFonts w:ascii="Times New Roman" w:hAnsi="Times New Roman" w:cs="Times New Roman"/>
          <w:b/>
          <w:sz w:val="24"/>
          <w:szCs w:val="24"/>
        </w:rPr>
        <w:t>Gordane Lipšinić</w:t>
      </w:r>
      <w:r w:rsidRPr="00B916A1">
        <w:rPr>
          <w:rFonts w:ascii="Times New Roman" w:hAnsi="Times New Roman" w:cs="Times New Roman"/>
          <w:b/>
          <w:sz w:val="24"/>
          <w:szCs w:val="24"/>
        </w:rPr>
        <w:t xml:space="preserve">, </w:t>
      </w:r>
      <w:r w:rsidR="00F57582" w:rsidRPr="00B916A1">
        <w:rPr>
          <w:rFonts w:ascii="Times New Roman" w:hAnsi="Times New Roman" w:cs="Times New Roman"/>
          <w:b/>
          <w:sz w:val="24"/>
          <w:szCs w:val="24"/>
        </w:rPr>
        <w:t>gradonačel</w:t>
      </w:r>
      <w:r w:rsidR="00CC7177" w:rsidRPr="00B916A1">
        <w:rPr>
          <w:rFonts w:ascii="Times New Roman" w:hAnsi="Times New Roman" w:cs="Times New Roman"/>
          <w:b/>
          <w:sz w:val="24"/>
          <w:szCs w:val="24"/>
        </w:rPr>
        <w:t>nice</w:t>
      </w:r>
      <w:r w:rsidR="00F57582" w:rsidRPr="00B916A1">
        <w:rPr>
          <w:rFonts w:ascii="Times New Roman" w:hAnsi="Times New Roman" w:cs="Times New Roman"/>
          <w:b/>
          <w:sz w:val="24"/>
          <w:szCs w:val="24"/>
        </w:rPr>
        <w:t xml:space="preserve"> Grada</w:t>
      </w:r>
      <w:bookmarkStart w:id="0" w:name="_Hlk92876910"/>
      <w:r w:rsidR="00CC7177" w:rsidRPr="00B916A1">
        <w:rPr>
          <w:rFonts w:ascii="Times New Roman" w:hAnsi="Times New Roman" w:cs="Times New Roman"/>
          <w:b/>
          <w:sz w:val="24"/>
          <w:szCs w:val="24"/>
        </w:rPr>
        <w:t xml:space="preserve"> Ozlja do 03. lipnja 2022.</w:t>
      </w:r>
      <w:r w:rsidR="00F57582" w:rsidRPr="00B916A1">
        <w:rPr>
          <w:rFonts w:ascii="Times New Roman" w:hAnsi="Times New Roman" w:cs="Times New Roman"/>
          <w:b/>
          <w:sz w:val="24"/>
          <w:szCs w:val="24"/>
        </w:rPr>
        <w:t xml:space="preserve">, </w:t>
      </w:r>
      <w:r w:rsidR="00B916A1" w:rsidRPr="00B916A1">
        <w:rPr>
          <w:rFonts w:ascii="Times New Roman" w:hAnsi="Times New Roman" w:cs="Times New Roman"/>
          <w:b/>
          <w:sz w:val="24"/>
          <w:szCs w:val="24"/>
        </w:rPr>
        <w:t xml:space="preserve">stupi s Gradom Ozljom u poslovni odnos izrade </w:t>
      </w:r>
      <w:r w:rsidR="00C64B38" w:rsidRPr="00B916A1">
        <w:rPr>
          <w:rFonts w:ascii="Times New Roman" w:hAnsi="Times New Roman" w:cs="Times New Roman"/>
          <w:b/>
          <w:sz w:val="24"/>
          <w:szCs w:val="24"/>
        </w:rPr>
        <w:t>idejnog rješenja</w:t>
      </w:r>
      <w:r w:rsidR="00B916A1" w:rsidRPr="00B916A1">
        <w:rPr>
          <w:rFonts w:ascii="Times New Roman" w:hAnsi="Times New Roman" w:cs="Times New Roman"/>
          <w:b/>
          <w:sz w:val="24"/>
          <w:szCs w:val="24"/>
        </w:rPr>
        <w:t>,</w:t>
      </w:r>
      <w:r w:rsidR="00C64B38" w:rsidRPr="00B916A1">
        <w:rPr>
          <w:rFonts w:ascii="Times New Roman" w:hAnsi="Times New Roman" w:cs="Times New Roman"/>
          <w:b/>
          <w:sz w:val="24"/>
          <w:szCs w:val="24"/>
        </w:rPr>
        <w:t xml:space="preserve"> odnosno arhitektonskog opisa i prikaza građevine</w:t>
      </w:r>
      <w:r w:rsidR="00CC7177" w:rsidRPr="00B916A1">
        <w:rPr>
          <w:rFonts w:ascii="Times New Roman" w:hAnsi="Times New Roman" w:cs="Times New Roman"/>
          <w:b/>
          <w:sz w:val="24"/>
          <w:szCs w:val="24"/>
        </w:rPr>
        <w:t xml:space="preserve"> </w:t>
      </w:r>
      <w:r w:rsidR="00C64B38" w:rsidRPr="00B916A1">
        <w:rPr>
          <w:rFonts w:ascii="Times New Roman" w:hAnsi="Times New Roman" w:cs="Times New Roman"/>
          <w:b/>
          <w:sz w:val="24"/>
          <w:szCs w:val="24"/>
        </w:rPr>
        <w:t>u svrhu nadogradnje postojećeg objekta-vrtića</w:t>
      </w:r>
      <w:bookmarkEnd w:id="0"/>
      <w:r w:rsidR="00B916A1" w:rsidRPr="00B916A1">
        <w:rPr>
          <w:rFonts w:ascii="Times New Roman" w:hAnsi="Times New Roman" w:cs="Times New Roman"/>
          <w:b/>
          <w:sz w:val="24"/>
          <w:szCs w:val="24"/>
        </w:rPr>
        <w:t xml:space="preserve">. </w:t>
      </w:r>
    </w:p>
    <w:p w14:paraId="6FDA1F82" w14:textId="77777777" w:rsidR="007D1236" w:rsidRPr="00B916A1" w:rsidRDefault="007D1236" w:rsidP="007D1236">
      <w:pPr>
        <w:spacing w:after="0"/>
        <w:jc w:val="both"/>
        <w:rPr>
          <w:rFonts w:ascii="Times New Roman" w:hAnsi="Times New Roman" w:cs="Times New Roman"/>
          <w:b/>
          <w:sz w:val="24"/>
          <w:szCs w:val="24"/>
        </w:rPr>
      </w:pPr>
    </w:p>
    <w:p w14:paraId="1DF7B3B7" w14:textId="77777777" w:rsidR="007D1236" w:rsidRPr="00B916A1" w:rsidRDefault="007D1236" w:rsidP="007D1236">
      <w:pPr>
        <w:spacing w:after="0"/>
        <w:jc w:val="center"/>
        <w:rPr>
          <w:rFonts w:ascii="Times New Roman" w:hAnsi="Times New Roman" w:cs="Times New Roman"/>
          <w:sz w:val="24"/>
          <w:szCs w:val="24"/>
        </w:rPr>
      </w:pPr>
      <w:r w:rsidRPr="00B916A1">
        <w:rPr>
          <w:rFonts w:ascii="Times New Roman" w:hAnsi="Times New Roman" w:cs="Times New Roman"/>
          <w:sz w:val="24"/>
          <w:szCs w:val="24"/>
        </w:rPr>
        <w:t>Obrazloženje</w:t>
      </w:r>
    </w:p>
    <w:p w14:paraId="42B64620" w14:textId="77777777" w:rsidR="007D1236" w:rsidRPr="00B916A1" w:rsidRDefault="007D1236" w:rsidP="007D1236">
      <w:pPr>
        <w:spacing w:after="0"/>
        <w:jc w:val="center"/>
        <w:rPr>
          <w:rFonts w:ascii="Times New Roman" w:hAnsi="Times New Roman" w:cs="Times New Roman"/>
          <w:sz w:val="24"/>
          <w:szCs w:val="24"/>
        </w:rPr>
      </w:pPr>
    </w:p>
    <w:p w14:paraId="422EFA3B" w14:textId="02E4AD3A" w:rsidR="00FC14E4" w:rsidRPr="00B916A1" w:rsidRDefault="007D1236" w:rsidP="00FC14E4">
      <w:pPr>
        <w:spacing w:after="0"/>
        <w:jc w:val="both"/>
        <w:rPr>
          <w:rFonts w:ascii="Times New Roman" w:hAnsi="Times New Roman" w:cs="Times New Roman"/>
          <w:sz w:val="24"/>
          <w:szCs w:val="24"/>
        </w:rPr>
      </w:pPr>
      <w:r w:rsidRPr="00B916A1">
        <w:rPr>
          <w:rFonts w:ascii="Times New Roman" w:hAnsi="Times New Roman" w:cs="Times New Roman"/>
          <w:sz w:val="24"/>
          <w:szCs w:val="24"/>
        </w:rPr>
        <w:tab/>
      </w:r>
      <w:r w:rsidR="00FC14E4" w:rsidRPr="00B916A1">
        <w:rPr>
          <w:rFonts w:ascii="Times New Roman" w:hAnsi="Times New Roman" w:cs="Times New Roman"/>
          <w:sz w:val="24"/>
          <w:szCs w:val="24"/>
        </w:rPr>
        <w:t>U Povjerenstvu je 0</w:t>
      </w:r>
      <w:r w:rsidR="00C64B38" w:rsidRPr="00B916A1">
        <w:rPr>
          <w:rFonts w:ascii="Times New Roman" w:hAnsi="Times New Roman" w:cs="Times New Roman"/>
          <w:sz w:val="24"/>
          <w:szCs w:val="24"/>
        </w:rPr>
        <w:t>1</w:t>
      </w:r>
      <w:r w:rsidR="00FC14E4" w:rsidRPr="00B916A1">
        <w:rPr>
          <w:rFonts w:ascii="Times New Roman" w:hAnsi="Times New Roman" w:cs="Times New Roman"/>
          <w:sz w:val="24"/>
          <w:szCs w:val="24"/>
        </w:rPr>
        <w:t xml:space="preserve">. </w:t>
      </w:r>
      <w:r w:rsidR="00C64B38" w:rsidRPr="00B916A1">
        <w:rPr>
          <w:rFonts w:ascii="Times New Roman" w:hAnsi="Times New Roman" w:cs="Times New Roman"/>
          <w:sz w:val="24"/>
          <w:szCs w:val="24"/>
        </w:rPr>
        <w:t>ožujka</w:t>
      </w:r>
      <w:r w:rsidR="00FC14E4" w:rsidRPr="00B916A1">
        <w:rPr>
          <w:rFonts w:ascii="Times New Roman" w:hAnsi="Times New Roman" w:cs="Times New Roman"/>
          <w:sz w:val="24"/>
          <w:szCs w:val="24"/>
        </w:rPr>
        <w:t xml:space="preserve"> 2022. pod brojem 711-U-</w:t>
      </w:r>
      <w:r w:rsidR="00C64B38" w:rsidRPr="00B916A1">
        <w:rPr>
          <w:rFonts w:ascii="Times New Roman" w:hAnsi="Times New Roman" w:cs="Times New Roman"/>
          <w:sz w:val="24"/>
          <w:szCs w:val="24"/>
        </w:rPr>
        <w:t>3348</w:t>
      </w:r>
      <w:r w:rsidR="00FC14E4" w:rsidRPr="00B916A1">
        <w:rPr>
          <w:rFonts w:ascii="Times New Roman" w:hAnsi="Times New Roman" w:cs="Times New Roman"/>
          <w:sz w:val="24"/>
          <w:szCs w:val="24"/>
        </w:rPr>
        <w:t>-M-</w:t>
      </w:r>
      <w:r w:rsidR="00C64B38" w:rsidRPr="00B916A1">
        <w:rPr>
          <w:rFonts w:ascii="Times New Roman" w:hAnsi="Times New Roman" w:cs="Times New Roman"/>
          <w:sz w:val="24"/>
          <w:szCs w:val="24"/>
        </w:rPr>
        <w:t>126</w:t>
      </w:r>
      <w:r w:rsidR="00FC14E4" w:rsidRPr="00B916A1">
        <w:rPr>
          <w:rFonts w:ascii="Times New Roman" w:hAnsi="Times New Roman" w:cs="Times New Roman"/>
          <w:sz w:val="24"/>
          <w:szCs w:val="24"/>
        </w:rPr>
        <w:t>/22-01-</w:t>
      </w:r>
      <w:r w:rsidR="00C64B38" w:rsidRPr="00B916A1">
        <w:rPr>
          <w:rFonts w:ascii="Times New Roman" w:hAnsi="Times New Roman" w:cs="Times New Roman"/>
          <w:sz w:val="24"/>
          <w:szCs w:val="24"/>
        </w:rPr>
        <w:t>2</w:t>
      </w:r>
      <w:r w:rsidR="00FC14E4" w:rsidRPr="00B916A1">
        <w:rPr>
          <w:rFonts w:ascii="Times New Roman" w:hAnsi="Times New Roman" w:cs="Times New Roman"/>
          <w:sz w:val="24"/>
          <w:szCs w:val="24"/>
        </w:rPr>
        <w:t xml:space="preserve"> zaprimljen zahtjev za mišljenjem obveznice </w:t>
      </w:r>
      <w:r w:rsidR="00C64B38" w:rsidRPr="00B916A1">
        <w:rPr>
          <w:rFonts w:ascii="Times New Roman" w:hAnsi="Times New Roman" w:cs="Times New Roman"/>
          <w:sz w:val="24"/>
          <w:szCs w:val="24"/>
        </w:rPr>
        <w:t>Gordane Lipšinić</w:t>
      </w:r>
      <w:r w:rsidR="00FC14E4" w:rsidRPr="00B916A1">
        <w:rPr>
          <w:rFonts w:ascii="Times New Roman" w:hAnsi="Times New Roman" w:cs="Times New Roman"/>
          <w:sz w:val="24"/>
          <w:szCs w:val="24"/>
        </w:rPr>
        <w:t xml:space="preserve"> gradonačel</w:t>
      </w:r>
      <w:r w:rsidR="00C64B38" w:rsidRPr="00B916A1">
        <w:rPr>
          <w:rFonts w:ascii="Times New Roman" w:hAnsi="Times New Roman" w:cs="Times New Roman"/>
          <w:sz w:val="24"/>
          <w:szCs w:val="24"/>
        </w:rPr>
        <w:t>nice</w:t>
      </w:r>
      <w:r w:rsidR="00FC14E4" w:rsidRPr="00B916A1">
        <w:rPr>
          <w:rFonts w:ascii="Times New Roman" w:hAnsi="Times New Roman" w:cs="Times New Roman"/>
          <w:sz w:val="24"/>
          <w:szCs w:val="24"/>
        </w:rPr>
        <w:t xml:space="preserve"> Grada </w:t>
      </w:r>
      <w:r w:rsidR="00C64B38" w:rsidRPr="00B916A1">
        <w:rPr>
          <w:rFonts w:ascii="Times New Roman" w:hAnsi="Times New Roman" w:cs="Times New Roman"/>
          <w:sz w:val="24"/>
          <w:szCs w:val="24"/>
        </w:rPr>
        <w:t xml:space="preserve">Ozlja do 03. lipnja 2021. </w:t>
      </w:r>
      <w:r w:rsidR="00FC14E4" w:rsidRPr="00B916A1">
        <w:rPr>
          <w:rFonts w:ascii="Times New Roman" w:hAnsi="Times New Roman" w:cs="Times New Roman"/>
          <w:sz w:val="24"/>
          <w:szCs w:val="24"/>
        </w:rPr>
        <w:t>povodom kojeg se vodi predmet broj M-</w:t>
      </w:r>
      <w:r w:rsidR="00C64B38" w:rsidRPr="00B916A1">
        <w:rPr>
          <w:rFonts w:ascii="Times New Roman" w:hAnsi="Times New Roman" w:cs="Times New Roman"/>
          <w:sz w:val="24"/>
          <w:szCs w:val="24"/>
        </w:rPr>
        <w:t>126</w:t>
      </w:r>
      <w:r w:rsidR="00FC14E4" w:rsidRPr="00B916A1">
        <w:rPr>
          <w:rFonts w:ascii="Times New Roman" w:hAnsi="Times New Roman" w:cs="Times New Roman"/>
          <w:sz w:val="24"/>
          <w:szCs w:val="24"/>
        </w:rPr>
        <w:t>/22.</w:t>
      </w:r>
    </w:p>
    <w:p w14:paraId="1F4286F3" w14:textId="77777777" w:rsidR="00FC14E4" w:rsidRPr="00B916A1" w:rsidRDefault="00FC14E4" w:rsidP="00FC14E4">
      <w:pPr>
        <w:spacing w:after="0"/>
        <w:jc w:val="both"/>
        <w:rPr>
          <w:rFonts w:ascii="Times New Roman" w:hAnsi="Times New Roman" w:cs="Times New Roman"/>
          <w:sz w:val="24"/>
          <w:szCs w:val="24"/>
        </w:rPr>
      </w:pPr>
    </w:p>
    <w:p w14:paraId="563FCB3A" w14:textId="2CA544D3" w:rsidR="00FC14E4" w:rsidRPr="00B916A1" w:rsidRDefault="00FC14E4" w:rsidP="00FC14E4">
      <w:pPr>
        <w:spacing w:after="0"/>
        <w:ind w:firstLine="708"/>
        <w:jc w:val="both"/>
        <w:rPr>
          <w:rFonts w:ascii="Times New Roman" w:hAnsi="Times New Roman" w:cs="Times New Roman"/>
          <w:sz w:val="24"/>
          <w:szCs w:val="24"/>
        </w:rPr>
      </w:pPr>
      <w:bookmarkStart w:id="1" w:name="_Hlk92112417"/>
      <w:r w:rsidRPr="00B916A1">
        <w:rPr>
          <w:rFonts w:ascii="Times New Roman" w:hAnsi="Times New Roman" w:cs="Times New Roman"/>
          <w:sz w:val="24"/>
          <w:szCs w:val="24"/>
        </w:rPr>
        <w:t xml:space="preserve">Člankom 3. stavkom 1. podstavkom 34. ZSSI-a propisano je da su župani, gradonačelnici, općinski načelnici i njihovi zamjenici obveznici u smislu navedenog zakona te je stoga obveznica </w:t>
      </w:r>
      <w:r w:rsidR="00C64B38" w:rsidRPr="00B916A1">
        <w:rPr>
          <w:rFonts w:ascii="Times New Roman" w:hAnsi="Times New Roman" w:cs="Times New Roman"/>
          <w:sz w:val="24"/>
          <w:szCs w:val="24"/>
        </w:rPr>
        <w:t>Gordana Lipšinić</w:t>
      </w:r>
      <w:r w:rsidRPr="00B916A1">
        <w:rPr>
          <w:rFonts w:ascii="Times New Roman" w:hAnsi="Times New Roman" w:cs="Times New Roman"/>
          <w:sz w:val="24"/>
          <w:szCs w:val="24"/>
        </w:rPr>
        <w:t xml:space="preserve">, </w:t>
      </w:r>
      <w:r w:rsidR="00A143AB" w:rsidRPr="00B916A1">
        <w:rPr>
          <w:rFonts w:ascii="Times New Roman" w:hAnsi="Times New Roman" w:cs="Times New Roman"/>
          <w:sz w:val="24"/>
          <w:szCs w:val="24"/>
        </w:rPr>
        <w:t>gradonačelnica</w:t>
      </w:r>
      <w:r w:rsidRPr="00B916A1">
        <w:rPr>
          <w:rFonts w:ascii="Times New Roman" w:hAnsi="Times New Roman" w:cs="Times New Roman"/>
          <w:sz w:val="24"/>
          <w:szCs w:val="24"/>
        </w:rPr>
        <w:t xml:space="preserve"> Grad</w:t>
      </w:r>
      <w:r w:rsidR="00A143AB" w:rsidRPr="00B916A1">
        <w:rPr>
          <w:rFonts w:ascii="Times New Roman" w:hAnsi="Times New Roman" w:cs="Times New Roman"/>
          <w:sz w:val="24"/>
          <w:szCs w:val="24"/>
        </w:rPr>
        <w:t xml:space="preserve">a </w:t>
      </w:r>
      <w:r w:rsidR="00453B34" w:rsidRPr="00B916A1">
        <w:rPr>
          <w:rFonts w:ascii="Times New Roman" w:hAnsi="Times New Roman" w:cs="Times New Roman"/>
          <w:sz w:val="24"/>
          <w:szCs w:val="24"/>
        </w:rPr>
        <w:t>Oz</w:t>
      </w:r>
      <w:r w:rsidR="00A143AB" w:rsidRPr="00B916A1">
        <w:rPr>
          <w:rFonts w:ascii="Times New Roman" w:hAnsi="Times New Roman" w:cs="Times New Roman"/>
          <w:sz w:val="24"/>
          <w:szCs w:val="24"/>
        </w:rPr>
        <w:t>lja do 03. lipnja 202</w:t>
      </w:r>
      <w:r w:rsidR="002E65A8" w:rsidRPr="00B916A1">
        <w:rPr>
          <w:rFonts w:ascii="Times New Roman" w:hAnsi="Times New Roman" w:cs="Times New Roman"/>
          <w:sz w:val="24"/>
          <w:szCs w:val="24"/>
        </w:rPr>
        <w:t>1.</w:t>
      </w:r>
      <w:r w:rsidRPr="00B916A1">
        <w:rPr>
          <w:rFonts w:ascii="Times New Roman" w:hAnsi="Times New Roman" w:cs="Times New Roman"/>
          <w:sz w:val="24"/>
          <w:szCs w:val="24"/>
        </w:rPr>
        <w:t xml:space="preserve">, </w:t>
      </w:r>
      <w:r w:rsidR="00BA3ED9" w:rsidRPr="00B916A1">
        <w:rPr>
          <w:rFonts w:ascii="Times New Roman" w:hAnsi="Times New Roman" w:cs="Times New Roman"/>
          <w:sz w:val="24"/>
          <w:szCs w:val="24"/>
        </w:rPr>
        <w:t>obvezna</w:t>
      </w:r>
      <w:r w:rsidRPr="00B916A1">
        <w:rPr>
          <w:rFonts w:ascii="Times New Roman" w:hAnsi="Times New Roman" w:cs="Times New Roman"/>
          <w:sz w:val="24"/>
          <w:szCs w:val="24"/>
        </w:rPr>
        <w:t xml:space="preserve"> postupati sukladno odredbama</w:t>
      </w:r>
      <w:bookmarkStart w:id="2" w:name="_Hlk92098960"/>
      <w:r w:rsidRPr="00B916A1">
        <w:rPr>
          <w:rFonts w:ascii="Times New Roman" w:hAnsi="Times New Roman" w:cs="Times New Roman"/>
          <w:sz w:val="24"/>
          <w:szCs w:val="24"/>
        </w:rPr>
        <w:t xml:space="preserve"> </w:t>
      </w:r>
      <w:bookmarkEnd w:id="2"/>
      <w:r w:rsidRPr="00B916A1">
        <w:rPr>
          <w:rFonts w:ascii="Times New Roman" w:hAnsi="Times New Roman" w:cs="Times New Roman"/>
          <w:sz w:val="24"/>
          <w:szCs w:val="24"/>
        </w:rPr>
        <w:t xml:space="preserve">ZSSI-a. </w:t>
      </w:r>
    </w:p>
    <w:bookmarkEnd w:id="1"/>
    <w:p w14:paraId="68645DB0" w14:textId="77777777" w:rsidR="00FC14E4" w:rsidRPr="00B916A1" w:rsidRDefault="00FC14E4" w:rsidP="00FC14E4">
      <w:pPr>
        <w:spacing w:after="0"/>
        <w:ind w:firstLine="708"/>
        <w:jc w:val="both"/>
        <w:rPr>
          <w:rFonts w:ascii="Times New Roman" w:hAnsi="Times New Roman" w:cs="Times New Roman"/>
          <w:sz w:val="24"/>
          <w:szCs w:val="24"/>
        </w:rPr>
      </w:pPr>
    </w:p>
    <w:p w14:paraId="6D6B1F2C" w14:textId="0627C980" w:rsidR="00FC14E4" w:rsidRPr="00B916A1" w:rsidRDefault="00FC14E4" w:rsidP="00FC14E4">
      <w:pPr>
        <w:autoSpaceDE w:val="0"/>
        <w:autoSpaceDN w:val="0"/>
        <w:adjustRightInd w:val="0"/>
        <w:spacing w:after="0"/>
        <w:ind w:firstLine="708"/>
        <w:jc w:val="both"/>
        <w:rPr>
          <w:rFonts w:ascii="Times New Roman" w:hAnsi="Times New Roman" w:cs="Times New Roman"/>
          <w:sz w:val="24"/>
          <w:szCs w:val="24"/>
        </w:rPr>
      </w:pPr>
      <w:r w:rsidRPr="00B916A1">
        <w:rPr>
          <w:rFonts w:ascii="Times New Roman" w:hAnsi="Times New Roman" w:cs="Times New Roman"/>
          <w:sz w:val="24"/>
          <w:szCs w:val="24"/>
        </w:rPr>
        <w:t>Člankom 8. stavkom 2. i stavkom 3. ZSSI-a, propisano je da su obveznici dužni u slučaju dvojbe predstavlja li neko ponašanje povredu odredaba ZSSI-a ili drugog zabranjenog ili propisanog ponašanja predviđenog tim zakonom zatražiti mišljenje Povjerenstva, koje je potom dužno na zahtjev obveznika dati obrazloženo mišljenje najkasnije</w:t>
      </w:r>
      <w:r w:rsidR="004D0763" w:rsidRPr="00B916A1">
        <w:rPr>
          <w:rFonts w:ascii="Times New Roman" w:hAnsi="Times New Roman" w:cs="Times New Roman"/>
          <w:sz w:val="24"/>
          <w:szCs w:val="24"/>
        </w:rPr>
        <w:t xml:space="preserve"> u</w:t>
      </w:r>
      <w:r w:rsidRPr="00B916A1">
        <w:rPr>
          <w:rFonts w:ascii="Times New Roman" w:hAnsi="Times New Roman" w:cs="Times New Roman"/>
          <w:sz w:val="24"/>
          <w:szCs w:val="24"/>
        </w:rPr>
        <w:t xml:space="preserve"> roku od 15 dana od dana primitka zahtjeva obveznika. </w:t>
      </w:r>
    </w:p>
    <w:p w14:paraId="4197CCF3" w14:textId="77777777" w:rsidR="00FC14E4" w:rsidRPr="00B916A1" w:rsidRDefault="00FC14E4" w:rsidP="00FC14E4">
      <w:pPr>
        <w:tabs>
          <w:tab w:val="left" w:pos="8645"/>
        </w:tabs>
        <w:spacing w:after="0" w:line="240" w:lineRule="auto"/>
        <w:ind w:right="567"/>
        <w:jc w:val="both"/>
        <w:rPr>
          <w:rFonts w:ascii="Times New Roman" w:hAnsi="Times New Roman" w:cs="Times New Roman"/>
          <w:sz w:val="24"/>
          <w:szCs w:val="24"/>
        </w:rPr>
      </w:pPr>
    </w:p>
    <w:p w14:paraId="3E7DAC86" w14:textId="68F9CFFD" w:rsidR="002E65A8" w:rsidRPr="00B916A1" w:rsidRDefault="00FC14E4" w:rsidP="002E65A8">
      <w:pPr>
        <w:ind w:right="-2" w:firstLine="708"/>
        <w:jc w:val="both"/>
        <w:rPr>
          <w:rFonts w:ascii="Times New Roman" w:hAnsi="Times New Roman" w:cs="Times New Roman"/>
          <w:sz w:val="24"/>
          <w:szCs w:val="24"/>
          <w:lang w:bidi="hr-HR"/>
        </w:rPr>
      </w:pPr>
      <w:r w:rsidRPr="00B916A1">
        <w:rPr>
          <w:rFonts w:ascii="Times New Roman" w:hAnsi="Times New Roman" w:cs="Times New Roman"/>
          <w:sz w:val="24"/>
          <w:szCs w:val="24"/>
        </w:rPr>
        <w:t xml:space="preserve">U zahtjevu obveznica navodi </w:t>
      </w:r>
      <w:r w:rsidR="002E65A8" w:rsidRPr="00B916A1">
        <w:rPr>
          <w:rFonts w:ascii="Times New Roman" w:hAnsi="Times New Roman" w:cs="Times New Roman"/>
          <w:sz w:val="24"/>
          <w:szCs w:val="24"/>
        </w:rPr>
        <w:t xml:space="preserve">da je </w:t>
      </w:r>
      <w:r w:rsidR="002E65A8" w:rsidRPr="00B916A1">
        <w:rPr>
          <w:rFonts w:ascii="Times New Roman" w:hAnsi="Times New Roman" w:cs="Times New Roman"/>
          <w:sz w:val="24"/>
          <w:szCs w:val="24"/>
          <w:lang w:bidi="hr-HR"/>
        </w:rPr>
        <w:t>obnašala</w:t>
      </w:r>
      <w:r w:rsidR="006B102D" w:rsidRPr="00B916A1">
        <w:rPr>
          <w:rFonts w:ascii="Times New Roman" w:hAnsi="Times New Roman" w:cs="Times New Roman"/>
          <w:sz w:val="24"/>
          <w:szCs w:val="24"/>
          <w:lang w:bidi="hr-HR"/>
        </w:rPr>
        <w:t xml:space="preserve"> </w:t>
      </w:r>
      <w:r w:rsidR="002E65A8" w:rsidRPr="00B916A1">
        <w:rPr>
          <w:rFonts w:ascii="Times New Roman" w:hAnsi="Times New Roman" w:cs="Times New Roman"/>
          <w:sz w:val="24"/>
          <w:szCs w:val="24"/>
          <w:lang w:bidi="hr-HR"/>
        </w:rPr>
        <w:t>dužnost gradonačelnice Grada Ozlja do lipnja 2021. godine</w:t>
      </w:r>
      <w:r w:rsidR="00BA3ED9" w:rsidRPr="00B916A1">
        <w:rPr>
          <w:rFonts w:ascii="Times New Roman" w:hAnsi="Times New Roman" w:cs="Times New Roman"/>
          <w:sz w:val="24"/>
          <w:szCs w:val="24"/>
          <w:lang w:bidi="hr-HR"/>
        </w:rPr>
        <w:t xml:space="preserve"> te navodi da je </w:t>
      </w:r>
      <w:r w:rsidR="002E65A8" w:rsidRPr="00B916A1">
        <w:rPr>
          <w:rFonts w:ascii="Times New Roman" w:hAnsi="Times New Roman" w:cs="Times New Roman"/>
          <w:sz w:val="24"/>
          <w:szCs w:val="24"/>
          <w:lang w:bidi="hr-HR"/>
        </w:rPr>
        <w:t xml:space="preserve">Gradu Ozlju radi prijave na javni poziv potrebna hitna izrada idejnog rješenja za nadogradnju starog dijela vrtića, </w:t>
      </w:r>
      <w:r w:rsidR="00BA3ED9" w:rsidRPr="00B916A1">
        <w:rPr>
          <w:rFonts w:ascii="Times New Roman" w:hAnsi="Times New Roman" w:cs="Times New Roman"/>
          <w:sz w:val="24"/>
          <w:szCs w:val="24"/>
          <w:lang w:bidi="hr-HR"/>
        </w:rPr>
        <w:t xml:space="preserve">slijedom čega </w:t>
      </w:r>
      <w:r w:rsidR="002E65A8" w:rsidRPr="00B916A1">
        <w:rPr>
          <w:rFonts w:ascii="Times New Roman" w:hAnsi="Times New Roman" w:cs="Times New Roman"/>
          <w:sz w:val="24"/>
          <w:szCs w:val="24"/>
          <w:lang w:bidi="hr-HR"/>
        </w:rPr>
        <w:t xml:space="preserve">traži mišljenje </w:t>
      </w:r>
      <w:r w:rsidR="00BA3ED9" w:rsidRPr="00B916A1">
        <w:rPr>
          <w:rFonts w:ascii="Times New Roman" w:hAnsi="Times New Roman" w:cs="Times New Roman"/>
          <w:sz w:val="24"/>
          <w:szCs w:val="24"/>
          <w:lang w:bidi="hr-HR"/>
        </w:rPr>
        <w:t xml:space="preserve">Povjerenstva </w:t>
      </w:r>
      <w:r w:rsidR="002E65A8" w:rsidRPr="00B916A1">
        <w:rPr>
          <w:rFonts w:ascii="Times New Roman" w:hAnsi="Times New Roman" w:cs="Times New Roman"/>
          <w:sz w:val="24"/>
          <w:szCs w:val="24"/>
          <w:lang w:bidi="hr-HR"/>
        </w:rPr>
        <w:t xml:space="preserve">o postupanju u cilju izbjegavanja sukoba interesa u smislu članka 8. </w:t>
      </w:r>
      <w:r w:rsidR="002E65A8" w:rsidRPr="00B916A1">
        <w:rPr>
          <w:rFonts w:ascii="Times New Roman" w:hAnsi="Times New Roman" w:cs="Times New Roman"/>
          <w:sz w:val="24"/>
          <w:szCs w:val="24"/>
          <w:lang w:bidi="en-US"/>
        </w:rPr>
        <w:t>stav</w:t>
      </w:r>
      <w:r w:rsidR="00BA3ED9" w:rsidRPr="00B916A1">
        <w:rPr>
          <w:rFonts w:ascii="Times New Roman" w:hAnsi="Times New Roman" w:cs="Times New Roman"/>
          <w:sz w:val="24"/>
          <w:szCs w:val="24"/>
          <w:lang w:bidi="en-US"/>
        </w:rPr>
        <w:t>a</w:t>
      </w:r>
      <w:r w:rsidR="002E65A8" w:rsidRPr="00B916A1">
        <w:rPr>
          <w:rFonts w:ascii="Times New Roman" w:hAnsi="Times New Roman" w:cs="Times New Roman"/>
          <w:sz w:val="24"/>
          <w:szCs w:val="24"/>
          <w:lang w:bidi="en-US"/>
        </w:rPr>
        <w:t xml:space="preserve">ka </w:t>
      </w:r>
      <w:r w:rsidR="002E65A8" w:rsidRPr="00B916A1">
        <w:rPr>
          <w:rFonts w:ascii="Times New Roman" w:hAnsi="Times New Roman" w:cs="Times New Roman"/>
          <w:sz w:val="24"/>
          <w:szCs w:val="24"/>
          <w:lang w:bidi="hr-HR"/>
        </w:rPr>
        <w:t>3. i 4. članka ZSSI-a.</w:t>
      </w:r>
    </w:p>
    <w:p w14:paraId="40D62C6E" w14:textId="3EE1BA1F" w:rsidR="00CE7950" w:rsidRPr="00B916A1" w:rsidRDefault="002E65A8" w:rsidP="002E65A8">
      <w:pPr>
        <w:spacing w:after="0"/>
        <w:ind w:right="-2" w:firstLine="708"/>
        <w:jc w:val="both"/>
        <w:rPr>
          <w:rFonts w:ascii="Times New Roman" w:hAnsi="Times New Roman" w:cs="Times New Roman"/>
          <w:sz w:val="24"/>
          <w:szCs w:val="24"/>
          <w:lang w:bidi="hr-HR"/>
        </w:rPr>
      </w:pPr>
      <w:r w:rsidRPr="00B916A1">
        <w:rPr>
          <w:rFonts w:ascii="Times New Roman" w:hAnsi="Times New Roman" w:cs="Times New Roman"/>
          <w:sz w:val="24"/>
          <w:szCs w:val="24"/>
          <w:lang w:bidi="hr-HR"/>
        </w:rPr>
        <w:lastRenderedPageBreak/>
        <w:t>U zahtjevu za mišljenje obveznica obrazlaže da Grad Ozalj u postupku jednostavne nabave ima namjeru naručiti idejno rješenje, odnosno Arhitektonski opis i prikaz građevine u svrhu nadogradnje postojećeg objekta vrtića od trgovačkog društva A.C.M. Projektni biro d.o.o</w:t>
      </w:r>
      <w:r w:rsidR="00CE7950" w:rsidRPr="00B916A1">
        <w:rPr>
          <w:rFonts w:ascii="Times New Roman" w:hAnsi="Times New Roman" w:cs="Times New Roman"/>
          <w:sz w:val="24"/>
          <w:szCs w:val="24"/>
          <w:lang w:bidi="hr-HR"/>
        </w:rPr>
        <w:t>.</w:t>
      </w:r>
      <w:r w:rsidRPr="00B916A1">
        <w:rPr>
          <w:rFonts w:ascii="Times New Roman" w:hAnsi="Times New Roman" w:cs="Times New Roman"/>
          <w:sz w:val="24"/>
          <w:szCs w:val="24"/>
          <w:lang w:bidi="hr-HR"/>
        </w:rPr>
        <w:t xml:space="preserve">, budući da je navedeno trgovačko društvo autor projektnog rješenja postojećeg dječjeg vrtića te je logično da </w:t>
      </w:r>
      <w:r w:rsidR="00BA3ED9" w:rsidRPr="00B916A1">
        <w:rPr>
          <w:rFonts w:ascii="Times New Roman" w:hAnsi="Times New Roman" w:cs="Times New Roman"/>
          <w:sz w:val="24"/>
          <w:szCs w:val="24"/>
          <w:lang w:bidi="hr-HR"/>
        </w:rPr>
        <w:t>im se</w:t>
      </w:r>
      <w:r w:rsidRPr="00B916A1">
        <w:rPr>
          <w:rFonts w:ascii="Times New Roman" w:hAnsi="Times New Roman" w:cs="Times New Roman"/>
          <w:sz w:val="24"/>
          <w:szCs w:val="24"/>
          <w:lang w:bidi="hr-HR"/>
        </w:rPr>
        <w:t xml:space="preserve"> Grad obrati s upitom za projektno rješenje.</w:t>
      </w:r>
    </w:p>
    <w:p w14:paraId="294CC033" w14:textId="77777777" w:rsidR="00CE7950" w:rsidRPr="00B916A1" w:rsidRDefault="00CE7950" w:rsidP="002E65A8">
      <w:pPr>
        <w:spacing w:after="0"/>
        <w:ind w:right="-2" w:firstLine="708"/>
        <w:jc w:val="both"/>
        <w:rPr>
          <w:rFonts w:ascii="Times New Roman" w:hAnsi="Times New Roman" w:cs="Times New Roman"/>
          <w:sz w:val="24"/>
          <w:szCs w:val="24"/>
          <w:lang w:bidi="hr-HR"/>
        </w:rPr>
      </w:pPr>
    </w:p>
    <w:p w14:paraId="257B611C" w14:textId="304DDAEF" w:rsidR="00FC14E4" w:rsidRPr="00B916A1" w:rsidRDefault="002E65A8" w:rsidP="002E65A8">
      <w:pPr>
        <w:spacing w:after="0"/>
        <w:ind w:right="-2" w:firstLine="708"/>
        <w:jc w:val="both"/>
        <w:rPr>
          <w:rFonts w:ascii="Times New Roman" w:hAnsi="Times New Roman" w:cs="Times New Roman"/>
          <w:sz w:val="24"/>
          <w:szCs w:val="24"/>
          <w:lang w:bidi="hr-HR"/>
        </w:rPr>
      </w:pPr>
      <w:r w:rsidRPr="00B916A1">
        <w:rPr>
          <w:rFonts w:ascii="Times New Roman" w:hAnsi="Times New Roman" w:cs="Times New Roman"/>
          <w:sz w:val="24"/>
          <w:szCs w:val="24"/>
          <w:lang w:bidi="hr-HR"/>
        </w:rPr>
        <w:t xml:space="preserve">Obveznica također navodi da su navedeno mišljenje i izrada idejnog rješenja neophodni Gradu Ozlju kod prijave na Javni poziv: Izgradnja, dogradnja, rekonstrukcija i opremanje predškolskih ustanova sredstvima Nacionalnog plana oporavka i otpornosti 2021. -2026., jer bi se nadogradnjom postojećeg objekta povećao obuhvat djece koja sudjeluju </w:t>
      </w:r>
      <w:r w:rsidR="00BA3ED9" w:rsidRPr="00B916A1">
        <w:rPr>
          <w:rFonts w:ascii="Times New Roman" w:hAnsi="Times New Roman" w:cs="Times New Roman"/>
          <w:sz w:val="24"/>
          <w:szCs w:val="24"/>
          <w:lang w:bidi="hr-HR"/>
        </w:rPr>
        <w:t xml:space="preserve">u </w:t>
      </w:r>
      <w:r w:rsidRPr="00B916A1">
        <w:rPr>
          <w:rFonts w:ascii="Times New Roman" w:hAnsi="Times New Roman" w:cs="Times New Roman"/>
          <w:sz w:val="24"/>
          <w:szCs w:val="24"/>
          <w:lang w:bidi="hr-HR"/>
        </w:rPr>
        <w:t>ranom i predškolskom obrazovanju.</w:t>
      </w:r>
    </w:p>
    <w:p w14:paraId="3094CBF4" w14:textId="77777777" w:rsidR="00CE7950" w:rsidRPr="00B916A1" w:rsidRDefault="00CE7950" w:rsidP="002E65A8">
      <w:pPr>
        <w:spacing w:after="0"/>
        <w:ind w:right="-2" w:firstLine="708"/>
        <w:jc w:val="both"/>
        <w:rPr>
          <w:rFonts w:ascii="Times New Roman" w:hAnsi="Times New Roman" w:cs="Times New Roman"/>
          <w:sz w:val="24"/>
          <w:szCs w:val="24"/>
          <w:lang w:bidi="hr-HR"/>
        </w:rPr>
      </w:pPr>
    </w:p>
    <w:p w14:paraId="4C7C8497" w14:textId="38A77814" w:rsidR="00C64B38" w:rsidRPr="00B916A1" w:rsidRDefault="00CE7950" w:rsidP="00453B34">
      <w:pPr>
        <w:spacing w:after="0"/>
        <w:ind w:right="-2" w:firstLine="708"/>
        <w:jc w:val="both"/>
        <w:rPr>
          <w:rFonts w:ascii="Times New Roman" w:hAnsi="Times New Roman" w:cs="Times New Roman"/>
          <w:b/>
          <w:sz w:val="24"/>
          <w:szCs w:val="24"/>
          <w:lang w:bidi="hr-HR"/>
        </w:rPr>
      </w:pPr>
      <w:r w:rsidRPr="00B916A1">
        <w:rPr>
          <w:rFonts w:ascii="Times New Roman" w:hAnsi="Times New Roman" w:cs="Times New Roman"/>
          <w:sz w:val="24"/>
          <w:szCs w:val="24"/>
          <w:lang w:bidi="hr-HR"/>
        </w:rPr>
        <w:t>S obzirom na činjenic</w:t>
      </w:r>
      <w:r w:rsidR="00AE04F2">
        <w:rPr>
          <w:rFonts w:ascii="Times New Roman" w:hAnsi="Times New Roman" w:cs="Times New Roman"/>
          <w:sz w:val="24"/>
          <w:szCs w:val="24"/>
          <w:lang w:bidi="hr-HR"/>
        </w:rPr>
        <w:t>u</w:t>
      </w:r>
      <w:r w:rsidRPr="00B916A1">
        <w:rPr>
          <w:rFonts w:ascii="Times New Roman" w:hAnsi="Times New Roman" w:cs="Times New Roman"/>
          <w:sz w:val="24"/>
          <w:szCs w:val="24"/>
          <w:lang w:bidi="hr-HR"/>
        </w:rPr>
        <w:t xml:space="preserve"> da je do 3. lipnja 2021. godine obavljala dužnost gradonačelnice Grada Ozlja, a trenutno je nezavisna članica Gradskog vijeća Grada Ozlja, potrebna joj je uputa o postupanju, odnosno mišljenje može li Grad Ozalj stupiti u poslovni odnos s navedenim trgovačkim društvom u kojem udjele u vlasništvu (temeljnom kapitalu) ima njen</w:t>
      </w:r>
      <w:r w:rsidR="00B916A1" w:rsidRPr="00B916A1">
        <w:rPr>
          <w:rFonts w:ascii="Times New Roman" w:hAnsi="Times New Roman" w:cs="Times New Roman"/>
          <w:sz w:val="24"/>
          <w:szCs w:val="24"/>
          <w:lang w:bidi="hr-HR"/>
        </w:rPr>
        <w:t xml:space="preserve"> suprug. </w:t>
      </w:r>
    </w:p>
    <w:p w14:paraId="25C5B0A6" w14:textId="77777777" w:rsidR="00BA3ED9" w:rsidRPr="00B916A1" w:rsidRDefault="00CE7950" w:rsidP="00BA3ED9">
      <w:pPr>
        <w:autoSpaceDE w:val="0"/>
        <w:autoSpaceDN w:val="0"/>
        <w:adjustRightInd w:val="0"/>
        <w:spacing w:before="240" w:after="0"/>
        <w:ind w:firstLine="708"/>
        <w:jc w:val="both"/>
        <w:rPr>
          <w:rFonts w:ascii="Times New Roman" w:eastAsia="Calibri" w:hAnsi="Times New Roman" w:cs="Times New Roman"/>
          <w:sz w:val="24"/>
          <w:szCs w:val="24"/>
        </w:rPr>
      </w:pPr>
      <w:r w:rsidRPr="00B916A1">
        <w:rPr>
          <w:rFonts w:ascii="Times New Roman" w:eastAsia="Calibri" w:hAnsi="Times New Roman" w:cs="Times New Roman"/>
          <w:sz w:val="24"/>
          <w:szCs w:val="24"/>
        </w:rPr>
        <w:t>Č</w:t>
      </w:r>
      <w:r w:rsidR="00FC14E4" w:rsidRPr="00B916A1">
        <w:rPr>
          <w:rFonts w:ascii="Times New Roman" w:eastAsia="Calibri" w:hAnsi="Times New Roman" w:cs="Times New Roman"/>
          <w:sz w:val="24"/>
          <w:szCs w:val="24"/>
        </w:rPr>
        <w:t xml:space="preserve">lankom 5. stavkom </w:t>
      </w:r>
      <w:r w:rsidR="00805054" w:rsidRPr="00B916A1">
        <w:rPr>
          <w:rFonts w:ascii="Times New Roman" w:eastAsia="Calibri" w:hAnsi="Times New Roman" w:cs="Times New Roman"/>
          <w:sz w:val="24"/>
          <w:szCs w:val="24"/>
        </w:rPr>
        <w:t>1</w:t>
      </w:r>
      <w:r w:rsidR="00FC14E4" w:rsidRPr="00B916A1">
        <w:rPr>
          <w:rFonts w:ascii="Times New Roman" w:eastAsia="Calibri" w:hAnsi="Times New Roman" w:cs="Times New Roman"/>
          <w:sz w:val="24"/>
          <w:szCs w:val="24"/>
        </w:rPr>
        <w:t xml:space="preserve">. </w:t>
      </w:r>
      <w:r w:rsidR="00805054" w:rsidRPr="00B916A1">
        <w:rPr>
          <w:rFonts w:ascii="Times New Roman" w:eastAsia="Calibri" w:hAnsi="Times New Roman" w:cs="Times New Roman"/>
          <w:sz w:val="24"/>
          <w:szCs w:val="24"/>
        </w:rPr>
        <w:t xml:space="preserve"> točka 3. </w:t>
      </w:r>
      <w:r w:rsidR="00FC14E4" w:rsidRPr="00B916A1">
        <w:rPr>
          <w:rFonts w:ascii="Times New Roman" w:eastAsia="Calibri" w:hAnsi="Times New Roman" w:cs="Times New Roman"/>
          <w:sz w:val="24"/>
          <w:szCs w:val="24"/>
        </w:rPr>
        <w:t>ZSSI-a propisano da je član obitelji obveznika, u smislu navedenog Zakona, bračni ili izvanbračni drug obveznika, životni partner ili neformalni životni partner, njegovi srodnici po krvi u uspravnoj lozi, braća i sestre obveznika te posvojitelj, odnosno posvojenik obveznika</w:t>
      </w:r>
      <w:r w:rsidR="0083647F" w:rsidRPr="00B916A1">
        <w:rPr>
          <w:rFonts w:ascii="Times New Roman" w:eastAsia="Calibri" w:hAnsi="Times New Roman" w:cs="Times New Roman"/>
          <w:sz w:val="24"/>
          <w:szCs w:val="24"/>
        </w:rPr>
        <w:t>.</w:t>
      </w:r>
      <w:r w:rsidR="00805054" w:rsidRPr="00B916A1">
        <w:rPr>
          <w:rFonts w:ascii="Times New Roman" w:eastAsia="Calibri" w:hAnsi="Times New Roman" w:cs="Times New Roman"/>
          <w:sz w:val="24"/>
          <w:szCs w:val="24"/>
        </w:rPr>
        <w:t xml:space="preserve"> </w:t>
      </w:r>
    </w:p>
    <w:p w14:paraId="06E01841" w14:textId="0514E49F" w:rsidR="00BA3ED9" w:rsidRPr="00B916A1" w:rsidRDefault="00D65EB0" w:rsidP="00BA3ED9">
      <w:pPr>
        <w:autoSpaceDE w:val="0"/>
        <w:autoSpaceDN w:val="0"/>
        <w:adjustRightInd w:val="0"/>
        <w:spacing w:before="240" w:after="0"/>
        <w:ind w:firstLine="708"/>
        <w:jc w:val="both"/>
        <w:rPr>
          <w:rFonts w:ascii="Times New Roman" w:hAnsi="Times New Roman" w:cs="Times New Roman"/>
          <w:color w:val="231F20"/>
          <w:sz w:val="24"/>
          <w:szCs w:val="24"/>
        </w:rPr>
      </w:pPr>
      <w:r w:rsidRPr="00B916A1">
        <w:rPr>
          <w:rFonts w:ascii="Times New Roman" w:hAnsi="Times New Roman" w:cs="Times New Roman"/>
          <w:color w:val="231F20"/>
          <w:sz w:val="24"/>
          <w:szCs w:val="24"/>
        </w:rPr>
        <w:t xml:space="preserve">Člankom 21. stavkom 1. </w:t>
      </w:r>
      <w:r w:rsidR="0083647F" w:rsidRPr="00B916A1">
        <w:rPr>
          <w:rFonts w:ascii="Times New Roman" w:hAnsi="Times New Roman" w:cs="Times New Roman"/>
          <w:color w:val="231F20"/>
          <w:sz w:val="24"/>
          <w:szCs w:val="24"/>
        </w:rPr>
        <w:t xml:space="preserve">ZSSI-a </w:t>
      </w:r>
      <w:r w:rsidRPr="00B916A1">
        <w:rPr>
          <w:rFonts w:ascii="Times New Roman" w:hAnsi="Times New Roman" w:cs="Times New Roman"/>
          <w:color w:val="231F20"/>
          <w:sz w:val="24"/>
          <w:szCs w:val="24"/>
        </w:rPr>
        <w:t xml:space="preserve">propisano je da </w:t>
      </w:r>
      <w:r w:rsidR="00BA3ED9" w:rsidRPr="00B916A1">
        <w:rPr>
          <w:rFonts w:ascii="Times New Roman" w:hAnsi="Times New Roman" w:cs="Times New Roman"/>
          <w:color w:val="231F20"/>
          <w:sz w:val="24"/>
          <w:szCs w:val="24"/>
        </w:rPr>
        <w:t xml:space="preserve">je, </w:t>
      </w:r>
      <w:r w:rsidRPr="00B916A1">
        <w:rPr>
          <w:rFonts w:ascii="Times New Roman" w:hAnsi="Times New Roman" w:cs="Times New Roman"/>
          <w:color w:val="231F20"/>
          <w:sz w:val="24"/>
          <w:szCs w:val="24"/>
        </w:rPr>
        <w:t>kada tijelo u kojem obveznik obnaša javnu dužnost stupa u poslovni odnos s poslovnim subjektom u kojem član obitelji obveznika ima 5 % ili više udjela u vlasništvu, obveznik dužan o tome pravodobno obavijestiti Povjerenstvo</w:t>
      </w:r>
      <w:r w:rsidR="0083647F" w:rsidRPr="00B916A1">
        <w:rPr>
          <w:rFonts w:ascii="Times New Roman" w:hAnsi="Times New Roman" w:cs="Times New Roman"/>
          <w:color w:val="231F20"/>
          <w:sz w:val="24"/>
          <w:szCs w:val="24"/>
        </w:rPr>
        <w:t xml:space="preserve">. </w:t>
      </w:r>
      <w:r w:rsidR="0087014D" w:rsidRPr="00B916A1">
        <w:rPr>
          <w:rFonts w:ascii="Times New Roman" w:hAnsi="Times New Roman" w:cs="Times New Roman"/>
          <w:color w:val="231F20"/>
          <w:sz w:val="24"/>
          <w:szCs w:val="24"/>
        </w:rPr>
        <w:t xml:space="preserve"> </w:t>
      </w:r>
      <w:r w:rsidR="0083647F" w:rsidRPr="00B916A1">
        <w:rPr>
          <w:rFonts w:ascii="Times New Roman" w:hAnsi="Times New Roman" w:cs="Times New Roman"/>
          <w:color w:val="231F20"/>
          <w:sz w:val="24"/>
          <w:szCs w:val="24"/>
        </w:rPr>
        <w:t>S</w:t>
      </w:r>
      <w:r w:rsidR="0087014D" w:rsidRPr="00B916A1">
        <w:rPr>
          <w:rFonts w:ascii="Times New Roman" w:hAnsi="Times New Roman" w:cs="Times New Roman"/>
          <w:color w:val="231F20"/>
          <w:sz w:val="24"/>
          <w:szCs w:val="24"/>
        </w:rPr>
        <w:t>tavkom 2.</w:t>
      </w:r>
      <w:r w:rsidR="0083647F" w:rsidRPr="00B916A1">
        <w:rPr>
          <w:rFonts w:ascii="Times New Roman" w:hAnsi="Times New Roman" w:cs="Times New Roman"/>
          <w:color w:val="231F20"/>
          <w:sz w:val="24"/>
          <w:szCs w:val="24"/>
        </w:rPr>
        <w:t xml:space="preserve"> istog članka</w:t>
      </w:r>
      <w:r w:rsidR="0087014D" w:rsidRPr="00B916A1">
        <w:rPr>
          <w:rFonts w:ascii="Times New Roman" w:hAnsi="Times New Roman" w:cs="Times New Roman"/>
          <w:color w:val="231F20"/>
          <w:sz w:val="24"/>
          <w:szCs w:val="24"/>
        </w:rPr>
        <w:t xml:space="preserve"> </w:t>
      </w:r>
      <w:r w:rsidR="0083647F" w:rsidRPr="00B916A1">
        <w:rPr>
          <w:rFonts w:ascii="Times New Roman" w:hAnsi="Times New Roman" w:cs="Times New Roman"/>
          <w:color w:val="231F20"/>
          <w:sz w:val="24"/>
          <w:szCs w:val="24"/>
        </w:rPr>
        <w:t xml:space="preserve">propisano da će </w:t>
      </w:r>
      <w:r w:rsidRPr="00B916A1">
        <w:rPr>
          <w:rFonts w:ascii="Times New Roman" w:hAnsi="Times New Roman" w:cs="Times New Roman"/>
          <w:color w:val="231F20"/>
          <w:sz w:val="24"/>
          <w:szCs w:val="24"/>
        </w:rPr>
        <w:t xml:space="preserve">Povjerenstvo u roku od 15 dana od dana zaprimanja obavijesti izraditi mišljenje zajedno s uputama o načinu postupanja obveznika i tijela u kojem obveznik obnaša javnu dužnost u cilju izbjegavanja sukoba interesa obveznika i osiguranja postupanja u skladu s </w:t>
      </w:r>
      <w:r w:rsidR="00BA3ED9" w:rsidRPr="00B916A1">
        <w:rPr>
          <w:rFonts w:ascii="Times New Roman" w:hAnsi="Times New Roman" w:cs="Times New Roman"/>
          <w:color w:val="231F20"/>
          <w:sz w:val="24"/>
          <w:szCs w:val="24"/>
        </w:rPr>
        <w:t>t</w:t>
      </w:r>
      <w:r w:rsidRPr="00B916A1">
        <w:rPr>
          <w:rFonts w:ascii="Times New Roman" w:hAnsi="Times New Roman" w:cs="Times New Roman"/>
          <w:color w:val="231F20"/>
          <w:sz w:val="24"/>
          <w:szCs w:val="24"/>
        </w:rPr>
        <w:t>im Zakonom</w:t>
      </w:r>
      <w:r w:rsidR="00B916A1">
        <w:rPr>
          <w:rFonts w:ascii="Times New Roman" w:hAnsi="Times New Roman" w:cs="Times New Roman"/>
          <w:color w:val="231F20"/>
          <w:sz w:val="24"/>
          <w:szCs w:val="24"/>
        </w:rPr>
        <w:t xml:space="preserve">. </w:t>
      </w:r>
    </w:p>
    <w:p w14:paraId="66276DED" w14:textId="41CE4804" w:rsidR="00BA3ED9" w:rsidRPr="00B916A1" w:rsidRDefault="00B44E21" w:rsidP="00BA3ED9">
      <w:pPr>
        <w:autoSpaceDE w:val="0"/>
        <w:autoSpaceDN w:val="0"/>
        <w:adjustRightInd w:val="0"/>
        <w:spacing w:before="240" w:after="0"/>
        <w:ind w:firstLine="708"/>
        <w:jc w:val="both"/>
        <w:rPr>
          <w:rFonts w:ascii="Times New Roman" w:hAnsi="Times New Roman" w:cs="Times New Roman"/>
          <w:color w:val="231F20"/>
          <w:sz w:val="24"/>
          <w:szCs w:val="24"/>
        </w:rPr>
      </w:pPr>
      <w:r w:rsidRPr="00B916A1">
        <w:rPr>
          <w:rFonts w:ascii="Times New Roman" w:hAnsi="Times New Roman" w:cs="Times New Roman"/>
          <w:color w:val="231F20"/>
          <w:sz w:val="24"/>
          <w:szCs w:val="24"/>
        </w:rPr>
        <w:t>Nadalje</w:t>
      </w:r>
      <w:r w:rsidR="00B916A1">
        <w:rPr>
          <w:rFonts w:ascii="Times New Roman" w:hAnsi="Times New Roman" w:cs="Times New Roman"/>
          <w:color w:val="231F20"/>
          <w:sz w:val="24"/>
          <w:szCs w:val="24"/>
        </w:rPr>
        <w:t>,</w:t>
      </w:r>
      <w:r w:rsidRPr="00B916A1">
        <w:rPr>
          <w:rFonts w:ascii="Times New Roman" w:hAnsi="Times New Roman" w:cs="Times New Roman"/>
          <w:color w:val="231F20"/>
          <w:sz w:val="24"/>
          <w:szCs w:val="24"/>
        </w:rPr>
        <w:t xml:space="preserve"> člankom 21. stavkom 4. ZSSI-a propisano je d</w:t>
      </w:r>
      <w:r w:rsidR="00B916A1">
        <w:rPr>
          <w:rFonts w:ascii="Times New Roman" w:hAnsi="Times New Roman" w:cs="Times New Roman"/>
          <w:color w:val="231F20"/>
          <w:sz w:val="24"/>
          <w:szCs w:val="24"/>
        </w:rPr>
        <w:t>a je</w:t>
      </w:r>
      <w:r w:rsidR="00D65EB0" w:rsidRPr="00B916A1">
        <w:rPr>
          <w:rFonts w:ascii="Times New Roman" w:hAnsi="Times New Roman" w:cs="Times New Roman"/>
          <w:color w:val="231F20"/>
          <w:sz w:val="24"/>
          <w:szCs w:val="24"/>
        </w:rPr>
        <w:t xml:space="preserve"> </w:t>
      </w:r>
      <w:r w:rsidRPr="00B916A1">
        <w:rPr>
          <w:rFonts w:ascii="Times New Roman" w:hAnsi="Times New Roman" w:cs="Times New Roman"/>
          <w:color w:val="231F20"/>
          <w:sz w:val="24"/>
          <w:szCs w:val="24"/>
        </w:rPr>
        <w:t>o</w:t>
      </w:r>
      <w:r w:rsidR="00D65EB0" w:rsidRPr="00B916A1">
        <w:rPr>
          <w:rFonts w:ascii="Times New Roman" w:hAnsi="Times New Roman" w:cs="Times New Roman"/>
          <w:color w:val="231F20"/>
          <w:sz w:val="24"/>
          <w:szCs w:val="24"/>
        </w:rPr>
        <w:t>bveznik odnosno tijelo u kojem obveznik obnaša dužnost obvezno, prije stupanja u poslovni odnos, dostaviti Povjerenstvu cjelokupnu dokumentaciju iz koje je vidljivo kako su provedene upute Povjerenstva iz stavka 2. ovoga članka</w:t>
      </w:r>
      <w:r w:rsidR="00BA3ED9" w:rsidRPr="00B916A1">
        <w:rPr>
          <w:rFonts w:ascii="Times New Roman" w:hAnsi="Times New Roman" w:cs="Times New Roman"/>
          <w:color w:val="231F20"/>
          <w:sz w:val="24"/>
          <w:szCs w:val="24"/>
        </w:rPr>
        <w:t>,</w:t>
      </w:r>
      <w:r w:rsidRPr="00B916A1">
        <w:rPr>
          <w:rFonts w:ascii="Times New Roman" w:hAnsi="Times New Roman" w:cs="Times New Roman"/>
          <w:color w:val="231F20"/>
          <w:sz w:val="24"/>
          <w:szCs w:val="24"/>
        </w:rPr>
        <w:t xml:space="preserve"> dok sukladno stavku 5.</w:t>
      </w:r>
      <w:r w:rsidR="000D71A8" w:rsidRPr="00B916A1">
        <w:rPr>
          <w:rFonts w:ascii="Times New Roman" w:hAnsi="Times New Roman" w:cs="Times New Roman"/>
          <w:color w:val="231F20"/>
          <w:sz w:val="24"/>
          <w:szCs w:val="24"/>
        </w:rPr>
        <w:t xml:space="preserve"> </w:t>
      </w:r>
      <w:r w:rsidR="00D65EB0" w:rsidRPr="00B916A1">
        <w:rPr>
          <w:rFonts w:ascii="Times New Roman" w:hAnsi="Times New Roman" w:cs="Times New Roman"/>
          <w:color w:val="231F20"/>
          <w:sz w:val="24"/>
          <w:szCs w:val="24"/>
        </w:rPr>
        <w:t>Povjerenstvo posebnom odlukom, bez odgađanja, a najkasnije u roku od pet dana od dana dostave mišljenja iz stavka 2.</w:t>
      </w:r>
      <w:r w:rsidR="000D71A8" w:rsidRPr="00B916A1">
        <w:rPr>
          <w:rFonts w:ascii="Times New Roman" w:hAnsi="Times New Roman" w:cs="Times New Roman"/>
          <w:color w:val="231F20"/>
          <w:sz w:val="24"/>
          <w:szCs w:val="24"/>
        </w:rPr>
        <w:t xml:space="preserve"> toga</w:t>
      </w:r>
      <w:r w:rsidR="00D65EB0" w:rsidRPr="00B916A1">
        <w:rPr>
          <w:rFonts w:ascii="Times New Roman" w:hAnsi="Times New Roman" w:cs="Times New Roman"/>
          <w:color w:val="231F20"/>
          <w:sz w:val="24"/>
          <w:szCs w:val="24"/>
        </w:rPr>
        <w:t xml:space="preserve"> članka, utvrđuje jesu li upute Povjerenstva iz stavka 2. provedene na način koji omogućuje izbjegavanje sukoba interesa obveznika i osigurava njegovo zakonito postupanje u konkretnom slučaju.</w:t>
      </w:r>
    </w:p>
    <w:p w14:paraId="2C1508E8" w14:textId="5501C892" w:rsidR="00B44E21" w:rsidRPr="00B916A1" w:rsidRDefault="00B44E21" w:rsidP="00BA3ED9">
      <w:pPr>
        <w:autoSpaceDE w:val="0"/>
        <w:autoSpaceDN w:val="0"/>
        <w:adjustRightInd w:val="0"/>
        <w:spacing w:before="240" w:after="0"/>
        <w:ind w:firstLine="708"/>
        <w:jc w:val="both"/>
        <w:rPr>
          <w:rFonts w:ascii="Times New Roman" w:hAnsi="Times New Roman" w:cs="Times New Roman"/>
          <w:color w:val="231F20"/>
          <w:sz w:val="24"/>
          <w:szCs w:val="24"/>
        </w:rPr>
      </w:pPr>
      <w:r w:rsidRPr="00B916A1">
        <w:rPr>
          <w:rFonts w:ascii="Times New Roman" w:hAnsi="Times New Roman" w:cs="Times New Roman"/>
          <w:iCs/>
          <w:color w:val="231F20"/>
          <w:sz w:val="24"/>
          <w:szCs w:val="24"/>
        </w:rPr>
        <w:lastRenderedPageBreak/>
        <w:t xml:space="preserve">Člankom 22. ZSSI-a propisano je trajanje obveza i ograničenja </w:t>
      </w:r>
      <w:r w:rsidR="00BA3ED9" w:rsidRPr="00B916A1">
        <w:rPr>
          <w:rFonts w:ascii="Times New Roman" w:hAnsi="Times New Roman" w:cs="Times New Roman"/>
          <w:iCs/>
          <w:color w:val="231F20"/>
          <w:sz w:val="24"/>
          <w:szCs w:val="24"/>
        </w:rPr>
        <w:t xml:space="preserve">iz toga Zakona </w:t>
      </w:r>
      <w:r w:rsidRPr="00B916A1">
        <w:rPr>
          <w:rFonts w:ascii="Times New Roman" w:hAnsi="Times New Roman" w:cs="Times New Roman"/>
          <w:iCs/>
          <w:color w:val="231F20"/>
          <w:sz w:val="24"/>
          <w:szCs w:val="24"/>
        </w:rPr>
        <w:t>nakon prestanka dužnosti</w:t>
      </w:r>
      <w:r w:rsidR="000D71A8" w:rsidRPr="00B916A1">
        <w:rPr>
          <w:rFonts w:ascii="Times New Roman" w:hAnsi="Times New Roman" w:cs="Times New Roman"/>
          <w:iCs/>
          <w:color w:val="231F20"/>
          <w:sz w:val="24"/>
          <w:szCs w:val="24"/>
        </w:rPr>
        <w:t>,</w:t>
      </w:r>
      <w:r w:rsidRPr="00B916A1">
        <w:rPr>
          <w:rFonts w:ascii="Times New Roman" w:hAnsi="Times New Roman" w:cs="Times New Roman"/>
          <w:iCs/>
          <w:color w:val="231F20"/>
          <w:sz w:val="24"/>
          <w:szCs w:val="24"/>
        </w:rPr>
        <w:t xml:space="preserve"> te</w:t>
      </w:r>
      <w:r w:rsidR="000D71A8" w:rsidRPr="00B916A1">
        <w:rPr>
          <w:rFonts w:ascii="Times New Roman" w:hAnsi="Times New Roman" w:cs="Times New Roman"/>
          <w:iCs/>
          <w:color w:val="231F20"/>
          <w:sz w:val="24"/>
          <w:szCs w:val="24"/>
        </w:rPr>
        <w:t xml:space="preserve"> je stavkom </w:t>
      </w:r>
      <w:r w:rsidRPr="00B916A1">
        <w:rPr>
          <w:rFonts w:ascii="Times New Roman" w:hAnsi="Times New Roman" w:cs="Times New Roman"/>
          <w:iCs/>
          <w:color w:val="231F20"/>
          <w:sz w:val="24"/>
          <w:szCs w:val="24"/>
        </w:rPr>
        <w:t xml:space="preserve">1. </w:t>
      </w:r>
      <w:r w:rsidR="000D71A8" w:rsidRPr="00B916A1">
        <w:rPr>
          <w:rFonts w:ascii="Times New Roman" w:hAnsi="Times New Roman" w:cs="Times New Roman"/>
          <w:iCs/>
          <w:color w:val="231F20"/>
          <w:sz w:val="24"/>
          <w:szCs w:val="24"/>
        </w:rPr>
        <w:t xml:space="preserve">propisano da </w:t>
      </w:r>
      <w:r w:rsidRPr="00B916A1">
        <w:rPr>
          <w:rFonts w:ascii="Times New Roman" w:hAnsi="Times New Roman" w:cs="Times New Roman"/>
          <w:color w:val="231F20"/>
          <w:sz w:val="24"/>
          <w:szCs w:val="24"/>
        </w:rPr>
        <w:t>obveze koje za obveznika proizlaze iz članaka 7., 10., 11., 12. i 20. počinju na dan stupanja na dužnost i traju 12 mjeseci od dana prestanka obnašanja dužnosti.</w:t>
      </w:r>
    </w:p>
    <w:p w14:paraId="5B1F9331" w14:textId="04FA5AA7" w:rsidR="000D71A8" w:rsidRPr="00B916A1" w:rsidRDefault="00BA3ED9" w:rsidP="000D71A8">
      <w:pPr>
        <w:pStyle w:val="box469223"/>
        <w:shd w:val="clear" w:color="auto" w:fill="FFFFFF"/>
        <w:spacing w:before="0" w:beforeAutospacing="0" w:after="48" w:afterAutospacing="0" w:line="276" w:lineRule="auto"/>
        <w:jc w:val="both"/>
        <w:textAlignment w:val="baseline"/>
        <w:rPr>
          <w:color w:val="231F20"/>
        </w:rPr>
      </w:pPr>
      <w:r w:rsidRPr="00B916A1">
        <w:rPr>
          <w:color w:val="231F20"/>
        </w:rPr>
        <w:t xml:space="preserve"> </w:t>
      </w:r>
    </w:p>
    <w:p w14:paraId="6D6FFE22" w14:textId="32AE31FF" w:rsidR="0068678E" w:rsidRPr="00B916A1" w:rsidRDefault="001C22B3" w:rsidP="0068678E">
      <w:pPr>
        <w:spacing w:after="0"/>
        <w:ind w:right="-2" w:firstLine="708"/>
        <w:jc w:val="both"/>
        <w:rPr>
          <w:rFonts w:ascii="Times New Roman" w:hAnsi="Times New Roman" w:cs="Times New Roman"/>
          <w:sz w:val="24"/>
          <w:szCs w:val="24"/>
        </w:rPr>
      </w:pPr>
      <w:r w:rsidRPr="00B916A1">
        <w:rPr>
          <w:rFonts w:ascii="Times New Roman" w:hAnsi="Times New Roman" w:cs="Times New Roman"/>
          <w:sz w:val="24"/>
          <w:szCs w:val="24"/>
        </w:rPr>
        <w:t xml:space="preserve">Obveznica Gordana Lipšinić obnašala je dužnost gradonačelnice </w:t>
      </w:r>
      <w:r w:rsidR="00BA3ED9" w:rsidRPr="00B916A1">
        <w:rPr>
          <w:rFonts w:ascii="Times New Roman" w:hAnsi="Times New Roman" w:cs="Times New Roman"/>
          <w:sz w:val="24"/>
          <w:szCs w:val="24"/>
        </w:rPr>
        <w:t xml:space="preserve">Grada Ozlja do 03. lipnja 2022., </w:t>
      </w:r>
      <w:r w:rsidR="0068678E" w:rsidRPr="00B916A1">
        <w:rPr>
          <w:rFonts w:ascii="Times New Roman" w:hAnsi="Times New Roman" w:cs="Times New Roman"/>
          <w:sz w:val="24"/>
          <w:szCs w:val="24"/>
        </w:rPr>
        <w:t>dok je trenutno nezavisna članica Gradskog vijeća Grada Ozlja.</w:t>
      </w:r>
    </w:p>
    <w:p w14:paraId="3BC235E4" w14:textId="77777777" w:rsidR="0068678E" w:rsidRPr="00B916A1" w:rsidRDefault="0068678E" w:rsidP="001C22B3">
      <w:pPr>
        <w:spacing w:after="0"/>
        <w:ind w:right="-2" w:firstLine="708"/>
        <w:jc w:val="both"/>
        <w:rPr>
          <w:rFonts w:ascii="Times New Roman" w:hAnsi="Times New Roman" w:cs="Times New Roman"/>
          <w:sz w:val="24"/>
          <w:szCs w:val="24"/>
        </w:rPr>
      </w:pPr>
    </w:p>
    <w:p w14:paraId="55A46B9E" w14:textId="13CCF50B" w:rsidR="0068678E" w:rsidRPr="00B916A1" w:rsidRDefault="0068678E" w:rsidP="0068678E">
      <w:pPr>
        <w:spacing w:after="0"/>
        <w:ind w:firstLine="708"/>
        <w:jc w:val="both"/>
        <w:rPr>
          <w:rFonts w:ascii="Times New Roman" w:hAnsi="Times New Roman" w:cs="Times New Roman"/>
          <w:sz w:val="24"/>
          <w:szCs w:val="24"/>
        </w:rPr>
      </w:pPr>
      <w:r w:rsidRPr="00B916A1">
        <w:rPr>
          <w:rFonts w:ascii="Times New Roman" w:hAnsi="Times New Roman" w:cs="Times New Roman"/>
          <w:sz w:val="24"/>
          <w:szCs w:val="24"/>
        </w:rPr>
        <w:t xml:space="preserve">Člankom 3. ZSSI-a određen je krug obveznika na koje se primjenjuju odredbe toga Zakona. Osim obveznika navedenih u stavku 1. toga članka, sukladno stavku 2. istog članka odredbe ZSSI-a primjenjuju se i na druge obnašatelje dužnosti koje imenuje ili potvrđuje Hrvatski sabor, imenuje Vlada Republike Hrvatske ili Predsjednik Republike Hrvatske. </w:t>
      </w:r>
    </w:p>
    <w:p w14:paraId="3924BC73" w14:textId="77777777" w:rsidR="0068678E" w:rsidRPr="00B916A1" w:rsidRDefault="0068678E" w:rsidP="0068678E">
      <w:pPr>
        <w:spacing w:after="0"/>
        <w:jc w:val="both"/>
        <w:rPr>
          <w:rFonts w:ascii="Times New Roman" w:hAnsi="Times New Roman" w:cs="Times New Roman"/>
          <w:sz w:val="24"/>
          <w:szCs w:val="24"/>
        </w:rPr>
      </w:pPr>
    </w:p>
    <w:p w14:paraId="515E491D" w14:textId="77777777" w:rsidR="0068678E" w:rsidRPr="00B916A1" w:rsidRDefault="0068678E" w:rsidP="0068678E">
      <w:pPr>
        <w:spacing w:after="0"/>
        <w:ind w:firstLine="708"/>
        <w:jc w:val="both"/>
        <w:rPr>
          <w:rFonts w:ascii="Times New Roman" w:hAnsi="Times New Roman" w:cs="Times New Roman"/>
          <w:sz w:val="24"/>
          <w:szCs w:val="24"/>
        </w:rPr>
      </w:pPr>
      <w:r w:rsidRPr="00B916A1">
        <w:rPr>
          <w:rFonts w:ascii="Times New Roman" w:hAnsi="Times New Roman" w:cs="Times New Roman"/>
          <w:sz w:val="24"/>
          <w:szCs w:val="24"/>
        </w:rPr>
        <w:t>Člankom 4. stavkom 1. ZSSI-a propisano je da su predstavnička tijela jedinica lokalne i područne (regionalne) samouprave dužna donijeti kodeks ponašanja koji se odnosi na članove predstavničkih tijela i sadrži odredbe o sprječavanju sukoba interesa, načinu praćenja primjene kodeksa, kao i o tijelu koje odlučuje u drugom stupnju o odlukama predstavničkog tijela o povredama kodeksa koji su u njegovoj nadležnosti. Stavkom 2. propisano je da ispunjenje obveze iz stavka 1. ovoga članka prati tijelo državne uprave nadležno za koordinaciju mjera za sprječavanje korupcije. Stavkom 3. predmetnog članka propisano je da je član predstavničkog tijela dužan pisanim putem u roku od 15 dana od stupanja na dužnost ili stjecanja udjela obavijestiti predsjednika predstavničkog tijela ako ima 5 % ili više udjela u vlasništvu poslovnog subjekta. Stavkom 4. propisano je da popis udjela iz stavka 3. ovoga članka objavljuje se i redovito ažurira na mrežnim stranicama jedinice lokalne i područne (regionalne) samouprave.</w:t>
      </w:r>
    </w:p>
    <w:p w14:paraId="3C36EFB8" w14:textId="22972768" w:rsidR="0068678E" w:rsidRPr="00B916A1" w:rsidRDefault="0068678E" w:rsidP="0076793A">
      <w:pPr>
        <w:spacing w:after="0"/>
        <w:ind w:right="-2"/>
        <w:jc w:val="both"/>
        <w:rPr>
          <w:rFonts w:ascii="Times New Roman" w:hAnsi="Times New Roman" w:cs="Times New Roman"/>
          <w:sz w:val="24"/>
          <w:szCs w:val="24"/>
        </w:rPr>
      </w:pPr>
    </w:p>
    <w:p w14:paraId="0D19D379" w14:textId="44C8242F" w:rsidR="0068678E" w:rsidRPr="00B916A1" w:rsidRDefault="0068678E" w:rsidP="0001126D">
      <w:pPr>
        <w:spacing w:after="0"/>
        <w:ind w:firstLine="708"/>
        <w:jc w:val="both"/>
        <w:rPr>
          <w:rFonts w:ascii="Times New Roman" w:hAnsi="Times New Roman" w:cs="Times New Roman"/>
          <w:sz w:val="24"/>
          <w:szCs w:val="24"/>
        </w:rPr>
      </w:pPr>
      <w:r w:rsidRPr="00B916A1">
        <w:rPr>
          <w:rFonts w:ascii="Times New Roman" w:hAnsi="Times New Roman" w:cs="Times New Roman"/>
          <w:sz w:val="24"/>
          <w:szCs w:val="24"/>
        </w:rPr>
        <w:t>Slijedom navedenog</w:t>
      </w:r>
      <w:r w:rsidR="00BA3ED9" w:rsidRPr="00B916A1">
        <w:rPr>
          <w:rFonts w:ascii="Times New Roman" w:hAnsi="Times New Roman" w:cs="Times New Roman"/>
          <w:sz w:val="24"/>
          <w:szCs w:val="24"/>
        </w:rPr>
        <w:t>,</w:t>
      </w:r>
      <w:r w:rsidRPr="00B916A1">
        <w:rPr>
          <w:rFonts w:ascii="Times New Roman" w:hAnsi="Times New Roman" w:cs="Times New Roman"/>
          <w:sz w:val="24"/>
          <w:szCs w:val="24"/>
        </w:rPr>
        <w:t xml:space="preserve"> članovi predstavničkog tijela jedinice lokalne i područne (regionalne) samouprave nisu obveznici ZSSI-a te se odredbe ZSSI-a osim odredbi iz članka 4. na njih ne primjenjuju, </w:t>
      </w:r>
      <w:bookmarkStart w:id="3" w:name="_Hlk103778767"/>
      <w:r w:rsidRPr="00B916A1">
        <w:rPr>
          <w:rFonts w:ascii="Times New Roman" w:hAnsi="Times New Roman" w:cs="Times New Roman"/>
          <w:sz w:val="24"/>
          <w:szCs w:val="24"/>
        </w:rPr>
        <w:t>a niti njihovo postupanje može predstavljati povod za postupak u kojem bi Povjerenstvo utvrđivalo postojanje povrede toga Zakona.</w:t>
      </w:r>
      <w:bookmarkEnd w:id="3"/>
    </w:p>
    <w:p w14:paraId="4B434C89" w14:textId="77777777" w:rsidR="0076793A" w:rsidRPr="00B916A1" w:rsidRDefault="0076793A" w:rsidP="0001126D">
      <w:pPr>
        <w:spacing w:after="0"/>
        <w:ind w:firstLine="708"/>
        <w:jc w:val="both"/>
        <w:rPr>
          <w:rFonts w:ascii="Times New Roman" w:hAnsi="Times New Roman" w:cs="Times New Roman"/>
          <w:sz w:val="24"/>
          <w:szCs w:val="24"/>
        </w:rPr>
      </w:pPr>
    </w:p>
    <w:p w14:paraId="0537FB1C" w14:textId="60E490A8" w:rsidR="00BC7BD7" w:rsidRPr="00B916A1" w:rsidRDefault="0068678E" w:rsidP="0001126D">
      <w:pPr>
        <w:ind w:firstLine="708"/>
        <w:jc w:val="both"/>
        <w:rPr>
          <w:rFonts w:ascii="Times New Roman" w:hAnsi="Times New Roman" w:cs="Times New Roman"/>
          <w:sz w:val="24"/>
          <w:szCs w:val="24"/>
        </w:rPr>
      </w:pPr>
      <w:r w:rsidRPr="00B916A1">
        <w:rPr>
          <w:rFonts w:ascii="Times New Roman" w:hAnsi="Times New Roman" w:cs="Times New Roman"/>
          <w:sz w:val="24"/>
          <w:szCs w:val="24"/>
        </w:rPr>
        <w:t>S obzirom na navedeno Povjerenstvo ukazuje podnositeljici zahtjeva da navedeni etički kodeks može sadržavati  odredbe o obvezi izuzimanja i deklariranja članova predstavničkog tijela u slučaju mogućeg sukoba interesa</w:t>
      </w:r>
      <w:r w:rsidR="00BA3ED9" w:rsidRPr="00B916A1">
        <w:rPr>
          <w:rFonts w:ascii="Times New Roman" w:hAnsi="Times New Roman" w:cs="Times New Roman"/>
          <w:sz w:val="24"/>
          <w:szCs w:val="24"/>
        </w:rPr>
        <w:t xml:space="preserve">, kao i ograničenja </w:t>
      </w:r>
      <w:r w:rsidRPr="00B916A1">
        <w:rPr>
          <w:rFonts w:ascii="Times New Roman" w:hAnsi="Times New Roman" w:cs="Times New Roman"/>
          <w:sz w:val="24"/>
          <w:szCs w:val="24"/>
        </w:rPr>
        <w:t>postupanja vez</w:t>
      </w:r>
      <w:r w:rsidR="00BA3ED9" w:rsidRPr="00B916A1">
        <w:rPr>
          <w:rFonts w:ascii="Times New Roman" w:hAnsi="Times New Roman" w:cs="Times New Roman"/>
          <w:sz w:val="24"/>
          <w:szCs w:val="24"/>
        </w:rPr>
        <w:t>a</w:t>
      </w:r>
      <w:r w:rsidRPr="00B916A1">
        <w:rPr>
          <w:rFonts w:ascii="Times New Roman" w:hAnsi="Times New Roman" w:cs="Times New Roman"/>
          <w:sz w:val="24"/>
          <w:szCs w:val="24"/>
        </w:rPr>
        <w:t xml:space="preserve">no </w:t>
      </w:r>
      <w:r w:rsidR="00BA3ED9" w:rsidRPr="00B916A1">
        <w:rPr>
          <w:rFonts w:ascii="Times New Roman" w:hAnsi="Times New Roman" w:cs="Times New Roman"/>
          <w:sz w:val="24"/>
          <w:szCs w:val="24"/>
        </w:rPr>
        <w:t>za</w:t>
      </w:r>
      <w:r w:rsidRPr="00B916A1">
        <w:rPr>
          <w:rFonts w:ascii="Times New Roman" w:hAnsi="Times New Roman" w:cs="Times New Roman"/>
          <w:sz w:val="24"/>
          <w:szCs w:val="24"/>
        </w:rPr>
        <w:t xml:space="preserve"> stupanj</w:t>
      </w:r>
      <w:r w:rsidR="00BA3ED9" w:rsidRPr="00B916A1">
        <w:rPr>
          <w:rFonts w:ascii="Times New Roman" w:hAnsi="Times New Roman" w:cs="Times New Roman"/>
          <w:sz w:val="24"/>
          <w:szCs w:val="24"/>
        </w:rPr>
        <w:t>e</w:t>
      </w:r>
      <w:r w:rsidRPr="00B916A1">
        <w:rPr>
          <w:rFonts w:ascii="Times New Roman" w:hAnsi="Times New Roman" w:cs="Times New Roman"/>
          <w:sz w:val="24"/>
          <w:szCs w:val="24"/>
        </w:rPr>
        <w:t xml:space="preserve"> u poslovne odnose trgovačkog društva u vlasništvu člana obitelji vijećnika s jedinicom lokalne i područne (samouprave) samouprave u kojoj </w:t>
      </w:r>
      <w:r w:rsidR="0076793A" w:rsidRPr="00B916A1">
        <w:rPr>
          <w:rFonts w:ascii="Times New Roman" w:hAnsi="Times New Roman" w:cs="Times New Roman"/>
          <w:sz w:val="24"/>
          <w:szCs w:val="24"/>
        </w:rPr>
        <w:t xml:space="preserve">isti obavlja dužnost </w:t>
      </w:r>
      <w:r w:rsidRPr="00B916A1">
        <w:rPr>
          <w:rFonts w:ascii="Times New Roman" w:hAnsi="Times New Roman" w:cs="Times New Roman"/>
          <w:sz w:val="24"/>
          <w:szCs w:val="24"/>
        </w:rPr>
        <w:t>vijećnik</w:t>
      </w:r>
      <w:r w:rsidR="0076793A" w:rsidRPr="00B916A1">
        <w:rPr>
          <w:rFonts w:ascii="Times New Roman" w:hAnsi="Times New Roman" w:cs="Times New Roman"/>
          <w:sz w:val="24"/>
          <w:szCs w:val="24"/>
        </w:rPr>
        <w:t>a</w:t>
      </w:r>
      <w:r w:rsidRPr="00B916A1">
        <w:rPr>
          <w:rFonts w:ascii="Times New Roman" w:hAnsi="Times New Roman" w:cs="Times New Roman"/>
          <w:sz w:val="24"/>
          <w:szCs w:val="24"/>
        </w:rPr>
        <w:t xml:space="preserve"> pro futuro, te da bi prema mišljenju Povjerenstva predmetnu situaciju trebalo razmotriti sa aspekta potencijalnog sukoba interesa i na</w:t>
      </w:r>
      <w:r w:rsidR="00B916A1" w:rsidRPr="00B916A1">
        <w:rPr>
          <w:rFonts w:ascii="Times New Roman" w:hAnsi="Times New Roman" w:cs="Times New Roman"/>
          <w:sz w:val="24"/>
          <w:szCs w:val="24"/>
        </w:rPr>
        <w:t xml:space="preserve">stavno urediti način postupanja etičkim kodeksom. </w:t>
      </w:r>
    </w:p>
    <w:p w14:paraId="26FC99C9" w14:textId="3941B680" w:rsidR="00BC7BD7" w:rsidRPr="00B916A1" w:rsidRDefault="00BC7BD7" w:rsidP="001C22B3">
      <w:pPr>
        <w:spacing w:after="0"/>
        <w:ind w:right="-2" w:firstLine="708"/>
        <w:jc w:val="both"/>
        <w:rPr>
          <w:rFonts w:ascii="Times New Roman" w:hAnsi="Times New Roman" w:cs="Times New Roman"/>
          <w:color w:val="231F20"/>
          <w:sz w:val="24"/>
          <w:szCs w:val="24"/>
        </w:rPr>
      </w:pPr>
      <w:r w:rsidRPr="00B916A1">
        <w:rPr>
          <w:rFonts w:ascii="Times New Roman" w:eastAsia="Calibri" w:hAnsi="Times New Roman" w:cs="Times New Roman"/>
          <w:sz w:val="24"/>
          <w:szCs w:val="24"/>
        </w:rPr>
        <w:lastRenderedPageBreak/>
        <w:t xml:space="preserve">Članak 21. ZSSI-a uređuje situaciju </w:t>
      </w:r>
      <w:r w:rsidRPr="00B916A1">
        <w:rPr>
          <w:rFonts w:ascii="Times New Roman" w:hAnsi="Times New Roman" w:cs="Times New Roman"/>
          <w:color w:val="231F20"/>
          <w:sz w:val="24"/>
          <w:szCs w:val="24"/>
        </w:rPr>
        <w:t xml:space="preserve">kada tijelo u kojem obveznik obnaša javnu dužnost stupa u poslovni odnos s poslovnim subjektom u kojem član obitelji obveznika ima 5 % ili više udjela u vlasništvu, </w:t>
      </w:r>
      <w:r w:rsidR="00BA3ED9" w:rsidRPr="00B916A1">
        <w:rPr>
          <w:rFonts w:ascii="Times New Roman" w:hAnsi="Times New Roman" w:cs="Times New Roman"/>
          <w:color w:val="231F20"/>
          <w:sz w:val="24"/>
          <w:szCs w:val="24"/>
        </w:rPr>
        <w:t xml:space="preserve">ali istim </w:t>
      </w:r>
      <w:r w:rsidRPr="00B916A1">
        <w:rPr>
          <w:rFonts w:ascii="Times New Roman" w:hAnsi="Times New Roman" w:cs="Times New Roman"/>
          <w:color w:val="231F20"/>
          <w:sz w:val="24"/>
          <w:szCs w:val="24"/>
        </w:rPr>
        <w:t>nije propisano da bi se primjenjivao nakon što obveznik prestane obnašati dužnost u javnopravnom tijelu.</w:t>
      </w:r>
    </w:p>
    <w:p w14:paraId="3146DF5C" w14:textId="06F3969B" w:rsidR="00BC7BD7" w:rsidRPr="00B916A1" w:rsidRDefault="00BC7BD7" w:rsidP="001C22B3">
      <w:pPr>
        <w:spacing w:after="0"/>
        <w:ind w:right="-2" w:firstLine="708"/>
        <w:jc w:val="both"/>
        <w:rPr>
          <w:rFonts w:ascii="Times New Roman" w:eastAsia="Calibri" w:hAnsi="Times New Roman" w:cs="Times New Roman"/>
          <w:sz w:val="24"/>
          <w:szCs w:val="24"/>
        </w:rPr>
      </w:pPr>
    </w:p>
    <w:p w14:paraId="49E5650A" w14:textId="671A40F7" w:rsidR="00BC7BD7" w:rsidRPr="00B916A1" w:rsidRDefault="00BC7BD7" w:rsidP="001C22B3">
      <w:pPr>
        <w:spacing w:after="0"/>
        <w:ind w:right="-2" w:firstLine="708"/>
        <w:jc w:val="both"/>
        <w:rPr>
          <w:rFonts w:ascii="Times New Roman" w:eastAsia="Calibri" w:hAnsi="Times New Roman" w:cs="Times New Roman"/>
          <w:sz w:val="24"/>
          <w:szCs w:val="24"/>
        </w:rPr>
      </w:pPr>
      <w:r w:rsidRPr="00B916A1">
        <w:rPr>
          <w:rFonts w:ascii="Times New Roman" w:eastAsia="Calibri" w:hAnsi="Times New Roman" w:cs="Times New Roman"/>
          <w:sz w:val="24"/>
          <w:szCs w:val="24"/>
        </w:rPr>
        <w:t>Također</w:t>
      </w:r>
      <w:r w:rsidR="00BA3ED9" w:rsidRPr="00B916A1">
        <w:rPr>
          <w:rFonts w:ascii="Times New Roman" w:eastAsia="Calibri" w:hAnsi="Times New Roman" w:cs="Times New Roman"/>
          <w:sz w:val="24"/>
          <w:szCs w:val="24"/>
        </w:rPr>
        <w:t>,</w:t>
      </w:r>
      <w:r w:rsidRPr="00B916A1">
        <w:rPr>
          <w:rFonts w:ascii="Times New Roman" w:eastAsia="Calibri" w:hAnsi="Times New Roman" w:cs="Times New Roman"/>
          <w:sz w:val="24"/>
          <w:szCs w:val="24"/>
        </w:rPr>
        <w:t xml:space="preserve"> člankom 22. kojim je uređeno trajanje obveza </w:t>
      </w:r>
      <w:r w:rsidR="00BA3ED9" w:rsidRPr="00B916A1">
        <w:rPr>
          <w:rFonts w:ascii="Times New Roman" w:eastAsia="Calibri" w:hAnsi="Times New Roman" w:cs="Times New Roman"/>
          <w:sz w:val="24"/>
          <w:szCs w:val="24"/>
        </w:rPr>
        <w:t xml:space="preserve">i </w:t>
      </w:r>
      <w:r w:rsidRPr="00B916A1">
        <w:rPr>
          <w:rFonts w:ascii="Times New Roman" w:eastAsia="Calibri" w:hAnsi="Times New Roman" w:cs="Times New Roman"/>
          <w:sz w:val="24"/>
          <w:szCs w:val="24"/>
        </w:rPr>
        <w:t xml:space="preserve">ograničenja </w:t>
      </w:r>
      <w:r w:rsidR="00BA3ED9" w:rsidRPr="00B916A1">
        <w:rPr>
          <w:rFonts w:ascii="Times New Roman" w:eastAsia="Calibri" w:hAnsi="Times New Roman" w:cs="Times New Roman"/>
          <w:sz w:val="24"/>
          <w:szCs w:val="24"/>
        </w:rPr>
        <w:t xml:space="preserve">propisanih odredbama ZSSI-a </w:t>
      </w:r>
      <w:r w:rsidRPr="00B916A1">
        <w:rPr>
          <w:rFonts w:ascii="Times New Roman" w:eastAsia="Calibri" w:hAnsi="Times New Roman" w:cs="Times New Roman"/>
          <w:sz w:val="24"/>
          <w:szCs w:val="24"/>
        </w:rPr>
        <w:t xml:space="preserve">nakon prestanka dužnosti nije predviđeno trajanje </w:t>
      </w:r>
      <w:r w:rsidR="00B916A1" w:rsidRPr="00B916A1">
        <w:rPr>
          <w:rFonts w:ascii="Times New Roman" w:eastAsia="Calibri" w:hAnsi="Times New Roman" w:cs="Times New Roman"/>
          <w:sz w:val="24"/>
          <w:szCs w:val="24"/>
        </w:rPr>
        <w:t>ograničenja</w:t>
      </w:r>
      <w:r w:rsidRPr="00B916A1">
        <w:rPr>
          <w:rFonts w:ascii="Times New Roman" w:eastAsia="Calibri" w:hAnsi="Times New Roman" w:cs="Times New Roman"/>
          <w:sz w:val="24"/>
          <w:szCs w:val="24"/>
        </w:rPr>
        <w:t xml:space="preserve"> iz članka 21. ZSSI-a nakon prestanka obnašanja dužnosti obveznika.</w:t>
      </w:r>
    </w:p>
    <w:p w14:paraId="4E3628BC" w14:textId="77777777" w:rsidR="00EF644C" w:rsidRPr="00B916A1" w:rsidRDefault="00EF644C" w:rsidP="001C22B3">
      <w:pPr>
        <w:spacing w:after="0"/>
        <w:ind w:right="-2" w:firstLine="708"/>
        <w:jc w:val="both"/>
        <w:rPr>
          <w:rFonts w:ascii="Times New Roman" w:eastAsia="Calibri" w:hAnsi="Times New Roman" w:cs="Times New Roman"/>
          <w:sz w:val="24"/>
          <w:szCs w:val="24"/>
        </w:rPr>
      </w:pPr>
    </w:p>
    <w:p w14:paraId="05BCBE43" w14:textId="77777777" w:rsidR="00B916A1" w:rsidRPr="00B916A1" w:rsidRDefault="0076793A" w:rsidP="00B916A1">
      <w:pPr>
        <w:spacing w:after="0"/>
        <w:ind w:right="-2" w:firstLine="708"/>
        <w:jc w:val="both"/>
        <w:rPr>
          <w:rFonts w:ascii="Times New Roman" w:hAnsi="Times New Roman" w:cs="Times New Roman"/>
          <w:sz w:val="24"/>
          <w:szCs w:val="24"/>
        </w:rPr>
      </w:pPr>
      <w:r w:rsidRPr="00B916A1">
        <w:rPr>
          <w:rFonts w:ascii="Times New Roman" w:hAnsi="Times New Roman" w:cs="Times New Roman"/>
          <w:sz w:val="24"/>
          <w:szCs w:val="24"/>
        </w:rPr>
        <w:t>Slijedom navedenog</w:t>
      </w:r>
      <w:r w:rsidR="00BA3ED9" w:rsidRPr="00B916A1">
        <w:rPr>
          <w:rFonts w:ascii="Times New Roman" w:hAnsi="Times New Roman" w:cs="Times New Roman"/>
          <w:sz w:val="24"/>
          <w:szCs w:val="24"/>
        </w:rPr>
        <w:t>,</w:t>
      </w:r>
      <w:r w:rsidRPr="00B916A1">
        <w:rPr>
          <w:rFonts w:ascii="Times New Roman" w:hAnsi="Times New Roman" w:cs="Times New Roman"/>
          <w:sz w:val="24"/>
          <w:szCs w:val="24"/>
        </w:rPr>
        <w:t xml:space="preserve"> s</w:t>
      </w:r>
      <w:r w:rsidR="001C22B3" w:rsidRPr="00B916A1">
        <w:rPr>
          <w:rFonts w:ascii="Times New Roman" w:hAnsi="Times New Roman" w:cs="Times New Roman"/>
          <w:sz w:val="24"/>
          <w:szCs w:val="24"/>
        </w:rPr>
        <w:t xml:space="preserve">ukladno odredbama ZSSI-a nema zapreke da trgovačko društvo A.C.M. Projektni biro d.o.o. u suvlasništvu supruga obveznice Gordane Lipšinić, gradonačelnice Grada Ozlja do 03. lipnja 2022., </w:t>
      </w:r>
      <w:bookmarkStart w:id="4" w:name="_Hlk105052705"/>
      <w:r w:rsidR="00B916A1" w:rsidRPr="00B916A1">
        <w:rPr>
          <w:rFonts w:ascii="Times New Roman" w:hAnsi="Times New Roman" w:cs="Times New Roman"/>
          <w:sz w:val="24"/>
          <w:szCs w:val="24"/>
        </w:rPr>
        <w:t xml:space="preserve">stupi s Gradom Ozljom u poslovni odnos izrade idejnog rješenja, odnosno arhitektonskog opisa i prikaza građevine u svrhu nadogradnje postojećeg objekta-vrtića. </w:t>
      </w:r>
    </w:p>
    <w:bookmarkEnd w:id="4"/>
    <w:p w14:paraId="3318F893" w14:textId="77E74C1F" w:rsidR="00FC14E4" w:rsidRPr="00B916A1" w:rsidRDefault="00FC14E4" w:rsidP="0001126D">
      <w:pPr>
        <w:spacing w:after="0"/>
        <w:jc w:val="both"/>
        <w:rPr>
          <w:rFonts w:ascii="Times New Roman" w:hAnsi="Times New Roman" w:cs="Times New Roman"/>
          <w:color w:val="000000"/>
          <w:sz w:val="24"/>
          <w:szCs w:val="24"/>
        </w:rPr>
      </w:pPr>
    </w:p>
    <w:p w14:paraId="6004F233" w14:textId="77777777" w:rsidR="00FC14E4" w:rsidRPr="00B916A1" w:rsidRDefault="00FC14E4" w:rsidP="00FC14E4">
      <w:pPr>
        <w:spacing w:after="0"/>
        <w:ind w:firstLine="708"/>
        <w:jc w:val="both"/>
        <w:rPr>
          <w:rFonts w:ascii="Times New Roman" w:hAnsi="Times New Roman" w:cs="Times New Roman"/>
          <w:color w:val="000000"/>
          <w:sz w:val="24"/>
          <w:szCs w:val="24"/>
        </w:rPr>
      </w:pPr>
      <w:r w:rsidRPr="00B916A1">
        <w:rPr>
          <w:rFonts w:ascii="Times New Roman" w:hAnsi="Times New Roman" w:cs="Times New Roman"/>
          <w:color w:val="000000"/>
          <w:sz w:val="24"/>
          <w:szCs w:val="24"/>
        </w:rPr>
        <w:t>Slijedom svega navedenog, Povjerenstvo je dalo mišljenje kao u izreci ovog akta.</w:t>
      </w:r>
    </w:p>
    <w:p w14:paraId="7F06FCA1" w14:textId="01660734" w:rsidR="007D1236" w:rsidRPr="00B916A1" w:rsidRDefault="007D1236" w:rsidP="00FC14E4">
      <w:pPr>
        <w:spacing w:after="0"/>
        <w:jc w:val="both"/>
        <w:rPr>
          <w:rFonts w:ascii="Times New Roman" w:hAnsi="Times New Roman" w:cs="Times New Roman"/>
          <w:bCs/>
          <w:color w:val="000000" w:themeColor="text1"/>
          <w:sz w:val="24"/>
          <w:szCs w:val="24"/>
        </w:rPr>
      </w:pPr>
      <w:r w:rsidRPr="00B916A1">
        <w:rPr>
          <w:rFonts w:ascii="Times New Roman" w:hAnsi="Times New Roman" w:cs="Times New Roman"/>
          <w:bCs/>
          <w:color w:val="000000" w:themeColor="text1"/>
          <w:sz w:val="24"/>
          <w:szCs w:val="24"/>
        </w:rPr>
        <w:t xml:space="preserve">  </w:t>
      </w:r>
    </w:p>
    <w:p w14:paraId="4A169EAE" w14:textId="7E16D2F7" w:rsidR="007D1236" w:rsidRPr="00B916A1" w:rsidRDefault="007D1236" w:rsidP="007D1236">
      <w:pPr>
        <w:pStyle w:val="Default"/>
        <w:spacing w:line="276" w:lineRule="auto"/>
        <w:ind w:left="3540"/>
        <w:rPr>
          <w:bCs/>
          <w:color w:val="000000" w:themeColor="text1"/>
        </w:rPr>
      </w:pPr>
      <w:r w:rsidRPr="00B916A1">
        <w:rPr>
          <w:bCs/>
          <w:color w:val="000000" w:themeColor="text1"/>
        </w:rPr>
        <w:t xml:space="preserve">        </w:t>
      </w:r>
      <w:r w:rsidR="008D6896" w:rsidRPr="00B916A1">
        <w:rPr>
          <w:bCs/>
          <w:color w:val="000000" w:themeColor="text1"/>
        </w:rPr>
        <w:t xml:space="preserve">          </w:t>
      </w:r>
      <w:r w:rsidRPr="00B916A1">
        <w:rPr>
          <w:bCs/>
          <w:color w:val="000000" w:themeColor="text1"/>
        </w:rPr>
        <w:t xml:space="preserve"> PREDSJEDNIC</w:t>
      </w:r>
      <w:r w:rsidR="008D6896" w:rsidRPr="00B916A1">
        <w:rPr>
          <w:bCs/>
          <w:color w:val="000000" w:themeColor="text1"/>
        </w:rPr>
        <w:t>A</w:t>
      </w:r>
      <w:r w:rsidRPr="00B916A1">
        <w:rPr>
          <w:bCs/>
          <w:color w:val="000000" w:themeColor="text1"/>
        </w:rPr>
        <w:t xml:space="preserve"> POVJERENSTVA                  </w:t>
      </w:r>
    </w:p>
    <w:p w14:paraId="60D24C28" w14:textId="0F04FB15" w:rsidR="007D1236" w:rsidRPr="00B916A1" w:rsidRDefault="007D1236" w:rsidP="007D1236">
      <w:pPr>
        <w:spacing w:after="0"/>
        <w:ind w:left="4956"/>
        <w:jc w:val="both"/>
        <w:rPr>
          <w:rFonts w:ascii="Times New Roman" w:hAnsi="Times New Roman" w:cs="Times New Roman"/>
          <w:color w:val="000000" w:themeColor="text1"/>
          <w:sz w:val="24"/>
          <w:szCs w:val="24"/>
        </w:rPr>
      </w:pPr>
      <w:r w:rsidRPr="00B916A1">
        <w:rPr>
          <w:rFonts w:ascii="Times New Roman" w:hAnsi="Times New Roman" w:cs="Times New Roman"/>
          <w:bCs/>
          <w:color w:val="000000" w:themeColor="text1"/>
          <w:sz w:val="24"/>
          <w:szCs w:val="24"/>
        </w:rPr>
        <w:t xml:space="preserve">     </w:t>
      </w:r>
      <w:r w:rsidR="008D6896" w:rsidRPr="00B916A1">
        <w:rPr>
          <w:rFonts w:ascii="Times New Roman" w:hAnsi="Times New Roman" w:cs="Times New Roman"/>
          <w:bCs/>
          <w:color w:val="000000" w:themeColor="text1"/>
          <w:sz w:val="24"/>
          <w:szCs w:val="24"/>
        </w:rPr>
        <w:t xml:space="preserve">Nataša Novaković </w:t>
      </w:r>
      <w:r w:rsidRPr="00B916A1">
        <w:rPr>
          <w:rFonts w:ascii="Times New Roman" w:hAnsi="Times New Roman" w:cs="Times New Roman"/>
          <w:bCs/>
          <w:color w:val="000000" w:themeColor="text1"/>
          <w:sz w:val="24"/>
          <w:szCs w:val="24"/>
        </w:rPr>
        <w:t>, dipl.iur.</w:t>
      </w:r>
    </w:p>
    <w:p w14:paraId="7EC0774A" w14:textId="77777777" w:rsidR="007D1236" w:rsidRPr="00B916A1" w:rsidRDefault="007D1236" w:rsidP="007D1236">
      <w:pPr>
        <w:spacing w:after="0"/>
        <w:jc w:val="both"/>
        <w:rPr>
          <w:rFonts w:ascii="Times New Roman" w:hAnsi="Times New Roman" w:cs="Times New Roman"/>
          <w:sz w:val="24"/>
          <w:szCs w:val="24"/>
        </w:rPr>
      </w:pPr>
    </w:p>
    <w:p w14:paraId="38AD4D24" w14:textId="77777777" w:rsidR="007D1236" w:rsidRPr="00B916A1" w:rsidRDefault="007D1236" w:rsidP="007D1236">
      <w:pPr>
        <w:spacing w:after="0"/>
        <w:jc w:val="both"/>
        <w:rPr>
          <w:rFonts w:ascii="Times New Roman" w:hAnsi="Times New Roman" w:cs="Times New Roman"/>
          <w:sz w:val="24"/>
          <w:szCs w:val="24"/>
        </w:rPr>
      </w:pPr>
    </w:p>
    <w:p w14:paraId="6B753046" w14:textId="79BA95E8" w:rsidR="007D1236" w:rsidRDefault="007D1236" w:rsidP="007D1236">
      <w:pPr>
        <w:spacing w:after="0"/>
        <w:jc w:val="both"/>
        <w:rPr>
          <w:rFonts w:ascii="Times New Roman" w:hAnsi="Times New Roman" w:cs="Times New Roman"/>
          <w:sz w:val="24"/>
          <w:szCs w:val="24"/>
        </w:rPr>
      </w:pPr>
    </w:p>
    <w:p w14:paraId="0615D980" w14:textId="77777777" w:rsidR="00BB2E59" w:rsidRPr="00B916A1" w:rsidRDefault="00BB2E59" w:rsidP="007D1236">
      <w:pPr>
        <w:spacing w:after="0"/>
        <w:jc w:val="both"/>
        <w:rPr>
          <w:rFonts w:ascii="Times New Roman" w:hAnsi="Times New Roman" w:cs="Times New Roman"/>
          <w:sz w:val="24"/>
          <w:szCs w:val="24"/>
        </w:rPr>
      </w:pPr>
    </w:p>
    <w:p w14:paraId="09C9D13D" w14:textId="77777777" w:rsidR="007D1236" w:rsidRPr="00B916A1" w:rsidRDefault="007D1236" w:rsidP="007D1236">
      <w:pPr>
        <w:spacing w:after="0"/>
        <w:jc w:val="both"/>
        <w:rPr>
          <w:rFonts w:ascii="Times New Roman" w:hAnsi="Times New Roman" w:cs="Times New Roman"/>
          <w:sz w:val="24"/>
          <w:szCs w:val="24"/>
        </w:rPr>
      </w:pPr>
      <w:r w:rsidRPr="00B916A1">
        <w:rPr>
          <w:rFonts w:ascii="Times New Roman" w:hAnsi="Times New Roman" w:cs="Times New Roman"/>
          <w:sz w:val="24"/>
          <w:szCs w:val="24"/>
        </w:rPr>
        <w:t>Dostaviti:</w:t>
      </w:r>
    </w:p>
    <w:p w14:paraId="1E6CC28A" w14:textId="54809503" w:rsidR="007D1236" w:rsidRPr="00B916A1" w:rsidRDefault="008D6896" w:rsidP="007D1236">
      <w:pPr>
        <w:pStyle w:val="Odlomakpopisa"/>
        <w:numPr>
          <w:ilvl w:val="0"/>
          <w:numId w:val="5"/>
        </w:numPr>
        <w:spacing w:after="0"/>
        <w:jc w:val="both"/>
        <w:rPr>
          <w:rFonts w:ascii="Times New Roman" w:hAnsi="Times New Roman" w:cs="Times New Roman"/>
          <w:sz w:val="24"/>
          <w:szCs w:val="24"/>
        </w:rPr>
      </w:pPr>
      <w:r w:rsidRPr="00B916A1">
        <w:rPr>
          <w:rFonts w:ascii="Times New Roman" w:hAnsi="Times New Roman" w:cs="Times New Roman"/>
          <w:sz w:val="24"/>
          <w:szCs w:val="24"/>
        </w:rPr>
        <w:t xml:space="preserve">Obveznica </w:t>
      </w:r>
      <w:r w:rsidR="001C22B3" w:rsidRPr="00B916A1">
        <w:rPr>
          <w:rFonts w:ascii="Times New Roman" w:hAnsi="Times New Roman" w:cs="Times New Roman"/>
          <w:sz w:val="24"/>
          <w:szCs w:val="24"/>
        </w:rPr>
        <w:t>Gordana Lipšinić</w:t>
      </w:r>
      <w:r w:rsidR="007D1236" w:rsidRPr="00B916A1">
        <w:rPr>
          <w:rFonts w:ascii="Times New Roman" w:hAnsi="Times New Roman" w:cs="Times New Roman"/>
          <w:sz w:val="24"/>
          <w:szCs w:val="24"/>
        </w:rPr>
        <w:t xml:space="preserve">, </w:t>
      </w:r>
      <w:r w:rsidR="00BB2E59">
        <w:rPr>
          <w:rFonts w:ascii="Times New Roman" w:hAnsi="Times New Roman" w:cs="Times New Roman"/>
          <w:sz w:val="24"/>
          <w:szCs w:val="24"/>
        </w:rPr>
        <w:t>osobnom</w:t>
      </w:r>
      <w:r w:rsidR="007D1236" w:rsidRPr="00B916A1">
        <w:rPr>
          <w:rFonts w:ascii="Times New Roman" w:hAnsi="Times New Roman" w:cs="Times New Roman"/>
          <w:sz w:val="24"/>
          <w:szCs w:val="24"/>
        </w:rPr>
        <w:t xml:space="preserve"> dostavom</w:t>
      </w:r>
    </w:p>
    <w:p w14:paraId="4D6FF682" w14:textId="77777777" w:rsidR="007D1236" w:rsidRPr="00B916A1" w:rsidRDefault="007D1236" w:rsidP="007D1236">
      <w:pPr>
        <w:pStyle w:val="Odlomakpopisa"/>
        <w:numPr>
          <w:ilvl w:val="0"/>
          <w:numId w:val="5"/>
        </w:numPr>
        <w:spacing w:after="0"/>
        <w:jc w:val="both"/>
        <w:rPr>
          <w:rFonts w:ascii="Times New Roman" w:hAnsi="Times New Roman" w:cs="Times New Roman"/>
          <w:sz w:val="24"/>
          <w:szCs w:val="24"/>
        </w:rPr>
      </w:pPr>
      <w:r w:rsidRPr="00B916A1">
        <w:rPr>
          <w:rFonts w:ascii="Times New Roman" w:hAnsi="Times New Roman" w:cs="Times New Roman"/>
          <w:sz w:val="24"/>
          <w:szCs w:val="24"/>
        </w:rPr>
        <w:t>Objava na internetskoj stranici Povjerenstva</w:t>
      </w:r>
    </w:p>
    <w:p w14:paraId="5B50B2EA" w14:textId="77777777" w:rsidR="007D1236" w:rsidRPr="00B916A1" w:rsidRDefault="007D1236" w:rsidP="007D1236">
      <w:pPr>
        <w:pStyle w:val="Odlomakpopisa"/>
        <w:numPr>
          <w:ilvl w:val="0"/>
          <w:numId w:val="5"/>
        </w:numPr>
        <w:tabs>
          <w:tab w:val="left" w:pos="5505"/>
        </w:tabs>
        <w:spacing w:after="0"/>
        <w:jc w:val="both"/>
        <w:rPr>
          <w:rFonts w:ascii="Times New Roman" w:hAnsi="Times New Roman" w:cs="Times New Roman"/>
          <w:sz w:val="24"/>
          <w:szCs w:val="24"/>
        </w:rPr>
      </w:pPr>
      <w:r w:rsidRPr="00B916A1">
        <w:rPr>
          <w:rFonts w:ascii="Times New Roman" w:hAnsi="Times New Roman" w:cs="Times New Roman"/>
          <w:sz w:val="24"/>
          <w:szCs w:val="24"/>
        </w:rPr>
        <w:t>Pismohrana</w:t>
      </w:r>
    </w:p>
    <w:p w14:paraId="41ECA51B" w14:textId="77777777" w:rsidR="007D1236" w:rsidRPr="00B916A1" w:rsidRDefault="007D1236" w:rsidP="007D1236">
      <w:pPr>
        <w:autoSpaceDE w:val="0"/>
        <w:autoSpaceDN w:val="0"/>
        <w:adjustRightInd w:val="0"/>
        <w:spacing w:after="0"/>
        <w:ind w:left="142"/>
        <w:jc w:val="both"/>
        <w:rPr>
          <w:rFonts w:ascii="Times New Roman" w:hAnsi="Times New Roman" w:cs="Times New Roman"/>
          <w:sz w:val="24"/>
          <w:szCs w:val="24"/>
        </w:rPr>
      </w:pPr>
    </w:p>
    <w:p w14:paraId="2E86DE71" w14:textId="77777777" w:rsidR="008F7FEA" w:rsidRPr="00B916A1" w:rsidRDefault="008F7FEA" w:rsidP="007D1236">
      <w:pPr>
        <w:rPr>
          <w:rFonts w:ascii="Times New Roman" w:hAnsi="Times New Roman" w:cs="Times New Roman"/>
          <w:sz w:val="24"/>
          <w:szCs w:val="24"/>
        </w:rPr>
      </w:pPr>
      <w:bookmarkStart w:id="5" w:name="_GoBack"/>
      <w:bookmarkEnd w:id="5"/>
    </w:p>
    <w:sectPr w:rsidR="008F7FEA" w:rsidRPr="00B916A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2B5B" w14:textId="77777777" w:rsidR="00527C56" w:rsidRDefault="00527C56" w:rsidP="005B5818">
      <w:pPr>
        <w:spacing w:after="0" w:line="240" w:lineRule="auto"/>
      </w:pPr>
      <w:r>
        <w:separator/>
      </w:r>
    </w:p>
  </w:endnote>
  <w:endnote w:type="continuationSeparator" w:id="0">
    <w:p w14:paraId="49B8A02C" w14:textId="77777777" w:rsidR="00527C56" w:rsidRDefault="00527C5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C2F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E37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210EE8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9B430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659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D000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364C05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9E6D1" w14:textId="77777777" w:rsidR="00527C56" w:rsidRDefault="00527C56" w:rsidP="005B5818">
      <w:pPr>
        <w:spacing w:after="0" w:line="240" w:lineRule="auto"/>
      </w:pPr>
      <w:r>
        <w:separator/>
      </w:r>
    </w:p>
  </w:footnote>
  <w:footnote w:type="continuationSeparator" w:id="0">
    <w:p w14:paraId="1B63C52D" w14:textId="77777777" w:rsidR="00527C56" w:rsidRDefault="00527C5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AA0A7D7" w14:textId="5247395C" w:rsidR="00101F03" w:rsidRDefault="00965145">
        <w:pPr>
          <w:pStyle w:val="Zaglavlje"/>
          <w:jc w:val="right"/>
        </w:pPr>
        <w:r>
          <w:fldChar w:fldCharType="begin"/>
        </w:r>
        <w:r>
          <w:instrText xml:space="preserve"> PAGE   \* MERGEFORMAT </w:instrText>
        </w:r>
        <w:r>
          <w:fldChar w:fldCharType="separate"/>
        </w:r>
        <w:r w:rsidR="007E473A">
          <w:rPr>
            <w:noProof/>
          </w:rPr>
          <w:t>4</w:t>
        </w:r>
        <w:r>
          <w:rPr>
            <w:noProof/>
          </w:rPr>
          <w:fldChar w:fldCharType="end"/>
        </w:r>
      </w:p>
    </w:sdtContent>
  </w:sdt>
  <w:p w14:paraId="2053B1E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C5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6444" w14:textId="77777777" w:rsidR="005B5818" w:rsidRPr="00CA2B25" w:rsidRDefault="005B5818" w:rsidP="005B5818">
                          <w:pPr>
                            <w:jc w:val="right"/>
                            <w:rPr>
                              <w:sz w:val="16"/>
                              <w:szCs w:val="16"/>
                            </w:rPr>
                          </w:pPr>
                          <w:r w:rsidRPr="00CA2B25">
                            <w:rPr>
                              <w:sz w:val="16"/>
                              <w:szCs w:val="16"/>
                            </w:rPr>
                            <w:t xml:space="preserve">                                                </w:t>
                          </w:r>
                        </w:p>
                        <w:p w14:paraId="1FD866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E35E5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896444" w14:textId="77777777" w:rsidR="005B5818" w:rsidRPr="00CA2B25" w:rsidRDefault="005B5818" w:rsidP="005B5818">
                    <w:pPr>
                      <w:jc w:val="right"/>
                      <w:rPr>
                        <w:sz w:val="16"/>
                        <w:szCs w:val="16"/>
                      </w:rPr>
                    </w:pPr>
                    <w:r w:rsidRPr="00CA2B25">
                      <w:rPr>
                        <w:sz w:val="16"/>
                        <w:szCs w:val="16"/>
                      </w:rPr>
                      <w:t xml:space="preserve">                                                </w:t>
                    </w:r>
                  </w:p>
                  <w:p w14:paraId="1FD866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E35E5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CA6A94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0BA320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1D6FB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E54668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6EEEE3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126D"/>
    <w:rsid w:val="00067EC1"/>
    <w:rsid w:val="00077C71"/>
    <w:rsid w:val="000B2775"/>
    <w:rsid w:val="000D100E"/>
    <w:rsid w:val="000D71A8"/>
    <w:rsid w:val="000E75E4"/>
    <w:rsid w:val="001014C4"/>
    <w:rsid w:val="00101F03"/>
    <w:rsid w:val="001118F4"/>
    <w:rsid w:val="00112E23"/>
    <w:rsid w:val="00116574"/>
    <w:rsid w:val="0012224D"/>
    <w:rsid w:val="001B7469"/>
    <w:rsid w:val="001C22B3"/>
    <w:rsid w:val="001F55D1"/>
    <w:rsid w:val="0023102B"/>
    <w:rsid w:val="0023718E"/>
    <w:rsid w:val="002421E6"/>
    <w:rsid w:val="002541BE"/>
    <w:rsid w:val="002940DD"/>
    <w:rsid w:val="00296618"/>
    <w:rsid w:val="002C2815"/>
    <w:rsid w:val="002C4098"/>
    <w:rsid w:val="002E65A8"/>
    <w:rsid w:val="002F313C"/>
    <w:rsid w:val="00322DCD"/>
    <w:rsid w:val="00332D21"/>
    <w:rsid w:val="003416CC"/>
    <w:rsid w:val="00354459"/>
    <w:rsid w:val="0038650C"/>
    <w:rsid w:val="003C019C"/>
    <w:rsid w:val="003C2DEB"/>
    <w:rsid w:val="003C4B46"/>
    <w:rsid w:val="00406E92"/>
    <w:rsid w:val="00411522"/>
    <w:rsid w:val="00453B34"/>
    <w:rsid w:val="004A5B81"/>
    <w:rsid w:val="004B12AF"/>
    <w:rsid w:val="004D0763"/>
    <w:rsid w:val="004E38B0"/>
    <w:rsid w:val="004F303B"/>
    <w:rsid w:val="00512887"/>
    <w:rsid w:val="00527C56"/>
    <w:rsid w:val="00552190"/>
    <w:rsid w:val="00571658"/>
    <w:rsid w:val="00572332"/>
    <w:rsid w:val="005B5818"/>
    <w:rsid w:val="005D2894"/>
    <w:rsid w:val="005D471D"/>
    <w:rsid w:val="006178F8"/>
    <w:rsid w:val="006404B7"/>
    <w:rsid w:val="00647B1E"/>
    <w:rsid w:val="00660EB5"/>
    <w:rsid w:val="0068678E"/>
    <w:rsid w:val="00693FD7"/>
    <w:rsid w:val="006A75C0"/>
    <w:rsid w:val="006B102D"/>
    <w:rsid w:val="006E4FD8"/>
    <w:rsid w:val="0071684E"/>
    <w:rsid w:val="00747047"/>
    <w:rsid w:val="0076793A"/>
    <w:rsid w:val="00793EC7"/>
    <w:rsid w:val="007D1236"/>
    <w:rsid w:val="007E473A"/>
    <w:rsid w:val="00805054"/>
    <w:rsid w:val="0082402A"/>
    <w:rsid w:val="00824B78"/>
    <w:rsid w:val="0083647F"/>
    <w:rsid w:val="0087014D"/>
    <w:rsid w:val="008D6896"/>
    <w:rsid w:val="008E4642"/>
    <w:rsid w:val="008F7FEA"/>
    <w:rsid w:val="009062CF"/>
    <w:rsid w:val="00913B0E"/>
    <w:rsid w:val="00945142"/>
    <w:rsid w:val="00965145"/>
    <w:rsid w:val="00974285"/>
    <w:rsid w:val="009B0DB7"/>
    <w:rsid w:val="009B78E5"/>
    <w:rsid w:val="009D49D5"/>
    <w:rsid w:val="009D7A73"/>
    <w:rsid w:val="009E7D1F"/>
    <w:rsid w:val="00A02C85"/>
    <w:rsid w:val="00A143AB"/>
    <w:rsid w:val="00A41D57"/>
    <w:rsid w:val="00A6334D"/>
    <w:rsid w:val="00A96533"/>
    <w:rsid w:val="00A96A41"/>
    <w:rsid w:val="00AA3E69"/>
    <w:rsid w:val="00AA3F5D"/>
    <w:rsid w:val="00AB298C"/>
    <w:rsid w:val="00AE04F2"/>
    <w:rsid w:val="00AE4562"/>
    <w:rsid w:val="00AF442D"/>
    <w:rsid w:val="00B24311"/>
    <w:rsid w:val="00B25B2F"/>
    <w:rsid w:val="00B44E21"/>
    <w:rsid w:val="00B60568"/>
    <w:rsid w:val="00B83F61"/>
    <w:rsid w:val="00B916A1"/>
    <w:rsid w:val="00BA3ED9"/>
    <w:rsid w:val="00BB2E59"/>
    <w:rsid w:val="00BC7BD7"/>
    <w:rsid w:val="00BD0EAA"/>
    <w:rsid w:val="00BD34E7"/>
    <w:rsid w:val="00BF1244"/>
    <w:rsid w:val="00BF36E1"/>
    <w:rsid w:val="00BF5F4E"/>
    <w:rsid w:val="00C24596"/>
    <w:rsid w:val="00C26394"/>
    <w:rsid w:val="00C60887"/>
    <w:rsid w:val="00C64B38"/>
    <w:rsid w:val="00C807B3"/>
    <w:rsid w:val="00CA28B6"/>
    <w:rsid w:val="00CA602D"/>
    <w:rsid w:val="00CC7177"/>
    <w:rsid w:val="00CE62A3"/>
    <w:rsid w:val="00CE7950"/>
    <w:rsid w:val="00CF0867"/>
    <w:rsid w:val="00D02DD3"/>
    <w:rsid w:val="00D11BA5"/>
    <w:rsid w:val="00D1289E"/>
    <w:rsid w:val="00D14F8D"/>
    <w:rsid w:val="00D57A2E"/>
    <w:rsid w:val="00D65EB0"/>
    <w:rsid w:val="00D66549"/>
    <w:rsid w:val="00D77342"/>
    <w:rsid w:val="00DF5A0F"/>
    <w:rsid w:val="00E11A6D"/>
    <w:rsid w:val="00E15A45"/>
    <w:rsid w:val="00E3580A"/>
    <w:rsid w:val="00E46AFE"/>
    <w:rsid w:val="00E938C8"/>
    <w:rsid w:val="00EC3953"/>
    <w:rsid w:val="00EC744A"/>
    <w:rsid w:val="00EF644C"/>
    <w:rsid w:val="00F13740"/>
    <w:rsid w:val="00F15BD3"/>
    <w:rsid w:val="00F334C6"/>
    <w:rsid w:val="00F57582"/>
    <w:rsid w:val="00F73A99"/>
    <w:rsid w:val="00F97F2A"/>
    <w:rsid w:val="00FA0034"/>
    <w:rsid w:val="00FB4AC7"/>
    <w:rsid w:val="00FC14E4"/>
    <w:rsid w:val="00FE184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6BF59"/>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A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kurziv">
    <w:name w:val="kurziv"/>
    <w:basedOn w:val="Zadanifontodlomka"/>
    <w:rsid w:val="00805054"/>
  </w:style>
  <w:style w:type="paragraph" w:customStyle="1" w:styleId="box469223">
    <w:name w:val="box_469223"/>
    <w:basedOn w:val="Normal"/>
    <w:rsid w:val="00D65E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2E65A8"/>
    <w:pPr>
      <w:spacing w:after="120"/>
    </w:pPr>
  </w:style>
  <w:style w:type="character" w:customStyle="1" w:styleId="TijelotekstaChar">
    <w:name w:val="Tijelo teksta Char"/>
    <w:basedOn w:val="Zadanifontodlomka"/>
    <w:link w:val="Tijeloteksta"/>
    <w:uiPriority w:val="99"/>
    <w:semiHidden/>
    <w:rsid w:val="002E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2122">
      <w:bodyDiv w:val="1"/>
      <w:marLeft w:val="0"/>
      <w:marRight w:val="0"/>
      <w:marTop w:val="0"/>
      <w:marBottom w:val="0"/>
      <w:divBdr>
        <w:top w:val="none" w:sz="0" w:space="0" w:color="auto"/>
        <w:left w:val="none" w:sz="0" w:space="0" w:color="auto"/>
        <w:bottom w:val="none" w:sz="0" w:space="0" w:color="auto"/>
        <w:right w:val="none" w:sz="0" w:space="0" w:color="auto"/>
      </w:divBdr>
    </w:div>
    <w:div w:id="889144943">
      <w:bodyDiv w:val="1"/>
      <w:marLeft w:val="0"/>
      <w:marRight w:val="0"/>
      <w:marTop w:val="0"/>
      <w:marBottom w:val="0"/>
      <w:divBdr>
        <w:top w:val="none" w:sz="0" w:space="0" w:color="auto"/>
        <w:left w:val="none" w:sz="0" w:space="0" w:color="auto"/>
        <w:bottom w:val="none" w:sz="0" w:space="0" w:color="auto"/>
        <w:right w:val="none" w:sz="0" w:space="0" w:color="auto"/>
      </w:divBdr>
    </w:div>
    <w:div w:id="18026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6772</Duznosnici_Value>
    <BrojPredmeta xmlns="8638ef6a-48a0-457c-b738-9f65e71a9a26">M-126/22</BrojPredmeta>
    <Duznosnici xmlns="8638ef6a-48a0-457c-b738-9f65e71a9a26">Gordana Lipšinić,Gradonačelnik,Grad Ozalj</Duznosnici>
    <VrstaDokumenta xmlns="8638ef6a-48a0-457c-b738-9f65e71a9a26">1</VrstaDokumenta>
    <KljucneRijeci xmlns="8638ef6a-48a0-457c-b738-9f65e71a9a26">
      <Value>5</Value>
    </KljucneRijeci>
    <BrojAkta xmlns="8638ef6a-48a0-457c-b738-9f65e71a9a26">711-I-1333-M-126/22-02-21</BrojAkta>
    <Sync xmlns="8638ef6a-48a0-457c-b738-9f65e71a9a26">0</Sync>
    <Sjednica xmlns="8638ef6a-48a0-457c-b738-9f65e71a9a26">283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D29C6-F937-4488-B90C-9616BE76ECA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B079F89E-1EF5-4BF3-AF02-F13591A90207}">
  <ds:schemaRefs>
    <ds:schemaRef ds:uri="http://schemas.microsoft.com/sharepoint/v3/contenttype/forms"/>
  </ds:schemaRefs>
</ds:datastoreItem>
</file>

<file path=customXml/itemProps3.xml><?xml version="1.0" encoding="utf-8"?>
<ds:datastoreItem xmlns:ds="http://schemas.openxmlformats.org/officeDocument/2006/customXml" ds:itemID="{DE7CB57A-5343-4425-B1D3-1FDD20EC62DF}"/>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7704</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2022-06-02T09:15:00Z</cp:lastPrinted>
  <dcterms:created xsi:type="dcterms:W3CDTF">2022-07-20T10:57:00Z</dcterms:created>
  <dcterms:modified xsi:type="dcterms:W3CDTF">2022-07-20T10:57:00Z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