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2E1751F" w:rsidR="00F655AA" w:rsidRPr="0053037B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30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53037B">
        <w:rPr>
          <w:rFonts w:ascii="Times New Roman" w:hAnsi="Times New Roman" w:cs="Times New Roman"/>
          <w:sz w:val="24"/>
          <w:szCs w:val="24"/>
        </w:rPr>
        <w:t>711-I</w:t>
      </w:r>
      <w:r w:rsidR="00BB7679">
        <w:rPr>
          <w:rFonts w:ascii="Times New Roman" w:hAnsi="Times New Roman" w:cs="Times New Roman"/>
          <w:sz w:val="24"/>
          <w:szCs w:val="24"/>
        </w:rPr>
        <w:t>-1345-</w:t>
      </w:r>
      <w:r w:rsidR="007E503D" w:rsidRPr="0053037B">
        <w:rPr>
          <w:rFonts w:ascii="Times New Roman" w:hAnsi="Times New Roman" w:cs="Times New Roman"/>
          <w:sz w:val="24"/>
          <w:szCs w:val="24"/>
        </w:rPr>
        <w:t>P-</w:t>
      </w:r>
      <w:r w:rsidR="009D3C74" w:rsidRPr="0053037B">
        <w:rPr>
          <w:rFonts w:ascii="Times New Roman" w:hAnsi="Times New Roman" w:cs="Times New Roman"/>
          <w:sz w:val="24"/>
          <w:szCs w:val="24"/>
        </w:rPr>
        <w:t>1</w:t>
      </w:r>
      <w:r w:rsidR="004F763F" w:rsidRPr="0053037B">
        <w:rPr>
          <w:rFonts w:ascii="Times New Roman" w:hAnsi="Times New Roman" w:cs="Times New Roman"/>
          <w:sz w:val="24"/>
          <w:szCs w:val="24"/>
        </w:rPr>
        <w:t>5</w:t>
      </w:r>
      <w:r w:rsidR="009D3C74" w:rsidRPr="0053037B">
        <w:rPr>
          <w:rFonts w:ascii="Times New Roman" w:hAnsi="Times New Roman" w:cs="Times New Roman"/>
          <w:sz w:val="24"/>
          <w:szCs w:val="24"/>
        </w:rPr>
        <w:t>7</w:t>
      </w:r>
      <w:r w:rsidR="007E503D" w:rsidRPr="0053037B">
        <w:rPr>
          <w:rFonts w:ascii="Times New Roman" w:hAnsi="Times New Roman" w:cs="Times New Roman"/>
          <w:sz w:val="24"/>
          <w:szCs w:val="24"/>
        </w:rPr>
        <w:t>/2</w:t>
      </w:r>
      <w:r w:rsidR="00FA7B47" w:rsidRPr="0053037B">
        <w:rPr>
          <w:rFonts w:ascii="Times New Roman" w:hAnsi="Times New Roman" w:cs="Times New Roman"/>
          <w:sz w:val="24"/>
          <w:szCs w:val="24"/>
        </w:rPr>
        <w:t>2</w:t>
      </w:r>
      <w:r w:rsidR="007E503D" w:rsidRPr="0053037B">
        <w:rPr>
          <w:rFonts w:ascii="Times New Roman" w:hAnsi="Times New Roman" w:cs="Times New Roman"/>
          <w:sz w:val="24"/>
          <w:szCs w:val="24"/>
        </w:rPr>
        <w:t>-0</w:t>
      </w:r>
      <w:r w:rsidR="00FA7B47" w:rsidRPr="0053037B">
        <w:rPr>
          <w:rFonts w:ascii="Times New Roman" w:hAnsi="Times New Roman" w:cs="Times New Roman"/>
          <w:sz w:val="24"/>
          <w:szCs w:val="24"/>
        </w:rPr>
        <w:t>2</w:t>
      </w:r>
      <w:r w:rsidR="007E503D" w:rsidRPr="0053037B">
        <w:rPr>
          <w:rFonts w:ascii="Times New Roman" w:hAnsi="Times New Roman" w:cs="Times New Roman"/>
          <w:sz w:val="24"/>
          <w:szCs w:val="24"/>
        </w:rPr>
        <w:t>-17</w:t>
      </w:r>
      <w:r w:rsidR="00BC645F" w:rsidRPr="005303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23EE795A" w:rsidR="0039171E" w:rsidRPr="0053037B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3037B">
        <w:rPr>
          <w:rFonts w:ascii="Times New Roman" w:hAnsi="Times New Roman" w:cs="Times New Roman"/>
          <w:color w:val="auto"/>
        </w:rPr>
        <w:t>Zagreb,</w:t>
      </w:r>
      <w:r w:rsidR="00C77B52" w:rsidRPr="0053037B">
        <w:rPr>
          <w:rFonts w:ascii="Times New Roman" w:hAnsi="Times New Roman" w:cs="Times New Roman"/>
          <w:color w:val="auto"/>
        </w:rPr>
        <w:t xml:space="preserve"> </w:t>
      </w:r>
      <w:r w:rsidR="0043667B" w:rsidRPr="0053037B">
        <w:rPr>
          <w:rFonts w:ascii="Times New Roman" w:hAnsi="Times New Roman" w:cs="Times New Roman"/>
          <w:color w:val="auto"/>
        </w:rPr>
        <w:t>4. ožujka</w:t>
      </w:r>
      <w:r w:rsidR="00FA7B47" w:rsidRPr="0053037B">
        <w:rPr>
          <w:rFonts w:ascii="Times New Roman" w:hAnsi="Times New Roman" w:cs="Times New Roman"/>
          <w:color w:val="auto"/>
        </w:rPr>
        <w:t xml:space="preserve"> 2022</w:t>
      </w:r>
      <w:r w:rsidR="00C33E8A" w:rsidRPr="0053037B">
        <w:rPr>
          <w:rFonts w:ascii="Times New Roman" w:hAnsi="Times New Roman" w:cs="Times New Roman"/>
          <w:color w:val="auto"/>
        </w:rPr>
        <w:t>.</w:t>
      </w:r>
      <w:r w:rsidR="00C77B52" w:rsidRPr="0053037B">
        <w:rPr>
          <w:rFonts w:ascii="Times New Roman" w:hAnsi="Times New Roman" w:cs="Times New Roman"/>
          <w:color w:val="auto"/>
        </w:rPr>
        <w:t xml:space="preserve"> </w:t>
      </w:r>
      <w:r w:rsidRPr="0053037B">
        <w:rPr>
          <w:rFonts w:ascii="Times New Roman" w:hAnsi="Times New Roman" w:cs="Times New Roman"/>
          <w:color w:val="auto"/>
        </w:rPr>
        <w:tab/>
      </w:r>
      <w:r w:rsidRPr="0053037B">
        <w:rPr>
          <w:rFonts w:ascii="Times New Roman" w:hAnsi="Times New Roman" w:cs="Times New Roman"/>
          <w:color w:val="auto"/>
        </w:rPr>
        <w:tab/>
      </w:r>
      <w:r w:rsidR="001B4A9D" w:rsidRPr="0053037B">
        <w:rPr>
          <w:rFonts w:ascii="Times New Roman" w:hAnsi="Times New Roman" w:cs="Times New Roman"/>
          <w:color w:val="auto"/>
        </w:rPr>
        <w:tab/>
      </w:r>
      <w:r w:rsidR="001B4A9D" w:rsidRPr="0053037B">
        <w:rPr>
          <w:rFonts w:ascii="Times New Roman" w:hAnsi="Times New Roman" w:cs="Times New Roman"/>
          <w:color w:val="auto"/>
        </w:rPr>
        <w:tab/>
      </w:r>
      <w:r w:rsidR="001B4A9D" w:rsidRPr="0053037B">
        <w:rPr>
          <w:rFonts w:ascii="Times New Roman" w:hAnsi="Times New Roman" w:cs="Times New Roman"/>
          <w:color w:val="auto"/>
        </w:rPr>
        <w:tab/>
      </w:r>
    </w:p>
    <w:p w14:paraId="21FC77E9" w14:textId="3096CA03" w:rsidR="00CD324A" w:rsidRPr="0053037B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53037B">
        <w:rPr>
          <w:rFonts w:eastAsia="Calibri"/>
          <w:b/>
        </w:rPr>
        <w:t>Povjerenstvo za odlučivanje o sukobu interesa</w:t>
      </w:r>
      <w:r w:rsidRPr="0053037B">
        <w:rPr>
          <w:rFonts w:eastAsia="Calibri"/>
        </w:rPr>
        <w:t xml:space="preserve"> (u daljnjem tekstu: Povjerenstvo), u sastavu Nataše Novaković kao predsjednice Povjerenstva te </w:t>
      </w:r>
      <w:r w:rsidR="00FA7B47" w:rsidRPr="0053037B">
        <w:t>Tončice Božić, Davorina Ivanjeka, Aleksandre Jozić-Ileković i Tatijane Vučetić,</w:t>
      </w:r>
      <w:r w:rsidRPr="0053037B">
        <w:rPr>
          <w:rFonts w:eastAsia="Calibri"/>
        </w:rPr>
        <w:t xml:space="preserve"> kao članova Povjerenstva</w:t>
      </w:r>
      <w:r w:rsidR="00410495" w:rsidRPr="0053037B">
        <w:t>,</w:t>
      </w:r>
      <w:r w:rsidR="00212079" w:rsidRPr="0053037B">
        <w:t xml:space="preserve"> </w:t>
      </w:r>
      <w:r w:rsidR="00A078C9" w:rsidRPr="0053037B">
        <w:t>na temelju članka 32. stavka 1. podstavka 3</w:t>
      </w:r>
      <w:r w:rsidR="00A07AE4" w:rsidRPr="0053037B">
        <w:t>.</w:t>
      </w:r>
      <w:r w:rsidR="00352A9D" w:rsidRPr="0053037B">
        <w:t>, 4. i 5.</w:t>
      </w:r>
      <w:r w:rsidR="00A07AE4" w:rsidRPr="0053037B">
        <w:t xml:space="preserve"> Zakona </w:t>
      </w:r>
      <w:r w:rsidR="00A078C9" w:rsidRPr="0053037B">
        <w:t xml:space="preserve">o sprječavanju sukoba interesa </w:t>
      </w:r>
      <w:r w:rsidR="00CD324A" w:rsidRPr="0053037B">
        <w:t xml:space="preserve">(„Narodne novine“ broj </w:t>
      </w:r>
      <w:r w:rsidR="00A078C9" w:rsidRPr="0053037B">
        <w:t xml:space="preserve">143/21., </w:t>
      </w:r>
      <w:r w:rsidR="00CD324A" w:rsidRPr="0053037B">
        <w:t>u daljnjem tekstu: ZSSI</w:t>
      </w:r>
      <w:r w:rsidR="003A67CB" w:rsidRPr="0053037B">
        <w:t>/21</w:t>
      </w:r>
      <w:r w:rsidR="00CD324A" w:rsidRPr="0053037B">
        <w:t xml:space="preserve">), </w:t>
      </w:r>
      <w:r w:rsidR="00FA17C8" w:rsidRPr="0053037B">
        <w:rPr>
          <w:b/>
        </w:rPr>
        <w:t>na zahtjev</w:t>
      </w:r>
      <w:r w:rsidR="00C33E8A" w:rsidRPr="0053037B">
        <w:rPr>
          <w:b/>
        </w:rPr>
        <w:t xml:space="preserve"> </w:t>
      </w:r>
      <w:r w:rsidR="004F763F" w:rsidRPr="0053037B">
        <w:rPr>
          <w:b/>
        </w:rPr>
        <w:t xml:space="preserve">Dubravke Kopun, </w:t>
      </w:r>
      <w:r w:rsidR="00735851" w:rsidRPr="0053037B">
        <w:rPr>
          <w:color w:val="000000" w:themeColor="text1"/>
        </w:rPr>
        <w:t>za davanjem očitovanja,</w:t>
      </w:r>
      <w:r w:rsidR="0099059B" w:rsidRPr="0053037B">
        <w:rPr>
          <w:b/>
          <w:color w:val="000000" w:themeColor="text1"/>
        </w:rPr>
        <w:t xml:space="preserve"> </w:t>
      </w:r>
      <w:r w:rsidR="00CD324A" w:rsidRPr="0053037B">
        <w:t xml:space="preserve">na </w:t>
      </w:r>
      <w:r w:rsidR="00C93D85" w:rsidRPr="0053037B">
        <w:t>1</w:t>
      </w:r>
      <w:r w:rsidR="0039171E" w:rsidRPr="0053037B">
        <w:t>6</w:t>
      </w:r>
      <w:r w:rsidR="0043667B" w:rsidRPr="0053037B">
        <w:t>2</w:t>
      </w:r>
      <w:r w:rsidR="00CD324A" w:rsidRPr="0053037B">
        <w:t>. sjednici</w:t>
      </w:r>
      <w:r w:rsidR="002270DC" w:rsidRPr="0053037B">
        <w:t>,</w:t>
      </w:r>
      <w:r w:rsidR="00CD7F16" w:rsidRPr="0053037B">
        <w:t xml:space="preserve"> održanoj</w:t>
      </w:r>
      <w:r w:rsidR="00C77B52" w:rsidRPr="0053037B">
        <w:t xml:space="preserve"> </w:t>
      </w:r>
      <w:r w:rsidR="0043667B" w:rsidRPr="0053037B">
        <w:t>4. ožujka</w:t>
      </w:r>
      <w:r w:rsidR="000F6C46" w:rsidRPr="0053037B">
        <w:t xml:space="preserve"> 2022</w:t>
      </w:r>
      <w:r w:rsidR="00C33E8A" w:rsidRPr="0053037B">
        <w:t>.</w:t>
      </w:r>
      <w:r w:rsidR="002270DC" w:rsidRPr="0053037B">
        <w:t>,</w:t>
      </w:r>
      <w:r w:rsidR="00560790" w:rsidRPr="0053037B">
        <w:t xml:space="preserve"> </w:t>
      </w:r>
      <w:r w:rsidR="00CA1DBF" w:rsidRPr="0053037B">
        <w:t>daje sljedeće</w:t>
      </w:r>
    </w:p>
    <w:p w14:paraId="6D90E375" w14:textId="77777777" w:rsidR="00CA1DBF" w:rsidRPr="0053037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37B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53037B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7B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30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9AC2C" w14:textId="77777777" w:rsidR="00860C89" w:rsidRPr="0053037B" w:rsidRDefault="00860C89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D45FA" w14:textId="11EF8DF4" w:rsidR="00860C89" w:rsidRPr="0053037B" w:rsidRDefault="00860C89" w:rsidP="004968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7B">
        <w:rPr>
          <w:rFonts w:ascii="Times New Roman" w:hAnsi="Times New Roman" w:cs="Times New Roman"/>
          <w:b/>
          <w:sz w:val="24"/>
          <w:szCs w:val="24"/>
        </w:rPr>
        <w:t xml:space="preserve">I. Sukladno članku 7. točci d) ZSSI/21-a, </w:t>
      </w:r>
      <w:r w:rsidR="0053037B" w:rsidRPr="0053037B">
        <w:rPr>
          <w:rFonts w:ascii="Times New Roman" w:hAnsi="Times New Roman" w:cs="Times New Roman"/>
          <w:b/>
          <w:sz w:val="24"/>
          <w:szCs w:val="24"/>
        </w:rPr>
        <w:t>p</w:t>
      </w:r>
      <w:r w:rsidR="0053037B" w:rsidRPr="0053037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redsjednici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="008C0316" w:rsidRPr="0053037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ne smiju pored plaće za obnašanje javne dužnosti primati</w:t>
      </w:r>
      <w:r w:rsidR="0049681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8C0316" w:rsidRPr="0053037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isplate b</w:t>
      </w:r>
      <w:r w:rsidR="008C0316" w:rsidRPr="0053037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ožićnica, </w:t>
      </w:r>
      <w:r w:rsidR="0049681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uskrsnice, </w:t>
      </w:r>
      <w:r w:rsidR="008C0316" w:rsidRPr="0053037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regresa za godišnji odmor, dara za dijete, </w:t>
      </w:r>
      <w:r w:rsidR="008E3069" w:rsidRPr="008E306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bonusa za ostvarene rezultate poslovanja te sve oblike stimulativnih nagrada,</w:t>
      </w:r>
      <w:r w:rsidRPr="0053037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kao niti </w:t>
      </w:r>
      <w:r w:rsidR="008C0316" w:rsidRPr="0053037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uplate u dobrovoljni mirovinski fond, dodatno zdravstveno osiguranje, te životno osiguranje, </w:t>
      </w:r>
      <w:r w:rsidRPr="0053037B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jer se </w:t>
      </w:r>
      <w:r w:rsidRPr="0053037B">
        <w:rPr>
          <w:rFonts w:ascii="Times New Roman" w:hAnsi="Times New Roman" w:cs="Times New Roman"/>
          <w:b/>
          <w:sz w:val="24"/>
          <w:szCs w:val="24"/>
        </w:rPr>
        <w:t xml:space="preserve">jer se ovi primici ne mogu smatrati plaćom obveznika, već drugim dodatkom </w:t>
      </w:r>
      <w:r w:rsidRPr="00530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40C9290F" w14:textId="77777777" w:rsidR="00BB7679" w:rsidRDefault="00BB7679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10CA" w14:textId="53D5812B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AC6">
        <w:rPr>
          <w:rFonts w:ascii="Times New Roman" w:hAnsi="Times New Roman" w:cs="Times New Roman"/>
          <w:b/>
          <w:sz w:val="24"/>
          <w:szCs w:val="24"/>
        </w:rPr>
        <w:t>. Nije u suprotnosti s odredbama ZSSI/21-a, ako je to određeno ugovorom ili nekim drugim aktom kojim se uređuje radn</w:t>
      </w:r>
      <w:r>
        <w:rPr>
          <w:rFonts w:ascii="Times New Roman" w:hAnsi="Times New Roman" w:cs="Times New Roman"/>
          <w:b/>
          <w:sz w:val="24"/>
          <w:szCs w:val="24"/>
        </w:rPr>
        <w:t>o-pravni status, da obveznici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 iz točke I. izreke uz plaću za obnašanje dužnosti, ostvaruje sljedeće novčane primitke: </w:t>
      </w:r>
    </w:p>
    <w:p w14:paraId="7FB3EB06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 w:rsidRPr="00780AC6">
        <w:rPr>
          <w:rFonts w:ascii="Times New Roman" w:hAnsi="Times New Roman" w:cs="Times New Roman"/>
          <w:b/>
          <w:sz w:val="24"/>
          <w:szCs w:val="24"/>
        </w:rPr>
        <w:t>koristiti službene stanove, prijevozna sredstava,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344C369F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6AD84BE6" w14:textId="77777777" w:rsidR="0049681A" w:rsidRPr="00780AC6" w:rsidRDefault="0049681A" w:rsidP="00496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06E4A41B" w14:textId="77777777" w:rsidR="0049681A" w:rsidRPr="00780AC6" w:rsidRDefault="0049681A" w:rsidP="00496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- otpremninu zbog odlaska u mirovinu, otpremninu zbog prestanka radnog odnosa, otpremninu zbog ozljede na radu ili profesionalne bolesti, povećanje osnovice plaće za navršene godine radnog staža, te od poslodavca plaćene edukacija povezane s obnašanjem javne dužnosti, odnosno u svrhu stjecanja određenih certifikata ili potvrda koji su pretpostavka za obavljanje određenih poslova u tijelu javne vlasti, </w:t>
      </w:r>
    </w:p>
    <w:p w14:paraId="0C784281" w14:textId="77777777" w:rsidR="0049681A" w:rsidRPr="00780AC6" w:rsidRDefault="0049681A" w:rsidP="00496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AC6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409A96F3" w14:textId="77777777" w:rsidR="00BB7679" w:rsidRDefault="00BB7679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C0628" w14:textId="5778DD5B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B767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Obveznici </w:t>
      </w:r>
      <w:r w:rsidRPr="00780AC6">
        <w:rPr>
          <w:rFonts w:ascii="Times New Roman" w:hAnsi="Times New Roman" w:cs="Times New Roman"/>
          <w:b/>
          <w:sz w:val="24"/>
          <w:szCs w:val="24"/>
        </w:rPr>
        <w:t>nema</w:t>
      </w:r>
      <w:r>
        <w:rPr>
          <w:rFonts w:ascii="Times New Roman" w:hAnsi="Times New Roman" w:cs="Times New Roman"/>
          <w:b/>
          <w:sz w:val="24"/>
          <w:szCs w:val="24"/>
        </w:rPr>
        <w:t>ju</w:t>
      </w:r>
      <w:r w:rsidRPr="00780AC6">
        <w:rPr>
          <w:rFonts w:ascii="Times New Roman" w:hAnsi="Times New Roman" w:cs="Times New Roman"/>
          <w:b/>
          <w:sz w:val="24"/>
          <w:szCs w:val="24"/>
        </w:rPr>
        <w:t xml:space="preserve">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2C9E6967" w14:textId="77777777" w:rsidR="00BB7679" w:rsidRDefault="00BB7679" w:rsidP="004968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52EAF" w14:textId="4052D705" w:rsidR="0049681A" w:rsidRPr="00780AC6" w:rsidRDefault="00BB7679" w:rsidP="004968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9681A" w:rsidRPr="00780AC6">
        <w:rPr>
          <w:rFonts w:ascii="Times New Roman" w:hAnsi="Times New Roman" w:cs="Times New Roman"/>
          <w:b/>
          <w:sz w:val="24"/>
          <w:szCs w:val="24"/>
        </w:rPr>
        <w:t>V.</w:t>
      </w:r>
      <w:r w:rsidR="0049681A" w:rsidRPr="00780AC6">
        <w:rPr>
          <w:rFonts w:ascii="Times New Roman" w:hAnsi="Times New Roman" w:cs="Times New Roman"/>
          <w:sz w:val="24"/>
          <w:szCs w:val="24"/>
        </w:rPr>
        <w:t xml:space="preserve"> </w:t>
      </w:r>
      <w:r w:rsidR="0049681A" w:rsidRPr="00780AC6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nedopu</w:t>
      </w:r>
      <w:r w:rsidR="008E3069">
        <w:rPr>
          <w:rFonts w:ascii="Times New Roman" w:hAnsi="Times New Roman" w:cs="Times New Roman"/>
          <w:b/>
          <w:sz w:val="24"/>
          <w:szCs w:val="24"/>
        </w:rPr>
        <w:t>štene dodatne naknade, obveznici</w:t>
      </w:r>
      <w:r w:rsidR="0049681A" w:rsidRPr="00780AC6">
        <w:rPr>
          <w:rFonts w:ascii="Times New Roman" w:hAnsi="Times New Roman" w:cs="Times New Roman"/>
          <w:b/>
          <w:sz w:val="24"/>
          <w:szCs w:val="24"/>
        </w:rPr>
        <w:t xml:space="preserve"> iz točke I. izreke može koristiti usluge do isteka ugovorenog razdoblja ukoliko je polica dopunskog osiguranja u cijelosti plaćena prije stupanja ZSSI/21-a na snagu temeljem sklopljenog ugovora.</w:t>
      </w:r>
      <w:r w:rsidR="0049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E919C" w14:textId="77777777" w:rsidR="008C0316" w:rsidRPr="0053037B" w:rsidRDefault="008C0316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9AC0196" w14:textId="2B79048C" w:rsidR="00BC08EA" w:rsidRPr="0053037B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>Obrazloženje</w:t>
      </w:r>
    </w:p>
    <w:p w14:paraId="779C90E1" w14:textId="77777777" w:rsidR="0053037B" w:rsidRPr="0053037B" w:rsidRDefault="0053037B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Dubravka Kopun </w:t>
      </w:r>
      <w:r w:rsidRPr="0053037B">
        <w:rPr>
          <w:rFonts w:ascii="Times New Roman" w:hAnsi="Times New Roman" w:cs="Times New Roman"/>
          <w:sz w:val="24"/>
          <w:szCs w:val="24"/>
        </w:rPr>
        <w:t>podnijela je zahtjev za očitovanjem koji je u knjigama ulazne pošte zaprimljen 22. veljače 2022. pod brojem: 711-U-3199-P-157/22-01-3, povodom kojeg se vodi predmet broj P-157/22.</w:t>
      </w:r>
    </w:p>
    <w:p w14:paraId="3DDB1220" w14:textId="3E433DBD" w:rsidR="0053037B" w:rsidRPr="0053037B" w:rsidRDefault="0043667B" w:rsidP="0053037B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53037B">
        <w:rPr>
          <w:rFonts w:ascii="Times New Roman" w:hAnsi="Times New Roman" w:cs="Times New Roman"/>
          <w:sz w:val="24"/>
          <w:szCs w:val="24"/>
        </w:rPr>
        <w:t>U zahtjevu podnositelj</w:t>
      </w:r>
      <w:r w:rsidR="004F763F" w:rsidRPr="0053037B">
        <w:rPr>
          <w:rFonts w:ascii="Times New Roman" w:hAnsi="Times New Roman" w:cs="Times New Roman"/>
          <w:sz w:val="24"/>
          <w:szCs w:val="24"/>
        </w:rPr>
        <w:t xml:space="preserve">ica navodi da je zaposlena u trgovačkom društvu Kopun d.o.o. koje obavlja poslove obračuna plaća za trgovačka društva u većinskom državnom vlasništvu te traži mišljenje imaju li obveznici prema Smjernici Broj: 711-I-134-R-34/22-01-17 od 31. siječnja 2022. pravo na </w:t>
      </w:r>
      <w:r w:rsidR="0049681A">
        <w:rPr>
          <w:rFonts w:ascii="Times New Roman" w:hAnsi="Times New Roman" w:cs="Times New Roman"/>
          <w:sz w:val="24"/>
          <w:szCs w:val="24"/>
        </w:rPr>
        <w:t>bruto plaću, dodatak</w:t>
      </w:r>
      <w:r w:rsidR="004F763F" w:rsidRPr="0053037B">
        <w:rPr>
          <w:rFonts w:ascii="Times New Roman" w:hAnsi="Times New Roman" w:cs="Times New Roman"/>
          <w:sz w:val="24"/>
          <w:szCs w:val="24"/>
        </w:rPr>
        <w:t xml:space="preserve"> na minuli rad, primitak u naravi za automobil, </w:t>
      </w:r>
      <w:r w:rsidR="004F763F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godišnja nagradu - varijabilni dio plaće, posebnu stimulativnu nagradu za ostvarivanje višegodišnjeg plana poslovanja društva za tri godine poslovanja, mobilni telefon, liječnički pregled jednom godišnje, plaćanje ugovora o osiguranju života, i to za slučaj smrti, povrede i trajne invalidnost, dopunsko  zdravstveno osiguranje, plaćanje police za osiguranje odgovornosti menadžera, </w:t>
      </w:r>
      <w:r w:rsidR="0049681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4F763F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materijalna prava prema važećim aktima trgovačkog društva po osnovi radnog odnosa koja ostvaruju i svi zaposlenici u trgovačkom društvu (regres, božićnica).</w:t>
      </w:r>
      <w:r w:rsidR="0053037B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50982CE0" w14:textId="31B46396" w:rsidR="0053037B" w:rsidRPr="0053037B" w:rsidRDefault="004F763F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651350" w:rsidRPr="0053037B">
        <w:rPr>
          <w:rFonts w:ascii="Times New Roman" w:hAnsi="Times New Roman" w:cs="Times New Roman"/>
          <w:sz w:val="24"/>
          <w:szCs w:val="24"/>
        </w:rPr>
        <w:t xml:space="preserve">navodi </w:t>
      </w:r>
      <w:r w:rsidR="00651350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član Nadzornog odbora trgovačk</w:t>
      </w:r>
      <w:r w:rsidR="008E306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651350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 društva za članstvo ne prima naknadu, ali ima pravo na putne troškove, što se obračunava kao primanje u naravi uz plaćanje poreznih davanja i doprinosa, jer nije zaposlenik društva, te se u svezi s tim </w:t>
      </w:r>
      <w:r w:rsidR="0043667B" w:rsidRPr="0053037B">
        <w:rPr>
          <w:rFonts w:ascii="Times New Roman" w:hAnsi="Times New Roman" w:cs="Times New Roman"/>
          <w:sz w:val="24"/>
          <w:szCs w:val="24"/>
        </w:rPr>
        <w:t>traži mišljenje Povjerenstva</w:t>
      </w:r>
      <w:r w:rsidR="00651350" w:rsidRPr="0053037B">
        <w:rPr>
          <w:rFonts w:ascii="Times New Roman" w:hAnsi="Times New Roman" w:cs="Times New Roman"/>
          <w:sz w:val="24"/>
          <w:szCs w:val="24"/>
        </w:rPr>
        <w:t xml:space="preserve">. </w:t>
      </w:r>
      <w:r w:rsidR="0043667B" w:rsidRPr="00530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4211B" w14:textId="77777777" w:rsidR="0053037B" w:rsidRPr="0053037B" w:rsidRDefault="00C33E8A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53037B">
        <w:rPr>
          <w:rFonts w:ascii="Times New Roman" w:hAnsi="Times New Roman" w:cs="Times New Roman"/>
          <w:sz w:val="24"/>
          <w:szCs w:val="24"/>
        </w:rPr>
        <w:t>8. stavcima 3</w:t>
      </w:r>
      <w:r w:rsidRPr="0053037B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3037B">
        <w:rPr>
          <w:rFonts w:ascii="Times New Roman" w:hAnsi="Times New Roman" w:cs="Times New Roman"/>
          <w:sz w:val="24"/>
          <w:szCs w:val="24"/>
        </w:rPr>
        <w:t xml:space="preserve">i 4. </w:t>
      </w:r>
      <w:r w:rsidRPr="0053037B">
        <w:rPr>
          <w:rFonts w:ascii="Times New Roman" w:hAnsi="Times New Roman" w:cs="Times New Roman"/>
          <w:sz w:val="24"/>
          <w:szCs w:val="24"/>
        </w:rPr>
        <w:t>ZSSI</w:t>
      </w:r>
      <w:r w:rsidR="00E864E6" w:rsidRPr="0053037B">
        <w:rPr>
          <w:rFonts w:ascii="Times New Roman" w:hAnsi="Times New Roman" w:cs="Times New Roman"/>
          <w:sz w:val="24"/>
          <w:szCs w:val="24"/>
        </w:rPr>
        <w:t>/21</w:t>
      </w:r>
      <w:r w:rsidRPr="0053037B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</w:t>
      </w:r>
      <w:r w:rsidR="00244175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zatražiti mišljenje Povjerenstva, </w:t>
      </w:r>
      <w:r w:rsidR="00244175" w:rsidRPr="0053037B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najkasnije u roku od 15 dana od dana primitka zahtjeva obvezn</w:t>
      </w:r>
      <w:r w:rsidR="0053037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ika dati obrazloženo mišljenje. </w:t>
      </w:r>
    </w:p>
    <w:p w14:paraId="71F9E48C" w14:textId="77777777" w:rsidR="0053037B" w:rsidRPr="0053037B" w:rsidRDefault="00CA3E92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303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53037B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5303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3037B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3037B">
        <w:rPr>
          <w:rFonts w:ascii="Times New Roman" w:hAnsi="Times New Roman" w:cs="Times New Roman"/>
          <w:sz w:val="24"/>
          <w:szCs w:val="24"/>
        </w:rPr>
        <w:t xml:space="preserve"> </w:t>
      </w:r>
      <w:r w:rsidRPr="0053037B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3037B">
        <w:rPr>
          <w:rFonts w:ascii="Times New Roman" w:hAnsi="Times New Roman" w:cs="Times New Roman"/>
          <w:sz w:val="24"/>
          <w:szCs w:val="24"/>
        </w:rPr>
        <w:t>sljedeće</w:t>
      </w:r>
      <w:r w:rsidR="008946CC" w:rsidRPr="0053037B">
        <w:rPr>
          <w:rFonts w:ascii="Times New Roman" w:hAnsi="Times New Roman" w:cs="Times New Roman"/>
          <w:sz w:val="24"/>
          <w:szCs w:val="24"/>
        </w:rPr>
        <w:t xml:space="preserve"> očitovanje. </w:t>
      </w:r>
      <w:r w:rsidR="0053037B" w:rsidRPr="00530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DE8E6" w14:textId="77777777" w:rsidR="0053037B" w:rsidRPr="0053037B" w:rsidRDefault="00CA2A80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51350" w:rsidRPr="0053037B">
        <w:rPr>
          <w:rFonts w:ascii="Times New Roman" w:hAnsi="Times New Roman" w:cs="Times New Roman"/>
          <w:sz w:val="24"/>
          <w:szCs w:val="24"/>
        </w:rPr>
        <w:t>39</w:t>
      </w:r>
      <w:r w:rsidRPr="0053037B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="00651350" w:rsidRPr="0053037B">
        <w:rPr>
          <w:rFonts w:ascii="Times New Roman" w:hAnsi="Times New Roman" w:cs="Times New Roman"/>
          <w:sz w:val="24"/>
          <w:szCs w:val="24"/>
        </w:rPr>
        <w:t>p</w:t>
      </w:r>
      <w:r w:rsidR="00651350" w:rsidRPr="0053037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redsjednici i članovi uprava trgovačkih društava u kojima Republika Hrvatska ima većinski udio te predsjednici i članovi uprava trgovačkih društava kojima su većinski vlasnici trgovačka društva u kojima većinski udio ima Republika Hrvatska</w:t>
      </w:r>
      <w:r w:rsidR="008C0316" w:rsidRPr="0053037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A81C49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Zakona te ih </w:t>
      </w:r>
      <w:r w:rsidR="0043667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A81C49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povodom obnašanja naveden</w:t>
      </w:r>
      <w:r w:rsidR="00651350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="00A81C49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obvezuju zabrane i ograničenja propisane odredbama ZSSI/21-a.  </w:t>
      </w:r>
    </w:p>
    <w:p w14:paraId="6BB0F6BB" w14:textId="227C2FAE" w:rsidR="0043667B" w:rsidRPr="0053037B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5303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23ED35B" w14:textId="77777777" w:rsidR="0053037B" w:rsidRPr="0053037B" w:rsidRDefault="0043667B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32E18D6F" w14:textId="77777777" w:rsidR="0049681A" w:rsidRPr="00787075" w:rsidRDefault="0049681A" w:rsidP="004968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075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božićnica, regres za godišnji odmor te drugi neoporezivi primitci ne smatraju plaćom</w:t>
      </w:r>
      <w:r w:rsidRPr="0078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75">
        <w:rPr>
          <w:rFonts w:ascii="Times New Roman" w:hAnsi="Times New Roman" w:cs="Times New Roman"/>
          <w:sz w:val="24"/>
          <w:szCs w:val="24"/>
        </w:rPr>
        <w:t>dužnosnika u smislu odredb</w:t>
      </w:r>
      <w:r>
        <w:rPr>
          <w:rFonts w:ascii="Times New Roman" w:hAnsi="Times New Roman" w:cs="Times New Roman"/>
          <w:sz w:val="24"/>
          <w:szCs w:val="24"/>
        </w:rPr>
        <w:t xml:space="preserve">e članka 4. stavka 1. </w:t>
      </w:r>
      <w:r w:rsidRPr="00787075">
        <w:rPr>
          <w:rFonts w:ascii="Times New Roman" w:hAnsi="Times New Roman" w:cs="Times New Roman"/>
          <w:sz w:val="24"/>
          <w:szCs w:val="24"/>
        </w:rPr>
        <w:t xml:space="preserve">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11FBAC2D" w14:textId="77777777" w:rsidR="0049681A" w:rsidRPr="00787075" w:rsidRDefault="0049681A" w:rsidP="004968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075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stavkom 1. točkom d) ZSSI/11-a tumačeći  da se na radno-pravni status dužnosnika primjenjuju i odredbe ZSSI/11-a, te da zaključenje ugovora o radu dužnosnika s tijelom javne vlasti ne isključuje od primjene odredbu članka 7. stavka 1. točke d) ZSS/11-a. </w:t>
      </w:r>
    </w:p>
    <w:p w14:paraId="7F08ED72" w14:textId="77777777" w:rsidR="0049681A" w:rsidRDefault="0049681A" w:rsidP="004968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075">
        <w:rPr>
          <w:rFonts w:ascii="Times New Roman" w:hAnsi="Times New Roman" w:cs="Times New Roman"/>
          <w:sz w:val="24"/>
          <w:szCs w:val="24"/>
        </w:rPr>
        <w:t>Imajući u vidu da odredbe novog ZSSI/21-a</w:t>
      </w:r>
      <w:r>
        <w:rPr>
          <w:rFonts w:ascii="Times New Roman" w:hAnsi="Times New Roman" w:cs="Times New Roman"/>
          <w:sz w:val="24"/>
          <w:szCs w:val="24"/>
        </w:rPr>
        <w:t xml:space="preserve">, koji je stupio na snagu </w:t>
      </w:r>
      <w:r w:rsidRPr="00EA44B7">
        <w:rPr>
          <w:rFonts w:ascii="Times New Roman" w:hAnsi="Times New Roman" w:cs="Times New Roman"/>
          <w:sz w:val="24"/>
          <w:szCs w:val="24"/>
        </w:rPr>
        <w:t>25. prosinca 2021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787075">
        <w:rPr>
          <w:rFonts w:ascii="Times New Roman" w:hAnsi="Times New Roman" w:cs="Times New Roman"/>
          <w:sz w:val="24"/>
          <w:szCs w:val="24"/>
        </w:rPr>
        <w:t xml:space="preserve"> na istovjetan način u članku</w:t>
      </w:r>
      <w:r w:rsidRPr="0078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75">
        <w:rPr>
          <w:rFonts w:ascii="Times New Roman" w:hAnsi="Times New Roman" w:cs="Times New Roman"/>
          <w:sz w:val="24"/>
          <w:szCs w:val="24"/>
        </w:rPr>
        <w:t xml:space="preserve">7. stavku 1. točki d) zabranjuju primanje dodatnih naknada </w:t>
      </w:r>
      <w:r>
        <w:rPr>
          <w:rFonts w:ascii="Times New Roman" w:hAnsi="Times New Roman" w:cs="Times New Roman"/>
          <w:sz w:val="24"/>
          <w:szCs w:val="24"/>
        </w:rPr>
        <w:t xml:space="preserve">kako je to bilo propisano u članku 7. </w:t>
      </w:r>
      <w:r w:rsidRPr="00787075">
        <w:rPr>
          <w:rFonts w:ascii="Times New Roman" w:hAnsi="Times New Roman" w:cs="Times New Roman"/>
          <w:sz w:val="24"/>
          <w:szCs w:val="24"/>
        </w:rPr>
        <w:t>stavku 1. točki d)</w:t>
      </w:r>
      <w:r>
        <w:rPr>
          <w:rFonts w:ascii="Times New Roman" w:hAnsi="Times New Roman" w:cs="Times New Roman"/>
          <w:sz w:val="24"/>
          <w:szCs w:val="24"/>
        </w:rPr>
        <w:t xml:space="preserve"> ZSSI/11-a, </w:t>
      </w:r>
      <w:r w:rsidRPr="00787075">
        <w:rPr>
          <w:rFonts w:ascii="Times New Roman" w:hAnsi="Times New Roman" w:cs="Times New Roman"/>
          <w:sz w:val="24"/>
          <w:szCs w:val="24"/>
        </w:rPr>
        <w:t xml:space="preserve">te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87075">
        <w:rPr>
          <w:rFonts w:ascii="Times New Roman" w:hAnsi="Times New Roman" w:cs="Times New Roman"/>
          <w:sz w:val="24"/>
          <w:szCs w:val="24"/>
        </w:rPr>
        <w:t>plać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7075">
        <w:rPr>
          <w:rFonts w:ascii="Times New Roman" w:hAnsi="Times New Roman" w:cs="Times New Roman"/>
          <w:sz w:val="24"/>
          <w:szCs w:val="24"/>
        </w:rPr>
        <w:t xml:space="preserve"> u članku 5. stavku </w:t>
      </w:r>
      <w:r>
        <w:rPr>
          <w:rFonts w:ascii="Times New Roman" w:hAnsi="Times New Roman" w:cs="Times New Roman"/>
          <w:sz w:val="24"/>
          <w:szCs w:val="24"/>
        </w:rPr>
        <w:t xml:space="preserve">1. točki 2. ZSSI/21-a definirana na </w:t>
      </w:r>
      <w:r w:rsidRPr="00787075">
        <w:rPr>
          <w:rFonts w:ascii="Times New Roman" w:hAnsi="Times New Roman" w:cs="Times New Roman"/>
          <w:sz w:val="24"/>
          <w:szCs w:val="24"/>
        </w:rPr>
        <w:t xml:space="preserve">identičan način </w:t>
      </w:r>
      <w:r>
        <w:rPr>
          <w:rFonts w:ascii="Times New Roman" w:hAnsi="Times New Roman" w:cs="Times New Roman"/>
          <w:sz w:val="24"/>
          <w:szCs w:val="24"/>
        </w:rPr>
        <w:t>kao u članku 4. stavku 1. ZSSI/11-a, obrazloženje iz navedene presude primjenjuje se u cijelosti na obveznike</w:t>
      </w:r>
      <w:r w:rsidRPr="00787075">
        <w:rPr>
          <w:rFonts w:ascii="Times New Roman" w:hAnsi="Times New Roman" w:cs="Times New Roman"/>
          <w:sz w:val="24"/>
          <w:szCs w:val="24"/>
        </w:rPr>
        <w:t xml:space="preserve"> iz članka 3. ZSSI/21-a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45E5C1" w14:textId="19B8848E" w:rsidR="001A121A" w:rsidRDefault="0049681A" w:rsidP="001A12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Stoga i</w:t>
      </w:r>
      <w:r w:rsidR="0043667B" w:rsidRPr="0053037B">
        <w:rPr>
          <w:rFonts w:ascii="Times New Roman" w:hAnsi="Times New Roman" w:cs="Times New Roman"/>
          <w:sz w:val="24"/>
          <w:szCs w:val="24"/>
        </w:rPr>
        <w:t xml:space="preserve">splate </w:t>
      </w:r>
      <w:r w:rsidR="0043667B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božićnica, </w:t>
      </w:r>
      <w:r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uskrsnica, </w:t>
      </w:r>
      <w:r w:rsidR="0043667B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regresa za godišnji odmor, dara za dijete, bonusa za ostvarene rezultate poslovanja</w:t>
      </w:r>
      <w:r w:rsidR="00651350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svih oblika stimulativnih nagrada</w:t>
      </w:r>
      <w:r w:rsidR="0043667B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uplate u dobrovoljni mirovinski fond, dodatno zdravstveno osiguranje, </w:t>
      </w:r>
      <w:r w:rsidR="001A121A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43667B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životno osiguranje, </w:t>
      </w:r>
      <w:r w:rsidR="008C0316" w:rsidRPr="0053037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pored isplate plaće za obnašanje javne dužnosti, </w:t>
      </w:r>
      <w:r w:rsidR="0043667B" w:rsidRPr="0053037B">
        <w:rPr>
          <w:rFonts w:ascii="Times New Roman" w:hAnsi="Times New Roman" w:cs="Times New Roman"/>
          <w:sz w:val="24"/>
          <w:szCs w:val="24"/>
        </w:rPr>
        <w:t xml:space="preserve">predstavljaju </w:t>
      </w:r>
      <w:r w:rsidR="001A121A" w:rsidRPr="0053037B">
        <w:rPr>
          <w:rFonts w:ascii="Times New Roman" w:hAnsi="Times New Roman" w:cs="Times New Roman"/>
          <w:sz w:val="24"/>
          <w:szCs w:val="24"/>
        </w:rPr>
        <w:t xml:space="preserve">primitke </w:t>
      </w:r>
      <w:r>
        <w:rPr>
          <w:rFonts w:ascii="Times New Roman" w:hAnsi="Times New Roman" w:cs="Times New Roman"/>
          <w:sz w:val="24"/>
          <w:szCs w:val="24"/>
        </w:rPr>
        <w:t xml:space="preserve">zabranjenih </w:t>
      </w:r>
      <w:r w:rsidR="001A121A" w:rsidRPr="0053037B">
        <w:rPr>
          <w:rFonts w:ascii="Times New Roman" w:hAnsi="Times New Roman" w:cs="Times New Roman"/>
          <w:sz w:val="24"/>
          <w:szCs w:val="24"/>
        </w:rPr>
        <w:t>dodatnih</w:t>
      </w:r>
      <w:r w:rsidR="0043667B" w:rsidRPr="0053037B">
        <w:rPr>
          <w:rFonts w:ascii="Times New Roman" w:hAnsi="Times New Roman" w:cs="Times New Roman"/>
          <w:sz w:val="24"/>
          <w:szCs w:val="24"/>
        </w:rPr>
        <w:t xml:space="preserve"> naknad</w:t>
      </w:r>
      <w:r w:rsidR="001A121A" w:rsidRPr="0053037B">
        <w:rPr>
          <w:rFonts w:ascii="Times New Roman" w:hAnsi="Times New Roman" w:cs="Times New Roman"/>
          <w:sz w:val="24"/>
          <w:szCs w:val="24"/>
        </w:rPr>
        <w:t>a</w:t>
      </w:r>
      <w:r w:rsidR="0043667B" w:rsidRPr="0053037B">
        <w:rPr>
          <w:rFonts w:ascii="Times New Roman" w:hAnsi="Times New Roman" w:cs="Times New Roman"/>
          <w:sz w:val="24"/>
          <w:szCs w:val="24"/>
        </w:rPr>
        <w:t xml:space="preserve"> </w:t>
      </w:r>
      <w:r w:rsidR="0043667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1A121A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poslove </w:t>
      </w:r>
      <w:r w:rsidR="0043667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obnašanj</w:t>
      </w:r>
      <w:r w:rsidR="001A121A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3667B" w:rsidRPr="00530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javne dužnosti, čiji je primitak zakonski zabranjen.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56DAA5" w14:textId="77777777" w:rsidR="0049681A" w:rsidRDefault="0049681A" w:rsidP="00496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5E765" w14:textId="1EFB7B7A" w:rsidR="0049681A" w:rsidRPr="00780AC6" w:rsidRDefault="0049681A" w:rsidP="00496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780AC6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780AC6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nije suprotno odredbama ZSSI/21-a da</w:t>
      </w:r>
      <w:r w:rsidR="008E3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>istodobno uz primanje plaće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 i druge naknade stvarnih troškova</w:t>
      </w:r>
      <w:r w:rsidRPr="00780AC6">
        <w:rPr>
          <w:rFonts w:ascii="Times New Roman" w:hAnsi="Times New Roman" w:cs="Times New Roman"/>
          <w:sz w:val="24"/>
          <w:szCs w:val="24"/>
        </w:rPr>
        <w:t xml:space="preserve"> povezanih s obnašanjem javne dužnosti te druge jednokratne primitke, ako je to ugovorom ili nekim drugim aktom određeno, jer se ne radi o zabranjenom primitku iz navedene zakonske odredbe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F71D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70341" w14:textId="4D66103A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Naknade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</w:t>
      </w:r>
      <w:r w:rsidR="008E3069">
        <w:rPr>
          <w:rFonts w:ascii="Times New Roman" w:hAnsi="Times New Roman" w:cs="Times New Roman"/>
          <w:sz w:val="24"/>
          <w:szCs w:val="24"/>
          <w:shd w:val="clear" w:color="auto" w:fill="FFFFFF"/>
        </w:rPr>
        <w:t>roškovi, najamnina), a obveznici mogu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>koristiti stanove, prijevo</w:t>
      </w:r>
      <w:r w:rsidR="008E3069">
        <w:rPr>
          <w:rFonts w:ascii="Times New Roman" w:hAnsi="Times New Roman" w:cs="Times New Roman"/>
          <w:sz w:val="24"/>
          <w:szCs w:val="24"/>
        </w:rPr>
        <w:t>z</w:t>
      </w:r>
      <w:r w:rsidRPr="00780AC6">
        <w:rPr>
          <w:rFonts w:ascii="Times New Roman" w:hAnsi="Times New Roman" w:cs="Times New Roman"/>
          <w:sz w:val="24"/>
          <w:szCs w:val="24"/>
        </w:rPr>
        <w:t xml:space="preserve">na sredstva, 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780AC6">
        <w:rPr>
          <w:rFonts w:ascii="Times New Roman" w:hAnsi="Times New Roman" w:cs="Times New Roman"/>
          <w:sz w:val="24"/>
          <w:szCs w:val="24"/>
        </w:rPr>
        <w:t>koji su u vlasništvu poslodavca ili ih isti čini dostupnim obvezni</w:t>
      </w:r>
      <w:r w:rsidR="008E3069">
        <w:rPr>
          <w:rFonts w:ascii="Times New Roman" w:hAnsi="Times New Roman" w:cs="Times New Roman"/>
          <w:sz w:val="24"/>
          <w:szCs w:val="24"/>
        </w:rPr>
        <w:t>cima</w:t>
      </w:r>
      <w:r w:rsidRPr="00780AC6">
        <w:rPr>
          <w:rFonts w:ascii="Times New Roman" w:hAnsi="Times New Roman" w:cs="Times New Roman"/>
          <w:sz w:val="24"/>
          <w:szCs w:val="24"/>
        </w:rPr>
        <w:t xml:space="preserve"> temeljem nekog drugog pravnog osnova (npr. leasing vozila). </w:t>
      </w:r>
    </w:p>
    <w:p w14:paraId="1494A7C9" w14:textId="77777777" w:rsidR="0049681A" w:rsidRPr="00780AC6" w:rsidRDefault="0049681A" w:rsidP="00496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59553" w14:textId="7E8A7573" w:rsidR="0049681A" w:rsidRPr="00780AC6" w:rsidRDefault="0049681A" w:rsidP="00496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>Osim toga, nije suprotno odredbama ZSSI//21-a da obveznic</w:t>
      </w:r>
      <w:r w:rsidR="008E306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>istodobno uz primanje plaće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 uplatu premije osiguranja </w:t>
      </w:r>
      <w:r w:rsidRPr="00780AC6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596E59AF" w14:textId="77777777" w:rsidR="0049681A" w:rsidRPr="00780AC6" w:rsidRDefault="0049681A" w:rsidP="00496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7361D1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radi se o različiti</w:t>
      </w:r>
      <w:r w:rsidRPr="00780AC6">
        <w:rPr>
          <w:rFonts w:ascii="Times New Roman" w:hAnsi="Times New Roman" w:cs="Times New Roman"/>
          <w:sz w:val="24"/>
          <w:szCs w:val="24"/>
        </w:rPr>
        <w:t xml:space="preserve">m oblicima potpora i pomoći koji se u pravilu isplaćuju namjenski i jednokratno kao oblik međuradničke solidarnosti, ukoliko nastupe izvanredne okolnosti koje su povod za isplatu, stoga niti ove isplate ne predstavljaju zabranjenu dodatnu naknadu na plaću. </w:t>
      </w:r>
    </w:p>
    <w:p w14:paraId="5A7C878F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963DE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44294392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1FEB1" w14:textId="30FB4181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lastRenderedPageBreak/>
        <w:t>Također, nije suprotno zako</w:t>
      </w:r>
      <w:r w:rsidR="008E3069">
        <w:rPr>
          <w:rFonts w:ascii="Times New Roman" w:hAnsi="Times New Roman" w:cs="Times New Roman"/>
          <w:sz w:val="24"/>
          <w:szCs w:val="24"/>
        </w:rPr>
        <w:t>nskim odredbama ako bi primili</w:t>
      </w:r>
      <w:r w:rsidRPr="00780AC6">
        <w:rPr>
          <w:rFonts w:ascii="Times New Roman" w:hAnsi="Times New Roman" w:cs="Times New Roman"/>
          <w:sz w:val="24"/>
          <w:szCs w:val="24"/>
        </w:rPr>
        <w:t xml:space="preserve"> otpremninu zbog odlaska u mirovinu, otpremninu zbog prestanka radnog odnosa zbog proteka mandata ili drugog neskrivljenog razloga, te otpremninu zbog ozljede na radu ili profesionalne bolesti, jer se ne radi o primicima koji se isplaćuju uz plaću, već su u svezi s prestankom radnog odnosa, kao i propisano ili ugovoreno uvećanje osnovice plaće za navršene godine radnog staža, </w:t>
      </w:r>
      <w:r w:rsidR="008E3069">
        <w:rPr>
          <w:rFonts w:ascii="Times New Roman" w:hAnsi="Times New Roman" w:cs="Times New Roman"/>
          <w:sz w:val="24"/>
          <w:szCs w:val="24"/>
        </w:rPr>
        <w:t>što predstavlja element koji se uzima u obzir prilikom obračuna</w:t>
      </w:r>
      <w:r w:rsidRPr="00780AC6">
        <w:rPr>
          <w:rFonts w:ascii="Times New Roman" w:hAnsi="Times New Roman" w:cs="Times New Roman"/>
          <w:sz w:val="24"/>
          <w:szCs w:val="24"/>
        </w:rPr>
        <w:t xml:space="preserve"> plać</w:t>
      </w:r>
      <w:r w:rsidR="008E3069">
        <w:rPr>
          <w:rFonts w:ascii="Times New Roman" w:hAnsi="Times New Roman" w:cs="Times New Roman"/>
          <w:sz w:val="24"/>
          <w:szCs w:val="24"/>
        </w:rPr>
        <w:t>e</w:t>
      </w:r>
      <w:r w:rsidRPr="00780AC6">
        <w:rPr>
          <w:rFonts w:ascii="Times New Roman" w:hAnsi="Times New Roman" w:cs="Times New Roman"/>
          <w:sz w:val="24"/>
          <w:szCs w:val="24"/>
        </w:rPr>
        <w:t xml:space="preserve"> obveznika. </w:t>
      </w:r>
    </w:p>
    <w:p w14:paraId="1364D785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CCFAD" w14:textId="741523DF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780AC6">
        <w:rPr>
          <w:rFonts w:ascii="Times New Roman" w:hAnsi="Times New Roman" w:cs="Times New Roman"/>
          <w:sz w:val="24"/>
          <w:szCs w:val="24"/>
        </w:rPr>
        <w:t>isti bi mogli biti plaćeni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0AC6">
        <w:rPr>
          <w:rFonts w:ascii="Times New Roman" w:hAnsi="Times New Roman" w:cs="Times New Roman"/>
          <w:sz w:val="24"/>
          <w:szCs w:val="24"/>
        </w:rPr>
        <w:t>a</w:t>
      </w:r>
      <w:r w:rsidRPr="0078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780AC6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66A7E8D3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9BE3B5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417B76AA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41E6A" w14:textId="03DA4C59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>Obveznic</w:t>
      </w:r>
      <w:r w:rsidR="008E3069">
        <w:rPr>
          <w:rFonts w:ascii="Times New Roman" w:hAnsi="Times New Roman" w:cs="Times New Roman"/>
          <w:sz w:val="24"/>
          <w:szCs w:val="24"/>
        </w:rPr>
        <w:t>i</w:t>
      </w:r>
      <w:r w:rsidRPr="00780AC6">
        <w:rPr>
          <w:rFonts w:ascii="Times New Roman" w:hAnsi="Times New Roman" w:cs="Times New Roman"/>
          <w:sz w:val="24"/>
          <w:szCs w:val="24"/>
        </w:rPr>
        <w:t xml:space="preserve"> nema</w:t>
      </w:r>
      <w:r w:rsidR="008E3069">
        <w:rPr>
          <w:rFonts w:ascii="Times New Roman" w:hAnsi="Times New Roman" w:cs="Times New Roman"/>
          <w:sz w:val="24"/>
          <w:szCs w:val="24"/>
        </w:rPr>
        <w:t>ju</w:t>
      </w:r>
      <w:r w:rsidRPr="00780AC6">
        <w:rPr>
          <w:rFonts w:ascii="Times New Roman" w:hAnsi="Times New Roman" w:cs="Times New Roman"/>
          <w:sz w:val="24"/>
          <w:szCs w:val="24"/>
        </w:rPr>
        <w:t xml:space="preserve">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3F8FAD5D" w14:textId="77777777" w:rsidR="0049681A" w:rsidRPr="00780AC6" w:rsidRDefault="0049681A" w:rsidP="004968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A8EFF" w14:textId="77777777" w:rsidR="0049681A" w:rsidRPr="00780AC6" w:rsidRDefault="0049681A" w:rsidP="00496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AC6">
        <w:rPr>
          <w:rFonts w:ascii="Times New Roman" w:hAnsi="Times New Roman" w:cs="Times New Roman"/>
          <w:sz w:val="24"/>
          <w:szCs w:val="24"/>
        </w:rPr>
        <w:tab/>
        <w:t xml:space="preserve">Iako obveznici nemaju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osiguranja, te bi stoga obveznica mogla koristiti zdravstvene usluge do isteka ugovorenog razdoblja ukoliko je polica u cijelosti plaćena temeljem sklopljenog ugovora o dopunskom zdravstvenom osiguranju prije stupanja ZSSI/21-a na snagu. </w:t>
      </w:r>
    </w:p>
    <w:p w14:paraId="4F1C083F" w14:textId="7F9D3D19" w:rsidR="00651350" w:rsidRPr="0053037B" w:rsidRDefault="00651350" w:rsidP="001A12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 xml:space="preserve">S obzirom da članovi nadzornih odbora trgovačkih društava u većinskom državnom vlasništvu nisu zakonski obveznici, Povjerenstvo nije razmatralo </w:t>
      </w:r>
      <w:r w:rsidR="0053037B" w:rsidRPr="0053037B">
        <w:rPr>
          <w:rFonts w:ascii="Times New Roman" w:hAnsi="Times New Roman" w:cs="Times New Roman"/>
          <w:sz w:val="24"/>
          <w:szCs w:val="24"/>
        </w:rPr>
        <w:t xml:space="preserve">koje vrste </w:t>
      </w:r>
      <w:r w:rsidR="0053037B" w:rsidRPr="0053037B">
        <w:rPr>
          <w:rFonts w:ascii="Times New Roman" w:hAnsi="Times New Roman" w:cs="Times New Roman"/>
          <w:sz w:val="24"/>
          <w:szCs w:val="24"/>
        </w:rPr>
        <w:lastRenderedPageBreak/>
        <w:t>nakn</w:t>
      </w:r>
      <w:r w:rsidR="008E3069">
        <w:rPr>
          <w:rFonts w:ascii="Times New Roman" w:hAnsi="Times New Roman" w:cs="Times New Roman"/>
          <w:sz w:val="24"/>
          <w:szCs w:val="24"/>
        </w:rPr>
        <w:t>ade isti kao osobe koje nisu u r</w:t>
      </w:r>
      <w:r w:rsidR="0053037B" w:rsidRPr="0053037B">
        <w:rPr>
          <w:rFonts w:ascii="Times New Roman" w:hAnsi="Times New Roman" w:cs="Times New Roman"/>
          <w:sz w:val="24"/>
          <w:szCs w:val="24"/>
        </w:rPr>
        <w:t>adnom odnosu u trgovačkom društvu mogu ostvarivati</w:t>
      </w:r>
      <w:r w:rsidR="00E81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230A4" w14:textId="77777777" w:rsidR="00651350" w:rsidRPr="0053037B" w:rsidRDefault="00651350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2A4BD62" w:rsidR="00B04AF9" w:rsidRPr="0053037B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3037B">
        <w:rPr>
          <w:rFonts w:ascii="Times New Roman" w:hAnsi="Times New Roman" w:cs="Times New Roman"/>
          <w:sz w:val="24"/>
          <w:szCs w:val="24"/>
        </w:rPr>
        <w:t>,</w:t>
      </w:r>
      <w:r w:rsidRPr="0053037B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3037B">
        <w:rPr>
          <w:rFonts w:ascii="Times New Roman" w:hAnsi="Times New Roman" w:cs="Times New Roman"/>
          <w:sz w:val="24"/>
          <w:szCs w:val="24"/>
        </w:rPr>
        <w:t>očitovanje</w:t>
      </w:r>
      <w:r w:rsidRPr="0053037B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3037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3037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37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3037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3037B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3037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3037B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75DF2223" w14:textId="7E2F65DF" w:rsidR="00113BB0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41A43" w14:textId="77777777" w:rsidR="00BB7679" w:rsidRPr="0053037B" w:rsidRDefault="00BB767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74107C" w14:textId="77777777" w:rsidR="002F1988" w:rsidRPr="0053037B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53037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7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49BC4F6" w:rsidR="003C1835" w:rsidRPr="0053037B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>Podnositelj</w:t>
      </w:r>
      <w:r w:rsidR="00860C89" w:rsidRPr="0053037B">
        <w:rPr>
          <w:rFonts w:ascii="Times New Roman" w:hAnsi="Times New Roman" w:cs="Times New Roman"/>
          <w:sz w:val="24"/>
          <w:szCs w:val="24"/>
        </w:rPr>
        <w:t>u</w:t>
      </w:r>
      <w:r w:rsidR="008E3392" w:rsidRPr="0053037B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3037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7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3037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037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303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3037B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3037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A988" w14:textId="77777777" w:rsidR="0064555C" w:rsidRDefault="0064555C" w:rsidP="005B5818">
      <w:pPr>
        <w:spacing w:after="0" w:line="240" w:lineRule="auto"/>
      </w:pPr>
      <w:r>
        <w:separator/>
      </w:r>
    </w:p>
  </w:endnote>
  <w:endnote w:type="continuationSeparator" w:id="0">
    <w:p w14:paraId="407CAA0F" w14:textId="77777777" w:rsidR="0064555C" w:rsidRDefault="006455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144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7D29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AB14" w14:textId="77777777" w:rsidR="0064555C" w:rsidRDefault="0064555C" w:rsidP="005B5818">
      <w:pPr>
        <w:spacing w:after="0" w:line="240" w:lineRule="auto"/>
      </w:pPr>
      <w:r>
        <w:separator/>
      </w:r>
    </w:p>
  </w:footnote>
  <w:footnote w:type="continuationSeparator" w:id="0">
    <w:p w14:paraId="3BCC0535" w14:textId="77777777" w:rsidR="0064555C" w:rsidRDefault="006455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B8AD6D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3076"/>
    <w:multiLevelType w:val="hybridMultilevel"/>
    <w:tmpl w:val="0A5489B2"/>
    <w:lvl w:ilvl="0" w:tplc="B286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0"/>
  </w:num>
  <w:num w:numId="17">
    <w:abstractNumId w:val="8"/>
  </w:num>
  <w:num w:numId="18">
    <w:abstractNumId w:val="4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681A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4F763F"/>
    <w:rsid w:val="00504346"/>
    <w:rsid w:val="0051072E"/>
    <w:rsid w:val="005114F8"/>
    <w:rsid w:val="005121C3"/>
    <w:rsid w:val="00512887"/>
    <w:rsid w:val="0053037B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555C"/>
    <w:rsid w:val="00647B1E"/>
    <w:rsid w:val="00651350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3F8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9794A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069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1554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B767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1AAD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P-157/22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711-I-1345-P-157/22-02-17</BrojAkta>
    <Sync xmlns="8638ef6a-48a0-457c-b738-9f65e71a9a26">0</Sync>
    <Sjednica xmlns="8638ef6a-48a0-457c-b738-9f65e71a9a26">282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A507-4695-43C1-99C5-63D6C1F6A4B6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ACF88-7AEB-4355-A641-4721A43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Dubravka Kopun, P-157-22, očitovanje</vt:lpstr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Dubravka Kopun, P-157-22, očitovanje</dc:title>
  <dc:creator>Sukob5</dc:creator>
  <cp:lastModifiedBy>Ivan Matić</cp:lastModifiedBy>
  <cp:revision>2</cp:revision>
  <cp:lastPrinted>2022-02-22T10:11:00Z</cp:lastPrinted>
  <dcterms:created xsi:type="dcterms:W3CDTF">2022-08-04T08:08:00Z</dcterms:created>
  <dcterms:modified xsi:type="dcterms:W3CDTF">2022-08-04T08:08:00Z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