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1192A7DF" w:rsidR="00577B84" w:rsidRPr="00F3501A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01A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F3501A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F3501A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CB290B">
        <w:rPr>
          <w:rFonts w:ascii="Times New Roman" w:eastAsia="Calibri" w:hAnsi="Times New Roman" w:cs="Times New Roman"/>
          <w:sz w:val="24"/>
          <w:szCs w:val="24"/>
        </w:rPr>
        <w:t>986</w:t>
      </w:r>
      <w:r w:rsidR="00FE7C20" w:rsidRPr="00F3501A">
        <w:rPr>
          <w:rFonts w:ascii="Times New Roman" w:eastAsia="Calibri" w:hAnsi="Times New Roman" w:cs="Times New Roman"/>
          <w:sz w:val="24"/>
          <w:szCs w:val="24"/>
        </w:rPr>
        <w:t>-M-</w:t>
      </w:r>
      <w:r w:rsidR="00F3501A">
        <w:rPr>
          <w:rFonts w:ascii="Times New Roman" w:eastAsia="Calibri" w:hAnsi="Times New Roman" w:cs="Times New Roman"/>
          <w:sz w:val="24"/>
          <w:szCs w:val="24"/>
        </w:rPr>
        <w:t>18</w:t>
      </w:r>
      <w:r w:rsidR="00A34EB9" w:rsidRPr="00F3501A">
        <w:rPr>
          <w:rFonts w:ascii="Times New Roman" w:eastAsia="Calibri" w:hAnsi="Times New Roman" w:cs="Times New Roman"/>
          <w:sz w:val="24"/>
          <w:szCs w:val="24"/>
        </w:rPr>
        <w:t>4</w:t>
      </w:r>
      <w:r w:rsidR="00FE7C20" w:rsidRPr="00F3501A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F3501A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F3501A">
        <w:rPr>
          <w:rFonts w:ascii="Times New Roman" w:eastAsia="Calibri" w:hAnsi="Times New Roman" w:cs="Times New Roman"/>
          <w:sz w:val="24"/>
          <w:szCs w:val="24"/>
        </w:rPr>
        <w:t>-</w:t>
      </w:r>
      <w:r w:rsidR="00CB290B">
        <w:rPr>
          <w:rFonts w:ascii="Times New Roman" w:eastAsia="Calibri" w:hAnsi="Times New Roman" w:cs="Times New Roman"/>
          <w:sz w:val="24"/>
          <w:szCs w:val="24"/>
        </w:rPr>
        <w:t>02</w:t>
      </w:r>
      <w:r w:rsidR="00FE7C20" w:rsidRPr="00F3501A">
        <w:rPr>
          <w:rFonts w:ascii="Times New Roman" w:eastAsia="Calibri" w:hAnsi="Times New Roman" w:cs="Times New Roman"/>
          <w:sz w:val="24"/>
          <w:szCs w:val="24"/>
        </w:rPr>
        <w:t>-</w:t>
      </w:r>
      <w:r w:rsidR="00A34EB9" w:rsidRPr="00F3501A">
        <w:rPr>
          <w:rFonts w:ascii="Times New Roman" w:eastAsia="Calibri" w:hAnsi="Times New Roman" w:cs="Times New Roman"/>
          <w:sz w:val="24"/>
          <w:szCs w:val="24"/>
        </w:rPr>
        <w:t>21</w:t>
      </w:r>
    </w:p>
    <w:p w14:paraId="44018401" w14:textId="22E291C8" w:rsidR="0097694D" w:rsidRPr="0097694D" w:rsidRDefault="0097694D" w:rsidP="0097694D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9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51027F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9769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105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travnja </w:t>
      </w:r>
      <w:r w:rsidRPr="0097694D">
        <w:rPr>
          <w:rFonts w:ascii="Times New Roman" w:eastAsia="Times New Roman" w:hAnsi="Times New Roman" w:cs="Times New Roman"/>
          <w:sz w:val="24"/>
          <w:szCs w:val="24"/>
          <w:lang w:eastAsia="hr-HR"/>
        </w:rPr>
        <w:t>2022.g.</w:t>
      </w:r>
    </w:p>
    <w:p w14:paraId="0931E359" w14:textId="77777777" w:rsidR="0097694D" w:rsidRPr="0097694D" w:rsidRDefault="0097694D" w:rsidP="0097694D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EB7DA9" w14:textId="784444D4" w:rsidR="0097694D" w:rsidRPr="0097694D" w:rsidRDefault="0097694D" w:rsidP="009769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94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97694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u sastavu Nataše Novaković, kao predsjednice Povjerenstva, te </w:t>
      </w:r>
      <w:proofErr w:type="spellStart"/>
      <w:r w:rsidRPr="0097694D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97694D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97694D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97694D">
        <w:rPr>
          <w:rFonts w:ascii="Times New Roman" w:eastAsia="Calibri" w:hAnsi="Times New Roman" w:cs="Times New Roman"/>
          <w:sz w:val="24"/>
          <w:szCs w:val="24"/>
        </w:rPr>
        <w:t>, Aleksandre Jozić-Ileković i</w:t>
      </w:r>
      <w:r w:rsidRPr="009769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694D">
        <w:rPr>
          <w:rFonts w:ascii="Times New Roman" w:eastAsia="Calibri" w:hAnsi="Times New Roman" w:cs="Times New Roman"/>
          <w:color w:val="000000"/>
          <w:sz w:val="24"/>
          <w:szCs w:val="24"/>
        </w:rPr>
        <w:t>Tatijane</w:t>
      </w:r>
      <w:proofErr w:type="spellEnd"/>
      <w:r w:rsidRPr="009769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Vučetić </w:t>
      </w:r>
      <w:r w:rsidRPr="0097694D">
        <w:rPr>
          <w:rFonts w:ascii="Times New Roman" w:eastAsia="Calibri" w:hAnsi="Times New Roman" w:cs="Times New Roman"/>
          <w:sz w:val="24"/>
          <w:szCs w:val="24"/>
        </w:rPr>
        <w:t xml:space="preserve">kao članova Povjerenstva, na temelju članka 32. stavka 1. podstavka 3. Zakona o sprječavanju sukoba interesa („Narodne novine“ broj 143/21, u daljnjem tekstu: ZSSI), </w:t>
      </w:r>
      <w:r w:rsidRPr="0097694D">
        <w:rPr>
          <w:rFonts w:ascii="Times New Roman" w:eastAsia="Calibri" w:hAnsi="Times New Roman" w:cs="Times New Roman"/>
          <w:b/>
          <w:sz w:val="24"/>
          <w:szCs w:val="24"/>
        </w:rPr>
        <w:t>na zahtjev obvezni</w:t>
      </w:r>
      <w:r w:rsidR="00710592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Pr="009769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0592">
        <w:rPr>
          <w:rFonts w:ascii="Times New Roman" w:eastAsia="Calibri" w:hAnsi="Times New Roman" w:cs="Times New Roman"/>
          <w:b/>
          <w:sz w:val="24"/>
          <w:szCs w:val="24"/>
        </w:rPr>
        <w:t>Nenada Hranilović</w:t>
      </w:r>
      <w:r w:rsidRPr="009769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10592">
        <w:rPr>
          <w:rFonts w:ascii="Times New Roman" w:eastAsia="Calibri" w:hAnsi="Times New Roman" w:cs="Times New Roman"/>
          <w:b/>
          <w:sz w:val="24"/>
          <w:szCs w:val="24"/>
        </w:rPr>
        <w:t>direktor</w:t>
      </w:r>
      <w:r w:rsidR="005B7CE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10592">
        <w:rPr>
          <w:rFonts w:ascii="Times New Roman" w:eastAsia="Calibri" w:hAnsi="Times New Roman" w:cs="Times New Roman"/>
          <w:b/>
          <w:sz w:val="24"/>
          <w:szCs w:val="24"/>
        </w:rPr>
        <w:t xml:space="preserve"> trgovačkog društva MEĐIMURJE-PLIN d.o.o. za opskrbu plinom (u daljnjem tekstu: MEĐIMURJE PLIN d.o.o.)</w:t>
      </w:r>
      <w:r w:rsidRPr="009769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Pr="009769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694D">
        <w:rPr>
          <w:rFonts w:ascii="Times New Roman" w:eastAsia="Calibri" w:hAnsi="Times New Roman" w:cs="Times New Roman"/>
          <w:sz w:val="24"/>
          <w:szCs w:val="24"/>
        </w:rPr>
        <w:t>za davanjem mišljenja Povjerenstva,</w:t>
      </w:r>
      <w:r w:rsidRPr="009769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694D">
        <w:rPr>
          <w:rFonts w:ascii="Times New Roman" w:eastAsia="Calibri" w:hAnsi="Times New Roman" w:cs="Times New Roman"/>
          <w:sz w:val="24"/>
          <w:szCs w:val="24"/>
        </w:rPr>
        <w:t>na 1</w:t>
      </w:r>
      <w:r w:rsidR="00710592">
        <w:rPr>
          <w:rFonts w:ascii="Times New Roman" w:eastAsia="Calibri" w:hAnsi="Times New Roman" w:cs="Times New Roman"/>
          <w:sz w:val="24"/>
          <w:szCs w:val="24"/>
        </w:rPr>
        <w:t>6</w:t>
      </w:r>
      <w:r w:rsidRPr="0097694D">
        <w:rPr>
          <w:rFonts w:ascii="Times New Roman" w:eastAsia="Calibri" w:hAnsi="Times New Roman" w:cs="Times New Roman"/>
          <w:sz w:val="24"/>
          <w:szCs w:val="24"/>
        </w:rPr>
        <w:t xml:space="preserve">7. sjednici održanoj dana </w:t>
      </w:r>
      <w:r w:rsidR="0051027F">
        <w:rPr>
          <w:rFonts w:ascii="Times New Roman" w:eastAsia="Calibri" w:hAnsi="Times New Roman" w:cs="Times New Roman"/>
          <w:sz w:val="24"/>
          <w:szCs w:val="24"/>
        </w:rPr>
        <w:t>12</w:t>
      </w:r>
      <w:r w:rsidR="00710592">
        <w:rPr>
          <w:rFonts w:ascii="Times New Roman" w:eastAsia="Calibri" w:hAnsi="Times New Roman" w:cs="Times New Roman"/>
          <w:sz w:val="24"/>
          <w:szCs w:val="24"/>
        </w:rPr>
        <w:t>. travnja</w:t>
      </w:r>
      <w:r w:rsidRPr="0097694D">
        <w:rPr>
          <w:rFonts w:ascii="Times New Roman" w:eastAsia="Calibri" w:hAnsi="Times New Roman" w:cs="Times New Roman"/>
          <w:sz w:val="24"/>
          <w:szCs w:val="24"/>
        </w:rPr>
        <w:t xml:space="preserve"> 2022.g.</w:t>
      </w:r>
      <w:r w:rsidR="0051027F">
        <w:rPr>
          <w:rFonts w:ascii="Times New Roman" w:eastAsia="Calibri" w:hAnsi="Times New Roman" w:cs="Times New Roman"/>
          <w:sz w:val="24"/>
          <w:szCs w:val="24"/>
        </w:rPr>
        <w:t>,</w:t>
      </w:r>
      <w:r w:rsidRPr="0097694D">
        <w:rPr>
          <w:rFonts w:ascii="Times New Roman" w:eastAsia="Calibri" w:hAnsi="Times New Roman" w:cs="Times New Roman"/>
          <w:sz w:val="24"/>
          <w:szCs w:val="24"/>
        </w:rPr>
        <w:t xml:space="preserve"> daje sljedeće</w:t>
      </w:r>
    </w:p>
    <w:p w14:paraId="5BA4EE13" w14:textId="5091C982" w:rsidR="000C47F5" w:rsidRPr="000A36A1" w:rsidRDefault="0097694D" w:rsidP="008C0E3F">
      <w:pPr>
        <w:tabs>
          <w:tab w:val="left" w:pos="58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694D">
        <w:rPr>
          <w:rFonts w:ascii="Times New Roman" w:hAnsi="Times New Roman" w:cs="Times New Roman"/>
          <w:b/>
          <w:sz w:val="24"/>
          <w:szCs w:val="24"/>
        </w:rPr>
        <w:tab/>
      </w:r>
    </w:p>
    <w:p w14:paraId="7A5FB029" w14:textId="77777777" w:rsidR="001529D4" w:rsidRDefault="000C47F5" w:rsidP="001529D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2FCC9BAD" w14:textId="77777777" w:rsidR="001529D4" w:rsidRDefault="001529D4" w:rsidP="001529D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E966DA" w14:textId="26A6910F" w:rsidR="00CB290B" w:rsidRDefault="00BB2217" w:rsidP="00CB290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290B">
        <w:rPr>
          <w:rFonts w:ascii="Times New Roman" w:hAnsi="Times New Roman" w:cs="Times New Roman"/>
          <w:b/>
          <w:sz w:val="24"/>
          <w:szCs w:val="24"/>
        </w:rPr>
        <w:t>Sukladno članku 17. stavku 1. ZSSI-a</w:t>
      </w:r>
      <w:r w:rsidR="001529D4" w:rsidRPr="00CB290B">
        <w:rPr>
          <w:rFonts w:ascii="Times New Roman" w:hAnsi="Times New Roman" w:cs="Times New Roman"/>
          <w:b/>
          <w:sz w:val="24"/>
          <w:szCs w:val="24"/>
        </w:rPr>
        <w:t>,</w:t>
      </w:r>
      <w:r w:rsidRPr="00CB290B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0C47F5" w:rsidRPr="00CB290B">
        <w:rPr>
          <w:rFonts w:ascii="Times New Roman" w:eastAsia="Calibri" w:hAnsi="Times New Roman" w:cs="Times New Roman"/>
          <w:b/>
          <w:sz w:val="24"/>
          <w:szCs w:val="24"/>
        </w:rPr>
        <w:t>bvezni</w:t>
      </w:r>
      <w:r w:rsidR="00710592" w:rsidRPr="00CB290B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0C47F5" w:rsidRPr="00CB29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0592" w:rsidRPr="00CB290B">
        <w:rPr>
          <w:rFonts w:ascii="Times New Roman" w:eastAsia="Calibri" w:hAnsi="Times New Roman" w:cs="Times New Roman"/>
          <w:b/>
          <w:sz w:val="24"/>
          <w:szCs w:val="24"/>
        </w:rPr>
        <w:t xml:space="preserve">Nenad </w:t>
      </w:r>
      <w:r w:rsidRPr="00CB290B">
        <w:rPr>
          <w:rFonts w:ascii="Times New Roman" w:eastAsia="Calibri" w:hAnsi="Times New Roman" w:cs="Times New Roman"/>
          <w:b/>
          <w:sz w:val="24"/>
          <w:szCs w:val="24"/>
        </w:rPr>
        <w:t>Hranilović</w:t>
      </w:r>
      <w:r w:rsidR="00052EDA" w:rsidRPr="00CB29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290B">
        <w:rPr>
          <w:rFonts w:ascii="Times New Roman" w:eastAsia="Calibri" w:hAnsi="Times New Roman" w:cs="Times New Roman"/>
          <w:b/>
          <w:sz w:val="24"/>
          <w:szCs w:val="24"/>
        </w:rPr>
        <w:t xml:space="preserve">ne </w:t>
      </w:r>
      <w:r w:rsidR="00A53542" w:rsidRPr="00CB290B">
        <w:rPr>
          <w:rFonts w:ascii="Times New Roman" w:eastAsia="Calibri" w:hAnsi="Times New Roman" w:cs="Times New Roman"/>
          <w:b/>
          <w:sz w:val="24"/>
          <w:szCs w:val="24"/>
        </w:rPr>
        <w:t xml:space="preserve">može </w:t>
      </w:r>
      <w:r w:rsidR="00547796" w:rsidRPr="00CB290B">
        <w:rPr>
          <w:rFonts w:ascii="Times New Roman" w:hAnsi="Times New Roman" w:cs="Times New Roman"/>
          <w:b/>
          <w:sz w:val="24"/>
          <w:szCs w:val="24"/>
        </w:rPr>
        <w:t xml:space="preserve">istovremeno uz obnašanje </w:t>
      </w:r>
      <w:r w:rsidR="000C47F5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dužnosti </w:t>
      </w:r>
      <w:bookmarkStart w:id="0" w:name="_Hlk103875507"/>
      <w:r w:rsidR="00710592" w:rsidRPr="00CB290B">
        <w:rPr>
          <w:rFonts w:ascii="Times New Roman" w:eastAsia="Calibri" w:hAnsi="Times New Roman" w:cs="Times New Roman"/>
          <w:b/>
          <w:sz w:val="24"/>
          <w:szCs w:val="24"/>
        </w:rPr>
        <w:t>direktora trgovačkog društva MEĐIMURJE PLIN d.o.o</w:t>
      </w:r>
      <w:bookmarkEnd w:id="0"/>
      <w:r w:rsidR="00710592" w:rsidRPr="00CB290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72F90" w:rsidRPr="00CB29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3542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obnašati drugu javnu dužnost </w:t>
      </w:r>
      <w:r w:rsidR="008C0E3F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člana Županijske</w:t>
      </w:r>
      <w:r w:rsidR="00A53542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skupštine Međimurske županije, jer </w:t>
      </w:r>
      <w:r w:rsidR="00A53542" w:rsidRPr="00CB290B">
        <w:rPr>
          <w:rFonts w:ascii="Times New Roman" w:eastAsia="Calibri" w:hAnsi="Times New Roman" w:cs="Times New Roman"/>
          <w:b/>
          <w:sz w:val="24"/>
          <w:szCs w:val="24"/>
        </w:rPr>
        <w:t xml:space="preserve">zakonom nije propisana </w:t>
      </w:r>
      <w:r w:rsidR="00A53542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iznimka od opće zabrane istodobnog obnašanja </w:t>
      </w:r>
      <w:r w:rsidR="008C0E3F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ove</w:t>
      </w:r>
      <w:r w:rsidR="00A53542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javne dužnosti. </w:t>
      </w:r>
    </w:p>
    <w:p w14:paraId="5F17B594" w14:textId="77777777" w:rsidR="00CB290B" w:rsidRDefault="00CB290B" w:rsidP="00CB290B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9764B29" w14:textId="23718AE0" w:rsidR="00BB2217" w:rsidRPr="00CB290B" w:rsidRDefault="0020025E" w:rsidP="00CB290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 obzirom da </w:t>
      </w:r>
      <w:r w:rsidR="001529D4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je </w:t>
      </w:r>
      <w:r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predsjednik Odbora za energetiku </w:t>
      </w:r>
      <w:r w:rsidR="001529D4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r-HR"/>
        </w:rPr>
        <w:t>komunalnu i prometnu infrastrukturu Županijske s</w:t>
      </w:r>
      <w:r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kupštine Međimurske županije </w:t>
      </w:r>
      <w:r w:rsidR="001529D4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biran</w:t>
      </w:r>
      <w:r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iz redova </w:t>
      </w:r>
      <w:r w:rsidR="001529D4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članova ovog predstavničkog tijela, </w:t>
      </w:r>
      <w:r w:rsidR="0071523C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obveznik </w:t>
      </w:r>
      <w:r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Nenad Hrani</w:t>
      </w:r>
      <w:r w:rsidR="0071523C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lović ne može </w:t>
      </w:r>
      <w:r w:rsidR="001529D4" w:rsidRPr="00CB290B">
        <w:rPr>
          <w:rFonts w:ascii="Times New Roman" w:hAnsi="Times New Roman" w:cs="Times New Roman"/>
          <w:b/>
          <w:sz w:val="24"/>
          <w:szCs w:val="24"/>
        </w:rPr>
        <w:t xml:space="preserve">istovremeno uz obnašanje </w:t>
      </w:r>
      <w:r w:rsidR="001529D4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dužnosti </w:t>
      </w:r>
      <w:r w:rsidR="001529D4" w:rsidRPr="00CB290B">
        <w:rPr>
          <w:rFonts w:ascii="Times New Roman" w:eastAsia="Calibri" w:hAnsi="Times New Roman" w:cs="Times New Roman"/>
          <w:b/>
          <w:sz w:val="24"/>
          <w:szCs w:val="24"/>
        </w:rPr>
        <w:t xml:space="preserve">iz točke I. izreke biti predsjednik navedenog Odbora, jer isto proizlazi iz obnašanja zabranjene druge javne dužnosti, ali bi to uz primanje naknade mogao biti </w:t>
      </w:r>
      <w:r w:rsidR="0071523C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ukoliko bude imenovan kao vanjski član </w:t>
      </w:r>
      <w:r w:rsidR="001529D4" w:rsidRPr="00CB2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istog.  </w:t>
      </w:r>
    </w:p>
    <w:p w14:paraId="2E32E892" w14:textId="716E595E" w:rsidR="00CB290B" w:rsidRPr="000A36A1" w:rsidRDefault="000C47F5" w:rsidP="00CB290B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6A1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5068D84" w14:textId="77777777" w:rsidR="00CB290B" w:rsidRDefault="00CB290B" w:rsidP="00E72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B05698" w14:textId="180D6393" w:rsidR="00E72F90" w:rsidRDefault="00E72F90" w:rsidP="00E72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davanjem mišljenja Povjerenstva podnio je Nenad Hranilović</w:t>
      </w:r>
      <w:r w:rsidR="00CB29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F90">
        <w:rPr>
          <w:rFonts w:ascii="Times New Roman" w:eastAsia="Calibri" w:hAnsi="Times New Roman" w:cs="Times New Roman"/>
          <w:bCs/>
          <w:sz w:val="24"/>
          <w:szCs w:val="24"/>
        </w:rPr>
        <w:t>direktor trgovačkog društva MEĐIMURJE PLIN d.o.o</w:t>
      </w:r>
      <w:r w:rsidRPr="00E72F9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Povjerenstvu zahtjev je zaprimljen 06. travnja 2022. pod poslovnim brojem 711-U4066-M-184/22-01-5, povodom kojeg se vodi predmet broj P-184/22. </w:t>
      </w:r>
      <w:bookmarkStart w:id="1" w:name="_Hlk47599002"/>
    </w:p>
    <w:p w14:paraId="089A075D" w14:textId="77777777" w:rsidR="00B35FAD" w:rsidRDefault="00B35FAD" w:rsidP="00E72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96639F" w14:textId="620BCE00" w:rsidR="00B35FAD" w:rsidRDefault="00B35FAD" w:rsidP="00692E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789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jedinice lokalne i područne (regionalne) samouprave </w:t>
      </w:r>
      <w:bookmarkStart w:id="2" w:name="_Hlk103865119"/>
      <w:r w:rsidRPr="00515789">
        <w:rPr>
          <w:rFonts w:ascii="Times New Roman" w:hAnsi="Times New Roman" w:cs="Times New Roman"/>
          <w:sz w:val="24"/>
          <w:szCs w:val="24"/>
        </w:rPr>
        <w:t xml:space="preserve">imaju većinski udio </w:t>
      </w:r>
      <w:bookmarkEnd w:id="2"/>
      <w:r w:rsidRPr="00515789">
        <w:rPr>
          <w:rFonts w:ascii="Times New Roman" w:hAnsi="Times New Roman" w:cs="Times New Roman"/>
          <w:sz w:val="24"/>
          <w:szCs w:val="24"/>
        </w:rPr>
        <w:t xml:space="preserve">obveznici ZSSI-a. Stoga je </w:t>
      </w:r>
      <w:r>
        <w:rPr>
          <w:rFonts w:ascii="Times New Roman" w:hAnsi="Times New Roman" w:cs="Times New Roman"/>
          <w:sz w:val="24"/>
          <w:szCs w:val="24"/>
        </w:rPr>
        <w:t>Nenad Hranilović</w:t>
      </w:r>
      <w:r w:rsidRPr="00515789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>
        <w:rPr>
          <w:rFonts w:ascii="Times New Roman" w:hAnsi="Times New Roman" w:cs="Times New Roman"/>
          <w:sz w:val="24"/>
          <w:szCs w:val="24"/>
        </w:rPr>
        <w:t xml:space="preserve">direktora </w:t>
      </w:r>
      <w:r w:rsidRPr="00173CFD">
        <w:rPr>
          <w:rFonts w:ascii="Times New Roman" w:hAnsi="Times New Roman" w:cs="Times New Roman"/>
          <w:sz w:val="24"/>
          <w:szCs w:val="24"/>
        </w:rPr>
        <w:t>trgovačk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173CFD">
        <w:rPr>
          <w:rFonts w:ascii="Times New Roman" w:hAnsi="Times New Roman" w:cs="Times New Roman"/>
          <w:sz w:val="24"/>
          <w:szCs w:val="24"/>
        </w:rPr>
        <w:t xml:space="preserve"> društava </w:t>
      </w:r>
      <w:r>
        <w:rPr>
          <w:rFonts w:ascii="Times New Roman" w:hAnsi="Times New Roman" w:cs="Times New Roman"/>
          <w:sz w:val="24"/>
          <w:szCs w:val="24"/>
        </w:rPr>
        <w:t>MEĐIMURJE-</w:t>
      </w:r>
      <w:r w:rsidR="005B7CE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LIN d.o.o.</w:t>
      </w:r>
      <w:r w:rsidRPr="00684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 su osnivači/članovi:</w:t>
      </w:r>
      <w:r w:rsidR="0098035F" w:rsidRPr="0098035F">
        <w:t xml:space="preserve"> </w:t>
      </w:r>
      <w:r w:rsidR="0098035F" w:rsidRPr="0098035F">
        <w:rPr>
          <w:rFonts w:ascii="Times New Roman" w:hAnsi="Times New Roman" w:cs="Times New Roman"/>
          <w:sz w:val="24"/>
          <w:szCs w:val="24"/>
        </w:rPr>
        <w:t xml:space="preserve">GRAD ČAKOVEC, OPĆINA DONJI VIDOVEC, </w:t>
      </w:r>
      <w:r w:rsidR="0098035F" w:rsidRPr="0098035F">
        <w:rPr>
          <w:rFonts w:ascii="Times New Roman" w:hAnsi="Times New Roman" w:cs="Times New Roman"/>
          <w:sz w:val="24"/>
          <w:szCs w:val="24"/>
        </w:rPr>
        <w:lastRenderedPageBreak/>
        <w:t>GRAD PRELOG, GRAD MURSKO SREDIŠĆE, OPĆINA SELNICA, OPĆINA NEDELIŠĆE, OPĆINA BELICA, OPĆINA PODTUREN, OPĆINA DONJA DUBRAVA, OPĆINA DOMAŠINEC, OPĆINA ŠTRIGOVA</w:t>
      </w:r>
      <w:r w:rsidR="0098035F">
        <w:rPr>
          <w:rFonts w:ascii="Times New Roman" w:hAnsi="Times New Roman" w:cs="Times New Roman"/>
          <w:sz w:val="24"/>
          <w:szCs w:val="24"/>
        </w:rPr>
        <w:t xml:space="preserve">, </w:t>
      </w:r>
      <w:r w:rsidR="0098035F" w:rsidRPr="0098035F">
        <w:rPr>
          <w:rFonts w:ascii="Times New Roman" w:hAnsi="Times New Roman" w:cs="Times New Roman"/>
          <w:sz w:val="24"/>
          <w:szCs w:val="24"/>
        </w:rPr>
        <w:t>OPĆINA KOTORIBA, OPĆINA MALA SUBOTICA, OPĆINA SVETI JURAJ NA BREGU, OPĆINA DONJI KRALJEVEC</w:t>
      </w:r>
      <w:r w:rsidR="0098035F">
        <w:rPr>
          <w:rFonts w:ascii="Times New Roman" w:hAnsi="Times New Roman" w:cs="Times New Roman"/>
          <w:sz w:val="24"/>
          <w:szCs w:val="24"/>
        </w:rPr>
        <w:t xml:space="preserve">, </w:t>
      </w:r>
      <w:r w:rsidR="0098035F" w:rsidRPr="0098035F">
        <w:rPr>
          <w:rFonts w:ascii="Times New Roman" w:hAnsi="Times New Roman" w:cs="Times New Roman"/>
          <w:sz w:val="24"/>
          <w:szCs w:val="24"/>
        </w:rPr>
        <w:t>OPĆINA GORIČAN, OPĆINA SVETI MARTIN NA MURI, OPĆINA VRATIŠINEC</w:t>
      </w:r>
      <w:r w:rsidR="007C2BA7">
        <w:rPr>
          <w:rFonts w:ascii="Times New Roman" w:hAnsi="Times New Roman" w:cs="Times New Roman"/>
          <w:sz w:val="24"/>
          <w:szCs w:val="24"/>
        </w:rPr>
        <w:t xml:space="preserve">, </w:t>
      </w:r>
      <w:r w:rsidR="0098035F" w:rsidRPr="0098035F">
        <w:rPr>
          <w:rFonts w:ascii="Times New Roman" w:hAnsi="Times New Roman" w:cs="Times New Roman"/>
          <w:sz w:val="24"/>
          <w:szCs w:val="24"/>
        </w:rPr>
        <w:t>OPĆINA STRAHONINEC, OPĆINA ŠENKOVEC, OPĆINA DEKANOVEC, OPĆINA OREHOVICA, OPĆINA SVETA MARIJA</w:t>
      </w:r>
      <w:r w:rsidR="007C2BA7">
        <w:rPr>
          <w:rFonts w:ascii="Times New Roman" w:hAnsi="Times New Roman" w:cs="Times New Roman"/>
          <w:sz w:val="24"/>
          <w:szCs w:val="24"/>
        </w:rPr>
        <w:t xml:space="preserve">, </w:t>
      </w:r>
      <w:r w:rsidR="0098035F" w:rsidRPr="0098035F">
        <w:rPr>
          <w:rFonts w:ascii="Times New Roman" w:hAnsi="Times New Roman" w:cs="Times New Roman"/>
          <w:sz w:val="24"/>
          <w:szCs w:val="24"/>
        </w:rPr>
        <w:t>OPĆINA GORNJI MIHALJEVEC</w:t>
      </w:r>
      <w:r w:rsidR="007C2BA7">
        <w:rPr>
          <w:rFonts w:ascii="Times New Roman" w:hAnsi="Times New Roman" w:cs="Times New Roman"/>
          <w:sz w:val="24"/>
          <w:szCs w:val="24"/>
        </w:rPr>
        <w:t xml:space="preserve"> i </w:t>
      </w:r>
      <w:r w:rsidR="0098035F" w:rsidRPr="0098035F">
        <w:rPr>
          <w:rFonts w:ascii="Times New Roman" w:hAnsi="Times New Roman" w:cs="Times New Roman"/>
          <w:sz w:val="24"/>
          <w:szCs w:val="24"/>
        </w:rPr>
        <w:t>OPĆINA PRIBISLAVEC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501A">
        <w:rPr>
          <w:rFonts w:ascii="Times New Roman" w:hAnsi="Times New Roman" w:cs="Times New Roman"/>
          <w:sz w:val="24"/>
          <w:szCs w:val="24"/>
        </w:rPr>
        <w:t xml:space="preserve">što je utvrđenom uvidom u Registar nadležnog Trgovačkog suda, </w:t>
      </w:r>
      <w:r w:rsidRPr="00515789">
        <w:rPr>
          <w:rFonts w:ascii="Times New Roman" w:hAnsi="Times New Roman" w:cs="Times New Roman"/>
          <w:sz w:val="24"/>
          <w:szCs w:val="24"/>
        </w:rPr>
        <w:t>duž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515789">
        <w:rPr>
          <w:rFonts w:ascii="Times New Roman" w:hAnsi="Times New Roman" w:cs="Times New Roman"/>
          <w:sz w:val="24"/>
          <w:szCs w:val="24"/>
        </w:rPr>
        <w:t xml:space="preserve"> pridržavati se odredbi ZSSI-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50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6DDB5" w14:textId="77777777" w:rsidR="00E72F90" w:rsidRPr="000925C7" w:rsidRDefault="00E72F90" w:rsidP="00E72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5C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767861CC" w14:textId="77777777" w:rsidR="00B35FAD" w:rsidRDefault="00B35FAD" w:rsidP="00B35F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li je neko ponašanje u skladu s načelima javnih dužnosti zatražiti mišljenje Povjerenstva koje je potom dužno, na zahtjev obveznika, dati obrazloženo mišljenje u roku od 15 dana od dana primitka zahtjeva.</w:t>
      </w:r>
    </w:p>
    <w:p w14:paraId="034CC979" w14:textId="77777777" w:rsidR="00B35FAD" w:rsidRDefault="00B35FAD" w:rsidP="00B35FAD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6756816C" w14:textId="17522C4E" w:rsidR="000421B4" w:rsidRDefault="000421B4" w:rsidP="00B35F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traži mišljenje Povjerenstva predstavlja li sukob interesa činjenica da kao direktor (uprava) trgovačkog </w:t>
      </w:r>
      <w:r w:rsidR="003161AB">
        <w:rPr>
          <w:rFonts w:ascii="Times New Roman" w:hAnsi="Times New Roman" w:cs="Times New Roman"/>
          <w:sz w:val="24"/>
          <w:szCs w:val="24"/>
        </w:rPr>
        <w:t>društva</w:t>
      </w:r>
      <w:r>
        <w:rPr>
          <w:rFonts w:ascii="Times New Roman" w:hAnsi="Times New Roman" w:cs="Times New Roman"/>
          <w:sz w:val="24"/>
          <w:szCs w:val="24"/>
        </w:rPr>
        <w:t xml:space="preserve"> MEĐIMURJE-PLIN d.o.o. u vlasništvu općina i gradova istodobno obnaš</w:t>
      </w:r>
      <w:r w:rsidR="00F3501A">
        <w:rPr>
          <w:rFonts w:ascii="Times New Roman" w:hAnsi="Times New Roman" w:cs="Times New Roman"/>
          <w:sz w:val="24"/>
          <w:szCs w:val="24"/>
        </w:rPr>
        <w:t>a</w:t>
      </w:r>
      <w:r w:rsidR="003161AB">
        <w:rPr>
          <w:rFonts w:ascii="Times New Roman" w:hAnsi="Times New Roman" w:cs="Times New Roman"/>
          <w:sz w:val="24"/>
          <w:szCs w:val="24"/>
        </w:rPr>
        <w:t xml:space="preserve"> dužnost županijskog vijećnika Međimurske županije i predsjednika Odbora za energetiku, komuna</w:t>
      </w:r>
      <w:r w:rsidR="00F3501A">
        <w:rPr>
          <w:rFonts w:ascii="Times New Roman" w:hAnsi="Times New Roman" w:cs="Times New Roman"/>
          <w:sz w:val="24"/>
          <w:szCs w:val="24"/>
        </w:rPr>
        <w:t>lnu i prometnu infrastrukturu (radno tijelo skupština), ob</w:t>
      </w:r>
      <w:r w:rsidR="003161AB">
        <w:rPr>
          <w:rFonts w:ascii="Times New Roman" w:hAnsi="Times New Roman" w:cs="Times New Roman"/>
          <w:sz w:val="24"/>
          <w:szCs w:val="24"/>
        </w:rPr>
        <w:t xml:space="preserve">je </w:t>
      </w:r>
      <w:r w:rsidR="00F3501A">
        <w:rPr>
          <w:rFonts w:ascii="Times New Roman" w:hAnsi="Times New Roman" w:cs="Times New Roman"/>
          <w:sz w:val="24"/>
          <w:szCs w:val="24"/>
        </w:rPr>
        <w:t xml:space="preserve">funkcije </w:t>
      </w:r>
      <w:r w:rsidR="003161AB">
        <w:rPr>
          <w:rFonts w:ascii="Times New Roman" w:hAnsi="Times New Roman" w:cs="Times New Roman"/>
          <w:sz w:val="24"/>
          <w:szCs w:val="24"/>
        </w:rPr>
        <w:t>bez naknade.</w:t>
      </w:r>
    </w:p>
    <w:p w14:paraId="1C63713C" w14:textId="77777777" w:rsidR="000421B4" w:rsidRDefault="000421B4" w:rsidP="000421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6E7F90" w14:textId="325D02CC" w:rsidR="000421B4" w:rsidRDefault="000421B4" w:rsidP="000421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u zahtjevu za mišljenje</w:t>
      </w:r>
      <w:r w:rsidR="003161AB">
        <w:rPr>
          <w:rFonts w:ascii="Times New Roman" w:hAnsi="Times New Roman" w:cs="Times New Roman"/>
          <w:sz w:val="24"/>
          <w:szCs w:val="24"/>
        </w:rPr>
        <w:t xml:space="preserve"> pojašnjava da MEĐIMURJE-PLIN d.o.o. nije u v</w:t>
      </w:r>
      <w:r w:rsidR="00F3501A">
        <w:rPr>
          <w:rFonts w:ascii="Times New Roman" w:hAnsi="Times New Roman" w:cs="Times New Roman"/>
          <w:sz w:val="24"/>
          <w:szCs w:val="24"/>
        </w:rPr>
        <w:t xml:space="preserve">lasništvu Međimurske županije te da </w:t>
      </w:r>
      <w:r w:rsidR="003161AB">
        <w:rPr>
          <w:rFonts w:ascii="Times New Roman" w:hAnsi="Times New Roman" w:cs="Times New Roman"/>
          <w:sz w:val="24"/>
          <w:szCs w:val="24"/>
        </w:rPr>
        <w:t xml:space="preserve">u smislu članka 78. Zakona o lokalnim izborima ( </w:t>
      </w:r>
      <w:r w:rsidR="00F3501A">
        <w:rPr>
          <w:rFonts w:ascii="Times New Roman" w:hAnsi="Times New Roman" w:cs="Times New Roman"/>
          <w:sz w:val="24"/>
          <w:szCs w:val="24"/>
        </w:rPr>
        <w:t>„</w:t>
      </w:r>
      <w:r w:rsidR="003161AB">
        <w:rPr>
          <w:rFonts w:ascii="Times New Roman" w:hAnsi="Times New Roman" w:cs="Times New Roman"/>
          <w:sz w:val="24"/>
          <w:szCs w:val="24"/>
        </w:rPr>
        <w:t>Narodne novine“</w:t>
      </w:r>
      <w:r w:rsidR="00F3501A">
        <w:rPr>
          <w:rFonts w:ascii="Times New Roman" w:hAnsi="Times New Roman" w:cs="Times New Roman"/>
          <w:sz w:val="24"/>
          <w:szCs w:val="24"/>
        </w:rPr>
        <w:t xml:space="preserve">, broj </w:t>
      </w:r>
      <w:r w:rsidR="003161AB">
        <w:rPr>
          <w:rFonts w:ascii="Times New Roman" w:hAnsi="Times New Roman" w:cs="Times New Roman"/>
          <w:sz w:val="24"/>
          <w:szCs w:val="24"/>
        </w:rPr>
        <w:t>144/12</w:t>
      </w:r>
      <w:r w:rsidR="00F3501A">
        <w:rPr>
          <w:rFonts w:ascii="Times New Roman" w:hAnsi="Times New Roman" w:cs="Times New Roman"/>
          <w:sz w:val="24"/>
          <w:szCs w:val="24"/>
        </w:rPr>
        <w:t>.</w:t>
      </w:r>
      <w:r w:rsidR="003161AB">
        <w:rPr>
          <w:rFonts w:ascii="Times New Roman" w:hAnsi="Times New Roman" w:cs="Times New Roman"/>
          <w:sz w:val="24"/>
          <w:szCs w:val="24"/>
        </w:rPr>
        <w:t>, 121/16</w:t>
      </w:r>
      <w:r w:rsidR="00F3501A">
        <w:rPr>
          <w:rFonts w:ascii="Times New Roman" w:hAnsi="Times New Roman" w:cs="Times New Roman"/>
          <w:sz w:val="24"/>
          <w:szCs w:val="24"/>
        </w:rPr>
        <w:t>.</w:t>
      </w:r>
      <w:r w:rsidR="003161AB">
        <w:rPr>
          <w:rFonts w:ascii="Times New Roman" w:hAnsi="Times New Roman" w:cs="Times New Roman"/>
          <w:sz w:val="24"/>
          <w:szCs w:val="24"/>
        </w:rPr>
        <w:t>, 98/19</w:t>
      </w:r>
      <w:r w:rsidR="00F3501A">
        <w:rPr>
          <w:rFonts w:ascii="Times New Roman" w:hAnsi="Times New Roman" w:cs="Times New Roman"/>
          <w:sz w:val="24"/>
          <w:szCs w:val="24"/>
        </w:rPr>
        <w:t>.</w:t>
      </w:r>
      <w:r w:rsidR="003161AB">
        <w:rPr>
          <w:rFonts w:ascii="Times New Roman" w:hAnsi="Times New Roman" w:cs="Times New Roman"/>
          <w:sz w:val="24"/>
          <w:szCs w:val="24"/>
        </w:rPr>
        <w:t>, 42/20</w:t>
      </w:r>
      <w:r w:rsidR="00F3501A">
        <w:rPr>
          <w:rFonts w:ascii="Times New Roman" w:hAnsi="Times New Roman" w:cs="Times New Roman"/>
          <w:sz w:val="24"/>
          <w:szCs w:val="24"/>
        </w:rPr>
        <w:t>.</w:t>
      </w:r>
      <w:r w:rsidR="003161AB">
        <w:rPr>
          <w:rFonts w:ascii="Times New Roman" w:hAnsi="Times New Roman" w:cs="Times New Roman"/>
          <w:sz w:val="24"/>
          <w:szCs w:val="24"/>
        </w:rPr>
        <w:t>, 144/20</w:t>
      </w:r>
      <w:r w:rsidR="00F3501A">
        <w:rPr>
          <w:rFonts w:ascii="Times New Roman" w:hAnsi="Times New Roman" w:cs="Times New Roman"/>
          <w:sz w:val="24"/>
          <w:szCs w:val="24"/>
        </w:rPr>
        <w:t>. i</w:t>
      </w:r>
      <w:r w:rsidR="003161AB">
        <w:rPr>
          <w:rFonts w:ascii="Times New Roman" w:hAnsi="Times New Roman" w:cs="Times New Roman"/>
          <w:sz w:val="24"/>
          <w:szCs w:val="24"/>
        </w:rPr>
        <w:t xml:space="preserve"> 37/21</w:t>
      </w:r>
      <w:r w:rsidR="00F3501A">
        <w:rPr>
          <w:rFonts w:ascii="Times New Roman" w:hAnsi="Times New Roman" w:cs="Times New Roman"/>
          <w:sz w:val="24"/>
          <w:szCs w:val="24"/>
        </w:rPr>
        <w:t>.</w:t>
      </w:r>
      <w:r w:rsidR="003161AB">
        <w:rPr>
          <w:rFonts w:ascii="Times New Roman" w:hAnsi="Times New Roman" w:cs="Times New Roman"/>
          <w:sz w:val="24"/>
          <w:szCs w:val="24"/>
        </w:rPr>
        <w:t xml:space="preserve">) član predstavničkog tijela jedinice lokalne i područne (regionalne) samouprave ne može istovremeno biti  samo član upravnih tijela trgovačkih društava u vlasništvu jedinice ili u kojima jedinica ima većinski paket dionica ili udjela te ravnatelj ustanove ili </w:t>
      </w:r>
      <w:r w:rsidR="00BA58FF">
        <w:rPr>
          <w:rFonts w:ascii="Times New Roman" w:hAnsi="Times New Roman" w:cs="Times New Roman"/>
          <w:sz w:val="24"/>
          <w:szCs w:val="24"/>
        </w:rPr>
        <w:t xml:space="preserve">druge neprofitne pravne osobe kojoj je jedinica osnivač. </w:t>
      </w:r>
    </w:p>
    <w:p w14:paraId="75D1E7E0" w14:textId="10B973AA" w:rsidR="00BA58FF" w:rsidRDefault="00BA58FF" w:rsidP="000421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96FAD4" w14:textId="077FD70D" w:rsidR="00BA58FF" w:rsidRDefault="00F3501A" w:rsidP="000421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58FF">
        <w:rPr>
          <w:rFonts w:ascii="Times New Roman" w:hAnsi="Times New Roman" w:cs="Times New Roman"/>
          <w:sz w:val="24"/>
          <w:szCs w:val="24"/>
        </w:rPr>
        <w:t xml:space="preserve">bveznik smatra da bi se </w:t>
      </w:r>
      <w:r>
        <w:rPr>
          <w:rFonts w:ascii="Times New Roman" w:hAnsi="Times New Roman" w:cs="Times New Roman"/>
          <w:sz w:val="24"/>
          <w:szCs w:val="24"/>
        </w:rPr>
        <w:t>slijedom navedenog radilo o</w:t>
      </w:r>
      <w:r w:rsidR="00BA58FF">
        <w:rPr>
          <w:rFonts w:ascii="Times New Roman" w:hAnsi="Times New Roman" w:cs="Times New Roman"/>
          <w:sz w:val="24"/>
          <w:szCs w:val="24"/>
        </w:rPr>
        <w:t xml:space="preserve"> nespojivosti dužnosti u slučaju istovremenog obnašanja dužnosti općinskog/gradskog vijećnika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58FF">
        <w:rPr>
          <w:rFonts w:ascii="Times New Roman" w:hAnsi="Times New Roman" w:cs="Times New Roman"/>
          <w:sz w:val="24"/>
          <w:szCs w:val="24"/>
        </w:rPr>
        <w:t xml:space="preserve"> ali ne i županijskog vijećnika obzirom da je </w:t>
      </w:r>
      <w:r>
        <w:rPr>
          <w:rFonts w:ascii="Times New Roman" w:hAnsi="Times New Roman" w:cs="Times New Roman"/>
          <w:sz w:val="24"/>
          <w:szCs w:val="24"/>
        </w:rPr>
        <w:t xml:space="preserve">društvo </w:t>
      </w:r>
      <w:r w:rsidR="00BA58FF">
        <w:rPr>
          <w:rFonts w:ascii="Times New Roman" w:hAnsi="Times New Roman" w:cs="Times New Roman"/>
          <w:sz w:val="24"/>
          <w:szCs w:val="24"/>
        </w:rPr>
        <w:t>MEĐIMURJE-PLIN d.o.o. u vlasništvu općina i gradova.</w:t>
      </w:r>
    </w:p>
    <w:p w14:paraId="0EB04E4E" w14:textId="77777777" w:rsidR="00E72F90" w:rsidRDefault="00E72F90" w:rsidP="00BA5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94D31" w14:textId="5FBC0085" w:rsidR="008C0E3F" w:rsidRPr="00A74E86" w:rsidRDefault="00E72F90" w:rsidP="008C0E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32199A">
        <w:rPr>
          <w:rFonts w:ascii="Times New Roman" w:hAnsi="Times New Roman" w:cs="Times New Roman"/>
          <w:sz w:val="24"/>
          <w:szCs w:val="24"/>
        </w:rPr>
        <w:t>lankom 3. stavcima 1.</w:t>
      </w:r>
      <w:r>
        <w:rPr>
          <w:rFonts w:ascii="Times New Roman" w:hAnsi="Times New Roman" w:cs="Times New Roman"/>
          <w:sz w:val="24"/>
          <w:szCs w:val="24"/>
        </w:rPr>
        <w:t xml:space="preserve"> i 2. </w:t>
      </w:r>
      <w:r w:rsidRPr="0032199A">
        <w:rPr>
          <w:rFonts w:ascii="Times New Roman" w:hAnsi="Times New Roman" w:cs="Times New Roman"/>
          <w:sz w:val="24"/>
          <w:szCs w:val="24"/>
        </w:rPr>
        <w:t>ZSSI-a propisano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32199A">
        <w:rPr>
          <w:rFonts w:ascii="Times New Roman" w:hAnsi="Times New Roman" w:cs="Times New Roman"/>
          <w:sz w:val="24"/>
          <w:szCs w:val="24"/>
        </w:rPr>
        <w:t xml:space="preserve"> tko su obveznici u smislu toga Zakona</w:t>
      </w:r>
      <w:r w:rsidR="00CB290B">
        <w:rPr>
          <w:rFonts w:ascii="Times New Roman" w:hAnsi="Times New Roman" w:cs="Times New Roman"/>
          <w:sz w:val="24"/>
          <w:szCs w:val="24"/>
        </w:rPr>
        <w:t xml:space="preserve">. </w:t>
      </w:r>
      <w:r w:rsidR="008C0E3F" w:rsidRPr="00A74E86">
        <w:rPr>
          <w:rFonts w:ascii="Times New Roman" w:hAnsi="Times New Roman" w:cs="Times New Roman"/>
          <w:sz w:val="24"/>
          <w:szCs w:val="24"/>
        </w:rPr>
        <w:t xml:space="preserve">Člankom 17. stavkom 1. ZSSI-a propisano je da </w:t>
      </w:r>
      <w:r w:rsidR="008C0E3F" w:rsidRPr="00A74E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za vrijeme obnašanja javne dužnosti na koju je izabran odnosno imenovan obveznik ne smije obnašati drugu </w:t>
      </w:r>
      <w:r w:rsidR="008C0E3F" w:rsidRPr="00A74E8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javnu dužnost, osim ako drugu javnu dužnost obnaša po položaju ili je zakonom drukčije propisano.</w:t>
      </w:r>
    </w:p>
    <w:p w14:paraId="72D880D6" w14:textId="7EE05CB1" w:rsidR="00A53542" w:rsidRPr="000A36A1" w:rsidRDefault="00A53542" w:rsidP="00A5354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Iako član predstavničkog tijela jedinice lokalne i područne (regionalne) samouprave nije obveznik u smislu odredbi ZSSI-a, imajući u vidu ovlasti navedenog tijela u donošenju proračuna i općih akata jedinice lokalne i područne (regionalne) samouprave kao i okolnost da člana predstavničkog tijela na lokalnim izborima biraju građani na mandatno razdoblje od četiri godine, nesporno se radi o drugoj javnoj dužnosti izvan kruga obveznika propisanih odredbama ZSSI/21-a. </w:t>
      </w:r>
    </w:p>
    <w:p w14:paraId="76D39889" w14:textId="6909AFA2" w:rsidR="00A53542" w:rsidRPr="000A36A1" w:rsidRDefault="00A53542" w:rsidP="00A5354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6A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Kako bi došlo do primjene iznimke od općenite zabrane obnašanja druge javne dužnosti iz članka 17. stavka 1. ZSSI-a za vrijeme obnašanja dužnosti iz članka 3. ZSSI-a, posebnim zakonom treba biti propisana takva mogućnost. </w:t>
      </w:r>
    </w:p>
    <w:p w14:paraId="255A751F" w14:textId="77777777" w:rsidR="00A53542" w:rsidRDefault="00A53542" w:rsidP="00A5354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F56C1" w14:textId="680DF553" w:rsidR="00A53542" w:rsidRDefault="00A53542" w:rsidP="00A535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542">
        <w:rPr>
          <w:rFonts w:ascii="Times New Roman" w:hAnsi="Times New Roman" w:cs="Times New Roman"/>
          <w:sz w:val="24"/>
          <w:szCs w:val="24"/>
        </w:rPr>
        <w:t>U ovom slučaju Zakonom o trgovačkim društvima</w:t>
      </w:r>
      <w:r w:rsidRPr="00097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C07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="00AE3C07" w:rsidRPr="00AE3C07">
        <w:rPr>
          <w:rFonts w:ascii="Times New Roman" w:hAnsi="Times New Roman" w:cs="Times New Roman"/>
          <w:sz w:val="24"/>
          <w:szCs w:val="24"/>
        </w:rPr>
        <w:t xml:space="preserve"> 111/93, 34/99, 121/99, 52/00, 118/03, 107/07, 146/08, 137/09, 125/11, 152/11, 111/12, 68/13, 110/15, 40/19, 34/22</w:t>
      </w:r>
      <w:r w:rsidRPr="00AE3C07">
        <w:rPr>
          <w:rFonts w:ascii="Times New Roman" w:hAnsi="Times New Roman" w:cs="Times New Roman"/>
          <w:sz w:val="24"/>
          <w:szCs w:val="24"/>
        </w:rPr>
        <w:t>)</w:t>
      </w:r>
      <w:r w:rsidRPr="00097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 posebnim zakonom kojim se uređuje način imenovanja direktora trgovačkih društava</w:t>
      </w:r>
      <w:r w:rsidRPr="00AA5884">
        <w:rPr>
          <w:rFonts w:ascii="Times New Roman" w:hAnsi="Times New Roman" w:cs="Times New Roman"/>
          <w:sz w:val="24"/>
          <w:szCs w:val="24"/>
        </w:rPr>
        <w:t>, nije izričito propisano da</w:t>
      </w:r>
      <w:r>
        <w:rPr>
          <w:rFonts w:ascii="Times New Roman" w:hAnsi="Times New Roman" w:cs="Times New Roman"/>
          <w:sz w:val="24"/>
          <w:szCs w:val="24"/>
        </w:rPr>
        <w:t xml:space="preserve"> direktori trgovačkih društava u vlasništvu jedinica lokalne i područne (regionalne) samouprave</w:t>
      </w:r>
      <w:r w:rsidRPr="00D03BEF">
        <w:rPr>
          <w:rFonts w:ascii="Times New Roman" w:hAnsi="Times New Roman" w:cs="Times New Roman"/>
          <w:sz w:val="24"/>
          <w:szCs w:val="24"/>
        </w:rPr>
        <w:t xml:space="preserve"> </w:t>
      </w:r>
      <w:r w:rsidRPr="00AA5884">
        <w:rPr>
          <w:rFonts w:ascii="Times New Roman" w:hAnsi="Times New Roman" w:cs="Times New Roman"/>
          <w:sz w:val="24"/>
          <w:szCs w:val="24"/>
        </w:rPr>
        <w:t xml:space="preserve">mogu istovremeno uz obnašanja navedene dužnosti obnašati i drugu javnu dužnost, konkretno dužnost člana predstavničkog tijela </w:t>
      </w:r>
      <w:r>
        <w:rPr>
          <w:rFonts w:ascii="Times New Roman" w:hAnsi="Times New Roman" w:cs="Times New Roman"/>
          <w:sz w:val="24"/>
          <w:szCs w:val="24"/>
        </w:rPr>
        <w:t xml:space="preserve">jedinice lokalne </w:t>
      </w:r>
      <w:r w:rsidRPr="00AA5884">
        <w:rPr>
          <w:rFonts w:ascii="Times New Roman" w:hAnsi="Times New Roman" w:cs="Times New Roman"/>
          <w:sz w:val="24"/>
          <w:szCs w:val="24"/>
        </w:rPr>
        <w:t>samouprave, slijedom čega u konkretnom slučaju nije ispunjena iznimka propisana člankom 17. stavkom 1.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71434" w14:textId="2AFEB246" w:rsidR="00A53542" w:rsidRPr="000A36A1" w:rsidRDefault="00A53542" w:rsidP="00A5354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Također obnašanje ove javne dužnosti nije povezano niti proizlazi iz obavljanja dužnosti </w:t>
      </w:r>
      <w:r w:rsidR="00C14E19">
        <w:rPr>
          <w:rFonts w:ascii="Times New Roman" w:hAnsi="Times New Roman" w:cs="Times New Roman"/>
          <w:sz w:val="24"/>
          <w:szCs w:val="24"/>
          <w:shd w:val="clear" w:color="auto" w:fill="FFFFFF"/>
        </w:rPr>
        <w:t>direktora trgovačkog društva MEĐIMURJE-PLIN d.o.o.</w:t>
      </w:r>
    </w:p>
    <w:p w14:paraId="302266E4" w14:textId="77777777" w:rsidR="008C0E3F" w:rsidRDefault="00A53542" w:rsidP="008C0E3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navedenom, obveznik </w:t>
      </w:r>
      <w:r w:rsidR="00C14E19">
        <w:rPr>
          <w:rFonts w:ascii="Times New Roman" w:hAnsi="Times New Roman" w:cs="Times New Roman"/>
          <w:sz w:val="24"/>
          <w:szCs w:val="24"/>
          <w:shd w:val="clear" w:color="auto" w:fill="FFFFFF"/>
        </w:rPr>
        <w:t>Nenad Hranilović</w:t>
      </w:r>
      <w:r w:rsidRPr="000A3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može za vrijeme obnašanja dužnosti </w:t>
      </w:r>
      <w:r w:rsidR="00C14E19">
        <w:rPr>
          <w:rFonts w:ascii="Times New Roman" w:hAnsi="Times New Roman" w:cs="Times New Roman"/>
          <w:sz w:val="24"/>
          <w:szCs w:val="24"/>
          <w:shd w:val="clear" w:color="auto" w:fill="FFFFFF"/>
        </w:rPr>
        <w:t>direktora trgovačkog društva MEĐIMURJE-PLIN d.o.</w:t>
      </w:r>
      <w:r w:rsidR="00200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o. </w:t>
      </w:r>
      <w:r w:rsidRPr="000A36A1">
        <w:rPr>
          <w:rFonts w:ascii="Times New Roman" w:hAnsi="Times New Roman" w:cs="Times New Roman"/>
          <w:sz w:val="24"/>
          <w:szCs w:val="24"/>
          <w:shd w:val="clear" w:color="auto" w:fill="FFFFFF"/>
        </w:rPr>
        <w:t>biti</w:t>
      </w:r>
      <w:r w:rsidR="00C14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501A">
        <w:rPr>
          <w:rFonts w:ascii="Times New Roman" w:hAnsi="Times New Roman" w:cs="Times New Roman"/>
          <w:sz w:val="24"/>
          <w:szCs w:val="24"/>
          <w:shd w:val="clear" w:color="auto" w:fill="FFFFFF"/>
        </w:rPr>
        <w:t>član S</w:t>
      </w:r>
      <w:r w:rsidR="00C14E19">
        <w:rPr>
          <w:rFonts w:ascii="Times New Roman" w:hAnsi="Times New Roman" w:cs="Times New Roman"/>
          <w:sz w:val="24"/>
          <w:szCs w:val="24"/>
          <w:shd w:val="clear" w:color="auto" w:fill="FFFFFF"/>
        </w:rPr>
        <w:t>kupštine Međimurske županije</w:t>
      </w:r>
      <w:r w:rsidRPr="000A3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jer ista javna dužnost ne proizlazi iz obnašanja dužnosti </w:t>
      </w:r>
      <w:r w:rsidR="00C14E19">
        <w:rPr>
          <w:rFonts w:ascii="Times New Roman" w:eastAsia="Calibri" w:hAnsi="Times New Roman" w:cs="Times New Roman"/>
          <w:sz w:val="24"/>
          <w:szCs w:val="24"/>
        </w:rPr>
        <w:t>direktora trgovačkog društva</w:t>
      </w:r>
      <w:r w:rsidR="00F3501A">
        <w:rPr>
          <w:rFonts w:ascii="Times New Roman" w:eastAsia="Calibri" w:hAnsi="Times New Roman" w:cs="Times New Roman"/>
          <w:sz w:val="24"/>
          <w:szCs w:val="24"/>
        </w:rPr>
        <w:t>,</w:t>
      </w:r>
      <w:r w:rsidRPr="000A36A1">
        <w:rPr>
          <w:rFonts w:ascii="Times New Roman" w:eastAsia="Calibri" w:hAnsi="Times New Roman" w:cs="Times New Roman"/>
          <w:sz w:val="24"/>
          <w:szCs w:val="24"/>
        </w:rPr>
        <w:t xml:space="preserve"> niti </w:t>
      </w:r>
      <w:r w:rsidR="00F3501A">
        <w:rPr>
          <w:rFonts w:ascii="Times New Roman" w:eastAsia="Calibri" w:hAnsi="Times New Roman" w:cs="Times New Roman"/>
          <w:sz w:val="24"/>
          <w:szCs w:val="24"/>
        </w:rPr>
        <w:t>je</w:t>
      </w:r>
      <w:r w:rsidRPr="000A36A1">
        <w:rPr>
          <w:rFonts w:ascii="Times New Roman" w:eastAsia="Calibri" w:hAnsi="Times New Roman" w:cs="Times New Roman"/>
          <w:sz w:val="24"/>
          <w:szCs w:val="24"/>
        </w:rPr>
        <w:t xml:space="preserve"> zakonom propisana </w:t>
      </w:r>
      <w:r w:rsidRPr="000A3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iznimka od opće zabrane istodobnog obnašanja </w:t>
      </w:r>
      <w:r w:rsidR="00F3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 </w:t>
      </w:r>
      <w:r w:rsidRPr="000A3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javne dužnosti. </w:t>
      </w:r>
    </w:p>
    <w:p w14:paraId="5CFDC7DC" w14:textId="6B2972B4" w:rsidR="00C205CB" w:rsidRPr="00F62E1A" w:rsidRDefault="00C205CB" w:rsidP="008C0E3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27. Zakona o lokalnoj i područnoj samoupravi („Narodne novine“: 33/01, 60/01, 129/05, 109/07, 125/08, 36/09, 36/09, 150/11, 144/12, 19/13, 137/15, 123/17, 98/19, 144/20) općinsko vijeće, gradsko vijeće i županijska skupština predstavnička su tijela građana i tijela lokalne, odnosno područne (regionalne) samouprave koja donose akte u okviru djelokruga jedinice lokalne, odnosno područne (regionalne) samouprave te obavljaju druge poslove u skladu sa zakonom i statutom jedinice lokalne, odnosno područne (regionalne) samouprave. </w:t>
      </w:r>
    </w:p>
    <w:p w14:paraId="2CC44845" w14:textId="01153E4F" w:rsidR="00F62E1A" w:rsidRPr="00F62E1A" w:rsidRDefault="00F62E1A" w:rsidP="00F62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041BDE" w14:textId="6C7174BF" w:rsidR="00F62E1A" w:rsidRPr="00F62E1A" w:rsidRDefault="00F62E1A" w:rsidP="00F62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1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Člankom 21. stavak 1. točka 6. Statuta Međimurske županije propisano je da  Skupština osniva i bira članove radnih tijela Skupštine.</w:t>
      </w:r>
    </w:p>
    <w:p w14:paraId="6409DA02" w14:textId="68FD5BB6" w:rsidR="00F7625B" w:rsidRPr="00E72F90" w:rsidRDefault="00F7625B" w:rsidP="00F62E1A">
      <w:pPr>
        <w:spacing w:after="0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  <w:shd w:val="clear" w:color="auto" w:fill="FFFFFF"/>
        </w:rPr>
      </w:pPr>
    </w:p>
    <w:p w14:paraId="6EE05F46" w14:textId="43BFB7BD" w:rsidR="00F0155F" w:rsidRDefault="00F0155F" w:rsidP="00892E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Sukladno č</w:t>
      </w:r>
      <w:r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lanku 35.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Poslovnika Skupštine Međimurske županije propisano je da su </w:t>
      </w:r>
      <w:r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r</w:t>
      </w:r>
      <w:r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adna tijela odbori, komisije i druga tijela</w:t>
      </w:r>
      <w:r w:rsidR="008C0E3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dok je u stavku 2. propisano da se </w:t>
      </w:r>
      <w:r w:rsidR="008C0E3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tim Poslovnikom osnivaju </w:t>
      </w:r>
      <w:r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stalna radna tijela, određuje njihov djelokrug, broj članova i način rada. </w:t>
      </w:r>
    </w:p>
    <w:p w14:paraId="189D4029" w14:textId="77777777" w:rsidR="00F62E1A" w:rsidRDefault="00F62E1A" w:rsidP="00892E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</w:pPr>
    </w:p>
    <w:p w14:paraId="57452957" w14:textId="253FC41D" w:rsidR="00A74E86" w:rsidRDefault="00F0155F" w:rsidP="00892E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</w:pPr>
      <w:r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Članko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m</w:t>
      </w:r>
      <w:r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</w:t>
      </w:r>
      <w:bookmarkStart w:id="3" w:name="_Hlk103879343"/>
      <w:r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37. </w:t>
      </w:r>
      <w:r w:rsidR="00A74E8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stavkom 1. </w:t>
      </w:r>
      <w:r w:rsidR="001529D4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navedenog </w:t>
      </w:r>
      <w:r w:rsidRPr="00412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Poslovnika </w:t>
      </w:r>
      <w:bookmarkEnd w:id="3"/>
      <w:r w:rsidR="00A74E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propisano je da </w:t>
      </w:r>
      <w:r w:rsidR="00A74E8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r</w:t>
      </w:r>
      <w:r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adna tijela imaju predsjednika i određeni broj članova. Članovi radnih tijela biraju se,</w:t>
      </w:r>
      <w:r w:rsidR="008C0E3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u pravilu, iz redova vijećnika, a </w:t>
      </w:r>
      <w:r w:rsidR="00A74E8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sukladno stavku 3. </w:t>
      </w:r>
      <w:r w:rsidR="008C0E3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Poslovnika </w:t>
      </w:r>
      <w:r w:rsidR="00A74E8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p</w:t>
      </w:r>
      <w:r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redsjednik radnog tijela mora biti biran iz redova vijećnika. </w:t>
      </w:r>
    </w:p>
    <w:p w14:paraId="7A95235F" w14:textId="77777777" w:rsidR="00A74E86" w:rsidRDefault="00A74E86" w:rsidP="00892E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</w:pPr>
    </w:p>
    <w:p w14:paraId="22400BAD" w14:textId="272A4A8E" w:rsidR="00892EBE" w:rsidRDefault="00A74E86" w:rsidP="00A74E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Člankom </w:t>
      </w:r>
      <w:r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37.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stavkom 4. </w:t>
      </w:r>
      <w:r w:rsidR="001529D4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istog </w:t>
      </w:r>
      <w:r w:rsidRPr="00412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Poslovnika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propisano je da 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u</w:t>
      </w:r>
      <w:r w:rsidR="00F0155F"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radna tijela mogu se imenovati i pojedini znanstveni, stručni i drugi javni djelatnici, te druge osobe koje mogu pridonijeti u radu radnog tijela. Predsjednika i članove radnog tijela bira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sukladno stavku 5. istog članka </w:t>
      </w:r>
      <w:r w:rsidR="00F0155F"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Skupština na prijedlog Odbora za izbor i imenovanja ili najmanje 1/3 vijećnika. Sastav radnih tijela, u pravilu, odgovara stranačkoj strukturi Skupštin</w:t>
      </w:r>
      <w:r w:rsid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e.</w:t>
      </w:r>
    </w:p>
    <w:p w14:paraId="46C231C4" w14:textId="77777777" w:rsidR="00F0155F" w:rsidRPr="00F0155F" w:rsidRDefault="00F0155F" w:rsidP="00892E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</w:pPr>
    </w:p>
    <w:p w14:paraId="18FF4C60" w14:textId="1AC39805" w:rsidR="008C0E3F" w:rsidRDefault="007D53B5" w:rsidP="008C0E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</w:pPr>
      <w:bookmarkStart w:id="4" w:name="_Hlk96087096"/>
      <w:r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U č</w:t>
      </w:r>
      <w:r w:rsidR="00892EBE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lank</w:t>
      </w:r>
      <w:r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u</w:t>
      </w:r>
      <w:r w:rsidR="00892EBE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</w:t>
      </w:r>
      <w:r w:rsidR="004129E6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43. stavku 1.</w:t>
      </w:r>
      <w:r w:rsidR="00892EBE" w:rsidRPr="00412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Poslovnika </w:t>
      </w:r>
      <w:r w:rsidRPr="00412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navedena su </w:t>
      </w:r>
      <w:r w:rsidR="00D6048B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r</w:t>
      </w:r>
      <w:r w:rsidR="00FA271A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adna tijela Županijske skupštine</w:t>
      </w:r>
      <w:r w:rsidR="00824706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,</w:t>
      </w:r>
      <w:r w:rsidR="00FA271A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</w:t>
      </w:r>
      <w:r w:rsidR="00D6048B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te je između ostalih</w:t>
      </w:r>
      <w:r w:rsidR="00824706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,</w:t>
      </w:r>
      <w:r w:rsidR="00D6048B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pod točkom </w:t>
      </w:r>
      <w:r w:rsidR="004129E6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6</w:t>
      </w:r>
      <w:r w:rsidR="00D6048B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. naveden Odbor za </w:t>
      </w:r>
      <w:bookmarkEnd w:id="4"/>
      <w:r w:rsidR="004129E6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energetiku, komunalnu i prometnu infrastrukturu</w:t>
      </w:r>
      <w:r w:rsidR="001529D4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(u daljnjem tekstu: Odbor)</w:t>
      </w:r>
      <w:r w:rsidR="008C0E3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,</w:t>
      </w:r>
      <w:r w:rsidR="004129E6">
        <w:rPr>
          <w:rFonts w:ascii="Times New Roman" w:hAnsi="Times New Roman" w:cs="Times New Roman"/>
          <w:color w:val="31849B" w:themeColor="accent5" w:themeShade="BF"/>
          <w:sz w:val="24"/>
          <w:szCs w:val="24"/>
          <w:shd w:val="clear" w:color="auto" w:fill="FFFFFF"/>
          <w:lang w:bidi="hr-HR"/>
        </w:rPr>
        <w:t xml:space="preserve"> </w:t>
      </w:r>
      <w:r w:rsidR="004129E6" w:rsidRP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koji </w:t>
      </w:r>
      <w:r w:rsidR="004129E6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sukladno članku 47. Poslovnika </w:t>
      </w:r>
      <w:r w:rsidR="00F0155F"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prati i usklađuje razvoj odnosno izgradnju energetskih objekata, objekata komunalne i prometne infrastrukture, te daje prethodno mišljenje </w:t>
      </w:r>
      <w:r w:rsidR="008C0E3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S</w:t>
      </w:r>
      <w:r w:rsidR="00F0155F"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kupštini o programima i izvješćima pravnih osoba koje obavljaju djelatnosti iz nadležnosti </w:t>
      </w:r>
      <w:r w:rsidR="004B0BB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o</w:t>
      </w:r>
      <w:r w:rsidR="00F0155F"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dbor</w:t>
      </w:r>
      <w:r w:rsid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a.</w:t>
      </w:r>
    </w:p>
    <w:p w14:paraId="6BB4B6B6" w14:textId="77777777" w:rsidR="008C0E3F" w:rsidRDefault="008C0E3F" w:rsidP="008C0E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</w:pPr>
    </w:p>
    <w:p w14:paraId="257CDF92" w14:textId="0F87A9A7" w:rsidR="008C0E3F" w:rsidRDefault="00547796" w:rsidP="00EB0D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</w:pPr>
      <w:r w:rsidRPr="004B0BBF">
        <w:rPr>
          <w:rFonts w:ascii="Times New Roman" w:hAnsi="Times New Roman" w:cs="Times New Roman"/>
          <w:sz w:val="24"/>
          <w:szCs w:val="24"/>
        </w:rPr>
        <w:t xml:space="preserve">Iz sadržaja prikupljene dokumentacije utvrđeno je da </w:t>
      </w:r>
      <w:r w:rsidR="00866800" w:rsidRPr="004B0BBF">
        <w:rPr>
          <w:rFonts w:ascii="Times New Roman" w:hAnsi="Times New Roman" w:cs="Times New Roman"/>
          <w:sz w:val="24"/>
          <w:szCs w:val="24"/>
        </w:rPr>
        <w:t xml:space="preserve">je </w:t>
      </w:r>
      <w:bookmarkStart w:id="5" w:name="_Hlk103891936"/>
      <w:r w:rsidR="004B0BBF" w:rsidRPr="004B0BB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Odbor </w:t>
      </w:r>
      <w:bookmarkEnd w:id="5"/>
      <w:r w:rsidRPr="004B0B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savjetodavno tijelo </w:t>
      </w:r>
      <w:r w:rsidR="007755B2" w:rsidRPr="004B0B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Županijske skupštine </w:t>
      </w:r>
      <w:r w:rsidR="004B0BBF" w:rsidRPr="004B0B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Međimurske </w:t>
      </w:r>
      <w:r w:rsidR="007755B2" w:rsidRPr="004B0B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županije osnovano </w:t>
      </w:r>
      <w:r w:rsidR="004B0BBF" w:rsidRPr="004B0B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svrhu </w:t>
      </w:r>
      <w:r w:rsidR="004B0BBF" w:rsidRPr="004B0BB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praćenja, usklađivanja razvoja odnosno izgradnje energetskih objekata, objekata komunalne i prometne infrastrukture, te davanja prethodnih mišljenja skupštini o programima i izvješćima pravnih osoba koje obavljaju djelatnosti iz nadležnosti odbora.</w:t>
      </w:r>
      <w:r w:rsidR="008C0E3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</w:t>
      </w:r>
    </w:p>
    <w:p w14:paraId="3782C025" w14:textId="77777777" w:rsidR="008C0E3F" w:rsidRDefault="008C0E3F" w:rsidP="00EB0D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</w:pPr>
    </w:p>
    <w:p w14:paraId="073D2870" w14:textId="72E0DCC7" w:rsidR="00EB0DC3" w:rsidRPr="00EB0DC3" w:rsidRDefault="00EB0DC3" w:rsidP="00EB0D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DC3">
        <w:rPr>
          <w:rFonts w:ascii="Times New Roman" w:hAnsi="Times New Roman" w:cs="Times New Roman"/>
          <w:sz w:val="24"/>
          <w:szCs w:val="24"/>
        </w:rPr>
        <w:t>Povjerenstvo zaključuje da se radi o obavljanju stručnih i drugih povremenih poslova savjetodavnog karaktera u za tu svrhu osnovanom odboru.</w:t>
      </w:r>
    </w:p>
    <w:p w14:paraId="40CFC011" w14:textId="77777777" w:rsidR="00EB0DC3" w:rsidRDefault="00EB0DC3" w:rsidP="00EB0DC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</w:pPr>
    </w:p>
    <w:p w14:paraId="1E810FF6" w14:textId="77777777" w:rsidR="008C0E3F" w:rsidRDefault="00EB0DC3" w:rsidP="008C0E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Međutim</w:t>
      </w:r>
      <w:r w:rsidR="008C0E3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č</w:t>
      </w:r>
      <w:r w:rsidR="00662C7E" w:rsidRPr="00EB0DC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lanovi </w:t>
      </w:r>
      <w:r w:rsidR="00916D6A"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radnih tijela</w:t>
      </w:r>
      <w:r w:rsidR="00916D6A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skupštine Međimurska županije</w:t>
      </w:r>
      <w:r w:rsidR="00916D6A"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biraju se, u pravilu, iz redova vijećnika</w:t>
      </w:r>
      <w:r w:rsidR="00916D6A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, dok predsjednik mora biti izabran iz redova vijećnika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. P</w:t>
      </w:r>
      <w:r w:rsidR="00916D6A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ored navedenih u radna tijela  </w:t>
      </w:r>
      <w:r w:rsidR="00916D6A" w:rsidRPr="00F0155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>mogu se imenovati i pojedini znanstveni, stručni i drugi javni djelatnici, te druge osobe koje mogu pridonijeti u radu radnog tijela.</w:t>
      </w:r>
      <w:r w:rsidR="008C0E3F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9EA2C26" w14:textId="77777777" w:rsidR="008C0E3F" w:rsidRDefault="008C0E3F" w:rsidP="008C0E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88E1E" w14:textId="5176EA0C" w:rsidR="0071523C" w:rsidRDefault="00EB0DC3" w:rsidP="008C0E3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0025E">
        <w:rPr>
          <w:rFonts w:ascii="Times New Roman" w:hAnsi="Times New Roman" w:cs="Times New Roman"/>
          <w:bCs/>
          <w:sz w:val="24"/>
          <w:szCs w:val="24"/>
        </w:rPr>
        <w:lastRenderedPageBreak/>
        <w:t>S obzirom da sukladno članku 17. stavku 1. ZSSI-a o</w:t>
      </w:r>
      <w:r w:rsidRPr="0020025E">
        <w:rPr>
          <w:rFonts w:ascii="Times New Roman" w:eastAsia="Calibri" w:hAnsi="Times New Roman" w:cs="Times New Roman"/>
          <w:bCs/>
          <w:sz w:val="24"/>
          <w:szCs w:val="24"/>
        </w:rPr>
        <w:t xml:space="preserve">bveznik Nenad Hranilović ne može </w:t>
      </w:r>
      <w:r w:rsidR="001529D4">
        <w:rPr>
          <w:rFonts w:ascii="Times New Roman" w:hAnsi="Times New Roman" w:cs="Times New Roman"/>
          <w:bCs/>
          <w:sz w:val="24"/>
          <w:szCs w:val="24"/>
        </w:rPr>
        <w:t>za vrijeme</w:t>
      </w:r>
      <w:r w:rsidRPr="0020025E">
        <w:rPr>
          <w:rFonts w:ascii="Times New Roman" w:hAnsi="Times New Roman" w:cs="Times New Roman"/>
          <w:bCs/>
          <w:sz w:val="24"/>
          <w:szCs w:val="24"/>
        </w:rPr>
        <w:t xml:space="preserve"> obnašanj</w:t>
      </w:r>
      <w:r w:rsidR="001529D4">
        <w:rPr>
          <w:rFonts w:ascii="Times New Roman" w:hAnsi="Times New Roman" w:cs="Times New Roman"/>
          <w:bCs/>
          <w:sz w:val="24"/>
          <w:szCs w:val="24"/>
        </w:rPr>
        <w:t>a</w:t>
      </w:r>
      <w:r w:rsidRPr="002002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dužnosti </w:t>
      </w:r>
      <w:r w:rsidRPr="0020025E">
        <w:rPr>
          <w:rFonts w:ascii="Times New Roman" w:eastAsia="Calibri" w:hAnsi="Times New Roman" w:cs="Times New Roman"/>
          <w:bCs/>
          <w:sz w:val="24"/>
          <w:szCs w:val="24"/>
        </w:rPr>
        <w:t xml:space="preserve">direktora društva MEĐIMURJE PLIN d.o.o. </w:t>
      </w:r>
      <w:r w:rsidRPr="0020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obnašati drugu javnu dužnost </w:t>
      </w:r>
      <w:r w:rsidR="008C0E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člana Županijske</w:t>
      </w:r>
      <w:r w:rsidRPr="0020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skupštine Međimurske županije, </w:t>
      </w:r>
      <w:r w:rsidR="008C0E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 da</w:t>
      </w:r>
      <w:r w:rsidR="0020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529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je </w:t>
      </w:r>
      <w:r w:rsidR="0020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predsjednik Odbor</w:t>
      </w:r>
      <w:r w:rsidR="001529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20025E" w:rsidRPr="0020025E">
        <w:rPr>
          <w:rFonts w:ascii="Times New Roman" w:hAnsi="Times New Roman" w:cs="Times New Roman"/>
          <w:sz w:val="24"/>
          <w:szCs w:val="24"/>
          <w:shd w:val="clear" w:color="auto" w:fill="FFFFFF"/>
          <w:lang w:bidi="hr-HR"/>
        </w:rPr>
        <w:t xml:space="preserve"> </w:t>
      </w:r>
      <w:r w:rsidR="0020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imenovan iz redova </w:t>
      </w:r>
      <w:r w:rsidR="008C0E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članova navedenog predstavničkog tijela, obnašanje navedene dužnosti proizlazi i povezano je s obnašanjem zabranjene dužnosti člana Županijske</w:t>
      </w:r>
      <w:r w:rsidR="008C0E3F" w:rsidRPr="00200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skupštine</w:t>
      </w:r>
      <w:r w:rsidR="008C0E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slijedom čega obveznik ne može </w:t>
      </w:r>
      <w:r w:rsidR="001529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istodobno </w:t>
      </w:r>
      <w:r w:rsidR="008C0E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biti </w:t>
      </w:r>
      <w:r w:rsidR="001529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predsjednik </w:t>
      </w:r>
      <w:r w:rsidR="008C0E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navedenog Odbora. </w:t>
      </w:r>
    </w:p>
    <w:p w14:paraId="34CE442A" w14:textId="77777777" w:rsidR="008C0E3F" w:rsidRDefault="008C0E3F" w:rsidP="008C0E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2C16F9E" w14:textId="5E7594BD" w:rsidR="00547796" w:rsidRPr="003E08C9" w:rsidRDefault="0071523C" w:rsidP="008C0E3F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7152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Međutim</w:t>
      </w:r>
      <w:r w:rsidR="008C0E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7152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obveznik Nenad Hranilović </w:t>
      </w:r>
      <w:r w:rsidR="008C0E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mogao bi biti </w:t>
      </w:r>
      <w:r w:rsidRPr="007152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član </w:t>
      </w:r>
      <w:r w:rsidR="001529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predmetnog </w:t>
      </w:r>
      <w:r w:rsidRPr="007152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Odbora </w:t>
      </w:r>
      <w:r w:rsidR="001529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Županijske skupštine </w:t>
      </w:r>
      <w:r w:rsidRPr="007152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Međimurske županije ukoliko </w:t>
      </w:r>
      <w:r w:rsidR="008C0E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 bio</w:t>
      </w:r>
      <w:r w:rsidRPr="007152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imenovan kao vanjski član</w:t>
      </w:r>
      <w:r w:rsidR="008C0E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7152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sukladno </w:t>
      </w:r>
      <w:r w:rsidRPr="007152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hr-HR"/>
        </w:rPr>
        <w:t xml:space="preserve">članku 37. stavkom 4. </w:t>
      </w:r>
      <w:r w:rsidRPr="007152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Poslovnika skupštine Međimurske županije</w:t>
      </w:r>
      <w:r w:rsidR="008C0E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jer bi se u</w:t>
      </w:r>
      <w:r w:rsidR="00EB0DC3" w:rsidRPr="003E08C9">
        <w:rPr>
          <w:rFonts w:ascii="Times New Roman" w:hAnsi="Times New Roman" w:cs="Times New Roman"/>
          <w:sz w:val="24"/>
          <w:szCs w:val="24"/>
        </w:rPr>
        <w:t xml:space="preserve"> tome slučaju</w:t>
      </w:r>
      <w:r w:rsidR="00547796" w:rsidRPr="003E08C9">
        <w:rPr>
          <w:rFonts w:ascii="Times New Roman" w:hAnsi="Times New Roman" w:cs="Times New Roman"/>
          <w:sz w:val="24"/>
          <w:szCs w:val="24"/>
        </w:rPr>
        <w:t xml:space="preserve"> </w:t>
      </w:r>
      <w:r w:rsidR="008C0E3F">
        <w:rPr>
          <w:rFonts w:ascii="Times New Roman" w:hAnsi="Times New Roman" w:cs="Times New Roman"/>
          <w:sz w:val="24"/>
          <w:szCs w:val="24"/>
        </w:rPr>
        <w:t xml:space="preserve">radilo o dopuštenom obavljanju povremenih poslova savjetodavnog karaktera, a ne </w:t>
      </w:r>
      <w:r w:rsidR="00547796" w:rsidRPr="003E08C9">
        <w:rPr>
          <w:rFonts w:ascii="Times New Roman" w:hAnsi="Times New Roman" w:cs="Times New Roman"/>
          <w:sz w:val="24"/>
          <w:szCs w:val="24"/>
        </w:rPr>
        <w:t>o</w:t>
      </w:r>
      <w:r w:rsidR="008C0E3F">
        <w:rPr>
          <w:rFonts w:ascii="Times New Roman" w:hAnsi="Times New Roman" w:cs="Times New Roman"/>
          <w:sz w:val="24"/>
          <w:szCs w:val="24"/>
        </w:rPr>
        <w:t xml:space="preserve"> njihovu</w:t>
      </w:r>
      <w:r w:rsidR="00547796" w:rsidRPr="003E08C9">
        <w:rPr>
          <w:rFonts w:ascii="Times New Roman" w:hAnsi="Times New Roman" w:cs="Times New Roman"/>
          <w:sz w:val="24"/>
          <w:szCs w:val="24"/>
        </w:rPr>
        <w:t xml:space="preserve"> obavljanju u smislu stalnog i redovitog zanimanja iz članka 17. stavka 2. ZSSI-a, koje obveznici mogu obavljati uz prethodno odobrenje Povjerenstva. </w:t>
      </w:r>
    </w:p>
    <w:p w14:paraId="0C3F1AEC" w14:textId="77777777" w:rsidR="000C47F5" w:rsidRPr="000A36A1" w:rsidRDefault="000C47F5" w:rsidP="000C47F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A1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</w:p>
    <w:p w14:paraId="6BF89557" w14:textId="77777777" w:rsidR="000C47F5" w:rsidRPr="000A36A1" w:rsidRDefault="000C47F5" w:rsidP="000C4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8620FE" w14:textId="77777777" w:rsidR="000C47F5" w:rsidRPr="000A36A1" w:rsidRDefault="000C47F5" w:rsidP="000C47F5">
      <w:pPr>
        <w:pStyle w:val="Default"/>
        <w:spacing w:line="276" w:lineRule="auto"/>
        <w:ind w:left="3540"/>
        <w:rPr>
          <w:color w:val="auto"/>
        </w:rPr>
      </w:pPr>
      <w:bookmarkStart w:id="6" w:name="_GoBack"/>
      <w:bookmarkEnd w:id="6"/>
      <w:r w:rsidRPr="000A36A1">
        <w:rPr>
          <w:color w:val="auto"/>
        </w:rPr>
        <w:t xml:space="preserve">                   PREDSJEDNICA POVJERENSTVA</w:t>
      </w:r>
    </w:p>
    <w:p w14:paraId="46AC89D0" w14:textId="77777777" w:rsidR="000C47F5" w:rsidRPr="000A36A1" w:rsidRDefault="000C47F5" w:rsidP="000C47F5">
      <w:pPr>
        <w:pStyle w:val="Default"/>
        <w:spacing w:line="276" w:lineRule="auto"/>
        <w:ind w:left="3540"/>
        <w:rPr>
          <w:color w:val="auto"/>
        </w:rPr>
      </w:pPr>
      <w:r w:rsidRPr="000A36A1">
        <w:rPr>
          <w:color w:val="auto"/>
        </w:rPr>
        <w:t xml:space="preserve"> </w:t>
      </w:r>
    </w:p>
    <w:p w14:paraId="642FCCB9" w14:textId="77777777" w:rsidR="000C47F5" w:rsidRPr="000A36A1" w:rsidRDefault="000C47F5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6A1">
        <w:rPr>
          <w:rFonts w:ascii="Times New Roman" w:hAnsi="Times New Roman" w:cs="Times New Roman"/>
          <w:sz w:val="24"/>
          <w:szCs w:val="24"/>
        </w:rPr>
        <w:t xml:space="preserve"> </w:t>
      </w:r>
      <w:r w:rsidRPr="000A36A1">
        <w:rPr>
          <w:rFonts w:ascii="Times New Roman" w:hAnsi="Times New Roman" w:cs="Times New Roman"/>
          <w:sz w:val="24"/>
          <w:szCs w:val="24"/>
        </w:rPr>
        <w:tab/>
      </w:r>
      <w:r w:rsidRPr="000A36A1">
        <w:rPr>
          <w:rFonts w:ascii="Times New Roman" w:hAnsi="Times New Roman" w:cs="Times New Roman"/>
          <w:sz w:val="24"/>
          <w:szCs w:val="24"/>
        </w:rPr>
        <w:tab/>
      </w:r>
      <w:r w:rsidRPr="000A36A1">
        <w:rPr>
          <w:rFonts w:ascii="Times New Roman" w:hAnsi="Times New Roman" w:cs="Times New Roman"/>
          <w:sz w:val="24"/>
          <w:szCs w:val="24"/>
        </w:rPr>
        <w:tab/>
      </w:r>
      <w:r w:rsidRPr="000A36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A36A1">
        <w:rPr>
          <w:rFonts w:ascii="Times New Roman" w:hAnsi="Times New Roman" w:cs="Times New Roman"/>
          <w:sz w:val="24"/>
          <w:szCs w:val="24"/>
        </w:rPr>
        <w:tab/>
      </w:r>
      <w:r w:rsidRPr="000A36A1">
        <w:rPr>
          <w:rFonts w:ascii="Times New Roman" w:hAnsi="Times New Roman" w:cs="Times New Roman"/>
          <w:sz w:val="24"/>
          <w:szCs w:val="24"/>
        </w:rPr>
        <w:tab/>
        <w:t xml:space="preserve">     Nataša Novaković, dipl. </w:t>
      </w:r>
      <w:proofErr w:type="spellStart"/>
      <w:r w:rsidRPr="000A36A1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0A36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DBF15" w14:textId="728EA95D" w:rsidR="000C47F5" w:rsidRDefault="000C47F5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447CC" w14:textId="77777777" w:rsidR="00CB290B" w:rsidRPr="000A36A1" w:rsidRDefault="00CB290B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28555B" w14:textId="77777777" w:rsidR="000C47F5" w:rsidRPr="000A36A1" w:rsidRDefault="000C47F5" w:rsidP="000C47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36A1">
        <w:rPr>
          <w:rFonts w:ascii="Times New Roman" w:hAnsi="Times New Roman" w:cs="Times New Roman"/>
          <w:sz w:val="24"/>
          <w:szCs w:val="24"/>
        </w:rPr>
        <w:t>Dostaviti:</w:t>
      </w:r>
    </w:p>
    <w:p w14:paraId="2E5F5DE6" w14:textId="37C5C248" w:rsidR="000C47F5" w:rsidRPr="000A36A1" w:rsidRDefault="000C47F5" w:rsidP="000C47F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36A1">
        <w:rPr>
          <w:rFonts w:ascii="Times New Roman" w:hAnsi="Times New Roman" w:cs="Times New Roman"/>
          <w:sz w:val="24"/>
          <w:szCs w:val="24"/>
        </w:rPr>
        <w:t>Obvezni</w:t>
      </w:r>
      <w:r w:rsidR="003E08C9">
        <w:rPr>
          <w:rFonts w:ascii="Times New Roman" w:hAnsi="Times New Roman" w:cs="Times New Roman"/>
          <w:sz w:val="24"/>
          <w:szCs w:val="24"/>
        </w:rPr>
        <w:t>k</w:t>
      </w:r>
      <w:r w:rsidRPr="000A36A1">
        <w:rPr>
          <w:rFonts w:ascii="Times New Roman" w:hAnsi="Times New Roman" w:cs="Times New Roman"/>
          <w:sz w:val="24"/>
          <w:szCs w:val="24"/>
        </w:rPr>
        <w:t xml:space="preserve"> </w:t>
      </w:r>
      <w:r w:rsidR="003E08C9">
        <w:rPr>
          <w:rFonts w:ascii="Times New Roman" w:hAnsi="Times New Roman" w:cs="Times New Roman"/>
          <w:sz w:val="24"/>
          <w:szCs w:val="24"/>
        </w:rPr>
        <w:t xml:space="preserve">Nenad </w:t>
      </w:r>
      <w:r w:rsidR="00BA58FF">
        <w:rPr>
          <w:rFonts w:ascii="Times New Roman" w:hAnsi="Times New Roman" w:cs="Times New Roman"/>
          <w:sz w:val="24"/>
          <w:szCs w:val="24"/>
        </w:rPr>
        <w:t>Hranilović</w:t>
      </w:r>
      <w:r w:rsidRPr="000A36A1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1BA2123B" w14:textId="77777777" w:rsidR="000C47F5" w:rsidRPr="000A36A1" w:rsidRDefault="000C47F5" w:rsidP="000C47F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36A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3A21476" w14:textId="77777777" w:rsidR="000C47F5" w:rsidRPr="000A36A1" w:rsidRDefault="000C47F5" w:rsidP="000C47F5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0A36A1">
        <w:rPr>
          <w:rFonts w:ascii="Times New Roman" w:hAnsi="Times New Roman" w:cs="Times New Roman"/>
          <w:sz w:val="24"/>
          <w:szCs w:val="24"/>
        </w:rPr>
        <w:t>Pismohrana</w:t>
      </w:r>
      <w:r w:rsidRPr="000A36A1">
        <w:rPr>
          <w:rFonts w:ascii="Times New Roman" w:hAnsi="Times New Roman" w:cs="Times New Roman"/>
          <w:sz w:val="24"/>
          <w:szCs w:val="24"/>
        </w:rPr>
        <w:tab/>
      </w:r>
    </w:p>
    <w:p w14:paraId="28CF488F" w14:textId="27DEB51B" w:rsidR="000F76C3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D685C2" w14:textId="77777777" w:rsidR="000C47F5" w:rsidRPr="00CF55ED" w:rsidRDefault="000C47F5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C47F5" w:rsidRPr="00CF55E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519C1" w14:textId="77777777" w:rsidR="0081356B" w:rsidRDefault="0081356B" w:rsidP="005B5818">
      <w:pPr>
        <w:spacing w:after="0" w:line="240" w:lineRule="auto"/>
      </w:pPr>
      <w:r>
        <w:separator/>
      </w:r>
    </w:p>
  </w:endnote>
  <w:endnote w:type="continuationSeparator" w:id="0">
    <w:p w14:paraId="5863E119" w14:textId="77777777" w:rsidR="0081356B" w:rsidRDefault="0081356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F22A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2A65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68F51" w14:textId="77777777" w:rsidR="0081356B" w:rsidRDefault="0081356B" w:rsidP="005B5818">
      <w:pPr>
        <w:spacing w:after="0" w:line="240" w:lineRule="auto"/>
      </w:pPr>
      <w:r>
        <w:separator/>
      </w:r>
    </w:p>
  </w:footnote>
  <w:footnote w:type="continuationSeparator" w:id="0">
    <w:p w14:paraId="29D17BD5" w14:textId="77777777" w:rsidR="0081356B" w:rsidRDefault="0081356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45B200B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CB2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0E7D"/>
    <w:multiLevelType w:val="multilevel"/>
    <w:tmpl w:val="21C857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start w:val="1"/>
      <w:numFmt w:val="decimal"/>
      <w:lvlText w:val="%1.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60FFC"/>
    <w:multiLevelType w:val="hybridMultilevel"/>
    <w:tmpl w:val="D8F4B276"/>
    <w:lvl w:ilvl="0" w:tplc="02F02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7AF2"/>
    <w:multiLevelType w:val="hybridMultilevel"/>
    <w:tmpl w:val="19EE1FE4"/>
    <w:lvl w:ilvl="0" w:tplc="87683D60">
      <w:start w:val="1"/>
      <w:numFmt w:val="upperRoman"/>
      <w:lvlText w:val="%1."/>
      <w:lvlJc w:val="left"/>
      <w:pPr>
        <w:ind w:left="1212" w:hanging="85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21119"/>
    <w:multiLevelType w:val="hybridMultilevel"/>
    <w:tmpl w:val="19923FAC"/>
    <w:lvl w:ilvl="0" w:tplc="A2C84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F004D"/>
    <w:multiLevelType w:val="hybridMultilevel"/>
    <w:tmpl w:val="5CF82BF4"/>
    <w:lvl w:ilvl="0" w:tplc="B734D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86C15"/>
    <w:multiLevelType w:val="hybridMultilevel"/>
    <w:tmpl w:val="12443D2E"/>
    <w:lvl w:ilvl="0" w:tplc="A14ED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024FA"/>
    <w:multiLevelType w:val="hybridMultilevel"/>
    <w:tmpl w:val="AD563B8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079ED"/>
    <w:multiLevelType w:val="multilevel"/>
    <w:tmpl w:val="940E6BF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3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54D4"/>
    <w:rsid w:val="00023CF4"/>
    <w:rsid w:val="00025452"/>
    <w:rsid w:val="00026087"/>
    <w:rsid w:val="00026333"/>
    <w:rsid w:val="00027AE5"/>
    <w:rsid w:val="00030CC4"/>
    <w:rsid w:val="00041BF4"/>
    <w:rsid w:val="000421B4"/>
    <w:rsid w:val="0005103F"/>
    <w:rsid w:val="00052EDA"/>
    <w:rsid w:val="00056DCF"/>
    <w:rsid w:val="00061F0C"/>
    <w:rsid w:val="00062746"/>
    <w:rsid w:val="00067EC1"/>
    <w:rsid w:val="000760EC"/>
    <w:rsid w:val="00077F3E"/>
    <w:rsid w:val="00090291"/>
    <w:rsid w:val="00092A1C"/>
    <w:rsid w:val="0009736C"/>
    <w:rsid w:val="000974D3"/>
    <w:rsid w:val="000A0606"/>
    <w:rsid w:val="000A7110"/>
    <w:rsid w:val="000B186A"/>
    <w:rsid w:val="000C190C"/>
    <w:rsid w:val="000C1FE4"/>
    <w:rsid w:val="000C47F5"/>
    <w:rsid w:val="000C7CBA"/>
    <w:rsid w:val="000D2DBA"/>
    <w:rsid w:val="000E32E6"/>
    <w:rsid w:val="000E6C68"/>
    <w:rsid w:val="000E75E4"/>
    <w:rsid w:val="000F55D4"/>
    <w:rsid w:val="000F76C3"/>
    <w:rsid w:val="00101F03"/>
    <w:rsid w:val="0011012D"/>
    <w:rsid w:val="00112E23"/>
    <w:rsid w:val="00121FFC"/>
    <w:rsid w:val="0012224D"/>
    <w:rsid w:val="00122280"/>
    <w:rsid w:val="001262F6"/>
    <w:rsid w:val="001350C4"/>
    <w:rsid w:val="0014691D"/>
    <w:rsid w:val="00150D97"/>
    <w:rsid w:val="001529D4"/>
    <w:rsid w:val="001530D5"/>
    <w:rsid w:val="001610AB"/>
    <w:rsid w:val="00166345"/>
    <w:rsid w:val="00180F11"/>
    <w:rsid w:val="001872E8"/>
    <w:rsid w:val="001A2139"/>
    <w:rsid w:val="001D050A"/>
    <w:rsid w:val="001E2D0C"/>
    <w:rsid w:val="001F36F5"/>
    <w:rsid w:val="0020025E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140C"/>
    <w:rsid w:val="0027154B"/>
    <w:rsid w:val="002773EE"/>
    <w:rsid w:val="002802DD"/>
    <w:rsid w:val="00285250"/>
    <w:rsid w:val="00287251"/>
    <w:rsid w:val="00296618"/>
    <w:rsid w:val="002A160F"/>
    <w:rsid w:val="002C13CF"/>
    <w:rsid w:val="002C7C93"/>
    <w:rsid w:val="002D1D4A"/>
    <w:rsid w:val="002E14D7"/>
    <w:rsid w:val="002E3D3C"/>
    <w:rsid w:val="002E6390"/>
    <w:rsid w:val="002F2F7E"/>
    <w:rsid w:val="002F313C"/>
    <w:rsid w:val="0030727F"/>
    <w:rsid w:val="003161AB"/>
    <w:rsid w:val="00320FAE"/>
    <w:rsid w:val="00326149"/>
    <w:rsid w:val="00332519"/>
    <w:rsid w:val="003416CC"/>
    <w:rsid w:val="00342FC2"/>
    <w:rsid w:val="00344320"/>
    <w:rsid w:val="00363703"/>
    <w:rsid w:val="003650CE"/>
    <w:rsid w:val="00370CD4"/>
    <w:rsid w:val="003723CC"/>
    <w:rsid w:val="003A28AD"/>
    <w:rsid w:val="003A3138"/>
    <w:rsid w:val="003B47EE"/>
    <w:rsid w:val="003C019C"/>
    <w:rsid w:val="003C4B46"/>
    <w:rsid w:val="003D1479"/>
    <w:rsid w:val="003E08C9"/>
    <w:rsid w:val="003E62B2"/>
    <w:rsid w:val="003F3527"/>
    <w:rsid w:val="00406E92"/>
    <w:rsid w:val="00411522"/>
    <w:rsid w:val="004129E6"/>
    <w:rsid w:val="00422583"/>
    <w:rsid w:val="00432084"/>
    <w:rsid w:val="0047195E"/>
    <w:rsid w:val="0047207F"/>
    <w:rsid w:val="00474523"/>
    <w:rsid w:val="004817EC"/>
    <w:rsid w:val="00483AC3"/>
    <w:rsid w:val="004842AC"/>
    <w:rsid w:val="00484946"/>
    <w:rsid w:val="004A4678"/>
    <w:rsid w:val="004B0BBF"/>
    <w:rsid w:val="004B0C5B"/>
    <w:rsid w:val="004B12AF"/>
    <w:rsid w:val="004B43CA"/>
    <w:rsid w:val="004B5CF5"/>
    <w:rsid w:val="004C3915"/>
    <w:rsid w:val="004C4424"/>
    <w:rsid w:val="004C6815"/>
    <w:rsid w:val="004C7A6E"/>
    <w:rsid w:val="004D3C97"/>
    <w:rsid w:val="004E27DC"/>
    <w:rsid w:val="004F5674"/>
    <w:rsid w:val="004F5967"/>
    <w:rsid w:val="00502158"/>
    <w:rsid w:val="005033D9"/>
    <w:rsid w:val="005040D3"/>
    <w:rsid w:val="005049C7"/>
    <w:rsid w:val="0051027F"/>
    <w:rsid w:val="00512887"/>
    <w:rsid w:val="00530D7D"/>
    <w:rsid w:val="0053234A"/>
    <w:rsid w:val="00543C6D"/>
    <w:rsid w:val="005472B3"/>
    <w:rsid w:val="00547796"/>
    <w:rsid w:val="00547BFA"/>
    <w:rsid w:val="00565C10"/>
    <w:rsid w:val="00577B84"/>
    <w:rsid w:val="00581532"/>
    <w:rsid w:val="0058272B"/>
    <w:rsid w:val="0058686D"/>
    <w:rsid w:val="00593EE0"/>
    <w:rsid w:val="005A1371"/>
    <w:rsid w:val="005A151F"/>
    <w:rsid w:val="005B5818"/>
    <w:rsid w:val="005B7CE7"/>
    <w:rsid w:val="005C0CD9"/>
    <w:rsid w:val="005D05AA"/>
    <w:rsid w:val="006031F3"/>
    <w:rsid w:val="00603BAF"/>
    <w:rsid w:val="00604D69"/>
    <w:rsid w:val="006100F2"/>
    <w:rsid w:val="00622086"/>
    <w:rsid w:val="00623069"/>
    <w:rsid w:val="0063694A"/>
    <w:rsid w:val="00647B1E"/>
    <w:rsid w:val="00655448"/>
    <w:rsid w:val="00656C56"/>
    <w:rsid w:val="00662C7E"/>
    <w:rsid w:val="00673E57"/>
    <w:rsid w:val="006745B9"/>
    <w:rsid w:val="00682AFC"/>
    <w:rsid w:val="00692E36"/>
    <w:rsid w:val="00692FC1"/>
    <w:rsid w:val="00693FD7"/>
    <w:rsid w:val="006A2948"/>
    <w:rsid w:val="006B286B"/>
    <w:rsid w:val="006B2EBB"/>
    <w:rsid w:val="006B63C9"/>
    <w:rsid w:val="006C09B2"/>
    <w:rsid w:val="006C591D"/>
    <w:rsid w:val="006D1EEA"/>
    <w:rsid w:val="006F4BA2"/>
    <w:rsid w:val="006F692A"/>
    <w:rsid w:val="00710592"/>
    <w:rsid w:val="0071523C"/>
    <w:rsid w:val="00723605"/>
    <w:rsid w:val="00740F3F"/>
    <w:rsid w:val="00743DD1"/>
    <w:rsid w:val="00744C69"/>
    <w:rsid w:val="007454EE"/>
    <w:rsid w:val="00750BFF"/>
    <w:rsid w:val="00755727"/>
    <w:rsid w:val="00763275"/>
    <w:rsid w:val="0076329E"/>
    <w:rsid w:val="00773394"/>
    <w:rsid w:val="007749E5"/>
    <w:rsid w:val="007755B2"/>
    <w:rsid w:val="00793EC7"/>
    <w:rsid w:val="007B24B4"/>
    <w:rsid w:val="007B7B69"/>
    <w:rsid w:val="007C0283"/>
    <w:rsid w:val="007C2BA7"/>
    <w:rsid w:val="007C50D1"/>
    <w:rsid w:val="007C5F14"/>
    <w:rsid w:val="007D26E2"/>
    <w:rsid w:val="007D4C7C"/>
    <w:rsid w:val="007D53B5"/>
    <w:rsid w:val="007F14FA"/>
    <w:rsid w:val="0081356B"/>
    <w:rsid w:val="00816F26"/>
    <w:rsid w:val="00817C5E"/>
    <w:rsid w:val="00820C27"/>
    <w:rsid w:val="00824706"/>
    <w:rsid w:val="00824B78"/>
    <w:rsid w:val="00825B69"/>
    <w:rsid w:val="00835484"/>
    <w:rsid w:val="00835D62"/>
    <w:rsid w:val="00837AE5"/>
    <w:rsid w:val="0085734A"/>
    <w:rsid w:val="00866800"/>
    <w:rsid w:val="00892EBE"/>
    <w:rsid w:val="00893FEB"/>
    <w:rsid w:val="008A4A78"/>
    <w:rsid w:val="008B3E85"/>
    <w:rsid w:val="008C0E3F"/>
    <w:rsid w:val="008C361C"/>
    <w:rsid w:val="008C5463"/>
    <w:rsid w:val="008C5535"/>
    <w:rsid w:val="008D034D"/>
    <w:rsid w:val="008D6299"/>
    <w:rsid w:val="008E6774"/>
    <w:rsid w:val="008F3DCD"/>
    <w:rsid w:val="009062CF"/>
    <w:rsid w:val="00907128"/>
    <w:rsid w:val="00911E25"/>
    <w:rsid w:val="00913B0E"/>
    <w:rsid w:val="00916D6A"/>
    <w:rsid w:val="009236CD"/>
    <w:rsid w:val="009610C0"/>
    <w:rsid w:val="00961CD8"/>
    <w:rsid w:val="00962A5E"/>
    <w:rsid w:val="00963739"/>
    <w:rsid w:val="00965145"/>
    <w:rsid w:val="009678D2"/>
    <w:rsid w:val="0097694D"/>
    <w:rsid w:val="00977817"/>
    <w:rsid w:val="0098035F"/>
    <w:rsid w:val="00981C4C"/>
    <w:rsid w:val="00984DC4"/>
    <w:rsid w:val="00996E03"/>
    <w:rsid w:val="00997D9F"/>
    <w:rsid w:val="009A3C13"/>
    <w:rsid w:val="009A49AB"/>
    <w:rsid w:val="009B0DB7"/>
    <w:rsid w:val="009B70D9"/>
    <w:rsid w:val="009D06F8"/>
    <w:rsid w:val="009D0C99"/>
    <w:rsid w:val="009D2B66"/>
    <w:rsid w:val="009E7D1F"/>
    <w:rsid w:val="009F35FF"/>
    <w:rsid w:val="00A02EEB"/>
    <w:rsid w:val="00A33BFA"/>
    <w:rsid w:val="00A34EB9"/>
    <w:rsid w:val="00A40EBC"/>
    <w:rsid w:val="00A41D57"/>
    <w:rsid w:val="00A5071E"/>
    <w:rsid w:val="00A53542"/>
    <w:rsid w:val="00A53D84"/>
    <w:rsid w:val="00A62755"/>
    <w:rsid w:val="00A67E80"/>
    <w:rsid w:val="00A74E86"/>
    <w:rsid w:val="00A76638"/>
    <w:rsid w:val="00A849F7"/>
    <w:rsid w:val="00A9111F"/>
    <w:rsid w:val="00A945DA"/>
    <w:rsid w:val="00A97485"/>
    <w:rsid w:val="00AA7B93"/>
    <w:rsid w:val="00AB19C0"/>
    <w:rsid w:val="00AB503A"/>
    <w:rsid w:val="00AB534E"/>
    <w:rsid w:val="00AC10EF"/>
    <w:rsid w:val="00AC30D7"/>
    <w:rsid w:val="00AD1AD6"/>
    <w:rsid w:val="00AE3C07"/>
    <w:rsid w:val="00AE4562"/>
    <w:rsid w:val="00AF442D"/>
    <w:rsid w:val="00B04A5E"/>
    <w:rsid w:val="00B30069"/>
    <w:rsid w:val="00B35FAD"/>
    <w:rsid w:val="00B36BFF"/>
    <w:rsid w:val="00B5791A"/>
    <w:rsid w:val="00B728A9"/>
    <w:rsid w:val="00B92637"/>
    <w:rsid w:val="00BA1175"/>
    <w:rsid w:val="00BA15B9"/>
    <w:rsid w:val="00BA58FF"/>
    <w:rsid w:val="00BB2217"/>
    <w:rsid w:val="00BC21E7"/>
    <w:rsid w:val="00BC6C6F"/>
    <w:rsid w:val="00BC6DA9"/>
    <w:rsid w:val="00BE3CE2"/>
    <w:rsid w:val="00BE5569"/>
    <w:rsid w:val="00BF5F4E"/>
    <w:rsid w:val="00BF6762"/>
    <w:rsid w:val="00BF6F75"/>
    <w:rsid w:val="00C1023A"/>
    <w:rsid w:val="00C14E19"/>
    <w:rsid w:val="00C205CB"/>
    <w:rsid w:val="00C20E2B"/>
    <w:rsid w:val="00C2524F"/>
    <w:rsid w:val="00C27A6B"/>
    <w:rsid w:val="00C369F0"/>
    <w:rsid w:val="00C40EE5"/>
    <w:rsid w:val="00C41549"/>
    <w:rsid w:val="00C459DD"/>
    <w:rsid w:val="00C54533"/>
    <w:rsid w:val="00C618C8"/>
    <w:rsid w:val="00C6797A"/>
    <w:rsid w:val="00CA28B6"/>
    <w:rsid w:val="00CB290B"/>
    <w:rsid w:val="00CC01E6"/>
    <w:rsid w:val="00CE0640"/>
    <w:rsid w:val="00CE715D"/>
    <w:rsid w:val="00CF0867"/>
    <w:rsid w:val="00CF3648"/>
    <w:rsid w:val="00CF55ED"/>
    <w:rsid w:val="00D00FDD"/>
    <w:rsid w:val="00D02DD3"/>
    <w:rsid w:val="00D0712E"/>
    <w:rsid w:val="00D1289E"/>
    <w:rsid w:val="00D15CFE"/>
    <w:rsid w:val="00D1655F"/>
    <w:rsid w:val="00D2592A"/>
    <w:rsid w:val="00D312FE"/>
    <w:rsid w:val="00D33A3A"/>
    <w:rsid w:val="00D36CDD"/>
    <w:rsid w:val="00D50094"/>
    <w:rsid w:val="00D51BBE"/>
    <w:rsid w:val="00D55746"/>
    <w:rsid w:val="00D56D57"/>
    <w:rsid w:val="00D60165"/>
    <w:rsid w:val="00D6048B"/>
    <w:rsid w:val="00D614D0"/>
    <w:rsid w:val="00D778D3"/>
    <w:rsid w:val="00D81B61"/>
    <w:rsid w:val="00D861ED"/>
    <w:rsid w:val="00D90095"/>
    <w:rsid w:val="00D92076"/>
    <w:rsid w:val="00DA1A3C"/>
    <w:rsid w:val="00DA43C3"/>
    <w:rsid w:val="00DD3E4A"/>
    <w:rsid w:val="00DE0300"/>
    <w:rsid w:val="00DE3EAD"/>
    <w:rsid w:val="00DF7871"/>
    <w:rsid w:val="00E018BC"/>
    <w:rsid w:val="00E153CE"/>
    <w:rsid w:val="00E15A45"/>
    <w:rsid w:val="00E33A14"/>
    <w:rsid w:val="00E3580A"/>
    <w:rsid w:val="00E45118"/>
    <w:rsid w:val="00E46AFE"/>
    <w:rsid w:val="00E72F90"/>
    <w:rsid w:val="00E76DBE"/>
    <w:rsid w:val="00E80A1D"/>
    <w:rsid w:val="00EB0DC3"/>
    <w:rsid w:val="00EC07AB"/>
    <w:rsid w:val="00EC726C"/>
    <w:rsid w:val="00EC744A"/>
    <w:rsid w:val="00ED24DD"/>
    <w:rsid w:val="00ED2617"/>
    <w:rsid w:val="00ED394D"/>
    <w:rsid w:val="00EF117E"/>
    <w:rsid w:val="00F0155F"/>
    <w:rsid w:val="00F334C6"/>
    <w:rsid w:val="00F33D9D"/>
    <w:rsid w:val="00F3501A"/>
    <w:rsid w:val="00F42128"/>
    <w:rsid w:val="00F43F5D"/>
    <w:rsid w:val="00F506A3"/>
    <w:rsid w:val="00F55121"/>
    <w:rsid w:val="00F57EF3"/>
    <w:rsid w:val="00F62E1A"/>
    <w:rsid w:val="00F7625B"/>
    <w:rsid w:val="00F76A89"/>
    <w:rsid w:val="00F87184"/>
    <w:rsid w:val="00F9012B"/>
    <w:rsid w:val="00FA271A"/>
    <w:rsid w:val="00FC3059"/>
    <w:rsid w:val="00FC4E2B"/>
    <w:rsid w:val="00FD306E"/>
    <w:rsid w:val="00FD58EB"/>
    <w:rsid w:val="00FE6B62"/>
    <w:rsid w:val="00FE7C20"/>
    <w:rsid w:val="00FF1BB8"/>
    <w:rsid w:val="00FF5E05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TijelotekstaChar">
    <w:name w:val="Tijelo teksta Char"/>
    <w:basedOn w:val="Zadanifontodlomka"/>
    <w:link w:val="Tijeloteksta"/>
    <w:rsid w:val="00FF5E05"/>
    <w:rPr>
      <w:rFonts w:ascii="Calibri" w:eastAsia="Calibri" w:hAnsi="Calibri" w:cs="Calibri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F5E05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FF5E05"/>
  </w:style>
  <w:style w:type="paragraph" w:styleId="StandardWeb">
    <w:name w:val="Normal (Web)"/>
    <w:basedOn w:val="Normal"/>
    <w:uiPriority w:val="99"/>
    <w:semiHidden/>
    <w:unhideWhenUsed/>
    <w:rsid w:val="00740F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13453</Duznosnici_Value>
    <BrojPredmeta xmlns="8638ef6a-48a0-457c-b738-9f65e71a9a26">M-184/22</BrojPredmeta>
    <Duznosnici xmlns="8638ef6a-48a0-457c-b738-9f65e71a9a26">Nenad Hranilović,Direktor,MEĐIMURJE-PLIN d.o.o. za opskrbu plinom </Duznosnici>
    <VrstaDokumenta xmlns="8638ef6a-48a0-457c-b738-9f65e71a9a26">1</VrstaDokumenta>
    <KljucneRijeci xmlns="8638ef6a-48a0-457c-b738-9f65e71a9a26">
      <Value>121</Value>
      <Value>28</Value>
      <Value>30</Value>
    </KljucneRijeci>
    <BrojAkta xmlns="8638ef6a-48a0-457c-b738-9f65e71a9a26">711-I-986-M-184/22-02-21</BrojAkta>
    <Sync xmlns="8638ef6a-48a0-457c-b738-9f65e71a9a26">0</Sync>
    <Sjednica xmlns="8638ef6a-48a0-457c-b738-9f65e71a9a26">287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D24E2-F42F-49DB-9479-9B4032AA526D}"/>
</file>

<file path=customXml/itemProps4.xml><?xml version="1.0" encoding="utf-8"?>
<ds:datastoreItem xmlns:ds="http://schemas.openxmlformats.org/officeDocument/2006/customXml" ds:itemID="{D675D231-2486-4976-A32F-216D0E2F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Vukoja, M-13-22, mišljenje</vt:lpstr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Vukoja, M-13-22, mišljenje</dc:title>
  <dc:creator>Sukob5</dc:creator>
  <cp:lastModifiedBy>Ivan Matić</cp:lastModifiedBy>
  <cp:revision>2</cp:revision>
  <cp:lastPrinted>2022-02-25T07:45:00Z</cp:lastPrinted>
  <dcterms:created xsi:type="dcterms:W3CDTF">2022-07-01T07:22:00Z</dcterms:created>
  <dcterms:modified xsi:type="dcterms:W3CDTF">2022-07-01T07:22:00Z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