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419BC" w14:textId="01966B96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860F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454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860F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858-</w:t>
      </w:r>
      <w:r w:rsidR="004454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M-153/22-</w:t>
      </w:r>
      <w:r w:rsidR="00860F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</w:t>
      </w:r>
      <w:r w:rsidR="004454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</w:p>
    <w:p w14:paraId="592419BD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A0C36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A0C36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592419BE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2419BF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926109">
        <w:rPr>
          <w:b/>
          <w:color w:val="auto"/>
        </w:rPr>
        <w:t xml:space="preserve">obveznice </w:t>
      </w:r>
      <w:proofErr w:type="spellStart"/>
      <w:r w:rsidR="00926109">
        <w:rPr>
          <w:b/>
          <w:color w:val="auto"/>
        </w:rPr>
        <w:t>Franice</w:t>
      </w:r>
      <w:proofErr w:type="spellEnd"/>
      <w:r w:rsidR="00926109">
        <w:rPr>
          <w:b/>
          <w:color w:val="auto"/>
        </w:rPr>
        <w:t xml:space="preserve"> Miloš</w:t>
      </w:r>
      <w:r>
        <w:rPr>
          <w:b/>
        </w:rPr>
        <w:t>,</w:t>
      </w:r>
      <w:r w:rsidR="00687028">
        <w:rPr>
          <w:b/>
        </w:rPr>
        <w:t xml:space="preserve"> </w:t>
      </w:r>
      <w:bookmarkStart w:id="0" w:name="_Hlk95730372"/>
      <w:r w:rsidR="00926109">
        <w:rPr>
          <w:b/>
        </w:rPr>
        <w:t>članice Uprave trgovačkog društva Agrum Neretva d.o.o.</w:t>
      </w:r>
      <w:r w:rsidR="007A3758">
        <w:rPr>
          <w:b/>
        </w:rPr>
        <w:t>,</w:t>
      </w:r>
      <w:r>
        <w:rPr>
          <w:b/>
          <w:color w:val="auto"/>
        </w:rPr>
        <w:t xml:space="preserve"> </w:t>
      </w:r>
      <w:bookmarkEnd w:id="0"/>
      <w:r>
        <w:rPr>
          <w:b/>
          <w:color w:val="auto"/>
        </w:rPr>
        <w:t>za davanjem mišljenja</w:t>
      </w:r>
      <w:r w:rsidR="00EF6B57">
        <w:rPr>
          <w:b/>
          <w:color w:val="auto"/>
        </w:rPr>
        <w:t xml:space="preserve">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8A0C36">
        <w:rPr>
          <w:color w:val="auto"/>
        </w:rPr>
        <w:t>64</w:t>
      </w:r>
      <w:r>
        <w:rPr>
          <w:color w:val="auto"/>
        </w:rPr>
        <w:t xml:space="preserve">. sjednici održanoj dana </w:t>
      </w:r>
      <w:r w:rsidR="008A0C36">
        <w:rPr>
          <w:color w:val="auto"/>
        </w:rPr>
        <w:t>22</w:t>
      </w:r>
      <w:r w:rsidR="008B1EEF">
        <w:rPr>
          <w:color w:val="auto"/>
        </w:rPr>
        <w:t xml:space="preserve">. </w:t>
      </w:r>
      <w:r w:rsidR="008A0C36">
        <w:rPr>
          <w:color w:val="auto"/>
        </w:rPr>
        <w:t>ožujka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592419C0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92419C1" w14:textId="77777777" w:rsidR="00926109" w:rsidRDefault="00184F65" w:rsidP="00926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592419C2" w14:textId="77777777" w:rsidR="00926109" w:rsidRDefault="00926109" w:rsidP="00926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419C3" w14:textId="135580C9" w:rsidR="00814F56" w:rsidRDefault="00926109" w:rsidP="0044543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Sukladno odredbi članka </w:t>
      </w:r>
      <w:r w:rsidR="00860F47">
        <w:rPr>
          <w:rFonts w:ascii="Times New Roman" w:hAnsi="Times New Roman" w:cs="Times New Roman"/>
          <w:b/>
          <w:sz w:val="24"/>
          <w:szCs w:val="24"/>
        </w:rPr>
        <w:t xml:space="preserve">točke </w:t>
      </w:r>
      <w:r>
        <w:rPr>
          <w:rFonts w:ascii="Times New Roman" w:hAnsi="Times New Roman" w:cs="Times New Roman"/>
          <w:b/>
          <w:sz w:val="24"/>
          <w:szCs w:val="24"/>
        </w:rPr>
        <w:t>7. d</w:t>
      </w:r>
      <w:r w:rsidR="00273C2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ZSSI-a</w:t>
      </w:r>
      <w:r w:rsidR="00860F4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obveznic</w:t>
      </w:r>
      <w:r w:rsidR="0044543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Franic</w:t>
      </w:r>
      <w:r w:rsidR="0044543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Miloš, članici Uprave trgovačkog društva Agrum Neretva d.o.o. </w:t>
      </w:r>
      <w:r w:rsidR="00860F47">
        <w:rPr>
          <w:rFonts w:ascii="Times New Roman" w:hAnsi="Times New Roman" w:cs="Times New Roman"/>
          <w:b/>
          <w:sz w:val="24"/>
          <w:szCs w:val="24"/>
        </w:rPr>
        <w:t xml:space="preserve">bilo bi </w:t>
      </w:r>
      <w:r>
        <w:rPr>
          <w:rFonts w:ascii="Times New Roman" w:hAnsi="Times New Roman" w:cs="Times New Roman"/>
          <w:b/>
          <w:sz w:val="24"/>
          <w:szCs w:val="24"/>
        </w:rPr>
        <w:t xml:space="preserve">zabranjeno </w:t>
      </w:r>
      <w:r w:rsidR="00860F47">
        <w:rPr>
          <w:rFonts w:ascii="Times New Roman" w:hAnsi="Times New Roman" w:cs="Times New Roman"/>
          <w:b/>
          <w:sz w:val="24"/>
          <w:szCs w:val="24"/>
        </w:rPr>
        <w:t>da</w:t>
      </w:r>
      <w:r w:rsidR="00445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F47">
        <w:rPr>
          <w:rFonts w:ascii="Times New Roman" w:hAnsi="Times New Roman" w:cs="Times New Roman"/>
          <w:b/>
          <w:sz w:val="24"/>
          <w:szCs w:val="24"/>
        </w:rPr>
        <w:t xml:space="preserve">uz plaću za obnašanje navedene dužnosti </w:t>
      </w:r>
      <w:r>
        <w:rPr>
          <w:rFonts w:ascii="Times New Roman" w:hAnsi="Times New Roman" w:cs="Times New Roman"/>
          <w:b/>
          <w:sz w:val="24"/>
          <w:szCs w:val="24"/>
        </w:rPr>
        <w:t xml:space="preserve">primi </w:t>
      </w:r>
      <w:r w:rsidR="00860F47">
        <w:rPr>
          <w:rFonts w:ascii="Times New Roman" w:hAnsi="Times New Roman" w:cs="Times New Roman"/>
          <w:b/>
          <w:sz w:val="24"/>
          <w:szCs w:val="24"/>
        </w:rPr>
        <w:t xml:space="preserve">od navedenog društva </w:t>
      </w:r>
      <w:r>
        <w:rPr>
          <w:rFonts w:ascii="Times New Roman" w:hAnsi="Times New Roman" w:cs="Times New Roman"/>
          <w:b/>
          <w:sz w:val="24"/>
          <w:szCs w:val="24"/>
        </w:rPr>
        <w:t>dar za djecu, božićnicu, regres, bonus za ostvarene rezultate, jubilarnu nagradu, mjesečne uplate u dopunsko mirovinsko osiguranje, dopunsko zdravstveno osiguranje, životno osiguranje, poklon bonove, financiranje poslijediplomskih studija od strane tijela u kojem obnaša dužnost kao i ostale neoporezive nagrade koje ne predstavljaju plaću niti naknadu putnih i drugih trošk</w:t>
      </w:r>
      <w:r w:rsidR="00860F47">
        <w:rPr>
          <w:rFonts w:ascii="Times New Roman" w:hAnsi="Times New Roman" w:cs="Times New Roman"/>
          <w:b/>
          <w:sz w:val="24"/>
          <w:szCs w:val="24"/>
        </w:rPr>
        <w:t>ova za obnašanje javne dužnosti. M</w:t>
      </w:r>
      <w:r>
        <w:rPr>
          <w:rFonts w:ascii="Times New Roman" w:hAnsi="Times New Roman" w:cs="Times New Roman"/>
          <w:b/>
          <w:sz w:val="24"/>
          <w:szCs w:val="24"/>
        </w:rPr>
        <w:t>eđutim</w:t>
      </w:r>
      <w:r w:rsidR="0044543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iste naknade obveznica može primiti kao zaposlenica Regionalne razvojne agencije DUNEA</w:t>
      </w:r>
      <w:r w:rsidR="00860F4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budući da u tom slučaju predmetne naknade ostvaruje po osnovi rada u navedenoj ustanovi</w:t>
      </w:r>
      <w:r w:rsidR="00EF6B57">
        <w:rPr>
          <w:rFonts w:ascii="Times New Roman" w:hAnsi="Times New Roman" w:cs="Times New Roman"/>
          <w:b/>
          <w:sz w:val="24"/>
          <w:szCs w:val="24"/>
        </w:rPr>
        <w:t>.</w:t>
      </w:r>
    </w:p>
    <w:p w14:paraId="592419C4" w14:textId="77777777" w:rsidR="00EF6B57" w:rsidRPr="00926109" w:rsidRDefault="00EF6B57" w:rsidP="009261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419C5" w14:textId="77777777" w:rsidR="00184F65" w:rsidRPr="00814F56" w:rsidRDefault="00814F56" w:rsidP="00814F56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84F65" w:rsidRPr="00814F56">
        <w:rPr>
          <w:rFonts w:ascii="Times New Roman" w:hAnsi="Times New Roman" w:cs="Times New Roman"/>
          <w:sz w:val="24"/>
          <w:szCs w:val="24"/>
        </w:rPr>
        <w:t>Obrazloženje</w:t>
      </w:r>
    </w:p>
    <w:p w14:paraId="592419C6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592419C7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926109">
        <w:rPr>
          <w:rFonts w:ascii="Times New Roman" w:hAnsi="Times New Roman" w:cs="Times New Roman"/>
          <w:sz w:val="24"/>
          <w:szCs w:val="24"/>
        </w:rPr>
        <w:t>podnijela je obveznica Franica Miloš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926109">
        <w:rPr>
          <w:rFonts w:ascii="Times New Roman" w:hAnsi="Times New Roman" w:cs="Times New Roman"/>
          <w:sz w:val="24"/>
          <w:szCs w:val="24"/>
        </w:rPr>
        <w:t>članica Uprave trgovačkog društva Agrum Neretva d.o.o</w:t>
      </w:r>
      <w:r w:rsidR="00617B20">
        <w:rPr>
          <w:rFonts w:ascii="Times New Roman" w:hAnsi="Times New Roman" w:cs="Times New Roman"/>
          <w:sz w:val="24"/>
          <w:szCs w:val="24"/>
        </w:rPr>
        <w:t>.</w:t>
      </w:r>
      <w:r w:rsidR="007A3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92610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6109">
        <w:rPr>
          <w:rFonts w:ascii="Times New Roman" w:hAnsi="Times New Roman" w:cs="Times New Roman"/>
          <w:sz w:val="24"/>
          <w:szCs w:val="24"/>
        </w:rPr>
        <w:t xml:space="preserve">ožujka </w:t>
      </w:r>
      <w:r w:rsidR="00FA7DF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926109">
        <w:rPr>
          <w:rFonts w:ascii="Times New Roman" w:hAnsi="Times New Roman" w:cs="Times New Roman"/>
          <w:sz w:val="24"/>
          <w:szCs w:val="24"/>
        </w:rPr>
        <w:t>3742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926109">
        <w:rPr>
          <w:rFonts w:ascii="Times New Roman" w:hAnsi="Times New Roman" w:cs="Times New Roman"/>
          <w:sz w:val="24"/>
          <w:szCs w:val="24"/>
        </w:rPr>
        <w:t>153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0243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926109">
        <w:rPr>
          <w:rFonts w:ascii="Times New Roman" w:hAnsi="Times New Roman" w:cs="Times New Roman"/>
          <w:sz w:val="24"/>
          <w:szCs w:val="24"/>
        </w:rPr>
        <w:t>153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419C8" w14:textId="77777777" w:rsidR="00926109" w:rsidRPr="00926109" w:rsidRDefault="00926109" w:rsidP="009261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2419C9" w14:textId="77777777" w:rsidR="000E769D" w:rsidRDefault="00926109" w:rsidP="009261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109"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predsjednici i članovi uprava trgovačkih društava u kojima većinski udio u vlasništvu imaju jedinice lokalne i područne (regionalne) samouprave kao i ona u kojima su većinski vlasnici trgovačka društva u kojima većinski udio imaju  jedinice lokalne/područne samouprave obveznici su ZSSI-a.  </w:t>
      </w:r>
      <w:bookmarkStart w:id="1" w:name="_Hlk99021035"/>
      <w:r>
        <w:rPr>
          <w:rFonts w:ascii="Times New Roman" w:hAnsi="Times New Roman" w:cs="Times New Roman"/>
          <w:sz w:val="24"/>
          <w:szCs w:val="24"/>
        </w:rPr>
        <w:t xml:space="preserve">Uvidom u sudski registar Trgovačkog suda u Dubrovniku utvrđeno je da je pod brojem MBS: </w:t>
      </w:r>
      <w:r w:rsidRPr="00926109">
        <w:rPr>
          <w:rFonts w:ascii="Times New Roman" w:hAnsi="Times New Roman" w:cs="Times New Roman"/>
          <w:sz w:val="24"/>
          <w:szCs w:val="24"/>
        </w:rPr>
        <w:t>060336691</w:t>
      </w:r>
      <w:r>
        <w:rPr>
          <w:rFonts w:ascii="Times New Roman" w:hAnsi="Times New Roman" w:cs="Times New Roman"/>
          <w:sz w:val="24"/>
          <w:szCs w:val="24"/>
        </w:rPr>
        <w:t xml:space="preserve"> upisano trgovačko društvo Agrum Neretva d.o.o. čiji je osnivač Dubrovačko-neretvanska županija, a kao osoba ovlaštena za zastupanje upisana je Franica Miloš koja društvo zastupa samostalno i pojedinačno. Slijedom navedenog Franica Miloš je obveznica ZSSI-a te </w:t>
      </w:r>
      <w:r w:rsidR="00273C2E">
        <w:rPr>
          <w:rFonts w:ascii="Times New Roman" w:hAnsi="Times New Roman" w:cs="Times New Roman"/>
          <w:sz w:val="24"/>
          <w:szCs w:val="24"/>
        </w:rPr>
        <w:t>je dužna postupati u skladu s odredbama Zakona.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92419CA" w14:textId="77777777" w:rsidR="00926109" w:rsidRDefault="00926109" w:rsidP="009261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2419CB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592419CC" w14:textId="77777777" w:rsidR="00273C2E" w:rsidRDefault="00273C2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2419CD" w14:textId="47C3220A" w:rsidR="00273C2E" w:rsidRDefault="00273C2E" w:rsidP="00273C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u zahtjevu navodi da je </w:t>
      </w:r>
      <w:r w:rsidRPr="00273C2E">
        <w:rPr>
          <w:rFonts w:ascii="Times New Roman" w:hAnsi="Times New Roman" w:cs="Times New Roman"/>
          <w:sz w:val="24"/>
          <w:szCs w:val="24"/>
        </w:rPr>
        <w:t xml:space="preserve">na temelju ugovora o radu sklopljenog s Regionalnom razvojnom agencijom Dubrovačko-neretvanske županije - DUNEA, zaposlena na radnom mjestu </w:t>
      </w:r>
      <w:r w:rsidR="00445431">
        <w:rPr>
          <w:rFonts w:ascii="Times New Roman" w:hAnsi="Times New Roman" w:cs="Times New Roman"/>
          <w:sz w:val="24"/>
          <w:szCs w:val="24"/>
        </w:rPr>
        <w:t>v</w:t>
      </w:r>
      <w:r w:rsidRPr="00273C2E">
        <w:rPr>
          <w:rFonts w:ascii="Times New Roman" w:hAnsi="Times New Roman" w:cs="Times New Roman"/>
          <w:sz w:val="24"/>
          <w:szCs w:val="24"/>
        </w:rPr>
        <w:t>oditeljice odjela za pripremu i provedbu EU projekata</w:t>
      </w:r>
      <w:r>
        <w:rPr>
          <w:rFonts w:ascii="Times New Roman" w:hAnsi="Times New Roman" w:cs="Times New Roman"/>
          <w:sz w:val="24"/>
          <w:szCs w:val="24"/>
        </w:rPr>
        <w:t xml:space="preserve"> te da u </w:t>
      </w:r>
      <w:r w:rsidRPr="00273C2E">
        <w:rPr>
          <w:rFonts w:ascii="Times New Roman" w:hAnsi="Times New Roman" w:cs="Times New Roman"/>
          <w:sz w:val="24"/>
          <w:szCs w:val="24"/>
        </w:rPr>
        <w:t xml:space="preserve">okviru navedenog radnog odnosa prima plaću te </w:t>
      </w:r>
      <w:r w:rsidR="00445431">
        <w:rPr>
          <w:rFonts w:ascii="Times New Roman" w:hAnsi="Times New Roman" w:cs="Times New Roman"/>
          <w:sz w:val="24"/>
          <w:szCs w:val="24"/>
        </w:rPr>
        <w:t>ostvaruje druga</w:t>
      </w:r>
      <w:r w:rsidRPr="00273C2E">
        <w:rPr>
          <w:rFonts w:ascii="Times New Roman" w:hAnsi="Times New Roman" w:cs="Times New Roman"/>
          <w:sz w:val="24"/>
          <w:szCs w:val="24"/>
        </w:rPr>
        <w:t xml:space="preserve"> materijalna prava</w:t>
      </w:r>
      <w:r>
        <w:rPr>
          <w:rFonts w:ascii="Times New Roman" w:hAnsi="Times New Roman" w:cs="Times New Roman"/>
          <w:sz w:val="24"/>
          <w:szCs w:val="24"/>
        </w:rPr>
        <w:t xml:space="preserve">. Osim toga, obveznica navodi da je članica </w:t>
      </w:r>
      <w:r w:rsidRPr="00273C2E">
        <w:rPr>
          <w:rFonts w:ascii="Times New Roman" w:hAnsi="Times New Roman" w:cs="Times New Roman"/>
          <w:sz w:val="24"/>
          <w:szCs w:val="24"/>
        </w:rPr>
        <w:t xml:space="preserve">uprave </w:t>
      </w:r>
      <w:r w:rsidR="00445431">
        <w:rPr>
          <w:rFonts w:ascii="Times New Roman" w:hAnsi="Times New Roman" w:cs="Times New Roman"/>
          <w:sz w:val="24"/>
          <w:szCs w:val="24"/>
        </w:rPr>
        <w:t xml:space="preserve">trgovačkog </w:t>
      </w:r>
      <w:r w:rsidRPr="00273C2E">
        <w:rPr>
          <w:rFonts w:ascii="Times New Roman" w:hAnsi="Times New Roman" w:cs="Times New Roman"/>
          <w:sz w:val="24"/>
          <w:szCs w:val="24"/>
        </w:rPr>
        <w:t xml:space="preserve">društva AGRUM NERETVA d.o.o., a koje društvo je osnovano od Dubrovačko-neretvanske županije. </w:t>
      </w:r>
      <w:r>
        <w:rPr>
          <w:rFonts w:ascii="Times New Roman" w:hAnsi="Times New Roman" w:cs="Times New Roman"/>
          <w:sz w:val="24"/>
          <w:szCs w:val="24"/>
        </w:rPr>
        <w:t>Obveznica navodi da je riječ</w:t>
      </w:r>
      <w:r w:rsidRPr="00273C2E">
        <w:rPr>
          <w:rFonts w:ascii="Times New Roman" w:hAnsi="Times New Roman" w:cs="Times New Roman"/>
          <w:sz w:val="24"/>
          <w:szCs w:val="24"/>
        </w:rPr>
        <w:t xml:space="preserve"> o statusnom položaju u smislu odredbi Zakona o trgovačkim društvima („Narodne novine'1, br. 111/93, 34/99, 121/99, 52/00, 118/03, 107/07, 146/08, 137/09, 125/11, 152/11, 111/12, 68/13, 110/15, 40/19)</w:t>
      </w:r>
      <w:r>
        <w:rPr>
          <w:rFonts w:ascii="Times New Roman" w:hAnsi="Times New Roman" w:cs="Times New Roman"/>
          <w:sz w:val="24"/>
          <w:szCs w:val="24"/>
        </w:rPr>
        <w:t xml:space="preserve"> te da u tom </w:t>
      </w:r>
      <w:r w:rsidRPr="00273C2E">
        <w:rPr>
          <w:rFonts w:ascii="Times New Roman" w:hAnsi="Times New Roman" w:cs="Times New Roman"/>
          <w:sz w:val="24"/>
          <w:szCs w:val="24"/>
        </w:rPr>
        <w:t xml:space="preserve">trgovačkom društvu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273C2E">
        <w:rPr>
          <w:rFonts w:ascii="Times New Roman" w:hAnsi="Times New Roman" w:cs="Times New Roman"/>
          <w:sz w:val="24"/>
          <w:szCs w:val="24"/>
        </w:rPr>
        <w:t xml:space="preserve"> zaposlena, niti prima naknadu bilo kakve vrste.</w:t>
      </w:r>
      <w:r>
        <w:rPr>
          <w:rFonts w:ascii="Times New Roman" w:hAnsi="Times New Roman" w:cs="Times New Roman"/>
          <w:sz w:val="24"/>
          <w:szCs w:val="24"/>
        </w:rPr>
        <w:t xml:space="preserve"> Nadalje, obveznica navodi da je člankom 7. d) ZSSI-a </w:t>
      </w:r>
      <w:r w:rsidRPr="00273C2E">
        <w:rPr>
          <w:rFonts w:ascii="Times New Roman" w:hAnsi="Times New Roman" w:cs="Times New Roman"/>
          <w:sz w:val="24"/>
          <w:szCs w:val="24"/>
        </w:rPr>
        <w:t>propisana zabrana obveznicima primiti dodatnu naknadu za poslove obnašanja javnih dužnosti</w:t>
      </w:r>
      <w:r>
        <w:rPr>
          <w:rFonts w:ascii="Times New Roman" w:hAnsi="Times New Roman" w:cs="Times New Roman"/>
          <w:sz w:val="24"/>
          <w:szCs w:val="24"/>
        </w:rPr>
        <w:t xml:space="preserve"> te postavlja upit gubi li kao obveznica i sva svoja </w:t>
      </w:r>
      <w:r w:rsidRPr="00273C2E">
        <w:rPr>
          <w:rFonts w:ascii="Times New Roman" w:hAnsi="Times New Roman" w:cs="Times New Roman"/>
          <w:sz w:val="24"/>
          <w:szCs w:val="24"/>
        </w:rPr>
        <w:t>materijalna prava koja prima uz redovitu plaću kao zaposlenica u DUNEA-i u kojoj ne obavlja javnu dužnost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2419CE" w14:textId="77777777" w:rsidR="00F16C5E" w:rsidRDefault="00F16C5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2419CF" w14:textId="77777777" w:rsidR="00273C2E" w:rsidRPr="00273C2E" w:rsidRDefault="00273C2E" w:rsidP="00273C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C2E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592419D0" w14:textId="77777777" w:rsidR="00273C2E" w:rsidRPr="00273C2E" w:rsidRDefault="00273C2E" w:rsidP="00273C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2419D1" w14:textId="77777777" w:rsidR="00273C2E" w:rsidRPr="00273C2E" w:rsidRDefault="00273C2E" w:rsidP="00273C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C2E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592419D2" w14:textId="77777777" w:rsidR="00273C2E" w:rsidRPr="00273C2E" w:rsidRDefault="00273C2E" w:rsidP="00273C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2419D3" w14:textId="1ABF063D" w:rsidR="00273C2E" w:rsidRPr="00273C2E" w:rsidRDefault="00273C2E" w:rsidP="00273C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C2E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</w:t>
      </w:r>
      <w:r w:rsidR="00445431">
        <w:rPr>
          <w:rFonts w:ascii="Times New Roman" w:hAnsi="Times New Roman" w:cs="Times New Roman"/>
          <w:sz w:val="24"/>
          <w:szCs w:val="24"/>
        </w:rPr>
        <w:t>/19., u daljnjem tekstu: ZSSI/l1</w:t>
      </w:r>
      <w:r w:rsidRPr="00273C2E">
        <w:rPr>
          <w:rFonts w:ascii="Times New Roman" w:hAnsi="Times New Roman" w:cs="Times New Roman"/>
          <w:sz w:val="24"/>
          <w:szCs w:val="24"/>
        </w:rPr>
        <w:t>), već primitci dodatnih naknada za poslove obnašanja javnih dužnosti.</w:t>
      </w:r>
    </w:p>
    <w:p w14:paraId="592419D4" w14:textId="77777777" w:rsidR="00273C2E" w:rsidRPr="00273C2E" w:rsidRDefault="00273C2E" w:rsidP="00273C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2419D5" w14:textId="16857B1E" w:rsidR="00273C2E" w:rsidRPr="00273C2E" w:rsidRDefault="00273C2E" w:rsidP="00273C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C2E">
        <w:rPr>
          <w:rFonts w:ascii="Times New Roman" w:hAnsi="Times New Roman" w:cs="Times New Roman"/>
          <w:sz w:val="24"/>
          <w:szCs w:val="24"/>
        </w:rPr>
        <w:t xml:space="preserve"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</w:t>
      </w:r>
      <w:r w:rsidRPr="00273C2E">
        <w:rPr>
          <w:rFonts w:ascii="Times New Roman" w:hAnsi="Times New Roman" w:cs="Times New Roman"/>
          <w:sz w:val="24"/>
          <w:szCs w:val="24"/>
        </w:rPr>
        <w:lastRenderedPageBreak/>
        <w:t>ZSSI-a definirana na identičan način kao u članku 4. stavku 1</w:t>
      </w:r>
      <w:r w:rsidR="00445431">
        <w:rPr>
          <w:rFonts w:ascii="Times New Roman" w:hAnsi="Times New Roman" w:cs="Times New Roman"/>
          <w:sz w:val="24"/>
          <w:szCs w:val="24"/>
        </w:rPr>
        <w:t>. ZSSI/l1</w:t>
      </w:r>
      <w:r w:rsidRPr="00273C2E">
        <w:rPr>
          <w:rFonts w:ascii="Times New Roman" w:hAnsi="Times New Roman" w:cs="Times New Roman"/>
          <w:sz w:val="24"/>
          <w:szCs w:val="24"/>
        </w:rPr>
        <w:t xml:space="preserve">-a, obrazloženje iz navedene presude primjenjuje se u cijelosti na obveznike iz članka </w:t>
      </w:r>
      <w:r w:rsidR="00445431">
        <w:rPr>
          <w:rFonts w:ascii="Times New Roman" w:hAnsi="Times New Roman" w:cs="Times New Roman"/>
          <w:sz w:val="24"/>
          <w:szCs w:val="24"/>
        </w:rPr>
        <w:t>3. ZSSI/21-a</w:t>
      </w:r>
    </w:p>
    <w:p w14:paraId="592419D6" w14:textId="77777777" w:rsidR="00273C2E" w:rsidRPr="00273C2E" w:rsidRDefault="00273C2E" w:rsidP="00273C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2419D7" w14:textId="31BB8F31" w:rsidR="00273C2E" w:rsidRDefault="00273C2E" w:rsidP="00273C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C2E">
        <w:rPr>
          <w:rFonts w:ascii="Times New Roman" w:hAnsi="Times New Roman" w:cs="Times New Roman"/>
          <w:sz w:val="24"/>
          <w:szCs w:val="24"/>
        </w:rPr>
        <w:t>Stoga, članovi uprava trgovačkih društava u kojem jedinica lokalne ili područne (regionalne) samouprave ima većinske udjele u vlasništvu ne mogu ne mogu uz plaću za obnašanje navedene javne dužnosti primati i dar za djecu, božićnicu, regres, bonus za ostvarene rezultate, jubilarnu nagradu, mjesečne uplate u dopunsko mirovinsko osiguranje, dopunsko zdravstveno osiguranje, životno osiguranje, poklon bonove, financiranje poslijediplomskih studija od strane tijela u kojem obnašaju dužnost kao i ostale neoporezive nagrade koje ne predstavljaju plaću niti naknadu putnih i drugih troškova za obnašanje javne dužnosti.</w:t>
      </w:r>
    </w:p>
    <w:p w14:paraId="592419D8" w14:textId="77777777" w:rsidR="00273C2E" w:rsidRPr="00273C2E" w:rsidRDefault="00273C2E" w:rsidP="00273C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2419D9" w14:textId="265A0C61" w:rsidR="00A21B73" w:rsidRDefault="00273C2E" w:rsidP="00273C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C2E">
        <w:rPr>
          <w:rFonts w:ascii="Times New Roman" w:hAnsi="Times New Roman" w:cs="Times New Roman"/>
          <w:sz w:val="24"/>
          <w:szCs w:val="24"/>
        </w:rPr>
        <w:t xml:space="preserve">Međutim, Povjerenstvo ističe kako je u konkretnom slučaju </w:t>
      </w:r>
      <w:r>
        <w:rPr>
          <w:rFonts w:ascii="Times New Roman" w:hAnsi="Times New Roman" w:cs="Times New Roman"/>
          <w:sz w:val="24"/>
          <w:szCs w:val="24"/>
        </w:rPr>
        <w:t>obveznica</w:t>
      </w:r>
      <w:r w:rsidRPr="00273C2E">
        <w:rPr>
          <w:rFonts w:ascii="Times New Roman" w:hAnsi="Times New Roman" w:cs="Times New Roman"/>
          <w:sz w:val="24"/>
          <w:szCs w:val="24"/>
        </w:rPr>
        <w:t xml:space="preserve"> ujedno i </w:t>
      </w:r>
      <w:r>
        <w:rPr>
          <w:rFonts w:ascii="Times New Roman" w:hAnsi="Times New Roman" w:cs="Times New Roman"/>
          <w:sz w:val="24"/>
          <w:szCs w:val="24"/>
        </w:rPr>
        <w:t xml:space="preserve">zaposlenica Regionalne razvojne agencije </w:t>
      </w:r>
      <w:proofErr w:type="spellStart"/>
      <w:r>
        <w:rPr>
          <w:rFonts w:ascii="Times New Roman" w:hAnsi="Times New Roman" w:cs="Times New Roman"/>
          <w:sz w:val="24"/>
          <w:szCs w:val="24"/>
        </w:rPr>
        <w:t>Dunea</w:t>
      </w:r>
      <w:proofErr w:type="spellEnd"/>
      <w:r w:rsidRPr="00273C2E">
        <w:rPr>
          <w:rFonts w:ascii="Times New Roman" w:hAnsi="Times New Roman" w:cs="Times New Roman"/>
          <w:sz w:val="24"/>
          <w:szCs w:val="24"/>
        </w:rPr>
        <w:t xml:space="preserve"> te u tom svojstvu ima pravo na primitak navedenih naknada </w:t>
      </w:r>
      <w:r w:rsidR="00860F47">
        <w:rPr>
          <w:rFonts w:ascii="Times New Roman" w:hAnsi="Times New Roman" w:cs="Times New Roman"/>
          <w:sz w:val="24"/>
          <w:szCs w:val="24"/>
        </w:rPr>
        <w:t xml:space="preserve">od predmetne Agencije </w:t>
      </w:r>
      <w:r w:rsidRPr="00273C2E">
        <w:rPr>
          <w:rFonts w:ascii="Times New Roman" w:hAnsi="Times New Roman" w:cs="Times New Roman"/>
          <w:sz w:val="24"/>
          <w:szCs w:val="24"/>
        </w:rPr>
        <w:t xml:space="preserve">budući da u tom slučaju iste ne bi bile primljene povodom obnašanja dužnosti </w:t>
      </w:r>
      <w:r>
        <w:rPr>
          <w:rFonts w:ascii="Times New Roman" w:hAnsi="Times New Roman" w:cs="Times New Roman"/>
          <w:sz w:val="24"/>
          <w:szCs w:val="24"/>
        </w:rPr>
        <w:t>članice uprave</w:t>
      </w:r>
      <w:r w:rsidRPr="00273C2E">
        <w:rPr>
          <w:rFonts w:ascii="Times New Roman" w:hAnsi="Times New Roman" w:cs="Times New Roman"/>
          <w:sz w:val="24"/>
          <w:szCs w:val="24"/>
        </w:rPr>
        <w:t xml:space="preserve"> trgovačkog društva, već temeljem radnog odnosa zasnovanog u </w:t>
      </w:r>
      <w:r>
        <w:rPr>
          <w:rFonts w:ascii="Times New Roman" w:hAnsi="Times New Roman" w:cs="Times New Roman"/>
          <w:sz w:val="24"/>
          <w:szCs w:val="24"/>
        </w:rPr>
        <w:t>navedenoj</w:t>
      </w:r>
      <w:r w:rsidRPr="00273C2E">
        <w:rPr>
          <w:rFonts w:ascii="Times New Roman" w:hAnsi="Times New Roman" w:cs="Times New Roman"/>
          <w:sz w:val="24"/>
          <w:szCs w:val="24"/>
        </w:rPr>
        <w:t xml:space="preserve"> ustanovi, slijedom čega se ne bi radilo o dodatnoj naknadi za poslove obnašanja dužnosti.</w:t>
      </w:r>
    </w:p>
    <w:p w14:paraId="592419DA" w14:textId="77777777" w:rsidR="00B85AC2" w:rsidRPr="0088502A" w:rsidRDefault="00B85AC2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2419DB" w14:textId="77777777" w:rsidR="008A0C36" w:rsidRDefault="00184F65" w:rsidP="008A0C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592419DC" w14:textId="77777777" w:rsidR="00184F65" w:rsidRPr="008A0C36" w:rsidRDefault="008A0C36" w:rsidP="008A0C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C1D7E0E" w14:textId="77777777" w:rsidR="00860F47" w:rsidRDefault="00860F47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592419DD" w14:textId="566D59DE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592419DE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23038" w14:textId="77777777" w:rsidR="00860F47" w:rsidRDefault="00860F47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419DF" w14:textId="09C148CA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92419E0" w14:textId="77777777" w:rsidR="00184F65" w:rsidRDefault="00273C2E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 Franica Miloš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B347C8">
        <w:rPr>
          <w:rFonts w:ascii="Times New Roman" w:hAnsi="Times New Roman" w:cs="Times New Roman"/>
          <w:sz w:val="24"/>
          <w:szCs w:val="24"/>
        </w:rPr>
        <w:t>putem e-maila</w:t>
      </w:r>
    </w:p>
    <w:p w14:paraId="592419E1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92419E2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592419E3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419E6" w14:textId="77777777" w:rsidR="00245405" w:rsidRDefault="00245405" w:rsidP="005B5818">
      <w:pPr>
        <w:spacing w:after="0" w:line="240" w:lineRule="auto"/>
      </w:pPr>
      <w:r>
        <w:separator/>
      </w:r>
    </w:p>
  </w:endnote>
  <w:endnote w:type="continuationSeparator" w:id="0">
    <w:p w14:paraId="592419E7" w14:textId="77777777" w:rsidR="00245405" w:rsidRDefault="0024540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19E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92419F5" wp14:editId="592419F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9701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92419E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92419E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19F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92419FD" wp14:editId="592419F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71315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92419F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419E4" w14:textId="77777777" w:rsidR="00245405" w:rsidRDefault="00245405" w:rsidP="005B5818">
      <w:pPr>
        <w:spacing w:after="0" w:line="240" w:lineRule="auto"/>
      </w:pPr>
      <w:r>
        <w:separator/>
      </w:r>
    </w:p>
  </w:footnote>
  <w:footnote w:type="continuationSeparator" w:id="0">
    <w:p w14:paraId="592419E5" w14:textId="77777777" w:rsidR="00245405" w:rsidRDefault="0024540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92419E8" w14:textId="0099229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D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2419E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19E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2419F7" wp14:editId="592419F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419F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9241A0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9241A0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419F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92419F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9241A0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9241A0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92419F9" wp14:editId="592419F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92419FB" wp14:editId="592419F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92419E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2419E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92419F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92419F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92419F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61FEE"/>
    <w:rsid w:val="00065E61"/>
    <w:rsid w:val="00065FB2"/>
    <w:rsid w:val="00067EC1"/>
    <w:rsid w:val="00074319"/>
    <w:rsid w:val="00077123"/>
    <w:rsid w:val="00090430"/>
    <w:rsid w:val="000B0057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839E3"/>
    <w:rsid w:val="001844C0"/>
    <w:rsid w:val="00184F65"/>
    <w:rsid w:val="001906A7"/>
    <w:rsid w:val="001B1AD0"/>
    <w:rsid w:val="001C0D38"/>
    <w:rsid w:val="001C3661"/>
    <w:rsid w:val="001C494B"/>
    <w:rsid w:val="001C62CD"/>
    <w:rsid w:val="001C7A54"/>
    <w:rsid w:val="001D1A2C"/>
    <w:rsid w:val="001D62A1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45405"/>
    <w:rsid w:val="002541BE"/>
    <w:rsid w:val="00260416"/>
    <w:rsid w:val="00273C2E"/>
    <w:rsid w:val="00277E29"/>
    <w:rsid w:val="002940DD"/>
    <w:rsid w:val="0029633A"/>
    <w:rsid w:val="00296618"/>
    <w:rsid w:val="002B0D04"/>
    <w:rsid w:val="002C2815"/>
    <w:rsid w:val="002C4098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93F59"/>
    <w:rsid w:val="003A2556"/>
    <w:rsid w:val="003A7E01"/>
    <w:rsid w:val="003B3270"/>
    <w:rsid w:val="003C019C"/>
    <w:rsid w:val="003C2DEB"/>
    <w:rsid w:val="003C4B46"/>
    <w:rsid w:val="003D0BF2"/>
    <w:rsid w:val="003D1D35"/>
    <w:rsid w:val="003E53F7"/>
    <w:rsid w:val="00406E92"/>
    <w:rsid w:val="00411522"/>
    <w:rsid w:val="00415EC4"/>
    <w:rsid w:val="004354E0"/>
    <w:rsid w:val="0044226D"/>
    <w:rsid w:val="00445431"/>
    <w:rsid w:val="004627C7"/>
    <w:rsid w:val="0046294D"/>
    <w:rsid w:val="00473297"/>
    <w:rsid w:val="00477755"/>
    <w:rsid w:val="004830B1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B5818"/>
    <w:rsid w:val="005C44F6"/>
    <w:rsid w:val="005D44F2"/>
    <w:rsid w:val="005E3FC2"/>
    <w:rsid w:val="005F06EF"/>
    <w:rsid w:val="00615197"/>
    <w:rsid w:val="006178F8"/>
    <w:rsid w:val="00617B20"/>
    <w:rsid w:val="006404B7"/>
    <w:rsid w:val="00647B1E"/>
    <w:rsid w:val="006503B5"/>
    <w:rsid w:val="006677F4"/>
    <w:rsid w:val="0067581A"/>
    <w:rsid w:val="00675CE9"/>
    <w:rsid w:val="00687028"/>
    <w:rsid w:val="0069010C"/>
    <w:rsid w:val="00693FD7"/>
    <w:rsid w:val="006A31F5"/>
    <w:rsid w:val="006A7D50"/>
    <w:rsid w:val="006B4005"/>
    <w:rsid w:val="006D372F"/>
    <w:rsid w:val="006E4FD8"/>
    <w:rsid w:val="006F4E6E"/>
    <w:rsid w:val="006F5716"/>
    <w:rsid w:val="007068F4"/>
    <w:rsid w:val="0071684E"/>
    <w:rsid w:val="00747047"/>
    <w:rsid w:val="00750FFC"/>
    <w:rsid w:val="007560B7"/>
    <w:rsid w:val="00762835"/>
    <w:rsid w:val="00790B6B"/>
    <w:rsid w:val="00793EC7"/>
    <w:rsid w:val="0079486F"/>
    <w:rsid w:val="007A3758"/>
    <w:rsid w:val="007D1802"/>
    <w:rsid w:val="007D2C70"/>
    <w:rsid w:val="00814F56"/>
    <w:rsid w:val="00824B78"/>
    <w:rsid w:val="00844386"/>
    <w:rsid w:val="00856F0B"/>
    <w:rsid w:val="00860F47"/>
    <w:rsid w:val="00872177"/>
    <w:rsid w:val="008728EC"/>
    <w:rsid w:val="0088502A"/>
    <w:rsid w:val="00891B0E"/>
    <w:rsid w:val="00892CE8"/>
    <w:rsid w:val="008944CB"/>
    <w:rsid w:val="008A0C36"/>
    <w:rsid w:val="008A4B92"/>
    <w:rsid w:val="008B1EEF"/>
    <w:rsid w:val="008C2E45"/>
    <w:rsid w:val="008E4642"/>
    <w:rsid w:val="008F7FEA"/>
    <w:rsid w:val="009062CF"/>
    <w:rsid w:val="009123EC"/>
    <w:rsid w:val="00913B0E"/>
    <w:rsid w:val="00924771"/>
    <w:rsid w:val="00926109"/>
    <w:rsid w:val="009449AC"/>
    <w:rsid w:val="00945142"/>
    <w:rsid w:val="00965145"/>
    <w:rsid w:val="0097593F"/>
    <w:rsid w:val="009B0DB7"/>
    <w:rsid w:val="009C5D0E"/>
    <w:rsid w:val="009C7F45"/>
    <w:rsid w:val="009E5850"/>
    <w:rsid w:val="009E7D1F"/>
    <w:rsid w:val="009F574B"/>
    <w:rsid w:val="00A21B73"/>
    <w:rsid w:val="00A265C2"/>
    <w:rsid w:val="00A31EF4"/>
    <w:rsid w:val="00A35409"/>
    <w:rsid w:val="00A41D57"/>
    <w:rsid w:val="00A520C7"/>
    <w:rsid w:val="00A5593D"/>
    <w:rsid w:val="00A70467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05816"/>
    <w:rsid w:val="00D11BA5"/>
    <w:rsid w:val="00D1289E"/>
    <w:rsid w:val="00D27431"/>
    <w:rsid w:val="00D51409"/>
    <w:rsid w:val="00D57A2E"/>
    <w:rsid w:val="00D641CC"/>
    <w:rsid w:val="00D66549"/>
    <w:rsid w:val="00D70916"/>
    <w:rsid w:val="00D77342"/>
    <w:rsid w:val="00D77E48"/>
    <w:rsid w:val="00D85B94"/>
    <w:rsid w:val="00D92CD6"/>
    <w:rsid w:val="00D953B3"/>
    <w:rsid w:val="00DA2E87"/>
    <w:rsid w:val="00DA4F8D"/>
    <w:rsid w:val="00DB177F"/>
    <w:rsid w:val="00DD0128"/>
    <w:rsid w:val="00DF5A0F"/>
    <w:rsid w:val="00E15A45"/>
    <w:rsid w:val="00E2210F"/>
    <w:rsid w:val="00E27D91"/>
    <w:rsid w:val="00E3580A"/>
    <w:rsid w:val="00E46AFE"/>
    <w:rsid w:val="00E91475"/>
    <w:rsid w:val="00EC744A"/>
    <w:rsid w:val="00EF6B57"/>
    <w:rsid w:val="00F059D1"/>
    <w:rsid w:val="00F13740"/>
    <w:rsid w:val="00F16C5E"/>
    <w:rsid w:val="00F316E0"/>
    <w:rsid w:val="00F334C6"/>
    <w:rsid w:val="00F4717B"/>
    <w:rsid w:val="00F67EDD"/>
    <w:rsid w:val="00F73A99"/>
    <w:rsid w:val="00F75350"/>
    <w:rsid w:val="00FA0034"/>
    <w:rsid w:val="00FA7DF0"/>
    <w:rsid w:val="00FB5353"/>
    <w:rsid w:val="00FC476B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2419B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12934</Duznosnici_Value>
    <BrojPredmeta xmlns="8638ef6a-48a0-457c-b738-9f65e71a9a26">M-153/22</BrojPredmeta>
    <Duznosnici xmlns="8638ef6a-48a0-457c-b738-9f65e71a9a26">Franica Miloš,Član uprave,AGRUM NERETVA d.o.o. za istraživanje i razvoj </Duznosnici>
    <VrstaDokumenta xmlns="8638ef6a-48a0-457c-b738-9f65e71a9a26">1</VrstaDokumenta>
    <KljucneRijeci xmlns="8638ef6a-48a0-457c-b738-9f65e71a9a26">
      <Value>123</Value>
    </KljucneRijeci>
    <BrojAkta xmlns="8638ef6a-48a0-457c-b738-9f65e71a9a26">711-I-858-M-153/22-02-19</BrojAkta>
    <Sync xmlns="8638ef6a-48a0-457c-b738-9f65e71a9a26">0</Sync>
    <Sjednica xmlns="8638ef6a-48a0-457c-b738-9f65e71a9a26">284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733C-7D20-44B9-BEA0-31F861C2802E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E750EB-96F6-42FA-89BD-8012DB81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2022-02-21T10:24:00Z</cp:lastPrinted>
  <dcterms:created xsi:type="dcterms:W3CDTF">2022-06-30T08:41:00Z</dcterms:created>
  <dcterms:modified xsi:type="dcterms:W3CDTF">2022-06-30T08:41:00Z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