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1217C61" w:rsidR="00577B84" w:rsidRPr="00EF75C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5C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F75CD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F75CD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EF75CD" w:rsidRPr="00EF75CD">
        <w:rPr>
          <w:rFonts w:ascii="Times New Roman" w:eastAsia="Calibri" w:hAnsi="Times New Roman" w:cs="Times New Roman"/>
          <w:sz w:val="24"/>
          <w:szCs w:val="24"/>
        </w:rPr>
        <w:t>698</w:t>
      </w:r>
      <w:r w:rsidR="00FE7C20" w:rsidRPr="00EF75CD">
        <w:rPr>
          <w:rFonts w:ascii="Times New Roman" w:eastAsia="Calibri" w:hAnsi="Times New Roman" w:cs="Times New Roman"/>
          <w:sz w:val="24"/>
          <w:szCs w:val="24"/>
        </w:rPr>
        <w:t>-M-</w:t>
      </w:r>
      <w:r w:rsidR="001C48CE" w:rsidRPr="00EF75CD">
        <w:rPr>
          <w:rFonts w:ascii="Times New Roman" w:eastAsia="Calibri" w:hAnsi="Times New Roman" w:cs="Times New Roman"/>
          <w:sz w:val="24"/>
          <w:szCs w:val="24"/>
        </w:rPr>
        <w:t>9</w:t>
      </w:r>
      <w:r w:rsidR="00D41320" w:rsidRPr="00EF75CD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EF75CD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EF75CD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EF75CD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EF75C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3A0309C" w:rsidR="000F76C3" w:rsidRPr="00C94EF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9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125" w:rsidRPr="00C94EF4">
        <w:rPr>
          <w:rFonts w:ascii="Times New Roman" w:eastAsia="Calibri" w:hAnsi="Times New Roman" w:cs="Times New Roman"/>
          <w:sz w:val="24"/>
          <w:szCs w:val="24"/>
        </w:rPr>
        <w:t>1</w:t>
      </w:r>
      <w:r w:rsidR="001F2937" w:rsidRPr="00C94EF4">
        <w:rPr>
          <w:rFonts w:ascii="Times New Roman" w:eastAsia="Calibri" w:hAnsi="Times New Roman" w:cs="Times New Roman"/>
          <w:sz w:val="24"/>
          <w:szCs w:val="24"/>
        </w:rPr>
        <w:t>7</w:t>
      </w:r>
      <w:r w:rsidR="0034590B" w:rsidRPr="00C94EF4">
        <w:rPr>
          <w:rFonts w:ascii="Times New Roman" w:eastAsia="Calibri" w:hAnsi="Times New Roman" w:cs="Times New Roman"/>
          <w:sz w:val="24"/>
          <w:szCs w:val="24"/>
        </w:rPr>
        <w:t>. veljače</w:t>
      </w:r>
      <w:r w:rsidR="001610AB" w:rsidRPr="00C94EF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94EF4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94EF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94EF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94EF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94EF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94EF4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FAADE5A" w:rsidR="0085734A" w:rsidRPr="00C94EF4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C94EF4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C94EF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C94EF4">
        <w:rPr>
          <w:rFonts w:ascii="Times New Roman" w:eastAsia="Calibri" w:hAnsi="Times New Roman" w:cs="Times New Roman"/>
          <w:sz w:val="24"/>
          <w:szCs w:val="24"/>
        </w:rPr>
        <w:t>,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4EF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94EF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3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C94EF4">
        <w:rPr>
          <w:rFonts w:ascii="Times New Roman" w:eastAsia="Calibri" w:hAnsi="Times New Roman" w:cs="Times New Roman"/>
          <w:sz w:val="24"/>
          <w:szCs w:val="24"/>
        </w:rPr>
        <w:t>.</w:t>
      </w:r>
      <w:r w:rsidRPr="00C94EF4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/21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C94EF4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B7A51" w:rsidRPr="00C94EF4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34590B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77E" w:rsidRPr="00C94EF4">
        <w:rPr>
          <w:rFonts w:ascii="Times New Roman" w:eastAsia="Calibri" w:hAnsi="Times New Roman" w:cs="Times New Roman"/>
          <w:b/>
          <w:sz w:val="24"/>
          <w:szCs w:val="24"/>
        </w:rPr>
        <w:t>Marka Gale</w:t>
      </w:r>
      <w:r w:rsidR="001C48C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9777E" w:rsidRPr="00C94EF4">
        <w:rPr>
          <w:rFonts w:ascii="Times New Roman" w:eastAsia="Calibri" w:hAnsi="Times New Roman" w:cs="Times New Roman"/>
          <w:b/>
          <w:sz w:val="24"/>
          <w:szCs w:val="24"/>
        </w:rPr>
        <w:t>direktora</w:t>
      </w:r>
      <w:r w:rsidR="001C48C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  <w:r w:rsidR="00C9777E" w:rsidRPr="00C94EF4">
        <w:rPr>
          <w:rFonts w:ascii="Times New Roman" w:eastAsia="Calibri" w:hAnsi="Times New Roman" w:cs="Times New Roman"/>
          <w:b/>
          <w:sz w:val="24"/>
          <w:szCs w:val="24"/>
        </w:rPr>
        <w:t>Gračac vodovod i odvodnja</w:t>
      </w:r>
      <w:r w:rsidR="001C48C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C9777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5C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9777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direktora trgovačkog društva Gračac čistoća d.o.o.,</w:t>
      </w:r>
      <w:r w:rsidR="001C48CE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590B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1F2937" w:rsidRPr="00C94EF4">
        <w:rPr>
          <w:rFonts w:ascii="Times New Roman" w:eastAsia="Calibri" w:hAnsi="Times New Roman" w:cs="Times New Roman"/>
          <w:sz w:val="24"/>
          <w:szCs w:val="24"/>
        </w:rPr>
        <w:t>160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BF5125" w:rsidRPr="00C94EF4">
        <w:rPr>
          <w:rFonts w:ascii="Times New Roman" w:eastAsia="Calibri" w:hAnsi="Times New Roman" w:cs="Times New Roman"/>
          <w:sz w:val="24"/>
          <w:szCs w:val="24"/>
        </w:rPr>
        <w:t>1</w:t>
      </w:r>
      <w:r w:rsidR="001F2937" w:rsidRPr="00C94EF4">
        <w:rPr>
          <w:rFonts w:ascii="Times New Roman" w:eastAsia="Calibri" w:hAnsi="Times New Roman" w:cs="Times New Roman"/>
          <w:sz w:val="24"/>
          <w:szCs w:val="24"/>
        </w:rPr>
        <w:t>7</w:t>
      </w:r>
      <w:r w:rsidR="0034590B" w:rsidRPr="00C94EF4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2022</w:t>
      </w:r>
      <w:r w:rsidRPr="00C94EF4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C94EF4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AB7CD" w14:textId="77777777" w:rsidR="00614668" w:rsidRPr="00C94EF4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EF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94E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4C161FC" w14:textId="77777777" w:rsidR="00785AB0" w:rsidRDefault="00785AB0" w:rsidP="00C106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1E12F2" w14:textId="501189E6" w:rsidR="00EF75CD" w:rsidRDefault="00C10639" w:rsidP="00EF75C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5CD">
        <w:rPr>
          <w:rFonts w:ascii="Times New Roman" w:eastAsia="Calibri" w:hAnsi="Times New Roman" w:cs="Times New Roman"/>
          <w:b/>
          <w:bCs/>
          <w:sz w:val="24"/>
          <w:szCs w:val="24"/>
        </w:rPr>
        <w:t>Sukladno članku 18. stavku 1. ZSSI/21-a</w:t>
      </w:r>
      <w:r w:rsidR="00EF75C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EF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87A00" w:rsidRPr="00EF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obveznik </w:t>
      </w:r>
      <w:r w:rsidRPr="00EF75CD">
        <w:rPr>
          <w:rFonts w:ascii="Times New Roman" w:eastAsia="Calibri" w:hAnsi="Times New Roman" w:cs="Times New Roman"/>
          <w:b/>
          <w:sz w:val="24"/>
          <w:szCs w:val="24"/>
        </w:rPr>
        <w:t>Marko Gale, direktor trgovačkih društava Gračac vodovod i odvodnja d.o.o.</w:t>
      </w:r>
      <w:r w:rsidRPr="00EF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287A00"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Gračac čistoća d.o.o., oba </w:t>
      </w:r>
      <w:r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u vlasništvu Općine Gračac, ne smije istodobno </w:t>
      </w:r>
      <w:r w:rsidR="00C94EF4"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u njima </w:t>
      </w:r>
      <w:r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obavljati </w:t>
      </w:r>
      <w:r w:rsidR="00287A00" w:rsidRPr="00EF75CD">
        <w:rPr>
          <w:rFonts w:ascii="Times New Roman" w:eastAsia="Calibri" w:hAnsi="Times New Roman" w:cs="Times New Roman"/>
          <w:b/>
          <w:sz w:val="24"/>
          <w:szCs w:val="24"/>
        </w:rPr>
        <w:t>funkcij</w:t>
      </w:r>
      <w:r w:rsidR="00B831CC" w:rsidRPr="00EF75C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C94EF4" w:rsidRPr="00EF75CD">
        <w:rPr>
          <w:rFonts w:ascii="Times New Roman" w:eastAsia="Calibri" w:hAnsi="Times New Roman" w:cs="Times New Roman"/>
          <w:b/>
          <w:sz w:val="24"/>
          <w:szCs w:val="24"/>
        </w:rPr>
        <w:t xml:space="preserve"> direktora. </w:t>
      </w:r>
    </w:p>
    <w:p w14:paraId="17FF2A4F" w14:textId="77777777" w:rsidR="00EF75CD" w:rsidRDefault="00EF75CD" w:rsidP="00EF75CD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418FCA" w14:textId="67C5D8E1" w:rsidR="00C10639" w:rsidRPr="00EF75CD" w:rsidRDefault="00C10639" w:rsidP="00EF75C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temelju članka 8. stavka 1. ZSSI/21-a</w:t>
      </w:r>
      <w:r w:rsidR="00E75C5D"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upućuje se obveznika</w:t>
      </w:r>
      <w:r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razriješi situaciju </w:t>
      </w:r>
      <w:r w:rsidR="00287A00"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zakonske povrede</w:t>
      </w:r>
      <w:r w:rsidR="00503EEF"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iz točke I. izreke</w:t>
      </w:r>
      <w:r w:rsidRPr="00EF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28CF489B" w14:textId="644AC6F4" w:rsidR="000F76C3" w:rsidRPr="00C94EF4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C94EF4">
        <w:rPr>
          <w:rFonts w:ascii="Times New Roman" w:eastAsia="Calibri" w:hAnsi="Times New Roman" w:cs="Times New Roman"/>
          <w:sz w:val="24"/>
          <w:szCs w:val="24"/>
        </w:rPr>
        <w:t>e</w:t>
      </w:r>
      <w:r w:rsidRPr="00C94EF4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794DD7CE" w14:textId="0653661D" w:rsidR="00C9777E" w:rsidRPr="00C94EF4" w:rsidRDefault="0002608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C94EF4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Marko Gale</w:t>
      </w:r>
      <w:r w:rsidR="00D45398" w:rsidRPr="00C9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>direktor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 trgovačkog društva Gračac vodovo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>d i odvodnja d.o.o. te direktor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 trgovačkog društva Gračac čistoća d.o.o.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F5125" w:rsidRPr="00C94EF4">
        <w:rPr>
          <w:rFonts w:ascii="Times New Roman" w:eastAsia="Calibri" w:hAnsi="Times New Roman" w:cs="Times New Roman"/>
          <w:sz w:val="24"/>
          <w:szCs w:val="24"/>
        </w:rPr>
        <w:t>1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6</w:t>
      </w:r>
      <w:r w:rsidR="00BF5125" w:rsidRPr="00C94EF4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C94EF4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C94EF4">
        <w:rPr>
          <w:rFonts w:ascii="Times New Roman" w:eastAsia="Calibri" w:hAnsi="Times New Roman" w:cs="Times New Roman"/>
          <w:sz w:val="24"/>
          <w:szCs w:val="24"/>
        </w:rPr>
        <w:t>.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D45398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938</w:t>
      </w:r>
      <w:r w:rsidRPr="00C94EF4">
        <w:rPr>
          <w:rFonts w:ascii="Times New Roman" w:eastAsia="Calibri" w:hAnsi="Times New Roman" w:cs="Times New Roman"/>
          <w:sz w:val="24"/>
          <w:szCs w:val="24"/>
        </w:rPr>
        <w:t>-M-</w:t>
      </w:r>
      <w:r w:rsidR="001C48CE" w:rsidRPr="00C94EF4">
        <w:rPr>
          <w:rFonts w:ascii="Times New Roman" w:eastAsia="Calibri" w:hAnsi="Times New Roman" w:cs="Times New Roman"/>
          <w:sz w:val="24"/>
          <w:szCs w:val="24"/>
        </w:rPr>
        <w:t>9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C94EF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Pr="00C94EF4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C94EF4">
        <w:rPr>
          <w:rFonts w:ascii="Times New Roman" w:eastAsia="Calibri" w:hAnsi="Times New Roman" w:cs="Times New Roman"/>
          <w:sz w:val="24"/>
          <w:szCs w:val="24"/>
        </w:rPr>
        <w:t>3</w:t>
      </w:r>
      <w:r w:rsidRPr="00C94EF4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C48CE" w:rsidRPr="00C94EF4">
        <w:rPr>
          <w:rFonts w:ascii="Times New Roman" w:eastAsia="Calibri" w:hAnsi="Times New Roman" w:cs="Times New Roman"/>
          <w:sz w:val="24"/>
          <w:szCs w:val="24"/>
        </w:rPr>
        <w:t>9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C94EF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2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47599002"/>
    </w:p>
    <w:p w14:paraId="3884CB6B" w14:textId="538C0AC8" w:rsidR="000C7DB8" w:rsidRPr="00C94EF4" w:rsidRDefault="00C9777E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</w:t>
      </w:r>
    </w:p>
    <w:p w14:paraId="56551668" w14:textId="466C079D" w:rsidR="00C9777E" w:rsidRPr="00C94EF4" w:rsidRDefault="000C7DB8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>Uvidom u podatke sudskog registra Trgovačkog suda Zadru, utvrđeno je da je Općina Gračac jedini osnivač navedenih trgovačkih društava, u kojima dužno</w:t>
      </w:r>
      <w:r w:rsidR="005B4D10" w:rsidRPr="00C94EF4">
        <w:rPr>
          <w:rFonts w:ascii="Times New Roman" w:hAnsi="Times New Roman" w:cs="Times New Roman"/>
          <w:sz w:val="24"/>
          <w:szCs w:val="24"/>
        </w:rPr>
        <w:t>st direktora obnaša Marko Gale, st</w:t>
      </w:r>
      <w:r w:rsidR="00C9777E" w:rsidRPr="00C94EF4">
        <w:rPr>
          <w:rFonts w:ascii="Times New Roman" w:hAnsi="Times New Roman" w:cs="Times New Roman"/>
          <w:sz w:val="24"/>
          <w:szCs w:val="24"/>
        </w:rPr>
        <w:t xml:space="preserve">oga je i Marko Gale povodom obnašanja dužnosti 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Gračac vodovod i odvodnja d.o.o. te direktora trgovačkog društva Gračac čistoća d.o.o., </w:t>
      </w:r>
      <w:r w:rsidR="00C9777E" w:rsidRPr="00C94EF4">
        <w:rPr>
          <w:rFonts w:ascii="Times New Roman" w:hAnsi="Times New Roman" w:cs="Times New Roman"/>
          <w:sz w:val="24"/>
          <w:szCs w:val="24"/>
        </w:rPr>
        <w:t>koja su u 100%-om vlasništvu Općine Gračac, dužan pridržavati se odredbi ZSSI-a.</w:t>
      </w:r>
    </w:p>
    <w:bookmarkEnd w:id="0"/>
    <w:p w14:paraId="28CF489E" w14:textId="6E89D56B" w:rsidR="00026087" w:rsidRPr="00C94EF4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8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3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4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/21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1264B" w:rsidRPr="00C94EF4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Pr="00C94EF4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>,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94EF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556D7FB" w14:textId="32571366" w:rsidR="00C9777E" w:rsidRPr="00C94EF4" w:rsidRDefault="002E14D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4590B" w:rsidRPr="00C94EF4">
        <w:rPr>
          <w:rFonts w:ascii="Times New Roman" w:eastAsia="Calibri" w:hAnsi="Times New Roman" w:cs="Times New Roman"/>
          <w:sz w:val="24"/>
          <w:szCs w:val="24"/>
        </w:rPr>
        <w:t>obveznik</w:t>
      </w:r>
      <w:r w:rsidR="000E0624" w:rsidRPr="00C9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navodi da obnaša dužnost direktora trgovačkog društva Gračac vodovod i odvodnja d.o.o. 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 xml:space="preserve">u punom radnom vremenu 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temeljem ugovora 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>o radu</w:t>
      </w:r>
      <w:r w:rsidR="00626FCA" w:rsidRPr="00C94EF4">
        <w:rPr>
          <w:rFonts w:ascii="Times New Roman" w:eastAsia="Calibri" w:hAnsi="Times New Roman" w:cs="Times New Roman"/>
          <w:sz w:val="24"/>
          <w:szCs w:val="24"/>
        </w:rPr>
        <w:t>,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 te da u trgovačkom društvu Gračac čistoća d.o.o. </w:t>
      </w:r>
      <w:r w:rsidR="00626FCA" w:rsidRPr="00C94EF4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>obnaša dužnost direktora</w:t>
      </w:r>
      <w:r w:rsidR="00626FCA" w:rsidRPr="00C94EF4">
        <w:rPr>
          <w:rFonts w:ascii="Times New Roman" w:eastAsia="Calibri" w:hAnsi="Times New Roman" w:cs="Times New Roman"/>
          <w:sz w:val="24"/>
          <w:szCs w:val="24"/>
        </w:rPr>
        <w:t>, ali</w:t>
      </w:r>
      <w:r w:rsidR="00C9777E" w:rsidRPr="00C94EF4">
        <w:rPr>
          <w:rFonts w:ascii="Times New Roman" w:eastAsia="Calibri" w:hAnsi="Times New Roman" w:cs="Times New Roman"/>
          <w:sz w:val="24"/>
          <w:szCs w:val="24"/>
        </w:rPr>
        <w:t xml:space="preserve"> temeljem ugovora o djelu. </w:t>
      </w:r>
    </w:p>
    <w:p w14:paraId="75B7EE48" w14:textId="3D2D9488" w:rsidR="00C9777E" w:rsidRPr="00C94EF4" w:rsidRDefault="00C9777E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Pr="00C94EF4">
        <w:rPr>
          <w:rFonts w:ascii="Times New Roman" w:hAnsi="Times New Roman" w:cs="Times New Roman"/>
          <w:sz w:val="24"/>
          <w:szCs w:val="24"/>
        </w:rPr>
        <w:t xml:space="preserve">traži mišljenje Povjerenstva može li istodobno primati plaću, odnosno naknadu za obnašanje navedenih dužnosti. </w:t>
      </w:r>
    </w:p>
    <w:p w14:paraId="3B804906" w14:textId="77777777" w:rsidR="00C10639" w:rsidRPr="00C94EF4" w:rsidRDefault="00C10639" w:rsidP="00C106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Člankom 8. stavkom 1. ZSSI/21-a propisano je da je o</w:t>
      </w:r>
      <w:r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437E4F0F" w14:textId="77777777" w:rsidR="00C10639" w:rsidRPr="00C94EF4" w:rsidRDefault="00C10639" w:rsidP="00C106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Člankom 18. stavkom 1. ZSSI/21-a propisano je da o</w:t>
      </w:r>
      <w:r w:rsidRPr="00C94EF4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FABD128" w14:textId="64554332" w:rsidR="00C10639" w:rsidRPr="00C94EF4" w:rsidRDefault="00C10639" w:rsidP="00C106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Iz zahtjeva za mišljenjem proizlazi da Marko Gale obnaša dužnost direktora u dva trgovačka društva, Gračac vodovod i odvodnja d.o.o. 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>te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Gračac čistoća d.o.o.,</w:t>
      </w:r>
      <w:r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>kojima je osnivač Općina Gračac,</w:t>
      </w:r>
      <w:r w:rsidR="005B4D10" w:rsidRPr="00C94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5C5D" w:rsidRPr="00C94EF4">
        <w:rPr>
          <w:rFonts w:ascii="Times New Roman" w:eastAsia="Calibri" w:hAnsi="Times New Roman" w:cs="Times New Roman"/>
          <w:sz w:val="24"/>
          <w:szCs w:val="24"/>
        </w:rPr>
        <w:t>te</w:t>
      </w:r>
      <w:r w:rsidR="005B4D10" w:rsidRPr="00C94EF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="00287A00" w:rsidRPr="00C94EF4">
        <w:rPr>
          <w:rFonts w:ascii="Times New Roman" w:eastAsia="Calibri" w:hAnsi="Times New Roman" w:cs="Times New Roman"/>
          <w:sz w:val="24"/>
          <w:szCs w:val="24"/>
        </w:rPr>
        <w:t>bilo koje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 od navedenih dužnosti obveznik u smislu odredbi ZSSI/21-a. </w:t>
      </w:r>
    </w:p>
    <w:p w14:paraId="25C60F25" w14:textId="77777777" w:rsidR="00C10639" w:rsidRPr="00C94EF4" w:rsidRDefault="00C10639" w:rsidP="00C97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22C09" w14:textId="215F7948" w:rsidR="00C10639" w:rsidRPr="00C94EF4" w:rsidRDefault="00C10639" w:rsidP="00E7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>Z</w:t>
      </w:r>
      <w:r w:rsidR="00C9777E" w:rsidRPr="00C94EF4">
        <w:rPr>
          <w:rFonts w:ascii="Times New Roman" w:hAnsi="Times New Roman" w:cs="Times New Roman"/>
          <w:sz w:val="24"/>
          <w:szCs w:val="24"/>
        </w:rPr>
        <w:t xml:space="preserve">abrana </w:t>
      </w:r>
      <w:r w:rsidR="005B4D10" w:rsidRPr="00C94EF4">
        <w:rPr>
          <w:rFonts w:ascii="Times New Roman" w:hAnsi="Times New Roman" w:cs="Times New Roman"/>
          <w:sz w:val="24"/>
          <w:szCs w:val="24"/>
        </w:rPr>
        <w:t xml:space="preserve">obavljanja funkcije direktora (člana uprave) trgovačkog društva </w:t>
      </w:r>
      <w:r w:rsidR="00C9777E" w:rsidRPr="00C94EF4">
        <w:rPr>
          <w:rFonts w:ascii="Times New Roman" w:hAnsi="Times New Roman" w:cs="Times New Roman"/>
          <w:sz w:val="24"/>
          <w:szCs w:val="24"/>
        </w:rPr>
        <w:t xml:space="preserve">propisana je beziznimno, bez obzira tko je osnivač trgovačkog društva, </w:t>
      </w:r>
      <w:r w:rsidR="005B4D10" w:rsidRPr="00C94EF4">
        <w:rPr>
          <w:rFonts w:ascii="Times New Roman" w:hAnsi="Times New Roman" w:cs="Times New Roman"/>
          <w:sz w:val="24"/>
          <w:szCs w:val="24"/>
        </w:rPr>
        <w:t>kao i</w:t>
      </w:r>
      <w:r w:rsidR="00C9777E" w:rsidRPr="00C94EF4">
        <w:rPr>
          <w:rFonts w:ascii="Times New Roman" w:hAnsi="Times New Roman" w:cs="Times New Roman"/>
          <w:sz w:val="24"/>
          <w:szCs w:val="24"/>
        </w:rPr>
        <w:t xml:space="preserve"> </w:t>
      </w:r>
      <w:r w:rsidR="005B4D10" w:rsidRPr="00C94EF4">
        <w:rPr>
          <w:rFonts w:ascii="Times New Roman" w:hAnsi="Times New Roman" w:cs="Times New Roman"/>
          <w:sz w:val="24"/>
          <w:szCs w:val="24"/>
        </w:rPr>
        <w:t>obavlja li se</w:t>
      </w:r>
      <w:r w:rsidRPr="00C94EF4">
        <w:rPr>
          <w:rFonts w:ascii="Times New Roman" w:hAnsi="Times New Roman" w:cs="Times New Roman"/>
          <w:sz w:val="24"/>
          <w:szCs w:val="24"/>
        </w:rPr>
        <w:t xml:space="preserve"> </w:t>
      </w:r>
      <w:r w:rsidR="00626FCA" w:rsidRPr="00C94EF4">
        <w:rPr>
          <w:rFonts w:ascii="Times New Roman" w:hAnsi="Times New Roman" w:cs="Times New Roman"/>
          <w:sz w:val="24"/>
          <w:szCs w:val="24"/>
        </w:rPr>
        <w:t xml:space="preserve">ova </w:t>
      </w:r>
      <w:r w:rsidR="00E75C5D" w:rsidRPr="00C94EF4">
        <w:rPr>
          <w:rFonts w:ascii="Times New Roman" w:hAnsi="Times New Roman" w:cs="Times New Roman"/>
          <w:sz w:val="24"/>
          <w:szCs w:val="24"/>
        </w:rPr>
        <w:t xml:space="preserve">funkcija </w:t>
      </w:r>
      <w:r w:rsidR="00C9777E" w:rsidRPr="00C94EF4">
        <w:rPr>
          <w:rFonts w:ascii="Times New Roman" w:hAnsi="Times New Roman" w:cs="Times New Roman"/>
          <w:sz w:val="24"/>
          <w:szCs w:val="24"/>
        </w:rPr>
        <w:t xml:space="preserve">u radnom odnosu ili </w:t>
      </w:r>
      <w:r w:rsidR="005B4D10" w:rsidRPr="00C94EF4">
        <w:rPr>
          <w:rFonts w:ascii="Times New Roman" w:hAnsi="Times New Roman" w:cs="Times New Roman"/>
          <w:sz w:val="24"/>
          <w:szCs w:val="24"/>
        </w:rPr>
        <w:t>temeljem ugovora</w:t>
      </w:r>
      <w:r w:rsidR="00E75C5D" w:rsidRPr="00C94EF4">
        <w:rPr>
          <w:rFonts w:ascii="Times New Roman" w:hAnsi="Times New Roman" w:cs="Times New Roman"/>
          <w:sz w:val="24"/>
          <w:szCs w:val="24"/>
        </w:rPr>
        <w:t xml:space="preserve"> o djelu, slijedom čega </w:t>
      </w:r>
      <w:r w:rsidRPr="00C94EF4">
        <w:rPr>
          <w:rFonts w:ascii="Times New Roman" w:hAnsi="Times New Roman" w:cs="Times New Roman"/>
          <w:sz w:val="24"/>
          <w:szCs w:val="24"/>
        </w:rPr>
        <w:t xml:space="preserve">Marko Gale </w:t>
      </w:r>
      <w:r w:rsidRPr="00C94EF4">
        <w:rPr>
          <w:rFonts w:ascii="Times New Roman" w:eastAsia="Calibri" w:hAnsi="Times New Roman" w:cs="Times New Roman"/>
          <w:sz w:val="24"/>
          <w:szCs w:val="24"/>
        </w:rPr>
        <w:t>ne smije istodobno biti direktor trgovačkog društva Gračac vodovod i odvodnja d.o.o. i trgovačkog društva Gračac čistoća d.o.o.</w:t>
      </w:r>
    </w:p>
    <w:p w14:paraId="601466DF" w14:textId="77777777" w:rsidR="00E75C5D" w:rsidRPr="00C94EF4" w:rsidRDefault="00E75C5D" w:rsidP="00E75C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25234" w14:textId="0DDD213D" w:rsidR="00E75C5D" w:rsidRPr="00C94EF4" w:rsidRDefault="00C10639" w:rsidP="00E75C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>Ukazuje se obvezniku da je n</w:t>
      </w:r>
      <w:r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temelju članka 8. stavka 1. ZSSI/21-a dužan razriješiti situaciju istodobnog obnašanja </w:t>
      </w:r>
      <w:r w:rsidR="00E75C5D"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dviju </w:t>
      </w:r>
      <w:r w:rsidR="00287A00"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>funkcija direktora trgovačkih društava</w:t>
      </w:r>
      <w:r w:rsidR="00626FCA"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A00" w:rsidRPr="00C9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="00E75C5D" w:rsidRPr="00C94EF4">
        <w:rPr>
          <w:rFonts w:ascii="Times New Roman" w:hAnsi="Times New Roman" w:cs="Times New Roman"/>
          <w:sz w:val="24"/>
          <w:szCs w:val="24"/>
        </w:rPr>
        <w:t xml:space="preserve">da je dužan dostaviti Povjerenstvu </w:t>
      </w:r>
      <w:r w:rsidR="00287A00" w:rsidRPr="00C94EF4">
        <w:rPr>
          <w:rFonts w:ascii="Times New Roman" w:hAnsi="Times New Roman" w:cs="Times New Roman"/>
          <w:sz w:val="24"/>
          <w:szCs w:val="24"/>
        </w:rPr>
        <w:t xml:space="preserve">podatke u kojem je trgovačkom društvu nastavio obavljati funkciju, </w:t>
      </w:r>
      <w:r w:rsidR="00E75C5D" w:rsidRPr="00C94EF4">
        <w:rPr>
          <w:rFonts w:ascii="Times New Roman" w:hAnsi="Times New Roman" w:cs="Times New Roman"/>
          <w:sz w:val="24"/>
          <w:szCs w:val="24"/>
        </w:rPr>
        <w:t xml:space="preserve">kako </w:t>
      </w:r>
      <w:r w:rsidR="00287A00" w:rsidRPr="00C94EF4">
        <w:rPr>
          <w:rFonts w:ascii="Times New Roman" w:hAnsi="Times New Roman" w:cs="Times New Roman"/>
          <w:sz w:val="24"/>
          <w:szCs w:val="24"/>
        </w:rPr>
        <w:t xml:space="preserve">bi se podaci o tome unijeli u Registar obveznika koji ustrojava i vodi Povjerenstvo. </w:t>
      </w:r>
      <w:r w:rsidR="00E75C5D" w:rsidRPr="00C9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AF" w14:textId="596FB10D" w:rsidR="000F76C3" w:rsidRPr="00C94EF4" w:rsidRDefault="000F76C3" w:rsidP="00614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C94EF4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C94EF4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C94EF4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C94EF4">
        <w:rPr>
          <w:color w:val="auto"/>
        </w:rPr>
        <w:t xml:space="preserve">                   PREDSJEDNICA</w:t>
      </w:r>
      <w:r w:rsidR="004B5CF5" w:rsidRPr="00C94EF4">
        <w:rPr>
          <w:color w:val="auto"/>
        </w:rPr>
        <w:t xml:space="preserve"> POVJERENSTVA</w:t>
      </w:r>
    </w:p>
    <w:p w14:paraId="28CF48B2" w14:textId="77777777" w:rsidR="00E80A1D" w:rsidRPr="00C94EF4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C94EF4">
        <w:rPr>
          <w:color w:val="auto"/>
        </w:rPr>
        <w:t xml:space="preserve"> </w:t>
      </w:r>
    </w:p>
    <w:p w14:paraId="28CF48B3" w14:textId="77777777" w:rsidR="004B5CF5" w:rsidRPr="00C94EF4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C94EF4">
        <w:rPr>
          <w:rFonts w:ascii="Times New Roman" w:hAnsi="Times New Roman" w:cs="Times New Roman"/>
          <w:sz w:val="24"/>
          <w:szCs w:val="24"/>
        </w:rPr>
        <w:tab/>
      </w:r>
      <w:r w:rsidR="004B5CF5" w:rsidRPr="00C94EF4">
        <w:rPr>
          <w:rFonts w:ascii="Times New Roman" w:hAnsi="Times New Roman" w:cs="Times New Roman"/>
          <w:sz w:val="24"/>
          <w:szCs w:val="24"/>
        </w:rPr>
        <w:tab/>
      </w:r>
      <w:r w:rsidR="004B5CF5" w:rsidRPr="00C94EF4">
        <w:rPr>
          <w:rFonts w:ascii="Times New Roman" w:hAnsi="Times New Roman" w:cs="Times New Roman"/>
          <w:sz w:val="24"/>
          <w:szCs w:val="24"/>
        </w:rPr>
        <w:tab/>
      </w:r>
      <w:r w:rsidR="004B5CF5" w:rsidRPr="00C94EF4">
        <w:rPr>
          <w:rFonts w:ascii="Times New Roman" w:hAnsi="Times New Roman" w:cs="Times New Roman"/>
          <w:sz w:val="24"/>
          <w:szCs w:val="24"/>
        </w:rPr>
        <w:tab/>
      </w:r>
      <w:r w:rsidRPr="00C94EF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C94EF4">
        <w:rPr>
          <w:rFonts w:ascii="Times New Roman" w:hAnsi="Times New Roman" w:cs="Times New Roman"/>
          <w:sz w:val="24"/>
          <w:szCs w:val="24"/>
        </w:rPr>
        <w:tab/>
      </w:r>
      <w:r w:rsidRPr="00C94E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C94EF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C94EF4">
        <w:rPr>
          <w:rFonts w:ascii="Times New Roman" w:hAnsi="Times New Roman" w:cs="Times New Roman"/>
          <w:sz w:val="24"/>
          <w:szCs w:val="24"/>
        </w:rPr>
        <w:t>ć</w:t>
      </w:r>
      <w:r w:rsidR="004B5CF5" w:rsidRPr="00C94EF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C94EF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C94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C94EF4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C94EF4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1B6D20B" w:rsidR="000C190C" w:rsidRPr="00C94EF4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94EF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319EBDE" w:rsidR="000C190C" w:rsidRPr="00C94EF4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>Obvezni</w:t>
      </w:r>
      <w:r w:rsidR="003C7443" w:rsidRPr="00C94EF4">
        <w:rPr>
          <w:rFonts w:ascii="Times New Roman" w:hAnsi="Times New Roman" w:cs="Times New Roman"/>
          <w:sz w:val="24"/>
          <w:szCs w:val="24"/>
        </w:rPr>
        <w:t>k</w:t>
      </w:r>
      <w:r w:rsidR="0026410C" w:rsidRPr="00C94EF4">
        <w:rPr>
          <w:rFonts w:ascii="Times New Roman" w:hAnsi="Times New Roman" w:cs="Times New Roman"/>
          <w:sz w:val="24"/>
          <w:szCs w:val="24"/>
        </w:rPr>
        <w:t>u</w:t>
      </w:r>
      <w:r w:rsidR="00E80A1D" w:rsidRPr="00C94EF4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C94EF4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C94EF4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C94EF4">
        <w:rPr>
          <w:rFonts w:ascii="Times New Roman" w:hAnsi="Times New Roman" w:cs="Times New Roman"/>
          <w:sz w:val="24"/>
          <w:szCs w:val="24"/>
        </w:rPr>
        <w:t>nternet</w:t>
      </w:r>
      <w:r w:rsidRPr="00C94EF4">
        <w:rPr>
          <w:rFonts w:ascii="Times New Roman" w:hAnsi="Times New Roman" w:cs="Times New Roman"/>
          <w:sz w:val="24"/>
          <w:szCs w:val="24"/>
        </w:rPr>
        <w:t>skoj</w:t>
      </w:r>
      <w:r w:rsidR="000C190C" w:rsidRPr="00C94EF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C94EF4">
        <w:rPr>
          <w:rFonts w:ascii="Times New Roman" w:hAnsi="Times New Roman" w:cs="Times New Roman"/>
          <w:sz w:val="24"/>
          <w:szCs w:val="24"/>
        </w:rPr>
        <w:t>i</w:t>
      </w:r>
      <w:r w:rsidR="000C190C" w:rsidRPr="00C94EF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C94EF4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94EF4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94EF4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94EF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97DB" w14:textId="77777777" w:rsidR="001C526D" w:rsidRDefault="001C526D" w:rsidP="005B5818">
      <w:pPr>
        <w:spacing w:after="0" w:line="240" w:lineRule="auto"/>
      </w:pPr>
      <w:r>
        <w:separator/>
      </w:r>
    </w:p>
  </w:endnote>
  <w:endnote w:type="continuationSeparator" w:id="0">
    <w:p w14:paraId="561E21B4" w14:textId="77777777" w:rsidR="001C526D" w:rsidRDefault="001C526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B896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693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B662" w14:textId="77777777" w:rsidR="001C526D" w:rsidRDefault="001C526D" w:rsidP="005B5818">
      <w:pPr>
        <w:spacing w:after="0" w:line="240" w:lineRule="auto"/>
      </w:pPr>
      <w:r>
        <w:separator/>
      </w:r>
    </w:p>
  </w:footnote>
  <w:footnote w:type="continuationSeparator" w:id="0">
    <w:p w14:paraId="6B9C8F11" w14:textId="77777777" w:rsidR="001C526D" w:rsidRDefault="001C526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31DD61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F7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17E1"/>
    <w:multiLevelType w:val="hybridMultilevel"/>
    <w:tmpl w:val="8112FB9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12F"/>
    <w:rsid w:val="00012E14"/>
    <w:rsid w:val="00026087"/>
    <w:rsid w:val="00027AE5"/>
    <w:rsid w:val="00034B64"/>
    <w:rsid w:val="000363A8"/>
    <w:rsid w:val="0003761E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7DB8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63448"/>
    <w:rsid w:val="001872E8"/>
    <w:rsid w:val="001A2139"/>
    <w:rsid w:val="001A59D4"/>
    <w:rsid w:val="001C48CE"/>
    <w:rsid w:val="001C526D"/>
    <w:rsid w:val="001D050A"/>
    <w:rsid w:val="001F001C"/>
    <w:rsid w:val="001F2937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87A00"/>
    <w:rsid w:val="00296618"/>
    <w:rsid w:val="002E14D7"/>
    <w:rsid w:val="002E3D3C"/>
    <w:rsid w:val="002F2F7E"/>
    <w:rsid w:val="002F313C"/>
    <w:rsid w:val="002F562C"/>
    <w:rsid w:val="00310B98"/>
    <w:rsid w:val="0031264B"/>
    <w:rsid w:val="00314156"/>
    <w:rsid w:val="00320FAE"/>
    <w:rsid w:val="00321A78"/>
    <w:rsid w:val="00331FF6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3EEF"/>
    <w:rsid w:val="005049C7"/>
    <w:rsid w:val="005111FC"/>
    <w:rsid w:val="00512887"/>
    <w:rsid w:val="00530D7D"/>
    <w:rsid w:val="0053234A"/>
    <w:rsid w:val="00547BFA"/>
    <w:rsid w:val="00565C10"/>
    <w:rsid w:val="0057071A"/>
    <w:rsid w:val="00577B84"/>
    <w:rsid w:val="00577C8E"/>
    <w:rsid w:val="00581532"/>
    <w:rsid w:val="0058272B"/>
    <w:rsid w:val="005A1371"/>
    <w:rsid w:val="005B4D10"/>
    <w:rsid w:val="005B5818"/>
    <w:rsid w:val="005C0CD9"/>
    <w:rsid w:val="005D05AA"/>
    <w:rsid w:val="006031F3"/>
    <w:rsid w:val="00603BAF"/>
    <w:rsid w:val="00614668"/>
    <w:rsid w:val="00622086"/>
    <w:rsid w:val="00623069"/>
    <w:rsid w:val="00626FCA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85AB0"/>
    <w:rsid w:val="00793EC7"/>
    <w:rsid w:val="007B7B69"/>
    <w:rsid w:val="007C0283"/>
    <w:rsid w:val="007C5F14"/>
    <w:rsid w:val="007E7CCB"/>
    <w:rsid w:val="00816F26"/>
    <w:rsid w:val="00817C5E"/>
    <w:rsid w:val="00820C27"/>
    <w:rsid w:val="00821FA6"/>
    <w:rsid w:val="00824B78"/>
    <w:rsid w:val="00825B69"/>
    <w:rsid w:val="00835484"/>
    <w:rsid w:val="00835D62"/>
    <w:rsid w:val="0085734A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454EE"/>
    <w:rsid w:val="009610C0"/>
    <w:rsid w:val="00961CD8"/>
    <w:rsid w:val="00965145"/>
    <w:rsid w:val="009678D2"/>
    <w:rsid w:val="009740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332AD"/>
    <w:rsid w:val="00B831CC"/>
    <w:rsid w:val="00B92637"/>
    <w:rsid w:val="00BA1175"/>
    <w:rsid w:val="00BB7AC7"/>
    <w:rsid w:val="00BC6C6F"/>
    <w:rsid w:val="00BE3CE2"/>
    <w:rsid w:val="00BF5125"/>
    <w:rsid w:val="00BF5F4E"/>
    <w:rsid w:val="00BF6762"/>
    <w:rsid w:val="00BF6F75"/>
    <w:rsid w:val="00C1023A"/>
    <w:rsid w:val="00C10639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94EF4"/>
    <w:rsid w:val="00C9777E"/>
    <w:rsid w:val="00CA28B6"/>
    <w:rsid w:val="00CC01E6"/>
    <w:rsid w:val="00CF0867"/>
    <w:rsid w:val="00D00FDD"/>
    <w:rsid w:val="00D02DD3"/>
    <w:rsid w:val="00D1289E"/>
    <w:rsid w:val="00D15CFE"/>
    <w:rsid w:val="00D1655F"/>
    <w:rsid w:val="00D41320"/>
    <w:rsid w:val="00D45398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E0300"/>
    <w:rsid w:val="00DF7871"/>
    <w:rsid w:val="00E018BC"/>
    <w:rsid w:val="00E13E01"/>
    <w:rsid w:val="00E15A45"/>
    <w:rsid w:val="00E35433"/>
    <w:rsid w:val="00E3580A"/>
    <w:rsid w:val="00E43A50"/>
    <w:rsid w:val="00E45118"/>
    <w:rsid w:val="00E46AFE"/>
    <w:rsid w:val="00E75C5D"/>
    <w:rsid w:val="00E76DBE"/>
    <w:rsid w:val="00E80A1D"/>
    <w:rsid w:val="00EC07AB"/>
    <w:rsid w:val="00EC726C"/>
    <w:rsid w:val="00EC744A"/>
    <w:rsid w:val="00ED24DD"/>
    <w:rsid w:val="00EE0526"/>
    <w:rsid w:val="00EF117E"/>
    <w:rsid w:val="00EF75CD"/>
    <w:rsid w:val="00F334C6"/>
    <w:rsid w:val="00F42128"/>
    <w:rsid w:val="00F506A3"/>
    <w:rsid w:val="00F51445"/>
    <w:rsid w:val="00F627C7"/>
    <w:rsid w:val="00F72A4F"/>
    <w:rsid w:val="00F76300"/>
    <w:rsid w:val="00F76A8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13943;13942</Duznosnici_Value>
    <BrojPredmeta xmlns="8638ef6a-48a0-457c-b738-9f65e71a9a26">M-97/22</BrojPredmeta>
    <Duznosnici xmlns="8638ef6a-48a0-457c-b738-9f65e71a9a26">Marko Gale,Član uprave - Direktor,GRAČAC ČISTOĆA d.o.o. za komunalne djelatnosti ;Marko Gale,Član uprave - Direktor,GRAČAC VODOVOD I ODVODNJA d.o.o. za djelatnosti javne vodoopskrbe i javne odvodnje </Duznosnici>
    <VrstaDokumenta xmlns="8638ef6a-48a0-457c-b738-9f65e71a9a26">1</VrstaDokumenta>
    <KljucneRijeci xmlns="8638ef6a-48a0-457c-b738-9f65e71a9a26">
      <Value>28</Value>
    </KljucneRijeci>
    <BrojAkta xmlns="8638ef6a-48a0-457c-b738-9f65e71a9a26">711-I-698-M-97/22-02-17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26E44-0C1F-4DAC-BCED-F48E3F99414C}"/>
</file>

<file path=customXml/itemProps3.xml><?xml version="1.0" encoding="utf-8"?>
<ds:datastoreItem xmlns:ds="http://schemas.openxmlformats.org/officeDocument/2006/customXml" ds:itemID="{00B8511E-1173-467D-8C0A-2F7CB37A5CC5}">
  <ds:schemaRefs>
    <ds:schemaRef ds:uri="b776e735-9fb1-41ba-8c05-818ee75c3c2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5EB88D-2062-4ABD-86D4-F5CFA42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Gale, M-97-22, mišljenje</vt:lpstr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Gale, M-97-22, mišljenje</dc:title>
  <dc:creator>Sukob5</dc:creator>
  <cp:lastModifiedBy>Ivan Matić</cp:lastModifiedBy>
  <cp:revision>2</cp:revision>
  <cp:lastPrinted>2022-03-14T12:52:00Z</cp:lastPrinted>
  <dcterms:created xsi:type="dcterms:W3CDTF">2022-05-24T13:59:00Z</dcterms:created>
  <dcterms:modified xsi:type="dcterms:W3CDTF">2022-05-24T13:59:00Z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